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097E7" w14:textId="77777777" w:rsidR="00B51A3A" w:rsidRPr="00B81809" w:rsidRDefault="00B51A3A" w:rsidP="00B51A3A">
      <w:pPr>
        <w:rPr>
          <w:rFonts w:asciiTheme="minorHAnsi" w:hAnsiTheme="minorHAnsi" w:cstheme="minorHAnsi"/>
        </w:rPr>
      </w:pPr>
    </w:p>
    <w:p w14:paraId="77C046C4" w14:textId="79C6A810" w:rsidR="00E841DF" w:rsidRPr="00B81809" w:rsidRDefault="00D13E6A" w:rsidP="00DF4543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Smlouva o dílo</w:t>
      </w:r>
    </w:p>
    <w:p w14:paraId="2667C2D8" w14:textId="77777777" w:rsidR="00205C0E" w:rsidRPr="00B81809" w:rsidRDefault="00E841DF" w:rsidP="00DF4543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4"/>
        <w:rPr>
          <w:rFonts w:asciiTheme="minorHAnsi" w:hAnsiTheme="minorHAnsi" w:cstheme="minorHAnsi"/>
          <w:b w:val="0"/>
          <w:sz w:val="18"/>
          <w:szCs w:val="18"/>
        </w:rPr>
      </w:pPr>
      <w:r w:rsidRPr="00B81809">
        <w:rPr>
          <w:rFonts w:asciiTheme="minorHAnsi" w:hAnsiTheme="minorHAnsi" w:cstheme="minorHAnsi"/>
          <w:b w:val="0"/>
          <w:sz w:val="18"/>
          <w:szCs w:val="18"/>
        </w:rPr>
        <w:t>u</w:t>
      </w:r>
      <w:r w:rsidR="009A72F0" w:rsidRPr="00B81809">
        <w:rPr>
          <w:rFonts w:asciiTheme="minorHAnsi" w:hAnsiTheme="minorHAnsi" w:cstheme="minorHAnsi"/>
          <w:b w:val="0"/>
          <w:sz w:val="18"/>
          <w:szCs w:val="18"/>
        </w:rPr>
        <w:t xml:space="preserve">zavřená </w:t>
      </w:r>
      <w:r w:rsidR="009A72F0" w:rsidRPr="00E51C42">
        <w:rPr>
          <w:rFonts w:asciiTheme="minorHAnsi" w:hAnsiTheme="minorHAnsi" w:cstheme="minorHAnsi"/>
          <w:b w:val="0"/>
          <w:sz w:val="18"/>
          <w:szCs w:val="18"/>
        </w:rPr>
        <w:t xml:space="preserve">podle § </w:t>
      </w:r>
      <w:r w:rsidR="003B5A80" w:rsidRPr="00E51C42">
        <w:rPr>
          <w:rFonts w:asciiTheme="minorHAnsi" w:hAnsiTheme="minorHAnsi" w:cstheme="minorHAnsi"/>
          <w:b w:val="0"/>
          <w:sz w:val="18"/>
          <w:szCs w:val="18"/>
        </w:rPr>
        <w:t>2586</w:t>
      </w:r>
      <w:r w:rsidR="009A72F0" w:rsidRPr="00B81809">
        <w:rPr>
          <w:rFonts w:asciiTheme="minorHAnsi" w:hAnsiTheme="minorHAnsi" w:cstheme="minorHAnsi"/>
          <w:b w:val="0"/>
          <w:sz w:val="18"/>
          <w:szCs w:val="18"/>
        </w:rPr>
        <w:t xml:space="preserve"> a násl. zák. č. 89/2012 Sb.</w:t>
      </w:r>
      <w:r w:rsidR="00077860" w:rsidRPr="00B81809">
        <w:rPr>
          <w:rFonts w:asciiTheme="minorHAnsi" w:hAnsiTheme="minorHAnsi" w:cstheme="minorHAnsi"/>
          <w:b w:val="0"/>
          <w:sz w:val="18"/>
          <w:szCs w:val="18"/>
        </w:rPr>
        <w:t>, občanský zákoník</w:t>
      </w:r>
    </w:p>
    <w:p w14:paraId="75AA92D6" w14:textId="77777777" w:rsidR="00AF55B7" w:rsidRPr="00B81809" w:rsidRDefault="00AF55B7" w:rsidP="00B35EC7">
      <w:pPr>
        <w:jc w:val="center"/>
        <w:rPr>
          <w:rFonts w:asciiTheme="minorHAnsi" w:hAnsiTheme="minorHAnsi" w:cstheme="minorHAnsi"/>
        </w:rPr>
      </w:pPr>
    </w:p>
    <w:p w14:paraId="2BD008B1" w14:textId="77777777" w:rsidR="00DE0656" w:rsidRPr="00B81809" w:rsidRDefault="00DE0656" w:rsidP="00B35EC7">
      <w:pPr>
        <w:jc w:val="center"/>
        <w:rPr>
          <w:rFonts w:asciiTheme="minorHAnsi" w:hAnsiTheme="minorHAnsi" w:cstheme="minorHAnsi"/>
        </w:rPr>
      </w:pPr>
    </w:p>
    <w:p w14:paraId="66EA25F8" w14:textId="77777777" w:rsidR="00B35EC7" w:rsidRPr="00B81809" w:rsidRDefault="00B35EC7" w:rsidP="00B35EC7">
      <w:pPr>
        <w:jc w:val="center"/>
        <w:rPr>
          <w:rFonts w:asciiTheme="minorHAnsi" w:hAnsiTheme="minorHAnsi" w:cstheme="minorHAnsi"/>
          <w:b/>
        </w:rPr>
      </w:pPr>
      <w:r w:rsidRPr="00B81809">
        <w:rPr>
          <w:rFonts w:asciiTheme="minorHAnsi" w:hAnsiTheme="minorHAnsi" w:cstheme="minorHAnsi"/>
        </w:rPr>
        <w:t>Smluvní strany</w:t>
      </w:r>
    </w:p>
    <w:tbl>
      <w:tblPr>
        <w:tblW w:w="928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64"/>
        <w:gridCol w:w="264"/>
        <w:gridCol w:w="264"/>
        <w:gridCol w:w="264"/>
        <w:gridCol w:w="264"/>
        <w:gridCol w:w="265"/>
        <w:gridCol w:w="264"/>
        <w:gridCol w:w="264"/>
        <w:gridCol w:w="264"/>
        <w:gridCol w:w="264"/>
        <w:gridCol w:w="265"/>
        <w:gridCol w:w="1559"/>
        <w:gridCol w:w="63"/>
        <w:gridCol w:w="214"/>
        <w:gridCol w:w="277"/>
        <w:gridCol w:w="277"/>
        <w:gridCol w:w="277"/>
        <w:gridCol w:w="277"/>
        <w:gridCol w:w="278"/>
        <w:gridCol w:w="277"/>
        <w:gridCol w:w="277"/>
        <w:gridCol w:w="263"/>
        <w:gridCol w:w="291"/>
        <w:gridCol w:w="418"/>
      </w:tblGrid>
      <w:tr w:rsidR="00B35EC7" w:rsidRPr="00B81809" w14:paraId="26D9E7D8" w14:textId="77777777" w:rsidTr="00B35EC7">
        <w:trPr>
          <w:cantSplit/>
          <w:trHeight w:val="404"/>
        </w:trPr>
        <w:tc>
          <w:tcPr>
            <w:tcW w:w="4536" w:type="dxa"/>
            <w:gridSpan w:val="1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FBF99B9" w14:textId="77777777" w:rsidR="00B35EC7" w:rsidRPr="00B81809" w:rsidRDefault="00BA2E9B" w:rsidP="00B35EC7">
            <w:pPr>
              <w:pStyle w:val="Textvtabulce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Zhotovitel</w:t>
            </w:r>
          </w:p>
        </w:tc>
        <w:tc>
          <w:tcPr>
            <w:tcW w:w="4748" w:type="dxa"/>
            <w:gridSpan w:val="1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4792700" w14:textId="77777777" w:rsidR="00B35EC7" w:rsidRPr="00B81809" w:rsidRDefault="00BA2E9B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Objednatel</w:t>
            </w:r>
          </w:p>
        </w:tc>
      </w:tr>
      <w:tr w:rsidR="00B35EC7" w:rsidRPr="00B81809" w14:paraId="7E2AA9A0" w14:textId="77777777" w:rsidTr="00B35EC7">
        <w:trPr>
          <w:cantSplit/>
        </w:trPr>
        <w:tc>
          <w:tcPr>
            <w:tcW w:w="163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14:paraId="10A00FD4" w14:textId="77777777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 xml:space="preserve">Č. smlouvy  </w:t>
            </w:r>
          </w:p>
          <w:p w14:paraId="678C00FE" w14:textId="77777777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64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0F0D55" w14:textId="77777777" w:rsidR="00B35EC7" w:rsidRPr="00B81809" w:rsidRDefault="00B35EC7" w:rsidP="00B35EC7">
            <w:pPr>
              <w:pStyle w:val="Textvtabulce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64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7F2F6D" w14:textId="77777777" w:rsidR="00B35EC7" w:rsidRPr="00B81809" w:rsidRDefault="00B35EC7" w:rsidP="00B35EC7">
            <w:pPr>
              <w:pStyle w:val="Textvtabulce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64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F4B2F41" w14:textId="77777777" w:rsidR="00B35EC7" w:rsidRPr="00B81809" w:rsidRDefault="00B35EC7" w:rsidP="00B35EC7">
            <w:pPr>
              <w:pStyle w:val="Textvtabulce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64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260C0EE" w14:textId="77777777" w:rsidR="00B35EC7" w:rsidRPr="00B81809" w:rsidRDefault="00B35EC7" w:rsidP="00B35EC7">
            <w:pPr>
              <w:pStyle w:val="Textvtabulce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64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4D64F04" w14:textId="77777777" w:rsidR="00B35EC7" w:rsidRPr="00B81809" w:rsidRDefault="00B35EC7" w:rsidP="00B35EC7">
            <w:pPr>
              <w:pStyle w:val="Textvtabulce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65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CA21D27" w14:textId="77777777" w:rsidR="00B35EC7" w:rsidRPr="00B81809" w:rsidRDefault="00B35EC7" w:rsidP="00B35EC7">
            <w:pPr>
              <w:pStyle w:val="Textvtabulce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64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2452CB3" w14:textId="77777777" w:rsidR="00B35EC7" w:rsidRPr="00B81809" w:rsidRDefault="00B35EC7" w:rsidP="00B35EC7">
            <w:pPr>
              <w:pStyle w:val="Textvtabulce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64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2D0861B" w14:textId="77777777" w:rsidR="00B35EC7" w:rsidRPr="00B81809" w:rsidRDefault="00B35EC7" w:rsidP="00B35EC7">
            <w:pPr>
              <w:pStyle w:val="Textvtabulce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64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B55A55" w14:textId="77777777" w:rsidR="00B35EC7" w:rsidRPr="00B81809" w:rsidRDefault="00B35EC7" w:rsidP="00B35EC7">
            <w:pPr>
              <w:pStyle w:val="Textvtabulce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64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C571BEB" w14:textId="77777777" w:rsidR="00B35EC7" w:rsidRPr="00B81809" w:rsidRDefault="00B35EC7" w:rsidP="00B35EC7">
            <w:pPr>
              <w:pStyle w:val="Textvtabulce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65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4D6B0DC" w14:textId="77777777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B4B9B06" w14:textId="77777777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 xml:space="preserve">Č. smlouvy  </w:t>
            </w:r>
          </w:p>
        </w:tc>
        <w:tc>
          <w:tcPr>
            <w:tcW w:w="277" w:type="dxa"/>
            <w:gridSpan w:val="2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870A5F" w14:textId="2A86A67A" w:rsidR="00B35EC7" w:rsidRPr="00B81809" w:rsidRDefault="00B35EC7" w:rsidP="00B35EC7">
            <w:pPr>
              <w:pStyle w:val="Textvtabulce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77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DA5CC81" w14:textId="367AA18C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77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CA36394" w14:textId="2083CC7C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77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300235" w14:textId="61A76790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77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3D14BC5" w14:textId="45050BE7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F54BE53" w14:textId="3E4ACABD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77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1166D5E" w14:textId="0A2A4251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77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46E6252" w14:textId="5DE03EB5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63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9BEE650" w14:textId="4219CF04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1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B967516" w14:textId="5F6A094C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18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1616A7A9" w14:textId="3E0F6DE2" w:rsidR="00B35EC7" w:rsidRPr="00B81809" w:rsidRDefault="00B35EC7" w:rsidP="00B35EC7">
            <w:pPr>
              <w:pStyle w:val="Textvtabulc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B35EC7" w:rsidRPr="00B81809" w14:paraId="0903B42C" w14:textId="77777777" w:rsidTr="00B35EC7">
        <w:trPr>
          <w:cantSplit/>
        </w:trPr>
        <w:tc>
          <w:tcPr>
            <w:tcW w:w="4536" w:type="dxa"/>
            <w:gridSpan w:val="1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 w:themeFill="background1" w:themeFillShade="F2"/>
            <w:vAlign w:val="center"/>
          </w:tcPr>
          <w:p w14:paraId="45BA57E9" w14:textId="4E0B99D9" w:rsidR="00B35EC7" w:rsidRPr="00BB39F3" w:rsidRDefault="00BB39F3" w:rsidP="00872AE8">
            <w:pPr>
              <w:pStyle w:val="Textvtabulce"/>
              <w:rPr>
                <w:rFonts w:asciiTheme="minorHAnsi" w:hAnsiTheme="minorHAnsi" w:cstheme="minorHAnsi"/>
                <w:b/>
                <w:sz w:val="20"/>
              </w:rPr>
            </w:pPr>
            <w:r w:rsidRPr="00BB39F3">
              <w:rPr>
                <w:rFonts w:asciiTheme="minorHAnsi" w:hAnsiTheme="minorHAnsi" w:cs="Arial"/>
                <w:b/>
                <w:i/>
                <w:sz w:val="20"/>
              </w:rPr>
              <w:t>ENGEL s.r.o.</w:t>
            </w:r>
          </w:p>
        </w:tc>
        <w:tc>
          <w:tcPr>
            <w:tcW w:w="474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000000" w:fill="F2F2F2" w:themeFill="background1" w:themeFillShade="F2"/>
          </w:tcPr>
          <w:p w14:paraId="4BFB76A7" w14:textId="7B0295C2" w:rsidR="00B35EC7" w:rsidRPr="00B81809" w:rsidRDefault="009A13A8" w:rsidP="00B35EC7">
            <w:pPr>
              <w:pStyle w:val="Textvtabulce"/>
              <w:rPr>
                <w:rStyle w:val="Jmnosmluvnstrany"/>
                <w:rFonts w:asciiTheme="minorHAnsi" w:hAnsiTheme="minorHAnsi" w:cstheme="minorHAnsi"/>
                <w:sz w:val="20"/>
              </w:rPr>
            </w:pPr>
            <w:r>
              <w:rPr>
                <w:rStyle w:val="Jmnosmluvnstrany"/>
                <w:rFonts w:asciiTheme="minorHAnsi" w:hAnsiTheme="minorHAnsi" w:cstheme="minorHAnsi"/>
                <w:sz w:val="20"/>
              </w:rPr>
              <w:t>Základní škola, Uherské Hradiště, Sportovní 777, p.o.</w:t>
            </w:r>
          </w:p>
        </w:tc>
      </w:tr>
      <w:tr w:rsidR="00872AE8" w:rsidRPr="00B81809" w14:paraId="5B3D2428" w14:textId="77777777" w:rsidTr="00B35EC7">
        <w:trPr>
          <w:cantSplit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E23A4BE" w14:textId="77777777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Se sídlem</w:t>
            </w:r>
          </w:p>
        </w:tc>
        <w:tc>
          <w:tcPr>
            <w:tcW w:w="29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40608" w14:textId="1262406B" w:rsidR="00872AE8" w:rsidRPr="00BB39F3" w:rsidRDefault="00BB39F3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="Arial"/>
                <w:sz w:val="20"/>
              </w:rPr>
              <w:t>Mikšíčkova 1129/44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8483B" w14:textId="77777777" w:rsidR="00872AE8" w:rsidRPr="00B81809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 xml:space="preserve">Se sídlem </w:t>
            </w:r>
          </w:p>
        </w:tc>
        <w:tc>
          <w:tcPr>
            <w:tcW w:w="3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C97EBC8" w14:textId="4774745C" w:rsidR="00872AE8" w:rsidRPr="00B81809" w:rsidRDefault="00D520C0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Sportovní 777</w:t>
            </w:r>
          </w:p>
        </w:tc>
      </w:tr>
      <w:tr w:rsidR="00872AE8" w:rsidRPr="00B81809" w14:paraId="5193863B" w14:textId="77777777" w:rsidTr="00B35EC7">
        <w:trPr>
          <w:cantSplit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3A0FDD4" w14:textId="77777777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PSČ</w:t>
            </w:r>
          </w:p>
        </w:tc>
        <w:tc>
          <w:tcPr>
            <w:tcW w:w="29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68C0D" w14:textId="1C1C7541" w:rsidR="00872AE8" w:rsidRPr="00BB39F3" w:rsidRDefault="00BB39F3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="Arial"/>
                <w:sz w:val="20"/>
              </w:rPr>
              <w:t>615 00 Brno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7A6FD" w14:textId="77777777" w:rsidR="00872AE8" w:rsidRPr="00B81809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>PSČ</w:t>
            </w:r>
          </w:p>
        </w:tc>
        <w:tc>
          <w:tcPr>
            <w:tcW w:w="3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7BE10B2" w14:textId="59A0D738" w:rsidR="00872AE8" w:rsidRPr="00B81809" w:rsidRDefault="00D520C0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686 01  Uherské Hradiště</w:t>
            </w:r>
          </w:p>
        </w:tc>
      </w:tr>
      <w:tr w:rsidR="00872AE8" w:rsidRPr="00B81809" w14:paraId="496C41D5" w14:textId="77777777" w:rsidTr="00B35EC7">
        <w:trPr>
          <w:cantSplit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3917228" w14:textId="57F4E040" w:rsidR="00872AE8" w:rsidRPr="00BB39F3" w:rsidRDefault="007D4484" w:rsidP="007D4484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Jejímž jménem jedná</w:t>
            </w:r>
          </w:p>
        </w:tc>
        <w:tc>
          <w:tcPr>
            <w:tcW w:w="29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53184" w14:textId="44E53F8D" w:rsidR="00872AE8" w:rsidRPr="00BB39F3" w:rsidRDefault="00BB39F3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="Arial"/>
                <w:sz w:val="20"/>
              </w:rPr>
              <w:t>Ivo Engel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94549" w14:textId="684BD296" w:rsidR="00872AE8" w:rsidRPr="00B81809" w:rsidRDefault="007D4484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Jejímž jménem jedná</w:t>
            </w:r>
          </w:p>
        </w:tc>
        <w:tc>
          <w:tcPr>
            <w:tcW w:w="3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843BB11" w14:textId="0A6D6B78" w:rsidR="00872AE8" w:rsidRPr="00B81809" w:rsidRDefault="00D520C0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Mgr. Milan Melichárek</w:t>
            </w:r>
          </w:p>
        </w:tc>
      </w:tr>
      <w:tr w:rsidR="00872AE8" w:rsidRPr="00B81809" w14:paraId="4B8AB1A9" w14:textId="77777777" w:rsidTr="00B35EC7">
        <w:trPr>
          <w:cantSplit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9266D3B" w14:textId="77777777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Funkce</w:t>
            </w:r>
          </w:p>
        </w:tc>
        <w:tc>
          <w:tcPr>
            <w:tcW w:w="29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95D01" w14:textId="0137DBB1" w:rsidR="00872AE8" w:rsidRPr="00BB39F3" w:rsidRDefault="00BB39F3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="Arial"/>
                <w:sz w:val="20"/>
              </w:rPr>
              <w:t>jednatel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1D0C5" w14:textId="77777777" w:rsidR="00872AE8" w:rsidRPr="00B81809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>Funkce</w:t>
            </w:r>
          </w:p>
        </w:tc>
        <w:tc>
          <w:tcPr>
            <w:tcW w:w="3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9A2F481" w14:textId="19294D1B" w:rsidR="00872AE8" w:rsidRPr="00B81809" w:rsidRDefault="00D520C0" w:rsidP="00872AE8">
            <w:pPr>
              <w:pStyle w:val="Textvtabulce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D520C0">
              <w:rPr>
                <w:rFonts w:asciiTheme="minorHAnsi" w:hAnsiTheme="minorHAnsi" w:cstheme="minorHAnsi"/>
                <w:sz w:val="20"/>
              </w:rPr>
              <w:t>Ředitel školy</w:t>
            </w:r>
          </w:p>
        </w:tc>
      </w:tr>
      <w:tr w:rsidR="00872AE8" w:rsidRPr="00B81809" w14:paraId="71CBF3E7" w14:textId="77777777" w:rsidTr="00B35EC7">
        <w:trPr>
          <w:cantSplit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2CE6E19" w14:textId="77777777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29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2766B" w14:textId="0A27CE6D" w:rsidR="00872AE8" w:rsidRPr="00BB39F3" w:rsidRDefault="00BB39F3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="Arial"/>
                <w:sz w:val="20"/>
              </w:rPr>
              <w:t>46979727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5CFB2" w14:textId="77777777" w:rsidR="00872AE8" w:rsidRPr="00B81809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3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CDDBDEC" w14:textId="0DB44814" w:rsidR="00872AE8" w:rsidRPr="00B81809" w:rsidRDefault="00D520C0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D520C0">
              <w:rPr>
                <w:rFonts w:asciiTheme="minorHAnsi" w:hAnsiTheme="minorHAnsi" w:cstheme="minorHAnsi"/>
                <w:sz w:val="20"/>
              </w:rPr>
              <w:t>704 35 651</w:t>
            </w:r>
          </w:p>
        </w:tc>
      </w:tr>
      <w:tr w:rsidR="00872AE8" w:rsidRPr="00B81809" w14:paraId="5E003EF4" w14:textId="77777777" w:rsidTr="00B35EC7">
        <w:trPr>
          <w:cantSplit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858D7B5" w14:textId="77777777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DIČ</w:t>
            </w:r>
          </w:p>
        </w:tc>
        <w:tc>
          <w:tcPr>
            <w:tcW w:w="29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81F15" w14:textId="42779905" w:rsidR="00872AE8" w:rsidRPr="00BB39F3" w:rsidRDefault="00BB39F3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="Arial"/>
                <w:sz w:val="20"/>
              </w:rPr>
              <w:t>CZ46979727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D4AC9" w14:textId="77777777" w:rsidR="00872AE8" w:rsidRPr="00B81809" w:rsidRDefault="00872AE8" w:rsidP="00872AE8">
            <w:pPr>
              <w:pStyle w:val="Textvtabulce"/>
              <w:rPr>
                <w:rFonts w:asciiTheme="minorHAnsi" w:hAnsiTheme="minorHAnsi" w:cstheme="minorHAnsi"/>
                <w:i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>DIČ</w:t>
            </w:r>
          </w:p>
        </w:tc>
        <w:tc>
          <w:tcPr>
            <w:tcW w:w="3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11AD8E9" w14:textId="2E72F73D" w:rsidR="00872AE8" w:rsidRPr="00B81809" w:rsidRDefault="00D520C0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CZ </w:t>
            </w:r>
            <w:r w:rsidRPr="00D520C0">
              <w:rPr>
                <w:rFonts w:asciiTheme="minorHAnsi" w:hAnsiTheme="minorHAnsi" w:cstheme="minorHAnsi"/>
                <w:sz w:val="20"/>
              </w:rPr>
              <w:t>704 35 651</w:t>
            </w:r>
          </w:p>
        </w:tc>
      </w:tr>
      <w:tr w:rsidR="00872AE8" w:rsidRPr="00B81809" w14:paraId="25167574" w14:textId="77777777" w:rsidTr="00B35EC7">
        <w:trPr>
          <w:cantSplit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A7C0E73" w14:textId="77777777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Zapsaná</w:t>
            </w:r>
          </w:p>
          <w:p w14:paraId="14433CA1" w14:textId="77777777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v OR</w:t>
            </w:r>
          </w:p>
        </w:tc>
        <w:tc>
          <w:tcPr>
            <w:tcW w:w="29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9A0B6" w14:textId="1A6668A5" w:rsidR="00872AE8" w:rsidRPr="00BB39F3" w:rsidRDefault="00BB39F3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="Arial"/>
                <w:sz w:val="20"/>
              </w:rPr>
              <w:t>vedeném Krajským soudem v Brně oddíl C, vložka 8028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7571C" w14:textId="77777777" w:rsidR="00872AE8" w:rsidRPr="00B81809" w:rsidRDefault="00872AE8" w:rsidP="00872AE8">
            <w:pPr>
              <w:pStyle w:val="Textvtabulce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D75A3B6" w14:textId="10C87CCB" w:rsidR="00872AE8" w:rsidRPr="00B81809" w:rsidRDefault="00D520C0" w:rsidP="00D520C0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vedeném Krajským </w:t>
            </w:r>
            <w:r w:rsidRPr="00D520C0">
              <w:rPr>
                <w:rFonts w:asciiTheme="minorHAnsi" w:hAnsiTheme="minorHAnsi" w:cstheme="minorHAnsi"/>
                <w:sz w:val="20"/>
              </w:rPr>
              <w:t>obchodním soudem v Brně, oddíl Pr, vložka 172</w:t>
            </w:r>
          </w:p>
        </w:tc>
      </w:tr>
      <w:tr w:rsidR="00872AE8" w:rsidRPr="00B81809" w14:paraId="12454F5B" w14:textId="77777777" w:rsidTr="00B35EC7">
        <w:trPr>
          <w:cantSplit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9A4B230" w14:textId="77777777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Kontaktní osoba/y</w:t>
            </w:r>
          </w:p>
        </w:tc>
        <w:tc>
          <w:tcPr>
            <w:tcW w:w="29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E54CD7A" w14:textId="79F82C6F" w:rsidR="00872AE8" w:rsidRPr="00BB39F3" w:rsidRDefault="00A07C09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Petra Engelová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65BACB1" w14:textId="77777777" w:rsidR="00872AE8" w:rsidRPr="00B81809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>Kontaktní osoba/y</w:t>
            </w:r>
          </w:p>
        </w:tc>
        <w:tc>
          <w:tcPr>
            <w:tcW w:w="3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000000" w:fill="FFFFFF"/>
          </w:tcPr>
          <w:p w14:paraId="45FCE761" w14:textId="0B8399C2" w:rsidR="00872AE8" w:rsidRPr="00B81809" w:rsidRDefault="00D520C0" w:rsidP="00C03813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Mgr. Milan Melichárek</w:t>
            </w:r>
          </w:p>
        </w:tc>
      </w:tr>
      <w:tr w:rsidR="00872AE8" w:rsidRPr="00B81809" w14:paraId="213E5EEF" w14:textId="77777777" w:rsidTr="00B35EC7">
        <w:trPr>
          <w:cantSplit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80204BE" w14:textId="77777777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Funkce</w:t>
            </w:r>
          </w:p>
        </w:tc>
        <w:tc>
          <w:tcPr>
            <w:tcW w:w="29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07CA6B8" w14:textId="19737FD7" w:rsidR="00872AE8" w:rsidRPr="00BB39F3" w:rsidRDefault="00BB39F3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="Arial"/>
                <w:sz w:val="20"/>
              </w:rPr>
              <w:t>Obchodní zástupce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914B570" w14:textId="77777777" w:rsidR="00872AE8" w:rsidRPr="00B81809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>Funkce</w:t>
            </w:r>
          </w:p>
        </w:tc>
        <w:tc>
          <w:tcPr>
            <w:tcW w:w="3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000000" w:fill="FFFFFF"/>
          </w:tcPr>
          <w:p w14:paraId="0A81664D" w14:textId="5A4E86D3" w:rsidR="00872AE8" w:rsidRPr="00B81809" w:rsidRDefault="00D520C0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Ředitel školy</w:t>
            </w:r>
          </w:p>
        </w:tc>
      </w:tr>
      <w:tr w:rsidR="00872AE8" w:rsidRPr="00B81809" w14:paraId="54BF7FE8" w14:textId="77777777" w:rsidTr="00B35EC7">
        <w:trPr>
          <w:cantSplit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CAAD2" w14:textId="77777777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Tel.</w:t>
            </w:r>
          </w:p>
        </w:tc>
        <w:tc>
          <w:tcPr>
            <w:tcW w:w="29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23CBC" w14:textId="0AC7F06D" w:rsidR="00872AE8" w:rsidRPr="00BB39F3" w:rsidRDefault="00BB39F3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="Arial"/>
                <w:sz w:val="20"/>
              </w:rPr>
              <w:t xml:space="preserve">+420 </w:t>
            </w:r>
            <w:r w:rsidR="00A07C09">
              <w:rPr>
                <w:rFonts w:asciiTheme="minorHAnsi" w:hAnsiTheme="minorHAnsi" w:cs="Arial"/>
                <w:sz w:val="20"/>
              </w:rPr>
              <w:t>608608686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101A5" w14:textId="77777777" w:rsidR="00872AE8" w:rsidRPr="00B81809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>Tel.</w:t>
            </w:r>
          </w:p>
        </w:tc>
        <w:tc>
          <w:tcPr>
            <w:tcW w:w="3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FC8C877" w14:textId="1517EAFF" w:rsidR="00872AE8" w:rsidRPr="00B81809" w:rsidRDefault="00D520C0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+420 605 203 060</w:t>
            </w:r>
          </w:p>
        </w:tc>
      </w:tr>
      <w:tr w:rsidR="00872AE8" w:rsidRPr="00B81809" w14:paraId="386138AE" w14:textId="77777777" w:rsidTr="00B35EC7">
        <w:trPr>
          <w:cantSplit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19AB8BA" w14:textId="77777777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E-mail</w:t>
            </w:r>
          </w:p>
        </w:tc>
        <w:tc>
          <w:tcPr>
            <w:tcW w:w="29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DA26B" w14:textId="36A22875" w:rsidR="00872AE8" w:rsidRPr="00BB39F3" w:rsidRDefault="00A07C09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Petra.engelova@engel.sro.cz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CBD76" w14:textId="77777777" w:rsidR="00872AE8" w:rsidRPr="00B81809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>E-mail</w:t>
            </w:r>
          </w:p>
        </w:tc>
        <w:tc>
          <w:tcPr>
            <w:tcW w:w="3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43D2280" w14:textId="23EB29F2" w:rsidR="00872AE8" w:rsidRPr="00D520C0" w:rsidRDefault="007345A3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hyperlink r:id="rId8" w:history="1">
              <w:r w:rsidR="00D520C0" w:rsidRPr="00D520C0">
                <w:rPr>
                  <w:rStyle w:val="Hypertextovodkaz"/>
                  <w:rFonts w:asciiTheme="minorHAnsi" w:hAnsiTheme="minorHAnsi" w:cstheme="minorHAnsi"/>
                  <w:color w:val="auto"/>
                  <w:sz w:val="20"/>
                  <w:u w:val="none"/>
                </w:rPr>
                <w:t>melicharek@zsuhsportovni.cz</w:t>
              </w:r>
            </w:hyperlink>
          </w:p>
        </w:tc>
      </w:tr>
      <w:tr w:rsidR="00872AE8" w:rsidRPr="00B81809" w14:paraId="43C493A4" w14:textId="77777777" w:rsidTr="00B35EC7">
        <w:trPr>
          <w:cantSplit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4C83D30" w14:textId="77777777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Fax</w:t>
            </w:r>
          </w:p>
        </w:tc>
        <w:tc>
          <w:tcPr>
            <w:tcW w:w="29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002FA" w14:textId="2C512383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EEE8F" w14:textId="77777777" w:rsidR="00872AE8" w:rsidRPr="00B81809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>Fax</w:t>
            </w:r>
          </w:p>
        </w:tc>
        <w:tc>
          <w:tcPr>
            <w:tcW w:w="3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F72D791" w14:textId="3139045D" w:rsidR="00872AE8" w:rsidRPr="00B81809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2AE8" w:rsidRPr="00B81809" w14:paraId="26762904" w14:textId="77777777" w:rsidTr="00B35EC7">
        <w:trPr>
          <w:cantSplit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6760DCBB" w14:textId="77777777" w:rsidR="00872AE8" w:rsidRPr="00BB39F3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theme="minorHAnsi"/>
                <w:sz w:val="20"/>
              </w:rPr>
              <w:t>Bank. spojení</w:t>
            </w:r>
          </w:p>
        </w:tc>
        <w:tc>
          <w:tcPr>
            <w:tcW w:w="2906" w:type="dxa"/>
            <w:gridSpan w:val="11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A00F031" w14:textId="4285ED53" w:rsidR="00872AE8" w:rsidRPr="00BB39F3" w:rsidRDefault="00BB39F3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B39F3">
              <w:rPr>
                <w:rFonts w:asciiTheme="minorHAnsi" w:hAnsiTheme="minorHAnsi" w:cs="Arial"/>
                <w:sz w:val="20"/>
              </w:rPr>
              <w:t>1867541621/0100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10B3DBF" w14:textId="77777777" w:rsidR="00872AE8" w:rsidRPr="00B81809" w:rsidRDefault="00872AE8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B81809">
              <w:rPr>
                <w:rFonts w:asciiTheme="minorHAnsi" w:hAnsiTheme="minorHAnsi" w:cstheme="minorHAnsi"/>
                <w:sz w:val="20"/>
              </w:rPr>
              <w:t>Bank. spojení</w:t>
            </w:r>
          </w:p>
        </w:tc>
        <w:tc>
          <w:tcPr>
            <w:tcW w:w="3126" w:type="dxa"/>
            <w:gridSpan w:val="11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074CC033" w14:textId="1FE5FDA9" w:rsidR="00872AE8" w:rsidRPr="00B81809" w:rsidRDefault="00D520C0" w:rsidP="00872AE8">
            <w:pPr>
              <w:pStyle w:val="Textvtabulce"/>
              <w:rPr>
                <w:rFonts w:asciiTheme="minorHAnsi" w:hAnsiTheme="minorHAnsi" w:cstheme="minorHAnsi"/>
                <w:sz w:val="20"/>
              </w:rPr>
            </w:pPr>
            <w:r w:rsidRPr="00D520C0">
              <w:rPr>
                <w:rFonts w:asciiTheme="minorHAnsi" w:hAnsiTheme="minorHAnsi" w:cstheme="minorHAnsi"/>
                <w:sz w:val="20"/>
              </w:rPr>
              <w:t>1545312359/0800</w:t>
            </w:r>
          </w:p>
        </w:tc>
      </w:tr>
    </w:tbl>
    <w:p w14:paraId="019A1D7B" w14:textId="77777777" w:rsidR="00E377F1" w:rsidRDefault="00E377F1" w:rsidP="00D43750">
      <w:pPr>
        <w:widowControl w:val="0"/>
        <w:tabs>
          <w:tab w:val="left" w:pos="3119"/>
        </w:tabs>
        <w:rPr>
          <w:rFonts w:asciiTheme="minorHAnsi" w:hAnsiTheme="minorHAnsi" w:cstheme="minorHAnsi"/>
          <w:snapToGrid w:val="0"/>
          <w:sz w:val="22"/>
        </w:rPr>
      </w:pPr>
    </w:p>
    <w:p w14:paraId="1ABA99A6" w14:textId="3EF61540" w:rsidR="00692CBE" w:rsidRPr="00D43750" w:rsidRDefault="00497951" w:rsidP="00D43750">
      <w:pPr>
        <w:widowControl w:val="0"/>
        <w:tabs>
          <w:tab w:val="left" w:pos="3119"/>
        </w:tabs>
        <w:rPr>
          <w:rFonts w:asciiTheme="minorHAnsi" w:hAnsiTheme="minorHAnsi" w:cstheme="minorHAnsi"/>
          <w:snapToGrid w:val="0"/>
          <w:sz w:val="22"/>
        </w:rPr>
      </w:pPr>
      <w:r w:rsidRPr="00B81809">
        <w:rPr>
          <w:rFonts w:asciiTheme="minorHAnsi" w:hAnsiTheme="minorHAnsi" w:cstheme="minorHAnsi"/>
          <w:snapToGrid w:val="0"/>
          <w:sz w:val="22"/>
        </w:rPr>
        <w:t>Smluvní strany se dohodly na následujícím:</w:t>
      </w:r>
    </w:p>
    <w:p w14:paraId="03A5475B" w14:textId="53BBA74F" w:rsidR="001D039C" w:rsidRPr="00E50676" w:rsidRDefault="00E50676" w:rsidP="00F653DB">
      <w:pPr>
        <w:pStyle w:val="Odstavec"/>
      </w:pPr>
      <w:r>
        <w:t>Předmět smlouvy</w:t>
      </w:r>
    </w:p>
    <w:p w14:paraId="745D12FF" w14:textId="70A210C2" w:rsidR="00496E1D" w:rsidRDefault="0065383B" w:rsidP="00023826">
      <w:pPr>
        <w:pStyle w:val="pododstavec"/>
        <w:numPr>
          <w:ilvl w:val="0"/>
          <w:numId w:val="7"/>
        </w:numPr>
      </w:pPr>
      <w:r w:rsidRPr="00806009">
        <w:t xml:space="preserve">Předmětem plnění této smlouvy je </w:t>
      </w:r>
      <w:r w:rsidR="000E0AEA" w:rsidRPr="00806009">
        <w:t xml:space="preserve">povinnost </w:t>
      </w:r>
      <w:r w:rsidR="00BA2E9B" w:rsidRPr="00806009">
        <w:t>zhotovitele</w:t>
      </w:r>
      <w:r w:rsidR="00C03813" w:rsidRPr="00806009">
        <w:t xml:space="preserve"> </w:t>
      </w:r>
      <w:r w:rsidR="00E377F1">
        <w:t>dodat a nainstalovat</w:t>
      </w:r>
      <w:r w:rsidR="00A719AC">
        <w:t xml:space="preserve">: </w:t>
      </w:r>
      <w:r w:rsidR="00A07C09" w:rsidRPr="00A07C09">
        <w:t>interaktivní projektor</w:t>
      </w:r>
      <w:r w:rsidR="00174053">
        <w:t xml:space="preserve"> </w:t>
      </w:r>
      <w:r w:rsidR="00A07C09" w:rsidRPr="00A07C09">
        <w:t>s interaktivními snímač</w:t>
      </w:r>
      <w:r w:rsidR="00A07C09">
        <w:t>e</w:t>
      </w:r>
      <w:r w:rsidR="00174053">
        <w:t xml:space="preserve">m, </w:t>
      </w:r>
      <w:r w:rsidR="00A07C09" w:rsidRPr="00A07C09">
        <w:t>nov</w:t>
      </w:r>
      <w:r w:rsidR="00174053">
        <w:t>ou</w:t>
      </w:r>
      <w:r w:rsidR="00A07C09" w:rsidRPr="00A07C09">
        <w:t xml:space="preserve"> keramick</w:t>
      </w:r>
      <w:r w:rsidR="00174053">
        <w:t>ou</w:t>
      </w:r>
      <w:r w:rsidR="00A07C09" w:rsidRPr="00A07C09">
        <w:t xml:space="preserve"> tabul</w:t>
      </w:r>
      <w:r w:rsidR="00174053">
        <w:t>i</w:t>
      </w:r>
      <w:r w:rsidR="00A07C09" w:rsidRPr="00A07C09">
        <w:t xml:space="preserve"> na pylonech a držák</w:t>
      </w:r>
      <w:r w:rsidR="00174053">
        <w:t>u</w:t>
      </w:r>
      <w:r w:rsidR="00A07C09" w:rsidRPr="00A07C09">
        <w:t xml:space="preserve"> projektor</w:t>
      </w:r>
      <w:r w:rsidR="00174053">
        <w:t>u</w:t>
      </w:r>
      <w:r w:rsidR="00A07C09" w:rsidRPr="00A07C09">
        <w:t xml:space="preserve"> na tabul</w:t>
      </w:r>
      <w:r w:rsidR="00174053">
        <w:t>i</w:t>
      </w:r>
      <w:r w:rsidR="00A07C09" w:rsidRPr="00A07C09">
        <w:t>. To vše samozřejmě spolu s instalací, kabeláží, prací“</w:t>
      </w:r>
      <w:r w:rsidR="00A719AC" w:rsidRPr="00A719AC">
        <w:t>.</w:t>
      </w:r>
      <w:r w:rsidR="00A719AC">
        <w:t xml:space="preserve"> Zhotovitel</w:t>
      </w:r>
      <w:r w:rsidR="00496E1D">
        <w:t xml:space="preserve"> </w:t>
      </w:r>
      <w:r w:rsidR="00872AE8">
        <w:t xml:space="preserve">dokončí </w:t>
      </w:r>
      <w:r w:rsidR="00E377F1">
        <w:t xml:space="preserve">dílo </w:t>
      </w:r>
      <w:r w:rsidR="00872AE8">
        <w:t xml:space="preserve">nejpozději do </w:t>
      </w:r>
      <w:r w:rsidR="00174053">
        <w:t>30</w:t>
      </w:r>
      <w:r w:rsidR="00C550DE">
        <w:t xml:space="preserve">. </w:t>
      </w:r>
      <w:r w:rsidR="00A07C09">
        <w:t>8</w:t>
      </w:r>
      <w:r w:rsidR="00C550DE">
        <w:t>. 20</w:t>
      </w:r>
      <w:r w:rsidR="009A06CF">
        <w:t>2</w:t>
      </w:r>
      <w:r w:rsidR="00174053">
        <w:t>4</w:t>
      </w:r>
      <w:r w:rsidR="00496E1D">
        <w:t>.</w:t>
      </w:r>
    </w:p>
    <w:p w14:paraId="7EE2F08B" w14:textId="312EFB8B" w:rsidR="00E377F1" w:rsidRDefault="00D43750" w:rsidP="00023826">
      <w:pPr>
        <w:pStyle w:val="pododstavec"/>
        <w:numPr>
          <w:ilvl w:val="0"/>
          <w:numId w:val="7"/>
        </w:numPr>
      </w:pPr>
      <w:r>
        <w:t>Místy plnění předmětu smlouvy j</w:t>
      </w:r>
      <w:r w:rsidR="00023826">
        <w:t xml:space="preserve">e </w:t>
      </w:r>
      <w:r w:rsidR="00023826" w:rsidRPr="00023826">
        <w:t>Základní škola, Uherské Hradiště, Sportovní 777, příspěvková organizace.</w:t>
      </w:r>
    </w:p>
    <w:p w14:paraId="154EAAB4" w14:textId="5F73431D" w:rsidR="001D039C" w:rsidRPr="00B81809" w:rsidRDefault="00B615C6" w:rsidP="00F653DB">
      <w:pPr>
        <w:pStyle w:val="Odstavec"/>
      </w:pPr>
      <w:r>
        <w:t>Povinnosti</w:t>
      </w:r>
      <w:r w:rsidR="0062672F">
        <w:t xml:space="preserve"> objednatele</w:t>
      </w:r>
      <w:r w:rsidR="00DC4EBE" w:rsidRPr="00B81809">
        <w:t xml:space="preserve"> </w:t>
      </w:r>
    </w:p>
    <w:p w14:paraId="0C0ED530" w14:textId="48899780" w:rsidR="00E64FE9" w:rsidRDefault="00E64FE9" w:rsidP="00F64CB5">
      <w:pPr>
        <w:pStyle w:val="pododstavec"/>
        <w:numPr>
          <w:ilvl w:val="0"/>
          <w:numId w:val="8"/>
        </w:numPr>
      </w:pPr>
      <w:r>
        <w:t xml:space="preserve">Objednatel umožní přístup zhotoviteli </w:t>
      </w:r>
      <w:r w:rsidR="00D43750">
        <w:t>do prostor se</w:t>
      </w:r>
      <w:r>
        <w:t> zařízení</w:t>
      </w:r>
      <w:r w:rsidR="00D43750">
        <w:t>mi AV techniky</w:t>
      </w:r>
      <w:r>
        <w:t xml:space="preserve"> tak</w:t>
      </w:r>
      <w:r w:rsidR="00302C43">
        <w:t>,</w:t>
      </w:r>
      <w:r>
        <w:t xml:space="preserve"> aby </w:t>
      </w:r>
      <w:r w:rsidR="00B615C6">
        <w:t xml:space="preserve">dílo </w:t>
      </w:r>
      <w:r>
        <w:t>mohl</w:t>
      </w:r>
      <w:r w:rsidR="00B615C6">
        <w:t>o</w:t>
      </w:r>
      <w:r w:rsidR="00C550DE">
        <w:t xml:space="preserve"> být proveden</w:t>
      </w:r>
      <w:r w:rsidR="00B615C6">
        <w:t>o</w:t>
      </w:r>
      <w:r>
        <w:t>.</w:t>
      </w:r>
      <w:r w:rsidR="00181A3D">
        <w:t xml:space="preserve"> Přístup bude umožněn v režimu uvedeném v článku IV.</w:t>
      </w:r>
    </w:p>
    <w:p w14:paraId="00E6AB67" w14:textId="73815BAB" w:rsidR="00C550DE" w:rsidRPr="00181A3D" w:rsidRDefault="00C550DE" w:rsidP="00C550DE">
      <w:pPr>
        <w:pStyle w:val="Odstavec"/>
      </w:pPr>
      <w:r w:rsidRPr="00181A3D">
        <w:t>Povinnosti zhotovitele</w:t>
      </w:r>
    </w:p>
    <w:p w14:paraId="44A6A8F4" w14:textId="649ED68C" w:rsidR="00C550DE" w:rsidRDefault="00181A3D" w:rsidP="00181A3D">
      <w:pPr>
        <w:pStyle w:val="pododstavec"/>
        <w:numPr>
          <w:ilvl w:val="0"/>
          <w:numId w:val="24"/>
        </w:numPr>
      </w:pPr>
      <w:r>
        <w:t>Zhotovitel</w:t>
      </w:r>
      <w:r w:rsidRPr="00181A3D">
        <w:t xml:space="preserve"> je povinen zajistit dodržování obecně závazných právních předpisů, zejména předpisů o požární ochraně a bezpečnosti a ochraně zdraví při práci, ekologických a hygienických předpisů. </w:t>
      </w:r>
      <w:r w:rsidR="00C5113C">
        <w:t>Zhotovitel</w:t>
      </w:r>
      <w:r w:rsidRPr="00181A3D">
        <w:t xml:space="preserve"> je povinen zajistit proškolení pracovníků v oblasti bezpečnosti a ochrany zdraví při práci a požární ochrany.</w:t>
      </w:r>
    </w:p>
    <w:p w14:paraId="30153FEC" w14:textId="25843F9E" w:rsidR="0062672F" w:rsidRPr="00A07C09" w:rsidRDefault="00162E3C" w:rsidP="00F653DB">
      <w:pPr>
        <w:pStyle w:val="pododstavec"/>
        <w:numPr>
          <w:ilvl w:val="0"/>
          <w:numId w:val="24"/>
        </w:numPr>
      </w:pPr>
      <w:r>
        <w:t xml:space="preserve">Práce </w:t>
      </w:r>
      <w:r w:rsidR="006110A7">
        <w:t>budou probíhat v pracovních dnech v časech mezi 8:00 a 1</w:t>
      </w:r>
      <w:r w:rsidR="00973D69">
        <w:t>6</w:t>
      </w:r>
      <w:r w:rsidR="006110A7">
        <w:t xml:space="preserve">:00.  </w:t>
      </w:r>
      <w:r w:rsidR="00973D69">
        <w:t xml:space="preserve">Přesný harmonogram </w:t>
      </w:r>
      <w:r w:rsidR="00973D69" w:rsidRPr="00A07C09">
        <w:t xml:space="preserve">prací v jednotlivých prostorech (učebnách) bude přizpůsoben provozu těchto prostor a bude dopředu odsouhlasen kontaktní osobou. </w:t>
      </w:r>
      <w:r w:rsidR="0062672F" w:rsidRPr="00A07C09">
        <w:t xml:space="preserve">Cena </w:t>
      </w:r>
      <w:r w:rsidR="00D13E6A" w:rsidRPr="00A07C09">
        <w:t>za provedení opravy</w:t>
      </w:r>
    </w:p>
    <w:p w14:paraId="002F5DAA" w14:textId="67722B5E" w:rsidR="00D13E6A" w:rsidRPr="00A719AC" w:rsidRDefault="00E51C42" w:rsidP="00023826">
      <w:pPr>
        <w:pStyle w:val="pododstavec"/>
        <w:numPr>
          <w:ilvl w:val="0"/>
          <w:numId w:val="24"/>
        </w:numPr>
        <w:rPr>
          <w:b/>
          <w:bCs w:val="0"/>
        </w:rPr>
      </w:pPr>
      <w:r w:rsidRPr="00A07C09">
        <w:t>Cen</w:t>
      </w:r>
      <w:r w:rsidR="00D13E6A" w:rsidRPr="00A07C09">
        <w:t>a</w:t>
      </w:r>
      <w:r w:rsidRPr="00A07C09">
        <w:t xml:space="preserve"> </w:t>
      </w:r>
      <w:r w:rsidR="0062672F" w:rsidRPr="00A07C09">
        <w:t xml:space="preserve">za </w:t>
      </w:r>
      <w:r w:rsidR="00D13E6A" w:rsidRPr="00A07C09">
        <w:t xml:space="preserve">provedení </w:t>
      </w:r>
      <w:r w:rsidR="00162E3C" w:rsidRPr="00A07C09">
        <w:t xml:space="preserve">díla </w:t>
      </w:r>
      <w:r w:rsidR="0062672F" w:rsidRPr="00A07C09">
        <w:t>j</w:t>
      </w:r>
      <w:r w:rsidR="00D13E6A" w:rsidRPr="00A07C09">
        <w:t>e</w:t>
      </w:r>
      <w:r w:rsidR="0062672F" w:rsidRPr="00A07C09">
        <w:t xml:space="preserve"> stanoven</w:t>
      </w:r>
      <w:r w:rsidR="00D13E6A" w:rsidRPr="00A07C09">
        <w:t>a</w:t>
      </w:r>
      <w:r w:rsidR="0068377F" w:rsidRPr="00A07C09">
        <w:t xml:space="preserve"> dohodou smluvních stran</w:t>
      </w:r>
      <w:r w:rsidR="0062672F" w:rsidRPr="00A07C09">
        <w:t xml:space="preserve"> </w:t>
      </w:r>
      <w:r w:rsidR="00D13E6A" w:rsidRPr="00A07C09">
        <w:t xml:space="preserve">na základě </w:t>
      </w:r>
      <w:r w:rsidR="00162E3C" w:rsidRPr="00A07C09">
        <w:t xml:space="preserve">výsledku </w:t>
      </w:r>
      <w:r w:rsidR="00D13E6A" w:rsidRPr="00A07C09">
        <w:t>výběrového</w:t>
      </w:r>
      <w:r w:rsidR="00D13E6A">
        <w:t xml:space="preserve"> </w:t>
      </w:r>
      <w:r w:rsidR="00D13E6A">
        <w:lastRenderedPageBreak/>
        <w:t xml:space="preserve">řízení </w:t>
      </w:r>
      <w:r w:rsidR="00162E3C">
        <w:t>jako cena pevná a nepřekročitelná</w:t>
      </w:r>
      <w:r w:rsidR="00973D69">
        <w:t>. Cena za jednotlivé položky (zařízení, práce) je uvedena v</w:t>
      </w:r>
      <w:r w:rsidR="00E377F1">
        <w:t xml:space="preserve"> nabídce v příloze </w:t>
      </w:r>
      <w:r w:rsidR="00973D69">
        <w:t xml:space="preserve">č. </w:t>
      </w:r>
      <w:r w:rsidR="00E377F1">
        <w:t>1</w:t>
      </w:r>
      <w:r w:rsidR="00973D69">
        <w:t xml:space="preserve">. </w:t>
      </w:r>
      <w:r w:rsidR="00D13E6A">
        <w:t xml:space="preserve">Cena celkem je tedy stanovena ve výši </w:t>
      </w:r>
      <w:r w:rsidR="00174053" w:rsidRPr="00174053">
        <w:rPr>
          <w:b/>
          <w:i/>
        </w:rPr>
        <w:t>98</w:t>
      </w:r>
      <w:r w:rsidR="00174053">
        <w:rPr>
          <w:b/>
          <w:i/>
        </w:rPr>
        <w:t> </w:t>
      </w:r>
      <w:r w:rsidR="00174053" w:rsidRPr="00174053">
        <w:rPr>
          <w:b/>
          <w:i/>
        </w:rPr>
        <w:t>494</w:t>
      </w:r>
      <w:r w:rsidR="00174053">
        <w:rPr>
          <w:b/>
          <w:i/>
        </w:rPr>
        <w:t>,-</w:t>
      </w:r>
      <w:r w:rsidR="00174053" w:rsidRPr="00174053">
        <w:rPr>
          <w:b/>
          <w:i/>
        </w:rPr>
        <w:t xml:space="preserve">kč s </w:t>
      </w:r>
      <w:r w:rsidR="00174053">
        <w:rPr>
          <w:b/>
          <w:i/>
        </w:rPr>
        <w:t>DPH</w:t>
      </w:r>
      <w:r w:rsidR="00EC3F5D" w:rsidRPr="00A719AC">
        <w:rPr>
          <w:b/>
          <w:bCs w:val="0"/>
        </w:rPr>
        <w:t>.</w:t>
      </w:r>
    </w:p>
    <w:p w14:paraId="26905451" w14:textId="77777777" w:rsidR="001D039C" w:rsidRPr="00B81809" w:rsidRDefault="00E50676" w:rsidP="00F653DB">
      <w:pPr>
        <w:pStyle w:val="Odstavec"/>
      </w:pPr>
      <w:r>
        <w:t>Platební podmínky</w:t>
      </w:r>
    </w:p>
    <w:p w14:paraId="1E68F16C" w14:textId="33ED21FB" w:rsidR="00AE428E" w:rsidRDefault="00775A60" w:rsidP="00F64CB5">
      <w:pPr>
        <w:pStyle w:val="pododstavec"/>
        <w:numPr>
          <w:ilvl w:val="0"/>
          <w:numId w:val="11"/>
        </w:numPr>
        <w:rPr>
          <w:rFonts w:eastAsia="MS Mincho"/>
        </w:rPr>
      </w:pPr>
      <w:r>
        <w:rPr>
          <w:rFonts w:eastAsia="MS Mincho"/>
        </w:rPr>
        <w:t>Cenu</w:t>
      </w:r>
      <w:r w:rsidRPr="00F1344A">
        <w:rPr>
          <w:rFonts w:eastAsia="MS Mincho"/>
        </w:rPr>
        <w:t xml:space="preserve"> </w:t>
      </w:r>
      <w:r w:rsidR="005E59C4" w:rsidRPr="00F1344A">
        <w:rPr>
          <w:rFonts w:eastAsia="MS Mincho"/>
        </w:rPr>
        <w:t xml:space="preserve">za </w:t>
      </w:r>
      <w:r w:rsidR="00162E3C">
        <w:rPr>
          <w:rFonts w:eastAsia="MS Mincho"/>
        </w:rPr>
        <w:t xml:space="preserve">dílo podle článku I. </w:t>
      </w:r>
      <w:r w:rsidRPr="00355FDD">
        <w:rPr>
          <w:rFonts w:eastAsia="MS Mincho"/>
        </w:rPr>
        <w:t>se</w:t>
      </w:r>
      <w:r>
        <w:rPr>
          <w:rFonts w:eastAsia="MS Mincho"/>
        </w:rPr>
        <w:t xml:space="preserve"> </w:t>
      </w:r>
      <w:r w:rsidR="005E59C4" w:rsidRPr="00F1344A">
        <w:rPr>
          <w:rFonts w:eastAsia="MS Mincho"/>
        </w:rPr>
        <w:t xml:space="preserve">zavazuje objednatel uhradit </w:t>
      </w:r>
      <w:r w:rsidR="00AE428E" w:rsidRPr="00F1344A">
        <w:rPr>
          <w:rFonts w:eastAsia="MS Mincho"/>
        </w:rPr>
        <w:t>na základě faktury vystavené zhotovitelem se splatností</w:t>
      </w:r>
      <w:r w:rsidR="00355FDD">
        <w:rPr>
          <w:rFonts w:eastAsia="MS Mincho"/>
        </w:rPr>
        <w:t xml:space="preserve"> 1</w:t>
      </w:r>
      <w:r w:rsidR="009A06CF">
        <w:rPr>
          <w:rFonts w:eastAsia="MS Mincho"/>
        </w:rPr>
        <w:t>4</w:t>
      </w:r>
      <w:r w:rsidR="00355FDD">
        <w:rPr>
          <w:rFonts w:eastAsia="MS Mincho"/>
        </w:rPr>
        <w:t xml:space="preserve"> dnů od doručení objednateli, jejíž přílohou bude předávací protokol potvrzený zástupcem objednatele, </w:t>
      </w:r>
      <w:r w:rsidR="00162E3C">
        <w:rPr>
          <w:rFonts w:eastAsia="MS Mincho"/>
        </w:rPr>
        <w:t>kde objednatel potvrdí, že dílo bylo provedeno</w:t>
      </w:r>
      <w:r w:rsidR="00355FDD">
        <w:rPr>
          <w:rFonts w:eastAsia="MS Mincho"/>
        </w:rPr>
        <w:t xml:space="preserve"> a celý systém pracuje bez vad</w:t>
      </w:r>
      <w:r w:rsidR="00AE428E">
        <w:rPr>
          <w:rFonts w:eastAsia="MS Mincho"/>
        </w:rPr>
        <w:t>.</w:t>
      </w:r>
    </w:p>
    <w:p w14:paraId="3B027136" w14:textId="3794C3C6" w:rsidR="005E59C4" w:rsidRDefault="00AE428E" w:rsidP="00F64CB5">
      <w:pPr>
        <w:pStyle w:val="pododstavec"/>
        <w:numPr>
          <w:ilvl w:val="0"/>
          <w:numId w:val="11"/>
        </w:numPr>
        <w:rPr>
          <w:rFonts w:eastAsia="MS Mincho"/>
        </w:rPr>
      </w:pPr>
      <w:r w:rsidRPr="00B81809">
        <w:rPr>
          <w:rFonts w:eastAsia="MS Mincho"/>
        </w:rPr>
        <w:t xml:space="preserve">Faktura vystavená </w:t>
      </w:r>
      <w:r>
        <w:rPr>
          <w:rFonts w:eastAsia="MS Mincho"/>
        </w:rPr>
        <w:t>zhotovitelem</w:t>
      </w:r>
      <w:r w:rsidRPr="00B81809">
        <w:rPr>
          <w:rFonts w:eastAsia="MS Mincho"/>
        </w:rPr>
        <w:t xml:space="preserve"> musí obsahovat veškeré náležitosti daňového dokladu stanovené právními předpisy a dále číslo </w:t>
      </w:r>
      <w:r>
        <w:rPr>
          <w:rFonts w:eastAsia="MS Mincho"/>
        </w:rPr>
        <w:t>smlouvy</w:t>
      </w:r>
      <w:r w:rsidR="008B6E52">
        <w:rPr>
          <w:rFonts w:eastAsia="MS Mincho"/>
        </w:rPr>
        <w:t xml:space="preserve"> objednatele</w:t>
      </w:r>
      <w:r w:rsidR="00162E3C">
        <w:rPr>
          <w:rFonts w:eastAsia="MS Mincho"/>
        </w:rPr>
        <w:t xml:space="preserve"> vyznačené v jejím záhlaví</w:t>
      </w:r>
      <w:r>
        <w:rPr>
          <w:rFonts w:eastAsia="MS Mincho"/>
        </w:rPr>
        <w:t xml:space="preserve">. </w:t>
      </w:r>
      <w:r w:rsidRPr="00B81809">
        <w:rPr>
          <w:rFonts w:eastAsia="MS Mincho"/>
        </w:rPr>
        <w:t xml:space="preserve">Faktura je uhrazena dnem odepsání fakturované částky z účtu </w:t>
      </w:r>
      <w:r>
        <w:rPr>
          <w:rFonts w:eastAsia="MS Mincho"/>
        </w:rPr>
        <w:t>objednatele</w:t>
      </w:r>
      <w:r w:rsidRPr="00B81809">
        <w:rPr>
          <w:rFonts w:eastAsia="MS Mincho"/>
        </w:rPr>
        <w:t xml:space="preserve"> ve prospěch účtu </w:t>
      </w:r>
      <w:r>
        <w:rPr>
          <w:rFonts w:eastAsia="MS Mincho"/>
        </w:rPr>
        <w:t>zhotovitele</w:t>
      </w:r>
      <w:r w:rsidRPr="00B81809">
        <w:rPr>
          <w:rFonts w:eastAsia="MS Mincho"/>
        </w:rPr>
        <w:t xml:space="preserve"> uvedeného na faktuře</w:t>
      </w:r>
      <w:r>
        <w:rPr>
          <w:rFonts w:eastAsia="MS Mincho"/>
        </w:rPr>
        <w:t>.</w:t>
      </w:r>
    </w:p>
    <w:p w14:paraId="67BDE833" w14:textId="465FDBC4" w:rsidR="00AE428E" w:rsidRDefault="00AE428E" w:rsidP="00F64CB5">
      <w:pPr>
        <w:pStyle w:val="pododstavec"/>
        <w:numPr>
          <w:ilvl w:val="0"/>
          <w:numId w:val="11"/>
        </w:numPr>
        <w:rPr>
          <w:rFonts w:eastAsia="MS Mincho"/>
        </w:rPr>
      </w:pPr>
      <w:r w:rsidRPr="00B81809">
        <w:rPr>
          <w:rFonts w:eastAsia="MS Mincho"/>
        </w:rPr>
        <w:t xml:space="preserve">Pokud faktura nebude mít sjednané náležitosti podle této smlouvy, nebo bude-li obsahovat nesprávné údaje, nebo nebude-li k faktuře doložena požadovaná příloha, je </w:t>
      </w:r>
      <w:r>
        <w:rPr>
          <w:rFonts w:eastAsia="MS Mincho"/>
        </w:rPr>
        <w:t>objednatel</w:t>
      </w:r>
      <w:r w:rsidRPr="00B81809">
        <w:rPr>
          <w:rFonts w:eastAsia="MS Mincho"/>
        </w:rPr>
        <w:t xml:space="preserve"> oprávněn fakturu vrátit se zdůvodněním </w:t>
      </w:r>
      <w:r>
        <w:rPr>
          <w:rFonts w:eastAsia="MS Mincho"/>
        </w:rPr>
        <w:t>zhotoviteli</w:t>
      </w:r>
      <w:r w:rsidRPr="00B81809">
        <w:rPr>
          <w:rFonts w:eastAsia="MS Mincho"/>
        </w:rPr>
        <w:t xml:space="preserve"> k doplnění nebo novému vystavení. Lhůta splatnosti počíná běžet v celé sjednané délce až dnem doručení doplněné nebo nově vystavené faktury obsahující všechny správné údaje a náležitosti dle této smlouvy </w:t>
      </w:r>
      <w:r>
        <w:rPr>
          <w:rFonts w:eastAsia="MS Mincho"/>
        </w:rPr>
        <w:t>objednateli.</w:t>
      </w:r>
    </w:p>
    <w:p w14:paraId="7B81E695" w14:textId="61275B32" w:rsidR="001D039C" w:rsidRPr="00E50676" w:rsidRDefault="00843697" w:rsidP="00F653DB">
      <w:pPr>
        <w:pStyle w:val="Odstavec"/>
        <w:rPr>
          <w:bCs/>
        </w:rPr>
      </w:pPr>
      <w:r>
        <w:t>Cenové ujednání a s</w:t>
      </w:r>
      <w:r w:rsidR="0034075C" w:rsidRPr="00E50676">
        <w:t>ankce</w:t>
      </w:r>
    </w:p>
    <w:p w14:paraId="2E948FAA" w14:textId="7F2F000D" w:rsidR="00E64FE9" w:rsidRPr="00355FDD" w:rsidRDefault="002F1D35" w:rsidP="00355FDD">
      <w:pPr>
        <w:pStyle w:val="pododstavec"/>
        <w:numPr>
          <w:ilvl w:val="0"/>
          <w:numId w:val="30"/>
        </w:numPr>
        <w:rPr>
          <w:rFonts w:eastAsia="MS Mincho"/>
        </w:rPr>
      </w:pPr>
      <w:r w:rsidRPr="00355FDD">
        <w:t>Pro</w:t>
      </w:r>
      <w:r w:rsidR="00DE7D12" w:rsidRPr="00355FDD">
        <w:t xml:space="preserve"> </w:t>
      </w:r>
      <w:r w:rsidR="00DE7D12" w:rsidRPr="00355FDD">
        <w:rPr>
          <w:rFonts w:eastAsia="MS Mincho"/>
        </w:rPr>
        <w:t xml:space="preserve">případ prodlení zhotovitele s řádným a včasným </w:t>
      </w:r>
      <w:r w:rsidR="00355FDD">
        <w:rPr>
          <w:rFonts w:eastAsia="MS Mincho"/>
        </w:rPr>
        <w:t xml:space="preserve">provedením </w:t>
      </w:r>
      <w:r w:rsidR="00843697">
        <w:rPr>
          <w:rFonts w:eastAsia="MS Mincho"/>
        </w:rPr>
        <w:t xml:space="preserve">díla </w:t>
      </w:r>
      <w:r w:rsidR="00355FDD">
        <w:rPr>
          <w:rFonts w:eastAsia="MS Mincho"/>
        </w:rPr>
        <w:t>dle článku I.</w:t>
      </w:r>
      <w:r w:rsidR="00E64FE9" w:rsidRPr="00355FDD">
        <w:rPr>
          <w:rFonts w:eastAsia="MS Mincho"/>
        </w:rPr>
        <w:t xml:space="preserve">, je </w:t>
      </w:r>
      <w:r w:rsidR="00302C43" w:rsidRPr="00355FDD">
        <w:rPr>
          <w:rFonts w:eastAsia="MS Mincho"/>
        </w:rPr>
        <w:t>zhotovitel povinen poskytnout slevu</w:t>
      </w:r>
      <w:r w:rsidR="00E64FE9" w:rsidRPr="00355FDD">
        <w:rPr>
          <w:rFonts w:eastAsia="MS Mincho"/>
        </w:rPr>
        <w:t xml:space="preserve"> ve výši 0,</w:t>
      </w:r>
      <w:r w:rsidR="00A719AC">
        <w:rPr>
          <w:rFonts w:eastAsia="MS Mincho"/>
        </w:rPr>
        <w:t>05</w:t>
      </w:r>
      <w:r w:rsidR="00E64FE9" w:rsidRPr="00355FDD">
        <w:rPr>
          <w:rFonts w:eastAsia="MS Mincho"/>
        </w:rPr>
        <w:t xml:space="preserve"> % z dohodnuté </w:t>
      </w:r>
      <w:r w:rsidR="00355FDD">
        <w:rPr>
          <w:rFonts w:eastAsia="MS Mincho"/>
        </w:rPr>
        <w:t xml:space="preserve">celkové </w:t>
      </w:r>
      <w:r w:rsidR="00E64FE9" w:rsidRPr="00355FDD">
        <w:rPr>
          <w:rFonts w:eastAsia="MS Mincho"/>
        </w:rPr>
        <w:t xml:space="preserve">ceny za </w:t>
      </w:r>
      <w:r w:rsidR="00843697">
        <w:rPr>
          <w:rFonts w:eastAsia="MS Mincho"/>
        </w:rPr>
        <w:t>provedení díla</w:t>
      </w:r>
      <w:r w:rsidR="00843697" w:rsidRPr="00355FDD">
        <w:rPr>
          <w:rFonts w:eastAsia="MS Mincho"/>
        </w:rPr>
        <w:t xml:space="preserve"> </w:t>
      </w:r>
      <w:r w:rsidR="00843697">
        <w:rPr>
          <w:rFonts w:eastAsia="MS Mincho"/>
        </w:rPr>
        <w:t xml:space="preserve">bez DPH </w:t>
      </w:r>
      <w:r w:rsidR="00E64FE9" w:rsidRPr="00355FDD">
        <w:rPr>
          <w:rFonts w:eastAsia="MS Mincho"/>
        </w:rPr>
        <w:t>za každý den prodlení.</w:t>
      </w:r>
    </w:p>
    <w:p w14:paraId="145842A1" w14:textId="77777777" w:rsidR="00692CBE" w:rsidRPr="00686CBC" w:rsidRDefault="00F67EF5" w:rsidP="00355FDD">
      <w:pPr>
        <w:pStyle w:val="pododstavec"/>
        <w:numPr>
          <w:ilvl w:val="0"/>
          <w:numId w:val="30"/>
        </w:numPr>
        <w:rPr>
          <w:bCs w:val="0"/>
        </w:rPr>
      </w:pPr>
      <w:r w:rsidRPr="00355FDD">
        <w:rPr>
          <w:rFonts w:eastAsia="MS Mincho"/>
        </w:rPr>
        <w:t>V případě</w:t>
      </w:r>
      <w:r w:rsidRPr="00B81809">
        <w:t xml:space="preserve"> prodlení s úhradou </w:t>
      </w:r>
      <w:r w:rsidR="00305353" w:rsidRPr="00B81809">
        <w:t xml:space="preserve">peněžitého závazku </w:t>
      </w:r>
      <w:r w:rsidRPr="00B81809">
        <w:t>j</w:t>
      </w:r>
      <w:r w:rsidR="00305353" w:rsidRPr="00B81809">
        <w:t>sou</w:t>
      </w:r>
      <w:r w:rsidRPr="00B81809">
        <w:t xml:space="preserve"> </w:t>
      </w:r>
      <w:r w:rsidR="00305353" w:rsidRPr="00B81809">
        <w:t>smluvn</w:t>
      </w:r>
      <w:r w:rsidR="008C3919" w:rsidRPr="00B81809">
        <w:t>í</w:t>
      </w:r>
      <w:r w:rsidRPr="00B81809">
        <w:t xml:space="preserve"> </w:t>
      </w:r>
      <w:r w:rsidR="00305353" w:rsidRPr="00B81809">
        <w:t xml:space="preserve">strany </w:t>
      </w:r>
      <w:r w:rsidRPr="00B81809">
        <w:t>oprávněn</w:t>
      </w:r>
      <w:r w:rsidR="00305353" w:rsidRPr="00B81809">
        <w:t>y</w:t>
      </w:r>
      <w:r w:rsidRPr="00B81809">
        <w:t xml:space="preserve"> požadovat úrok z prodlení ve výši stanovené nařízením vlády č. 351/2013 Sb.</w:t>
      </w:r>
    </w:p>
    <w:p w14:paraId="1900D41C" w14:textId="165DDC78" w:rsidR="00D7411E" w:rsidRPr="00B81809" w:rsidRDefault="00D468E6" w:rsidP="00F653DB">
      <w:pPr>
        <w:pStyle w:val="Odstavec"/>
      </w:pPr>
      <w:r>
        <w:t>O</w:t>
      </w:r>
      <w:r w:rsidR="00E64FE9">
        <w:t xml:space="preserve">dpovědnost za </w:t>
      </w:r>
      <w:r w:rsidR="00BA4109">
        <w:t>újmu na jmění (</w:t>
      </w:r>
      <w:r w:rsidR="00E64FE9">
        <w:t>škodu</w:t>
      </w:r>
      <w:r w:rsidR="00BA4109">
        <w:t>)</w:t>
      </w:r>
    </w:p>
    <w:p w14:paraId="52D89958" w14:textId="0A976CD9" w:rsidR="00D468E6" w:rsidRDefault="00D468E6" w:rsidP="00355FDD">
      <w:pPr>
        <w:pStyle w:val="pododstavec"/>
        <w:numPr>
          <w:ilvl w:val="0"/>
          <w:numId w:val="32"/>
        </w:numPr>
      </w:pPr>
      <w:r>
        <w:t xml:space="preserve">Zhotovitel </w:t>
      </w:r>
      <w:r w:rsidR="00BA4109">
        <w:t>je odpovědný za vzniklou škodu, kterou způsobil sám nebo jeho pracovník objednateli nebo třetí osobě porušením zákonné povinnosti, smluvní povinnosti nebo porušením zásad dobrých mravů</w:t>
      </w:r>
      <w:r>
        <w:t>.</w:t>
      </w:r>
    </w:p>
    <w:p w14:paraId="6E377607" w14:textId="091E00F8" w:rsidR="00BA4109" w:rsidRDefault="00BA4109" w:rsidP="00355FDD">
      <w:pPr>
        <w:pStyle w:val="pododstavec"/>
        <w:numPr>
          <w:ilvl w:val="0"/>
          <w:numId w:val="32"/>
        </w:numPr>
      </w:pPr>
      <w:r>
        <w:t>Zhotovitel se zavazuje, bude-li to možné a účelné, k náhradě škody uvedením do předešlého stavu. Možnost a účelnost náhrady škody uvedením do předešlého stavu posoudí objednatel a bez zbytečného odkladu rozhodne o náhradě škody buďto uvedením do předešlého stavu, přičemž současně stanoví způsob uvedení do předešlého stavu nebo o peněžní náhradě škody.</w:t>
      </w:r>
    </w:p>
    <w:p w14:paraId="5F17D121" w14:textId="6E976726" w:rsidR="00BA4109" w:rsidRPr="00D468E6" w:rsidRDefault="00BA4109" w:rsidP="00355FDD">
      <w:pPr>
        <w:pStyle w:val="pododstavec"/>
        <w:numPr>
          <w:ilvl w:val="0"/>
          <w:numId w:val="32"/>
        </w:numPr>
      </w:pPr>
      <w:r>
        <w:t xml:space="preserve">Jestliže objednatel jako poškozená strana musel vynaložit náklady v důsledku porušení zákonných nebo smluvních povinností zhotovitele nebo v důsledku porušení zásad dobrých mravů zhotovitelem (na odstranění či zmírnění takto vzniklých následků), zahrnují se tyto náklady do škody a zhotoviteli </w:t>
      </w:r>
      <w:r w:rsidR="003C4A42">
        <w:t>jako povinné osobě vzniká povinnost i k jejich náhradě.</w:t>
      </w:r>
    </w:p>
    <w:p w14:paraId="4FD603CC" w14:textId="4330AB05" w:rsidR="00730E56" w:rsidRPr="00E50676" w:rsidRDefault="00BF329E" w:rsidP="00355FDD">
      <w:pPr>
        <w:pStyle w:val="pododstavec"/>
        <w:numPr>
          <w:ilvl w:val="0"/>
          <w:numId w:val="32"/>
        </w:numPr>
      </w:pPr>
      <w:r w:rsidRPr="00355FDD">
        <w:rPr>
          <w:rFonts w:eastAsia="MS Mincho"/>
        </w:rPr>
        <w:t>Zhotovitel</w:t>
      </w:r>
      <w:r>
        <w:t xml:space="preserve"> výslovně prohlašuje, že má </w:t>
      </w:r>
      <w:r w:rsidR="004F50EB">
        <w:t>sjednáno</w:t>
      </w:r>
      <w:r>
        <w:t xml:space="preserve"> pojištění odpovědnosti za </w:t>
      </w:r>
      <w:r w:rsidR="004F50EB">
        <w:t xml:space="preserve">újmu způsobenou zhotovitelem třetí osobě v souvislosti s činností zhotovitele, které se vztahuje i na pojištění odpovědnosti za újmu způsobenou vadou výrobku a vadou vykonané práce, která se projeví po jejím předání, a to v souvislosti s činností </w:t>
      </w:r>
      <w:r w:rsidR="008D199D">
        <w:t>zhotovitele</w:t>
      </w:r>
      <w:r w:rsidR="004F50EB">
        <w:t xml:space="preserve">. Minimální výše pojistné částky </w:t>
      </w:r>
      <w:r w:rsidR="008D199D">
        <w:t>musí činit</w:t>
      </w:r>
      <w:r w:rsidR="004F50EB">
        <w:t xml:space="preserve"> 5 mil. Kč.</w:t>
      </w:r>
    </w:p>
    <w:p w14:paraId="605C89D7" w14:textId="77777777" w:rsidR="001D039C" w:rsidRPr="00E50676" w:rsidRDefault="003A320B" w:rsidP="00F653DB">
      <w:pPr>
        <w:pStyle w:val="Odstavec"/>
      </w:pPr>
      <w:r w:rsidRPr="00B81809">
        <w:t>Z</w:t>
      </w:r>
      <w:r w:rsidR="00E50676">
        <w:t>áruka za jakost</w:t>
      </w:r>
    </w:p>
    <w:p w14:paraId="5920EA0D" w14:textId="6FA99A9A" w:rsidR="00B356CB" w:rsidRPr="00E50676" w:rsidRDefault="00BC5844" w:rsidP="00355FDD">
      <w:pPr>
        <w:pStyle w:val="pododstavec"/>
        <w:numPr>
          <w:ilvl w:val="0"/>
          <w:numId w:val="34"/>
        </w:numPr>
      </w:pPr>
      <w:r>
        <w:t>Zhotovitel</w:t>
      </w:r>
      <w:r w:rsidR="00631FB4" w:rsidRPr="00B81809">
        <w:t xml:space="preserve"> </w:t>
      </w:r>
      <w:r w:rsidR="003657CF" w:rsidRPr="00B81809">
        <w:t xml:space="preserve">poskytuje </w:t>
      </w:r>
      <w:r w:rsidR="004F50EB">
        <w:t>na dílo</w:t>
      </w:r>
      <w:r w:rsidR="00355FDD">
        <w:t xml:space="preserve"> </w:t>
      </w:r>
      <w:r w:rsidR="004F50EB">
        <w:t xml:space="preserve">uvedené </w:t>
      </w:r>
      <w:r w:rsidR="00355FDD">
        <w:t>v článku I. této smlouvy</w:t>
      </w:r>
      <w:r w:rsidR="00864F3E">
        <w:t>,</w:t>
      </w:r>
      <w:r w:rsidR="00D41827" w:rsidRPr="00B81809">
        <w:t xml:space="preserve"> </w:t>
      </w:r>
      <w:r w:rsidR="00EC3672" w:rsidRPr="00B81809">
        <w:t>záruku za jakost</w:t>
      </w:r>
      <w:r w:rsidR="001E1C71" w:rsidRPr="00B81809">
        <w:t xml:space="preserve"> </w:t>
      </w:r>
      <w:r w:rsidR="004F50EB">
        <w:br/>
      </w:r>
      <w:r w:rsidR="00A719AC">
        <w:t>na projektor 60 měsíců, interaktivní snímače a ostatní 24 měsíců.</w:t>
      </w:r>
    </w:p>
    <w:p w14:paraId="5EBFD29B" w14:textId="46B51C3E" w:rsidR="00B356CB" w:rsidRPr="00BB39F3" w:rsidRDefault="00BC5844" w:rsidP="00355FDD">
      <w:pPr>
        <w:pStyle w:val="pododstavec"/>
        <w:numPr>
          <w:ilvl w:val="0"/>
          <w:numId w:val="34"/>
        </w:numPr>
      </w:pPr>
      <w:r>
        <w:t>Objednatel</w:t>
      </w:r>
      <w:r w:rsidR="00AF193D" w:rsidRPr="00B81809">
        <w:t xml:space="preserve"> je v záruční době povinen bez zbytečného odkladu po zjištění vady oznámit vad</w:t>
      </w:r>
      <w:r w:rsidR="00355FDD">
        <w:t>u</w:t>
      </w:r>
      <w:r w:rsidR="00AF193D" w:rsidRPr="00B81809">
        <w:t xml:space="preserve"> </w:t>
      </w:r>
      <w:r>
        <w:t>zhotoviteli</w:t>
      </w:r>
      <w:r w:rsidR="004F50EB">
        <w:t xml:space="preserve"> na adresu</w:t>
      </w:r>
      <w:r>
        <w:t xml:space="preserve"> </w:t>
      </w:r>
      <w:r w:rsidR="00BB39F3" w:rsidRPr="00BB39F3">
        <w:rPr>
          <w:rFonts w:cs="Arial"/>
          <w:b/>
          <w:i/>
        </w:rPr>
        <w:t>Mikšíčkova 1129/44, 615 00 Brno</w:t>
      </w:r>
      <w:r w:rsidR="006D5426" w:rsidRPr="00BB39F3">
        <w:t>,</w:t>
      </w:r>
      <w:r w:rsidR="00953626" w:rsidRPr="00BB39F3">
        <w:t xml:space="preserve"> </w:t>
      </w:r>
      <w:r w:rsidR="00302C43" w:rsidRPr="00BB39F3">
        <w:t>e-</w:t>
      </w:r>
      <w:r w:rsidRPr="00BB39F3">
        <w:t xml:space="preserve">mailem </w:t>
      </w:r>
      <w:r w:rsidR="00A07C09">
        <w:rPr>
          <w:rFonts w:cs="Arial"/>
          <w:b/>
          <w:i/>
        </w:rPr>
        <w:lastRenderedPageBreak/>
        <w:t>petra.engelova@engel.sro.cz</w:t>
      </w:r>
      <w:r w:rsidR="00953626" w:rsidRPr="00BB39F3">
        <w:t xml:space="preserve"> </w:t>
      </w:r>
      <w:r w:rsidRPr="00BB39F3">
        <w:t xml:space="preserve">nebo telefonicky </w:t>
      </w:r>
      <w:r w:rsidR="00BB39F3" w:rsidRPr="00BB39F3">
        <w:rPr>
          <w:rFonts w:cs="Arial"/>
          <w:b/>
          <w:i/>
        </w:rPr>
        <w:t>+420</w:t>
      </w:r>
      <w:r w:rsidR="00A07C09">
        <w:rPr>
          <w:rFonts w:cs="Arial"/>
          <w:b/>
          <w:i/>
        </w:rPr>
        <w:t> 608 608 686</w:t>
      </w:r>
    </w:p>
    <w:p w14:paraId="7FFF74FF" w14:textId="79E27E1B" w:rsidR="00730E56" w:rsidRPr="00E50676" w:rsidRDefault="006F782C" w:rsidP="00355FDD">
      <w:pPr>
        <w:pStyle w:val="pododstavec"/>
        <w:numPr>
          <w:ilvl w:val="0"/>
          <w:numId w:val="34"/>
        </w:numPr>
      </w:pPr>
      <w:r w:rsidRPr="00B81809">
        <w:t>V reklamaci musí být vad</w:t>
      </w:r>
      <w:r w:rsidR="005248B0">
        <w:t>a</w:t>
      </w:r>
      <w:r w:rsidRPr="00B81809">
        <w:t xml:space="preserve"> popsán</w:t>
      </w:r>
      <w:r w:rsidR="005248B0">
        <w:t>a</w:t>
      </w:r>
      <w:r w:rsidRPr="00B81809">
        <w:t xml:space="preserve"> nebo musí být uvedeno, jak se projevuj</w:t>
      </w:r>
      <w:r w:rsidR="005248B0">
        <w:t>e</w:t>
      </w:r>
      <w:r w:rsidRPr="00B81809">
        <w:t xml:space="preserve">. </w:t>
      </w:r>
    </w:p>
    <w:p w14:paraId="06386209" w14:textId="39A9B3C0" w:rsidR="00730E56" w:rsidRPr="00E50676" w:rsidRDefault="00182B5F" w:rsidP="00355FDD">
      <w:pPr>
        <w:pStyle w:val="pododstavec"/>
        <w:numPr>
          <w:ilvl w:val="0"/>
          <w:numId w:val="34"/>
        </w:numPr>
      </w:pPr>
      <w:r w:rsidRPr="00B81809">
        <w:t xml:space="preserve">Reklamované </w:t>
      </w:r>
      <w:r w:rsidR="00D41827" w:rsidRPr="00B81809">
        <w:t xml:space="preserve">vady se </w:t>
      </w:r>
      <w:r w:rsidR="00BC5844">
        <w:t>zhotovitel</w:t>
      </w:r>
      <w:r w:rsidR="00207EC6" w:rsidRPr="00B81809">
        <w:t xml:space="preserve"> </w:t>
      </w:r>
      <w:r w:rsidR="00D41827" w:rsidRPr="00B81809">
        <w:t xml:space="preserve">zavazuje odstranit </w:t>
      </w:r>
      <w:r w:rsidR="0049569A" w:rsidRPr="00B81809">
        <w:t xml:space="preserve">bezplatně </w:t>
      </w:r>
      <w:r w:rsidR="00D41827" w:rsidRPr="00B81809">
        <w:t>bez zbytečného odkladu po obdržení reklamace</w:t>
      </w:r>
      <w:r w:rsidR="00207EC6" w:rsidRPr="00B81809">
        <w:t xml:space="preserve">, nejpozději do </w:t>
      </w:r>
      <w:r w:rsidR="005248B0">
        <w:t>30</w:t>
      </w:r>
      <w:r w:rsidR="00207EC6" w:rsidRPr="00B81809">
        <w:t xml:space="preserve"> dnů</w:t>
      </w:r>
      <w:r w:rsidR="00374526" w:rsidRPr="00B81809">
        <w:t xml:space="preserve">, pokud nebude </w:t>
      </w:r>
      <w:r w:rsidR="00B912A8" w:rsidRPr="00B81809">
        <w:t>dohodnut</w:t>
      </w:r>
      <w:r w:rsidR="00374526" w:rsidRPr="00B81809">
        <w:t>o jinak</w:t>
      </w:r>
      <w:r w:rsidR="00D41827" w:rsidRPr="00B81809">
        <w:t>.</w:t>
      </w:r>
    </w:p>
    <w:p w14:paraId="3C15AF70" w14:textId="06E5C65B" w:rsidR="00692CBE" w:rsidRPr="00686CBC" w:rsidRDefault="001D039C" w:rsidP="00355FDD">
      <w:pPr>
        <w:pStyle w:val="pododstavec"/>
        <w:numPr>
          <w:ilvl w:val="0"/>
          <w:numId w:val="34"/>
        </w:numPr>
      </w:pPr>
      <w:r w:rsidRPr="00B81809">
        <w:t xml:space="preserve">V případě, že </w:t>
      </w:r>
      <w:r w:rsidR="00302C43">
        <w:t xml:space="preserve">zhotovitel </w:t>
      </w:r>
      <w:r w:rsidRPr="00B81809">
        <w:t>nebude schopen či ochoten odstranit reklamované vady</w:t>
      </w:r>
      <w:r w:rsidR="00695505" w:rsidRPr="00B81809">
        <w:t xml:space="preserve"> a to ani v</w:t>
      </w:r>
      <w:r w:rsidR="00AD15A0" w:rsidRPr="00B81809">
        <w:t xml:space="preserve"> přiměřené </w:t>
      </w:r>
      <w:r w:rsidR="00695505" w:rsidRPr="00B81809">
        <w:t xml:space="preserve">dodatečné </w:t>
      </w:r>
      <w:r w:rsidR="00AD15A0" w:rsidRPr="00B81809">
        <w:t xml:space="preserve">lhůtě </w:t>
      </w:r>
      <w:r w:rsidR="00695505" w:rsidRPr="00B81809">
        <w:t xml:space="preserve">poskytnuté </w:t>
      </w:r>
      <w:r w:rsidR="00302C43">
        <w:t>objednatelem</w:t>
      </w:r>
      <w:r w:rsidRPr="00B81809">
        <w:t xml:space="preserve">, je </w:t>
      </w:r>
      <w:r w:rsidR="00302C43">
        <w:t>objednatel</w:t>
      </w:r>
      <w:r w:rsidR="00302C43" w:rsidRPr="00B81809">
        <w:t xml:space="preserve"> </w:t>
      </w:r>
      <w:r w:rsidRPr="00B81809">
        <w:t xml:space="preserve">oprávněn nechat odstranit vady jinou odborně způsobilou osobou na náklady </w:t>
      </w:r>
      <w:r w:rsidR="00302C43">
        <w:t>zhotovitele</w:t>
      </w:r>
      <w:r w:rsidRPr="00B81809">
        <w:t>, aniž by tím došlo k narušení záruk</w:t>
      </w:r>
      <w:r w:rsidR="00730774" w:rsidRPr="00B81809">
        <w:t>y</w:t>
      </w:r>
      <w:r w:rsidR="00B8505A" w:rsidRPr="00B81809">
        <w:t xml:space="preserve"> za jakost</w:t>
      </w:r>
      <w:r w:rsidRPr="00B81809">
        <w:t>.</w:t>
      </w:r>
      <w:r w:rsidR="00E17209" w:rsidRPr="00B81809">
        <w:t xml:space="preserve"> </w:t>
      </w:r>
    </w:p>
    <w:p w14:paraId="26F8300F" w14:textId="77777777" w:rsidR="001D039C" w:rsidRPr="00B81809" w:rsidRDefault="00E50676" w:rsidP="00F653DB">
      <w:pPr>
        <w:pStyle w:val="Odstavec"/>
      </w:pPr>
      <w:r w:rsidRPr="00E50676">
        <w:t>Odstoupení</w:t>
      </w:r>
      <w:r>
        <w:t xml:space="preserve"> od smlouvy</w:t>
      </w:r>
    </w:p>
    <w:p w14:paraId="1A587729" w14:textId="77777777" w:rsidR="001D039C" w:rsidRPr="00F64CB5" w:rsidRDefault="009A40F0" w:rsidP="003E4B3B">
      <w:pPr>
        <w:pStyle w:val="pododstavec"/>
        <w:numPr>
          <w:ilvl w:val="0"/>
          <w:numId w:val="36"/>
        </w:numPr>
        <w:rPr>
          <w:rFonts w:eastAsia="MS Mincho"/>
        </w:rPr>
      </w:pPr>
      <w:r w:rsidRPr="00F64CB5">
        <w:rPr>
          <w:rFonts w:eastAsia="MS Mincho"/>
        </w:rPr>
        <w:t>Každá ze smluvních stran je oprávněna odstoupit od smlouvy v těchto případech:</w:t>
      </w:r>
    </w:p>
    <w:p w14:paraId="4EE00CDA" w14:textId="77777777" w:rsidR="00466C69" w:rsidRPr="00B81809" w:rsidRDefault="00F653DB" w:rsidP="00F64CB5">
      <w:pPr>
        <w:pStyle w:val="odrka"/>
        <w:numPr>
          <w:ilvl w:val="1"/>
          <w:numId w:val="18"/>
        </w:numPr>
        <w:rPr>
          <w:rFonts w:eastAsia="MS Mincho"/>
        </w:rPr>
      </w:pPr>
      <w:r>
        <w:rPr>
          <w:rFonts w:eastAsia="MS Mincho"/>
        </w:rPr>
        <w:t>Objednatel</w:t>
      </w:r>
      <w:r w:rsidR="009A40F0" w:rsidRPr="00B81809">
        <w:rPr>
          <w:rFonts w:eastAsia="MS Mincho"/>
        </w:rPr>
        <w:t xml:space="preserve"> je oprávněn odstoupit od smlouvy v případě podstatného porušení </w:t>
      </w:r>
      <w:r w:rsidR="009A40F0" w:rsidRPr="00F64CB5">
        <w:t>povinnosti</w:t>
      </w:r>
      <w:r w:rsidR="009A40F0" w:rsidRPr="00B81809">
        <w:rPr>
          <w:rFonts w:eastAsia="MS Mincho"/>
        </w:rPr>
        <w:t xml:space="preserve"> ze strany </w:t>
      </w:r>
      <w:r>
        <w:rPr>
          <w:rFonts w:eastAsia="MS Mincho"/>
        </w:rPr>
        <w:t>zhotovitele</w:t>
      </w:r>
      <w:r w:rsidR="009A40F0" w:rsidRPr="00B81809">
        <w:rPr>
          <w:rFonts w:eastAsia="MS Mincho"/>
        </w:rPr>
        <w:t xml:space="preserve">, kterým je prodlení </w:t>
      </w:r>
      <w:r>
        <w:rPr>
          <w:rFonts w:eastAsia="MS Mincho"/>
        </w:rPr>
        <w:t>zhotovitele</w:t>
      </w:r>
      <w:r w:rsidR="009A40F0" w:rsidRPr="00B81809">
        <w:rPr>
          <w:rFonts w:eastAsia="MS Mincho"/>
        </w:rPr>
        <w:t xml:space="preserve"> se splněním předmětu této smlouvy</w:t>
      </w:r>
      <w:r w:rsidR="00466C69" w:rsidRPr="00B81809">
        <w:rPr>
          <w:rFonts w:eastAsia="MS Mincho"/>
        </w:rPr>
        <w:t xml:space="preserve"> překračující 14 dní.</w:t>
      </w:r>
    </w:p>
    <w:p w14:paraId="0459E070" w14:textId="3D1DBFD9" w:rsidR="00B356CB" w:rsidRPr="00E50676" w:rsidRDefault="00F653DB" w:rsidP="00F64CB5">
      <w:pPr>
        <w:pStyle w:val="odrka"/>
        <w:numPr>
          <w:ilvl w:val="1"/>
          <w:numId w:val="18"/>
        </w:numPr>
        <w:rPr>
          <w:rFonts w:eastAsia="MS Mincho"/>
        </w:rPr>
      </w:pPr>
      <w:r>
        <w:rPr>
          <w:rFonts w:eastAsia="MS Mincho"/>
        </w:rPr>
        <w:t>Zhotovitel</w:t>
      </w:r>
      <w:r w:rsidR="00466C69" w:rsidRPr="00B81809">
        <w:rPr>
          <w:rFonts w:eastAsia="MS Mincho"/>
        </w:rPr>
        <w:t xml:space="preserve"> je oprávněn odstoupit od smlouvy v případě podstatného porušení povinnosti ze strany </w:t>
      </w:r>
      <w:r>
        <w:rPr>
          <w:rFonts w:eastAsia="MS Mincho"/>
        </w:rPr>
        <w:t>objednatele</w:t>
      </w:r>
      <w:r w:rsidR="00466C69" w:rsidRPr="00B81809">
        <w:rPr>
          <w:rFonts w:eastAsia="MS Mincho"/>
        </w:rPr>
        <w:t xml:space="preserve">, kterým je prodlení </w:t>
      </w:r>
      <w:r>
        <w:rPr>
          <w:rFonts w:eastAsia="MS Mincho"/>
        </w:rPr>
        <w:t>objednatele</w:t>
      </w:r>
      <w:r w:rsidR="00466C69" w:rsidRPr="00B81809">
        <w:rPr>
          <w:rFonts w:eastAsia="MS Mincho"/>
        </w:rPr>
        <w:t xml:space="preserve"> s úhradou ceny</w:t>
      </w:r>
      <w:r w:rsidR="003C1454" w:rsidRPr="00B81809">
        <w:rPr>
          <w:rFonts w:eastAsia="MS Mincho"/>
        </w:rPr>
        <w:t xml:space="preserve"> za </w:t>
      </w:r>
      <w:r w:rsidR="008D199D">
        <w:rPr>
          <w:rFonts w:eastAsia="MS Mincho"/>
        </w:rPr>
        <w:t>dílo</w:t>
      </w:r>
      <w:r w:rsidR="00927F2B" w:rsidRPr="00B81809">
        <w:rPr>
          <w:rFonts w:eastAsia="MS Mincho"/>
        </w:rPr>
        <w:t xml:space="preserve"> </w:t>
      </w:r>
      <w:r w:rsidR="003C1454" w:rsidRPr="00B81809">
        <w:rPr>
          <w:rFonts w:eastAsia="MS Mincho"/>
        </w:rPr>
        <w:t xml:space="preserve">překračující 14 dní po marném uplynutí dodatečné lhůty k nápravě poskytnuté </w:t>
      </w:r>
      <w:r>
        <w:rPr>
          <w:rFonts w:eastAsia="MS Mincho"/>
        </w:rPr>
        <w:t>objednateli</w:t>
      </w:r>
      <w:r w:rsidR="003C1454" w:rsidRPr="00B81809">
        <w:rPr>
          <w:rFonts w:eastAsia="MS Mincho"/>
        </w:rPr>
        <w:t xml:space="preserve"> </w:t>
      </w:r>
      <w:r>
        <w:rPr>
          <w:rFonts w:eastAsia="MS Mincho"/>
        </w:rPr>
        <w:t>zhotovitelem</w:t>
      </w:r>
      <w:r w:rsidR="003C1454" w:rsidRPr="00B81809">
        <w:rPr>
          <w:rFonts w:eastAsia="MS Mincho"/>
        </w:rPr>
        <w:t xml:space="preserve"> v písemné upomínce (urgenci) doručené </w:t>
      </w:r>
      <w:r>
        <w:rPr>
          <w:rFonts w:eastAsia="MS Mincho"/>
        </w:rPr>
        <w:t>objednateli</w:t>
      </w:r>
      <w:r w:rsidR="003C1454" w:rsidRPr="00B81809">
        <w:rPr>
          <w:rFonts w:eastAsia="MS Mincho"/>
        </w:rPr>
        <w:t>.</w:t>
      </w:r>
      <w:r w:rsidR="009A40F0" w:rsidRPr="00B81809">
        <w:rPr>
          <w:rFonts w:eastAsia="MS Mincho"/>
        </w:rPr>
        <w:t xml:space="preserve"> </w:t>
      </w:r>
    </w:p>
    <w:p w14:paraId="0703E8FB" w14:textId="77777777" w:rsidR="00692CBE" w:rsidRPr="00686CBC" w:rsidRDefault="00921F8B" w:rsidP="003E4B3B">
      <w:pPr>
        <w:pStyle w:val="pododstavec"/>
        <w:numPr>
          <w:ilvl w:val="0"/>
          <w:numId w:val="36"/>
        </w:numPr>
        <w:rPr>
          <w:rFonts w:eastAsia="MS Mincho"/>
          <w:snapToGrid/>
        </w:rPr>
      </w:pPr>
      <w:r w:rsidRPr="003E4B3B">
        <w:rPr>
          <w:rFonts w:eastAsia="MS Mincho"/>
        </w:rPr>
        <w:t>Odstoupením</w:t>
      </w:r>
      <w:r w:rsidRPr="00B81809">
        <w:rPr>
          <w:rFonts w:eastAsia="MS Mincho"/>
        </w:rPr>
        <w:t xml:space="preserve"> od smlouvy smlouva zaniká dnem doručení písemného projevu vůle odstoupit od smlouvy druhé smluvní straně.</w:t>
      </w:r>
    </w:p>
    <w:p w14:paraId="3C0D92D1" w14:textId="77777777" w:rsidR="001D039C" w:rsidRPr="00E50676" w:rsidRDefault="00E50676" w:rsidP="00F653DB">
      <w:pPr>
        <w:pStyle w:val="Odstavec"/>
      </w:pPr>
      <w:r>
        <w:t>Závěrečná ujednání</w:t>
      </w:r>
    </w:p>
    <w:p w14:paraId="6FC62727" w14:textId="4CC01AA0" w:rsidR="009D76D6" w:rsidRDefault="00D006A2" w:rsidP="003E4B3B">
      <w:pPr>
        <w:pStyle w:val="pododstavec"/>
        <w:numPr>
          <w:ilvl w:val="0"/>
          <w:numId w:val="39"/>
        </w:numPr>
        <w:rPr>
          <w:rFonts w:eastAsia="MS Mincho"/>
        </w:rPr>
      </w:pPr>
      <w:r w:rsidRPr="003E4B3B">
        <w:rPr>
          <w:rFonts w:eastAsia="MS Mincho"/>
        </w:rPr>
        <w:t>P</w:t>
      </w:r>
      <w:r w:rsidR="001D039C" w:rsidRPr="003E4B3B">
        <w:rPr>
          <w:rFonts w:eastAsia="MS Mincho"/>
        </w:rPr>
        <w:t>rávní vztahy t</w:t>
      </w:r>
      <w:r w:rsidRPr="003E4B3B">
        <w:rPr>
          <w:rFonts w:eastAsia="MS Mincho"/>
        </w:rPr>
        <w:t>ou</w:t>
      </w:r>
      <w:r w:rsidR="001D039C" w:rsidRPr="003E4B3B">
        <w:rPr>
          <w:rFonts w:eastAsia="MS Mincho"/>
        </w:rPr>
        <w:t>to smlouv</w:t>
      </w:r>
      <w:r w:rsidRPr="003E4B3B">
        <w:rPr>
          <w:rFonts w:eastAsia="MS Mincho"/>
        </w:rPr>
        <w:t>ou</w:t>
      </w:r>
      <w:r w:rsidR="001D039C" w:rsidRPr="003E4B3B">
        <w:rPr>
          <w:rFonts w:eastAsia="MS Mincho"/>
        </w:rPr>
        <w:t xml:space="preserve"> výslovně neupravené se řídí </w:t>
      </w:r>
      <w:r w:rsidR="00A7063F" w:rsidRPr="003E4B3B">
        <w:rPr>
          <w:rFonts w:eastAsia="MS Mincho"/>
        </w:rPr>
        <w:t>českým</w:t>
      </w:r>
      <w:r w:rsidR="0001091D" w:rsidRPr="003E4B3B">
        <w:rPr>
          <w:rFonts w:eastAsia="MS Mincho"/>
        </w:rPr>
        <w:t>i</w:t>
      </w:r>
      <w:r w:rsidR="001D039C" w:rsidRPr="003E4B3B">
        <w:rPr>
          <w:rFonts w:eastAsia="MS Mincho"/>
        </w:rPr>
        <w:t xml:space="preserve"> obecně závazný</w:t>
      </w:r>
      <w:r w:rsidR="0001091D" w:rsidRPr="003E4B3B">
        <w:rPr>
          <w:rFonts w:eastAsia="MS Mincho"/>
        </w:rPr>
        <w:t>mi</w:t>
      </w:r>
      <w:r w:rsidR="001D039C" w:rsidRPr="003E4B3B">
        <w:rPr>
          <w:rFonts w:eastAsia="MS Mincho"/>
        </w:rPr>
        <w:t xml:space="preserve"> právní</w:t>
      </w:r>
      <w:r w:rsidR="0001091D" w:rsidRPr="003E4B3B">
        <w:rPr>
          <w:rFonts w:eastAsia="MS Mincho"/>
        </w:rPr>
        <w:t>mi</w:t>
      </w:r>
      <w:r w:rsidR="001D039C" w:rsidRPr="003E4B3B">
        <w:rPr>
          <w:rFonts w:eastAsia="MS Mincho"/>
        </w:rPr>
        <w:t xml:space="preserve"> předpis</w:t>
      </w:r>
      <w:r w:rsidR="0001091D" w:rsidRPr="003E4B3B">
        <w:rPr>
          <w:rFonts w:eastAsia="MS Mincho"/>
        </w:rPr>
        <w:t>y</w:t>
      </w:r>
      <w:r w:rsidR="001D039C" w:rsidRPr="003E4B3B">
        <w:rPr>
          <w:rFonts w:eastAsia="MS Mincho"/>
        </w:rPr>
        <w:t>, zejména ob</w:t>
      </w:r>
      <w:r w:rsidR="00712CD5" w:rsidRPr="003E4B3B">
        <w:rPr>
          <w:rFonts w:eastAsia="MS Mincho"/>
        </w:rPr>
        <w:t>čanským</w:t>
      </w:r>
      <w:r w:rsidR="0001091D" w:rsidRPr="003E4B3B">
        <w:rPr>
          <w:rFonts w:eastAsia="MS Mincho"/>
        </w:rPr>
        <w:t xml:space="preserve"> </w:t>
      </w:r>
      <w:r w:rsidR="001D039C" w:rsidRPr="003E4B3B">
        <w:rPr>
          <w:rFonts w:eastAsia="MS Mincho"/>
        </w:rPr>
        <w:t>zákoník</w:t>
      </w:r>
      <w:r w:rsidR="00712CD5" w:rsidRPr="003E4B3B">
        <w:rPr>
          <w:rFonts w:eastAsia="MS Mincho"/>
        </w:rPr>
        <w:t>em</w:t>
      </w:r>
      <w:r w:rsidR="001D039C" w:rsidRPr="003E4B3B">
        <w:rPr>
          <w:rFonts w:eastAsia="MS Mincho"/>
        </w:rPr>
        <w:t xml:space="preserve">. </w:t>
      </w:r>
    </w:p>
    <w:p w14:paraId="00CA4B23" w14:textId="17B153EC" w:rsidR="00CF1186" w:rsidRPr="003E4B3B" w:rsidRDefault="00CF1186" w:rsidP="00CF1186">
      <w:pPr>
        <w:pStyle w:val="pododstavec"/>
        <w:numPr>
          <w:ilvl w:val="0"/>
          <w:numId w:val="39"/>
        </w:numPr>
        <w:rPr>
          <w:rFonts w:eastAsia="MS Mincho"/>
        </w:rPr>
      </w:pPr>
      <w:r w:rsidRPr="00CF1186">
        <w:rPr>
          <w:rFonts w:eastAsia="MS Mincho"/>
        </w:rPr>
        <w:t>Zhotovitel bere na vědomí, že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14:paraId="1FD8EB19" w14:textId="4A9B06F8" w:rsidR="001D039C" w:rsidRPr="003E4B3B" w:rsidRDefault="004F0C7A" w:rsidP="004F0C7A">
      <w:pPr>
        <w:pStyle w:val="pododstavec"/>
        <w:numPr>
          <w:ilvl w:val="0"/>
          <w:numId w:val="39"/>
        </w:numPr>
        <w:rPr>
          <w:rFonts w:eastAsia="MS Mincho"/>
        </w:rPr>
      </w:pPr>
      <w:r w:rsidRPr="004F0C7A">
        <w:rPr>
          <w:rFonts w:eastAsia="MS Mincho"/>
        </w:rPr>
        <w:t>Zhotovitel vyslovuje souhlas s tím, že objednatel v rámci transparentnosti tuto smlouvu a veškeré její přílohy a dodatky zveřejní způsobem umožňující nepřetržitý vzdálený přístup (</w:t>
      </w:r>
      <w:r w:rsidR="008D199D">
        <w:rPr>
          <w:rFonts w:eastAsia="MS Mincho"/>
        </w:rPr>
        <w:t xml:space="preserve">zejm.  profil zadavatele a </w:t>
      </w:r>
      <w:r w:rsidRPr="004F0C7A">
        <w:rPr>
          <w:rFonts w:eastAsia="MS Mincho"/>
        </w:rPr>
        <w:t>internetové stránky objednatele</w:t>
      </w:r>
      <w:r>
        <w:rPr>
          <w:rFonts w:eastAsia="MS Mincho"/>
        </w:rPr>
        <w:t>).</w:t>
      </w:r>
    </w:p>
    <w:p w14:paraId="5FBFCF29" w14:textId="12B86F41" w:rsidR="001D039C" w:rsidRPr="003E4B3B" w:rsidRDefault="001D039C" w:rsidP="003E4B3B">
      <w:pPr>
        <w:pStyle w:val="pododstavec"/>
        <w:numPr>
          <w:ilvl w:val="0"/>
          <w:numId w:val="39"/>
        </w:numPr>
        <w:rPr>
          <w:rFonts w:eastAsia="MS Mincho"/>
        </w:rPr>
      </w:pPr>
      <w:r w:rsidRPr="003E4B3B">
        <w:rPr>
          <w:rFonts w:eastAsia="MS Mincho"/>
        </w:rPr>
        <w:t xml:space="preserve">Tato smlouva může být měněna pouze formou písemných </w:t>
      </w:r>
      <w:r w:rsidR="00C2446F">
        <w:rPr>
          <w:rFonts w:eastAsia="MS Mincho"/>
        </w:rPr>
        <w:t xml:space="preserve">vzestupně </w:t>
      </w:r>
      <w:r w:rsidRPr="003E4B3B">
        <w:rPr>
          <w:rFonts w:eastAsia="MS Mincho"/>
        </w:rPr>
        <w:t>číslovaných dodatků této smlouvy podepsaných oběma smluvními stranami.</w:t>
      </w:r>
    </w:p>
    <w:p w14:paraId="7D0A6CA6" w14:textId="77777777" w:rsidR="00536FC1" w:rsidRPr="00E50676" w:rsidRDefault="001D039C" w:rsidP="003E4B3B">
      <w:pPr>
        <w:pStyle w:val="pododstavec"/>
        <w:numPr>
          <w:ilvl w:val="0"/>
          <w:numId w:val="39"/>
        </w:numPr>
        <w:rPr>
          <w:rFonts w:eastAsia="MS Mincho"/>
        </w:rPr>
      </w:pPr>
      <w:r w:rsidRPr="00B81809">
        <w:rPr>
          <w:rFonts w:eastAsia="MS Mincho"/>
        </w:rPr>
        <w:t xml:space="preserve">Tato smlouva je vyhotovena ve </w:t>
      </w:r>
      <w:r w:rsidR="00B62191" w:rsidRPr="00B81809">
        <w:rPr>
          <w:rFonts w:eastAsia="MS Mincho"/>
        </w:rPr>
        <w:t>třech</w:t>
      </w:r>
      <w:r w:rsidRPr="00B81809">
        <w:rPr>
          <w:rFonts w:eastAsia="MS Mincho"/>
        </w:rPr>
        <w:t xml:space="preserve"> stejnopisech, z nichž </w:t>
      </w:r>
      <w:r w:rsidR="00B62191" w:rsidRPr="00B81809">
        <w:rPr>
          <w:rFonts w:eastAsia="MS Mincho"/>
        </w:rPr>
        <w:t>dva</w:t>
      </w:r>
      <w:r w:rsidRPr="00B81809">
        <w:rPr>
          <w:rFonts w:eastAsia="MS Mincho"/>
        </w:rPr>
        <w:t xml:space="preserve"> obdrží </w:t>
      </w:r>
      <w:r w:rsidR="003E09DC">
        <w:rPr>
          <w:rFonts w:eastAsia="MS Mincho"/>
        </w:rPr>
        <w:t>objednatel</w:t>
      </w:r>
      <w:r w:rsidR="00B62191" w:rsidRPr="00B81809">
        <w:rPr>
          <w:rFonts w:eastAsia="MS Mincho"/>
        </w:rPr>
        <w:t xml:space="preserve"> a jeden </w:t>
      </w:r>
      <w:r w:rsidR="003E09DC">
        <w:rPr>
          <w:rFonts w:eastAsia="MS Mincho"/>
        </w:rPr>
        <w:t>zhotovitel</w:t>
      </w:r>
      <w:r w:rsidRPr="00B81809">
        <w:rPr>
          <w:rFonts w:eastAsia="MS Mincho"/>
        </w:rPr>
        <w:t>.</w:t>
      </w:r>
    </w:p>
    <w:p w14:paraId="6E23FBAB" w14:textId="315652EC" w:rsidR="00713E03" w:rsidRPr="00A61512" w:rsidRDefault="00B62191" w:rsidP="0085545E">
      <w:pPr>
        <w:pStyle w:val="pododstavec"/>
        <w:numPr>
          <w:ilvl w:val="0"/>
          <w:numId w:val="39"/>
        </w:numPr>
      </w:pPr>
      <w:r w:rsidRPr="003E4B3B">
        <w:rPr>
          <w:rFonts w:eastAsia="MS Mincho"/>
        </w:rPr>
        <w:t>Tato</w:t>
      </w:r>
      <w:r w:rsidRPr="00B81809">
        <w:t xml:space="preserve"> smlouva nabývá platnosti a účinnosti dnem podpisu oběma smluvními stranami. </w:t>
      </w:r>
    </w:p>
    <w:p w14:paraId="757ACBB9" w14:textId="77777777" w:rsidR="00713E03" w:rsidRPr="00B81809" w:rsidRDefault="00713E03" w:rsidP="0085545E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</w:rPr>
      </w:pPr>
    </w:p>
    <w:p w14:paraId="59FA3BCD" w14:textId="1C8F1695" w:rsidR="00872AE8" w:rsidRDefault="00872AE8" w:rsidP="00872AE8">
      <w:pPr>
        <w:pStyle w:val="Zpat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A61512">
        <w:rPr>
          <w:rFonts w:ascii="Arial" w:hAnsi="Arial" w:cs="Arial"/>
        </w:rPr>
        <w:t> Uherském Hradišti</w:t>
      </w:r>
      <w:r>
        <w:rPr>
          <w:rFonts w:ascii="Arial" w:hAnsi="Arial" w:cs="Arial"/>
        </w:rPr>
        <w:t xml:space="preserve"> dne </w:t>
      </w:r>
      <w:r w:rsidR="00A633E7">
        <w:rPr>
          <w:rFonts w:ascii="Arial" w:hAnsi="Arial" w:cs="Arial"/>
        </w:rPr>
        <w:t>1</w:t>
      </w:r>
      <w:r w:rsidR="002B4561">
        <w:rPr>
          <w:rFonts w:ascii="Arial" w:hAnsi="Arial" w:cs="Arial"/>
        </w:rPr>
        <w:t>2</w:t>
      </w:r>
      <w:r w:rsidR="00842638">
        <w:rPr>
          <w:rFonts w:ascii="Arial" w:hAnsi="Arial" w:cs="Arial"/>
        </w:rPr>
        <w:t>.</w:t>
      </w:r>
      <w:r w:rsidR="00A633E7">
        <w:rPr>
          <w:rFonts w:ascii="Arial" w:hAnsi="Arial" w:cs="Arial"/>
        </w:rPr>
        <w:t>0</w:t>
      </w:r>
      <w:r w:rsidR="002B4561">
        <w:rPr>
          <w:rFonts w:ascii="Arial" w:hAnsi="Arial" w:cs="Arial"/>
        </w:rPr>
        <w:t>8</w:t>
      </w:r>
      <w:r w:rsidR="00A61512">
        <w:rPr>
          <w:rFonts w:ascii="Arial" w:hAnsi="Arial" w:cs="Arial"/>
        </w:rPr>
        <w:t>.202</w:t>
      </w:r>
      <w:r w:rsidR="00174053"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</w:t>
      </w:r>
      <w:r w:rsidR="00BB39F3">
        <w:rPr>
          <w:rFonts w:ascii="Arial" w:hAnsi="Arial" w:cs="Arial"/>
        </w:rPr>
        <w:t> Brně</w:t>
      </w:r>
      <w:r>
        <w:rPr>
          <w:rFonts w:ascii="Arial" w:hAnsi="Arial" w:cs="Arial"/>
        </w:rPr>
        <w:t xml:space="preserve"> dne </w:t>
      </w:r>
      <w:r w:rsidR="00A633E7">
        <w:rPr>
          <w:rFonts w:ascii="Arial" w:hAnsi="Arial" w:cs="Arial"/>
        </w:rPr>
        <w:t>1</w:t>
      </w:r>
      <w:r w:rsidR="002B4561">
        <w:rPr>
          <w:rFonts w:ascii="Arial" w:hAnsi="Arial" w:cs="Arial"/>
        </w:rPr>
        <w:t>2</w:t>
      </w:r>
      <w:r w:rsidR="00BB39F3">
        <w:rPr>
          <w:rFonts w:ascii="Arial" w:hAnsi="Arial" w:cs="Arial"/>
        </w:rPr>
        <w:t>.</w:t>
      </w:r>
      <w:r w:rsidR="00A633E7">
        <w:rPr>
          <w:rFonts w:ascii="Arial" w:hAnsi="Arial" w:cs="Arial"/>
        </w:rPr>
        <w:t>0</w:t>
      </w:r>
      <w:r w:rsidR="002B4561">
        <w:rPr>
          <w:rFonts w:ascii="Arial" w:hAnsi="Arial" w:cs="Arial"/>
        </w:rPr>
        <w:t>8</w:t>
      </w:r>
      <w:r w:rsidR="00BB39F3">
        <w:rPr>
          <w:rFonts w:ascii="Arial" w:hAnsi="Arial" w:cs="Arial"/>
        </w:rPr>
        <w:t>.20</w:t>
      </w:r>
      <w:r w:rsidR="009A06CF">
        <w:rPr>
          <w:rFonts w:ascii="Arial" w:hAnsi="Arial" w:cs="Arial"/>
        </w:rPr>
        <w:t>2</w:t>
      </w:r>
      <w:r w:rsidR="00174053">
        <w:rPr>
          <w:rFonts w:ascii="Arial" w:hAnsi="Arial" w:cs="Arial"/>
        </w:rPr>
        <w:t>4</w:t>
      </w:r>
    </w:p>
    <w:p w14:paraId="5B66574D" w14:textId="77777777" w:rsidR="00872AE8" w:rsidRDefault="00872AE8" w:rsidP="00872AE8">
      <w:pPr>
        <w:tabs>
          <w:tab w:val="center" w:pos="1276"/>
          <w:tab w:val="center" w:pos="6804"/>
        </w:tabs>
        <w:rPr>
          <w:rFonts w:ascii="Arial" w:hAnsi="Arial" w:cs="Arial"/>
        </w:rPr>
      </w:pPr>
    </w:p>
    <w:p w14:paraId="002FFF6A" w14:textId="6EE9B1BD" w:rsidR="00872AE8" w:rsidRPr="00900046" w:rsidRDefault="00872AE8" w:rsidP="00872AE8">
      <w:pPr>
        <w:tabs>
          <w:tab w:val="center" w:pos="1276"/>
          <w:tab w:val="center" w:pos="6804"/>
        </w:tabs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p w14:paraId="4C664233" w14:textId="77777777" w:rsidR="00872AE8" w:rsidRDefault="00872AE8" w:rsidP="00872AE8">
      <w:pPr>
        <w:tabs>
          <w:tab w:val="center" w:pos="1276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…………………………..............................</w:t>
      </w:r>
      <w:r>
        <w:rPr>
          <w:rFonts w:ascii="Arial" w:hAnsi="Arial" w:cs="Arial"/>
        </w:rPr>
        <w:tab/>
      </w:r>
      <w:r w:rsidRPr="00894583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………………………….</w:t>
      </w:r>
    </w:p>
    <w:p w14:paraId="1037A8A3" w14:textId="49AD813F" w:rsidR="00872AE8" w:rsidRDefault="00872AE8" w:rsidP="00872AE8">
      <w:pPr>
        <w:pStyle w:val="Textkomente"/>
        <w:tabs>
          <w:tab w:val="center" w:pos="1276"/>
          <w:tab w:val="center" w:pos="6804"/>
        </w:tabs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                          </w:t>
      </w:r>
      <w:r w:rsidR="004F50EB">
        <w:rPr>
          <w:rFonts w:ascii="Arial" w:hAnsi="Arial" w:cs="Arial"/>
          <w:b/>
          <w:szCs w:val="22"/>
        </w:rPr>
        <w:t>objednatel</w:t>
      </w:r>
      <w:r w:rsidR="004F50EB" w:rsidRPr="00AB641F">
        <w:rPr>
          <w:rFonts w:ascii="Arial" w:hAnsi="Arial" w:cs="Arial"/>
          <w:b/>
          <w:szCs w:val="22"/>
        </w:rPr>
        <w:t xml:space="preserve">   </w:t>
      </w:r>
      <w:r w:rsidR="004F50EB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ab/>
        <w:t xml:space="preserve">   </w:t>
      </w:r>
      <w:r w:rsidR="004F50EB">
        <w:rPr>
          <w:rFonts w:ascii="Arial" w:hAnsi="Arial" w:cs="Arial"/>
          <w:b/>
          <w:szCs w:val="22"/>
        </w:rPr>
        <w:t>zhotovitel</w:t>
      </w:r>
    </w:p>
    <w:p w14:paraId="297E4122" w14:textId="3533657B" w:rsidR="00A07C09" w:rsidRPr="00A07C09" w:rsidRDefault="00872AE8" w:rsidP="00A07C09">
      <w:pPr>
        <w:pStyle w:val="Textkomente"/>
        <w:tabs>
          <w:tab w:val="center" w:pos="1276"/>
          <w:tab w:val="left" w:pos="6804"/>
        </w:tabs>
        <w:rPr>
          <w:rFonts w:ascii="Arial" w:hAnsi="Arial" w:cs="Arial"/>
          <w:sz w:val="18"/>
          <w:szCs w:val="18"/>
        </w:rPr>
      </w:pPr>
      <w:r w:rsidRPr="00F8241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F82411">
        <w:rPr>
          <w:rFonts w:ascii="Arial" w:hAnsi="Arial" w:cs="Arial"/>
          <w:b/>
        </w:rPr>
        <w:t xml:space="preserve">    </w:t>
      </w:r>
      <w:r w:rsidRPr="00BB39F3">
        <w:rPr>
          <w:rFonts w:ascii="Arial" w:hAnsi="Arial" w:cs="Arial"/>
          <w:sz w:val="18"/>
          <w:szCs w:val="18"/>
        </w:rPr>
        <w:t xml:space="preserve"> </w:t>
      </w:r>
      <w:r w:rsidR="00023826">
        <w:rPr>
          <w:rFonts w:ascii="Arial" w:hAnsi="Arial" w:cs="Arial"/>
          <w:sz w:val="18"/>
          <w:szCs w:val="18"/>
        </w:rPr>
        <w:t xml:space="preserve">         </w:t>
      </w:r>
      <w:r w:rsidR="00023826" w:rsidRPr="00023826">
        <w:rPr>
          <w:rFonts w:ascii="Arial" w:hAnsi="Arial" w:cs="Arial"/>
        </w:rPr>
        <w:t xml:space="preserve">Mgr. Milan Melichárek, </w:t>
      </w:r>
      <w:r w:rsidR="00023826">
        <w:rPr>
          <w:rFonts w:ascii="Arial" w:hAnsi="Arial" w:cs="Arial"/>
        </w:rPr>
        <w:t xml:space="preserve">                                                              Ivo Engel</w:t>
      </w:r>
    </w:p>
    <w:p w14:paraId="36A132B4" w14:textId="7D2D8CE2" w:rsidR="00872AE8" w:rsidRPr="00BB39F3" w:rsidRDefault="00023826" w:rsidP="00023826">
      <w:pPr>
        <w:pStyle w:val="Textkomente"/>
        <w:tabs>
          <w:tab w:val="center" w:pos="1276"/>
          <w:tab w:val="center" w:pos="6804"/>
        </w:tabs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</w:t>
      </w:r>
      <w:r w:rsidRPr="00023826">
        <w:rPr>
          <w:rFonts w:ascii="Arial" w:hAnsi="Arial" w:cs="Arial"/>
        </w:rPr>
        <w:t>ředitel ZŠ UH Sportovní</w:t>
      </w:r>
      <w:r w:rsidR="00872AE8" w:rsidRPr="00BB39F3">
        <w:rPr>
          <w:rFonts w:ascii="Arial" w:hAnsi="Arial" w:cs="Arial"/>
        </w:rPr>
        <w:tab/>
      </w:r>
      <w:r>
        <w:rPr>
          <w:rFonts w:ascii="Arial" w:hAnsi="Arial" w:cs="Arial"/>
        </w:rPr>
        <w:t>jednatel firmy ENGEL s.r.o.</w:t>
      </w:r>
      <w:r w:rsidR="00872AE8" w:rsidRPr="00BB39F3">
        <w:rPr>
          <w:rFonts w:ascii="Arial" w:hAnsi="Arial" w:cs="Arial"/>
        </w:rPr>
        <w:tab/>
      </w:r>
      <w:r w:rsidR="00BB39F3" w:rsidRPr="00BB39F3">
        <w:rPr>
          <w:rFonts w:ascii="Arial" w:hAnsi="Arial" w:cs="Arial"/>
        </w:rPr>
        <w:t xml:space="preserve">             </w:t>
      </w:r>
      <w:r w:rsidR="009A06CF">
        <w:rPr>
          <w:rFonts w:ascii="Arial" w:hAnsi="Arial" w:cs="Arial"/>
        </w:rPr>
        <w:tab/>
      </w:r>
      <w:r w:rsidR="009A06CF">
        <w:rPr>
          <w:rFonts w:ascii="Arial" w:hAnsi="Arial" w:cs="Arial"/>
        </w:rPr>
        <w:tab/>
      </w:r>
      <w:r w:rsidR="009A06CF">
        <w:rPr>
          <w:rFonts w:ascii="Arial" w:hAnsi="Arial" w:cs="Arial"/>
        </w:rPr>
        <w:tab/>
      </w:r>
      <w:r w:rsidR="00BB39F3" w:rsidRPr="00BB39F3">
        <w:rPr>
          <w:rFonts w:ascii="Arial" w:hAnsi="Arial" w:cs="Arial"/>
        </w:rPr>
        <w:t xml:space="preserve">   </w:t>
      </w:r>
    </w:p>
    <w:p w14:paraId="58B1CEAF" w14:textId="77777777" w:rsidR="00C4657D" w:rsidRDefault="00C4657D" w:rsidP="000219CB">
      <w:pPr>
        <w:tabs>
          <w:tab w:val="center" w:pos="1276"/>
        </w:tabs>
        <w:jc w:val="right"/>
        <w:rPr>
          <w:rFonts w:asciiTheme="minorHAnsi" w:hAnsiTheme="minorHAnsi" w:cstheme="minorHAnsi"/>
          <w:sz w:val="22"/>
        </w:rPr>
        <w:sectPr w:rsidR="00C4657D" w:rsidSect="00F57F7D">
          <w:footerReference w:type="default" r:id="rId9"/>
          <w:headerReference w:type="first" r:id="rId10"/>
          <w:footerReference w:type="first" r:id="rId11"/>
          <w:pgSz w:w="11913" w:h="16834"/>
          <w:pgMar w:top="1276" w:right="1423" w:bottom="1417" w:left="1274" w:header="708" w:footer="1080" w:gutter="0"/>
          <w:cols w:space="708"/>
          <w:noEndnote/>
          <w:titlePg/>
          <w:docGrid w:linePitch="272"/>
        </w:sectPr>
      </w:pPr>
    </w:p>
    <w:p w14:paraId="6D538F15" w14:textId="19BE6D1C" w:rsidR="00A61512" w:rsidRDefault="00A61512" w:rsidP="00A61512">
      <w:pPr>
        <w:ind w:left="4956" w:firstLine="708"/>
        <w:rPr>
          <w:rFonts w:cs="Arial"/>
        </w:rPr>
      </w:pPr>
      <w:r w:rsidRPr="00DF26D8">
        <w:rPr>
          <w:rFonts w:cs="Arial"/>
        </w:rPr>
        <w:lastRenderedPageBreak/>
        <w:tab/>
      </w:r>
    </w:p>
    <w:p w14:paraId="1B1279F2" w14:textId="36A88B19" w:rsidR="00A07C09" w:rsidRPr="00DF26D8" w:rsidRDefault="00A07C09" w:rsidP="00A07C09">
      <w:pPr>
        <w:jc w:val="center"/>
        <w:rPr>
          <w:rFonts w:cs="Arial"/>
          <w:b/>
          <w:u w:val="single"/>
        </w:rPr>
      </w:pPr>
      <w:r>
        <w:rPr>
          <w:rFonts w:cs="Arial"/>
        </w:rPr>
        <w:tab/>
      </w:r>
      <w:r w:rsidR="00174053">
        <w:rPr>
          <w:rFonts w:cs="Arial"/>
          <w:b/>
          <w:u w:val="single"/>
        </w:rPr>
        <w:t xml:space="preserve">Nabídka </w:t>
      </w:r>
      <w:r w:rsidRPr="003B7AD2">
        <w:rPr>
          <w:rFonts w:cs="Arial"/>
          <w:b/>
          <w:u w:val="single"/>
        </w:rPr>
        <w:t>Základní škola Sportovní Uherské Hradiště</w:t>
      </w:r>
    </w:p>
    <w:p w14:paraId="7B1EFE0C" w14:textId="77777777" w:rsidR="00174053" w:rsidRPr="00174053" w:rsidRDefault="00174053" w:rsidP="00174053">
      <w:pPr>
        <w:tabs>
          <w:tab w:val="left" w:pos="1428"/>
        </w:tabs>
        <w:rPr>
          <w:rFonts w:cs="Arial"/>
        </w:rPr>
      </w:pPr>
      <w:r w:rsidRPr="00174053">
        <w:rPr>
          <w:rFonts w:cs="Arial"/>
        </w:rPr>
        <w:t>Projektor Vivitek DH772UST+                39 930,- Kč s DPH</w:t>
      </w:r>
    </w:p>
    <w:p w14:paraId="6F050A9E" w14:textId="77777777" w:rsidR="00174053" w:rsidRPr="00174053" w:rsidRDefault="00174053" w:rsidP="00174053">
      <w:pPr>
        <w:tabs>
          <w:tab w:val="left" w:pos="1428"/>
        </w:tabs>
        <w:rPr>
          <w:rFonts w:cs="Arial"/>
        </w:rPr>
      </w:pPr>
      <w:r w:rsidRPr="00174053">
        <w:rPr>
          <w:rFonts w:cs="Arial"/>
        </w:rPr>
        <w:t>Interaktivní snímač                                    2 541,- Kč s DPH (zvýhodněná cena při koupi v setu s projektorem)</w:t>
      </w:r>
    </w:p>
    <w:p w14:paraId="2F753DC5" w14:textId="77777777" w:rsidR="00174053" w:rsidRPr="00174053" w:rsidRDefault="00174053" w:rsidP="00174053">
      <w:pPr>
        <w:tabs>
          <w:tab w:val="left" w:pos="1428"/>
        </w:tabs>
        <w:rPr>
          <w:rFonts w:cs="Arial"/>
        </w:rPr>
      </w:pPr>
      <w:r w:rsidRPr="00174053">
        <w:rPr>
          <w:rFonts w:cs="Arial"/>
        </w:rPr>
        <w:t>Pylonová tabule 400x120cm BZBZB      39 688,- Kč s DPH</w:t>
      </w:r>
    </w:p>
    <w:p w14:paraId="3FCF7779" w14:textId="77777777" w:rsidR="00174053" w:rsidRPr="00174053" w:rsidRDefault="00174053" w:rsidP="00174053">
      <w:pPr>
        <w:tabs>
          <w:tab w:val="left" w:pos="1428"/>
        </w:tabs>
        <w:rPr>
          <w:rFonts w:cs="Arial"/>
        </w:rPr>
      </w:pPr>
      <w:r w:rsidRPr="00174053">
        <w:rPr>
          <w:rFonts w:cs="Arial"/>
        </w:rPr>
        <w:t>Držák projektoru – kříž                              3 630,- Kč s DPH</w:t>
      </w:r>
    </w:p>
    <w:p w14:paraId="15272CAF" w14:textId="77777777" w:rsidR="00174053" w:rsidRPr="00174053" w:rsidRDefault="00174053" w:rsidP="00174053">
      <w:pPr>
        <w:tabs>
          <w:tab w:val="left" w:pos="1428"/>
        </w:tabs>
        <w:rPr>
          <w:rFonts w:cs="Arial"/>
        </w:rPr>
      </w:pPr>
      <w:r w:rsidRPr="00174053">
        <w:rPr>
          <w:rFonts w:cs="Arial"/>
        </w:rPr>
        <w:t>Instalace, doprava                                     12 705,- Kč s DPH</w:t>
      </w:r>
    </w:p>
    <w:p w14:paraId="43E92032" w14:textId="4DF25CA7" w:rsidR="00A07C09" w:rsidRPr="00174053" w:rsidRDefault="00174053" w:rsidP="00A07C09">
      <w:pPr>
        <w:tabs>
          <w:tab w:val="left" w:pos="1428"/>
        </w:tabs>
        <w:rPr>
          <w:rFonts w:cs="Arial"/>
          <w:b/>
          <w:bCs/>
        </w:rPr>
      </w:pPr>
      <w:r w:rsidRPr="00174053">
        <w:rPr>
          <w:rFonts w:cs="Arial"/>
          <w:b/>
          <w:bCs/>
        </w:rPr>
        <w:t xml:space="preserve">Celková cena </w:t>
      </w:r>
      <w:r w:rsidRPr="00174053">
        <w:rPr>
          <w:rFonts w:cs="Arial"/>
          <w:b/>
          <w:bCs/>
        </w:rPr>
        <w:tab/>
      </w:r>
      <w:r w:rsidRPr="00174053">
        <w:rPr>
          <w:rFonts w:cs="Arial"/>
          <w:b/>
          <w:bCs/>
        </w:rPr>
        <w:tab/>
      </w:r>
      <w:r w:rsidRPr="00174053">
        <w:rPr>
          <w:rFonts w:cs="Arial"/>
          <w:b/>
          <w:bCs/>
        </w:rPr>
        <w:tab/>
      </w:r>
      <w:r w:rsidRPr="00174053">
        <w:rPr>
          <w:rFonts w:cs="Arial"/>
          <w:b/>
          <w:bCs/>
        </w:rPr>
        <w:tab/>
        <w:t xml:space="preserve">         98 494,- Kč s DPH</w:t>
      </w:r>
    </w:p>
    <w:sectPr w:rsidR="00A07C09" w:rsidRPr="00174053" w:rsidSect="00EE20A7">
      <w:headerReference w:type="default" r:id="rId12"/>
      <w:footerReference w:type="default" r:id="rId13"/>
      <w:pgSz w:w="11906" w:h="16838"/>
      <w:pgMar w:top="1418" w:right="1418" w:bottom="1418" w:left="1418" w:header="737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AF03F" w14:textId="77777777" w:rsidR="00FA640F" w:rsidRDefault="00FA640F">
      <w:r>
        <w:separator/>
      </w:r>
    </w:p>
  </w:endnote>
  <w:endnote w:type="continuationSeparator" w:id="0">
    <w:p w14:paraId="7F9E288A" w14:textId="77777777" w:rsidR="00FA640F" w:rsidRDefault="00FA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B3C77" w14:textId="15C95382" w:rsidR="003E4B3B" w:rsidRPr="003E4B3B" w:rsidRDefault="003E4B3B">
    <w:pPr>
      <w:pStyle w:val="Zpat"/>
      <w:jc w:val="center"/>
      <w:rPr>
        <w:rFonts w:asciiTheme="minorHAnsi" w:hAnsiTheme="minorHAnsi" w:cstheme="minorHAnsi"/>
        <w:sz w:val="22"/>
      </w:rPr>
    </w:pPr>
    <w:r w:rsidRPr="003E4B3B">
      <w:rPr>
        <w:rFonts w:asciiTheme="minorHAnsi" w:hAnsiTheme="minorHAnsi" w:cstheme="minorHAnsi"/>
        <w:sz w:val="22"/>
      </w:rPr>
      <w:t xml:space="preserve">Strana </w:t>
    </w:r>
    <w:sdt>
      <w:sdtPr>
        <w:rPr>
          <w:rFonts w:asciiTheme="minorHAnsi" w:hAnsiTheme="minorHAnsi" w:cstheme="minorHAnsi"/>
          <w:sz w:val="22"/>
        </w:rPr>
        <w:id w:val="-15085078"/>
        <w:docPartObj>
          <w:docPartGallery w:val="Page Numbers (Bottom of Page)"/>
          <w:docPartUnique/>
        </w:docPartObj>
      </w:sdtPr>
      <w:sdtEndPr/>
      <w:sdtContent>
        <w:r w:rsidRPr="003E4B3B">
          <w:rPr>
            <w:rFonts w:asciiTheme="minorHAnsi" w:hAnsiTheme="minorHAnsi" w:cstheme="minorHAnsi"/>
            <w:sz w:val="22"/>
          </w:rPr>
          <w:fldChar w:fldCharType="begin"/>
        </w:r>
        <w:r w:rsidRPr="003E4B3B">
          <w:rPr>
            <w:rFonts w:asciiTheme="minorHAnsi" w:hAnsiTheme="minorHAnsi" w:cstheme="minorHAnsi"/>
            <w:sz w:val="22"/>
          </w:rPr>
          <w:instrText>PAGE   \* MERGEFORMAT</w:instrText>
        </w:r>
        <w:r w:rsidRPr="003E4B3B">
          <w:rPr>
            <w:rFonts w:asciiTheme="minorHAnsi" w:hAnsiTheme="minorHAnsi" w:cstheme="minorHAnsi"/>
            <w:sz w:val="22"/>
          </w:rPr>
          <w:fldChar w:fldCharType="separate"/>
        </w:r>
        <w:r w:rsidR="00D520C0">
          <w:rPr>
            <w:rFonts w:asciiTheme="minorHAnsi" w:hAnsiTheme="minorHAnsi" w:cstheme="minorHAnsi"/>
            <w:noProof/>
            <w:sz w:val="22"/>
          </w:rPr>
          <w:t>2</w:t>
        </w:r>
        <w:r w:rsidRPr="003E4B3B">
          <w:rPr>
            <w:rFonts w:asciiTheme="minorHAnsi" w:hAnsiTheme="minorHAnsi" w:cstheme="minorHAnsi"/>
            <w:sz w:val="22"/>
          </w:rPr>
          <w:fldChar w:fldCharType="end"/>
        </w:r>
        <w:r w:rsidRPr="003E4B3B">
          <w:rPr>
            <w:rFonts w:asciiTheme="minorHAnsi" w:hAnsiTheme="minorHAnsi" w:cstheme="minorHAnsi"/>
            <w:sz w:val="22"/>
          </w:rPr>
          <w:t xml:space="preserve"> ze </w:t>
        </w:r>
        <w:r w:rsidR="00F57F7D">
          <w:rPr>
            <w:rFonts w:asciiTheme="minorHAnsi" w:hAnsiTheme="minorHAnsi" w:cstheme="minorHAnsi"/>
            <w:sz w:val="22"/>
          </w:rPr>
          <w:fldChar w:fldCharType="begin"/>
        </w:r>
        <w:r w:rsidR="00F57F7D">
          <w:rPr>
            <w:rFonts w:asciiTheme="minorHAnsi" w:hAnsiTheme="minorHAnsi" w:cstheme="minorHAnsi"/>
            <w:sz w:val="22"/>
          </w:rPr>
          <w:instrText xml:space="preserve"> SECTIONPAGES  </w:instrText>
        </w:r>
        <w:r w:rsidR="00F57F7D">
          <w:rPr>
            <w:rFonts w:asciiTheme="minorHAnsi" w:hAnsiTheme="minorHAnsi" w:cstheme="minorHAnsi"/>
            <w:sz w:val="22"/>
          </w:rPr>
          <w:fldChar w:fldCharType="separate"/>
        </w:r>
        <w:r w:rsidR="007345A3">
          <w:rPr>
            <w:rFonts w:asciiTheme="minorHAnsi" w:hAnsiTheme="minorHAnsi" w:cstheme="minorHAnsi"/>
            <w:noProof/>
            <w:sz w:val="22"/>
          </w:rPr>
          <w:t>3</w:t>
        </w:r>
        <w:r w:rsidR="00F57F7D">
          <w:rPr>
            <w:rFonts w:asciiTheme="minorHAnsi" w:hAnsiTheme="minorHAnsi" w:cstheme="minorHAnsi"/>
            <w:sz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95412" w14:textId="55ADB4C6" w:rsidR="00F57F7D" w:rsidRPr="003E4B3B" w:rsidRDefault="00F57F7D" w:rsidP="00F57F7D">
    <w:pPr>
      <w:pStyle w:val="Zpat"/>
      <w:jc w:val="center"/>
      <w:rPr>
        <w:rFonts w:asciiTheme="minorHAnsi" w:hAnsiTheme="minorHAnsi" w:cstheme="minorHAnsi"/>
        <w:sz w:val="22"/>
      </w:rPr>
    </w:pPr>
    <w:r w:rsidRPr="003E4B3B">
      <w:rPr>
        <w:rFonts w:asciiTheme="minorHAnsi" w:hAnsiTheme="minorHAnsi" w:cstheme="minorHAnsi"/>
        <w:sz w:val="22"/>
      </w:rPr>
      <w:t xml:space="preserve">Strana </w:t>
    </w:r>
    <w:sdt>
      <w:sdtPr>
        <w:rPr>
          <w:rFonts w:asciiTheme="minorHAnsi" w:hAnsiTheme="minorHAnsi" w:cstheme="minorHAnsi"/>
          <w:sz w:val="22"/>
        </w:rPr>
        <w:id w:val="-291602369"/>
        <w:docPartObj>
          <w:docPartGallery w:val="Page Numbers (Bottom of Page)"/>
          <w:docPartUnique/>
        </w:docPartObj>
      </w:sdtPr>
      <w:sdtEndPr/>
      <w:sdtContent>
        <w:r w:rsidRPr="003E4B3B">
          <w:rPr>
            <w:rFonts w:asciiTheme="minorHAnsi" w:hAnsiTheme="minorHAnsi" w:cstheme="minorHAnsi"/>
            <w:sz w:val="22"/>
          </w:rPr>
          <w:fldChar w:fldCharType="begin"/>
        </w:r>
        <w:r w:rsidRPr="003E4B3B">
          <w:rPr>
            <w:rFonts w:asciiTheme="minorHAnsi" w:hAnsiTheme="minorHAnsi" w:cstheme="minorHAnsi"/>
            <w:sz w:val="22"/>
          </w:rPr>
          <w:instrText>PAGE   \* MERGEFORMAT</w:instrText>
        </w:r>
        <w:r w:rsidRPr="003E4B3B">
          <w:rPr>
            <w:rFonts w:asciiTheme="minorHAnsi" w:hAnsiTheme="minorHAnsi" w:cstheme="minorHAnsi"/>
            <w:sz w:val="22"/>
          </w:rPr>
          <w:fldChar w:fldCharType="separate"/>
        </w:r>
        <w:r w:rsidR="00D520C0">
          <w:rPr>
            <w:rFonts w:asciiTheme="minorHAnsi" w:hAnsiTheme="minorHAnsi" w:cstheme="minorHAnsi"/>
            <w:noProof/>
            <w:sz w:val="22"/>
          </w:rPr>
          <w:t>1</w:t>
        </w:r>
        <w:r w:rsidRPr="003E4B3B">
          <w:rPr>
            <w:rFonts w:asciiTheme="minorHAnsi" w:hAnsiTheme="minorHAnsi" w:cstheme="minorHAnsi"/>
            <w:sz w:val="22"/>
          </w:rPr>
          <w:fldChar w:fldCharType="end"/>
        </w:r>
        <w:r w:rsidRPr="003E4B3B">
          <w:rPr>
            <w:rFonts w:asciiTheme="minorHAnsi" w:hAnsiTheme="minorHAnsi" w:cstheme="minorHAnsi"/>
            <w:sz w:val="22"/>
          </w:rPr>
          <w:t xml:space="preserve"> ze </w:t>
        </w:r>
        <w:r>
          <w:rPr>
            <w:rFonts w:asciiTheme="minorHAnsi" w:hAnsiTheme="minorHAnsi" w:cstheme="minorHAnsi"/>
            <w:sz w:val="22"/>
          </w:rPr>
          <w:fldChar w:fldCharType="begin"/>
        </w:r>
        <w:r>
          <w:rPr>
            <w:rFonts w:asciiTheme="minorHAnsi" w:hAnsiTheme="minorHAnsi" w:cstheme="minorHAnsi"/>
            <w:sz w:val="22"/>
          </w:rPr>
          <w:instrText xml:space="preserve"> SECTIONPAGES  </w:instrText>
        </w:r>
        <w:r>
          <w:rPr>
            <w:rFonts w:asciiTheme="minorHAnsi" w:hAnsiTheme="minorHAnsi" w:cstheme="minorHAnsi"/>
            <w:sz w:val="22"/>
          </w:rPr>
          <w:fldChar w:fldCharType="separate"/>
        </w:r>
        <w:r w:rsidR="00A633E7">
          <w:rPr>
            <w:rFonts w:asciiTheme="minorHAnsi" w:hAnsiTheme="minorHAnsi" w:cstheme="minorHAnsi"/>
            <w:noProof/>
            <w:sz w:val="22"/>
          </w:rPr>
          <w:t>3</w:t>
        </w:r>
        <w:r>
          <w:rPr>
            <w:rFonts w:asciiTheme="minorHAnsi" w:hAnsiTheme="minorHAnsi" w:cstheme="minorHAnsi"/>
            <w:sz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ABAF8" w14:textId="77777777" w:rsidR="008221EB" w:rsidRPr="002033C0" w:rsidRDefault="008221EB">
    <w:pPr>
      <w:pStyle w:val="Zpat"/>
      <w:rPr>
        <w:i/>
        <w:sz w:val="18"/>
        <w:szCs w:val="18"/>
      </w:rPr>
    </w:pPr>
  </w:p>
  <w:p w14:paraId="3D93AB36" w14:textId="77777777" w:rsidR="008221EB" w:rsidRPr="002033C0" w:rsidRDefault="00744650">
    <w:pPr>
      <w:pStyle w:val="Zpat"/>
      <w:rPr>
        <w:sz w:val="18"/>
        <w:szCs w:val="18"/>
      </w:rPr>
    </w:pPr>
    <w:r w:rsidRPr="002033C0">
      <w:rPr>
        <w:i/>
        <w:sz w:val="18"/>
        <w:szCs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F26A1" w14:textId="77777777" w:rsidR="00FA640F" w:rsidRDefault="00FA640F">
      <w:r>
        <w:separator/>
      </w:r>
    </w:p>
  </w:footnote>
  <w:footnote w:type="continuationSeparator" w:id="0">
    <w:p w14:paraId="1A5B8A8E" w14:textId="77777777" w:rsidR="00FA640F" w:rsidRDefault="00FA6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72913" w14:textId="3BC412FE" w:rsidR="009E7E6C" w:rsidRPr="00A719AC" w:rsidRDefault="009E7E6C" w:rsidP="00FB7B62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8C884" w14:textId="68EFD1FA" w:rsidR="008221EB" w:rsidRDefault="00A07C09">
    <w:pPr>
      <w:pStyle w:val="Zhlav"/>
    </w:pPr>
    <w:r>
      <w:t>Příloha smlouvy- nabídka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3776"/>
    <w:multiLevelType w:val="hybridMultilevel"/>
    <w:tmpl w:val="1876E7B4"/>
    <w:lvl w:ilvl="0" w:tplc="69020F6C">
      <w:start w:val="1"/>
      <w:numFmt w:val="decimal"/>
      <w:pStyle w:val="pododstavec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927B2"/>
    <w:multiLevelType w:val="hybridMultilevel"/>
    <w:tmpl w:val="8432D3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4797C"/>
    <w:multiLevelType w:val="hybridMultilevel"/>
    <w:tmpl w:val="AC64061C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2644BE">
      <w:start w:val="1"/>
      <w:numFmt w:val="lowerLetter"/>
      <w:pStyle w:val="odrka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43B94"/>
    <w:multiLevelType w:val="hybridMultilevel"/>
    <w:tmpl w:val="AC64061C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2644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95A80"/>
    <w:multiLevelType w:val="hybridMultilevel"/>
    <w:tmpl w:val="AC64061C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2644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A74D7"/>
    <w:multiLevelType w:val="hybridMultilevel"/>
    <w:tmpl w:val="AC64061C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2644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31669"/>
    <w:multiLevelType w:val="hybridMultilevel"/>
    <w:tmpl w:val="7F507F5C"/>
    <w:lvl w:ilvl="0" w:tplc="6B4CB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05896"/>
    <w:multiLevelType w:val="hybridMultilevel"/>
    <w:tmpl w:val="AC64061C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2644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30483"/>
    <w:multiLevelType w:val="hybridMultilevel"/>
    <w:tmpl w:val="384E58B2"/>
    <w:lvl w:ilvl="0" w:tplc="C7580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C8403E"/>
    <w:multiLevelType w:val="hybridMultilevel"/>
    <w:tmpl w:val="AC64061C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2644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F5E71"/>
    <w:multiLevelType w:val="hybridMultilevel"/>
    <w:tmpl w:val="AC64061C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2644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04FE2"/>
    <w:multiLevelType w:val="hybridMultilevel"/>
    <w:tmpl w:val="AC64061C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2644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F7E3E"/>
    <w:multiLevelType w:val="hybridMultilevel"/>
    <w:tmpl w:val="A5BEEC7E"/>
    <w:lvl w:ilvl="0" w:tplc="EE667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43D17"/>
    <w:multiLevelType w:val="hybridMultilevel"/>
    <w:tmpl w:val="9D9E62D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95304"/>
    <w:multiLevelType w:val="hybridMultilevel"/>
    <w:tmpl w:val="BED235A4"/>
    <w:lvl w:ilvl="0" w:tplc="443E7406">
      <w:start w:val="1"/>
      <w:numFmt w:val="upperRoman"/>
      <w:pStyle w:val="Odstavec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52B1F"/>
    <w:multiLevelType w:val="hybridMultilevel"/>
    <w:tmpl w:val="4FFE306A"/>
    <w:lvl w:ilvl="0" w:tplc="0396C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9303CA"/>
    <w:multiLevelType w:val="hybridMultilevel"/>
    <w:tmpl w:val="384E58B2"/>
    <w:lvl w:ilvl="0" w:tplc="C7580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5D4264"/>
    <w:multiLevelType w:val="multilevel"/>
    <w:tmpl w:val="C74C251C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1247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96F0E1E"/>
    <w:multiLevelType w:val="hybridMultilevel"/>
    <w:tmpl w:val="AC64061C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2644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6609E"/>
    <w:multiLevelType w:val="hybridMultilevel"/>
    <w:tmpl w:val="50D0C342"/>
    <w:lvl w:ilvl="0" w:tplc="97E015A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430009">
    <w:abstractNumId w:val="0"/>
  </w:num>
  <w:num w:numId="2" w16cid:durableId="1153789845">
    <w:abstractNumId w:val="15"/>
  </w:num>
  <w:num w:numId="3" w16cid:durableId="2124496038">
    <w:abstractNumId w:val="16"/>
  </w:num>
  <w:num w:numId="4" w16cid:durableId="538008231">
    <w:abstractNumId w:val="12"/>
  </w:num>
  <w:num w:numId="5" w16cid:durableId="63769180">
    <w:abstractNumId w:val="14"/>
  </w:num>
  <w:num w:numId="6" w16cid:durableId="1102725804">
    <w:abstractNumId w:val="2"/>
    <w:lvlOverride w:ilvl="0">
      <w:startOverride w:val="1"/>
    </w:lvlOverride>
  </w:num>
  <w:num w:numId="7" w16cid:durableId="860237736">
    <w:abstractNumId w:val="2"/>
    <w:lvlOverride w:ilvl="0">
      <w:startOverride w:val="1"/>
    </w:lvlOverride>
  </w:num>
  <w:num w:numId="8" w16cid:durableId="841626327">
    <w:abstractNumId w:val="2"/>
    <w:lvlOverride w:ilvl="0">
      <w:startOverride w:val="1"/>
    </w:lvlOverride>
  </w:num>
  <w:num w:numId="9" w16cid:durableId="510141625">
    <w:abstractNumId w:val="2"/>
  </w:num>
  <w:num w:numId="10" w16cid:durableId="1162162124">
    <w:abstractNumId w:val="2"/>
    <w:lvlOverride w:ilvl="0">
      <w:startOverride w:val="1"/>
    </w:lvlOverride>
  </w:num>
  <w:num w:numId="11" w16cid:durableId="1606425657">
    <w:abstractNumId w:val="18"/>
  </w:num>
  <w:num w:numId="12" w16cid:durableId="36316193">
    <w:abstractNumId w:val="8"/>
  </w:num>
  <w:num w:numId="13" w16cid:durableId="475953104">
    <w:abstractNumId w:val="0"/>
    <w:lvlOverride w:ilvl="0">
      <w:startOverride w:val="1"/>
    </w:lvlOverride>
  </w:num>
  <w:num w:numId="14" w16cid:durableId="1616594718">
    <w:abstractNumId w:val="0"/>
    <w:lvlOverride w:ilvl="0">
      <w:startOverride w:val="1"/>
    </w:lvlOverride>
  </w:num>
  <w:num w:numId="15" w16cid:durableId="447625782">
    <w:abstractNumId w:val="2"/>
    <w:lvlOverride w:ilvl="0">
      <w:startOverride w:val="1"/>
    </w:lvlOverride>
  </w:num>
  <w:num w:numId="16" w16cid:durableId="1172799106">
    <w:abstractNumId w:val="2"/>
  </w:num>
  <w:num w:numId="17" w16cid:durableId="1440493738">
    <w:abstractNumId w:val="2"/>
    <w:lvlOverride w:ilvl="0">
      <w:startOverride w:val="1"/>
    </w:lvlOverride>
  </w:num>
  <w:num w:numId="18" w16cid:durableId="125123640">
    <w:abstractNumId w:val="13"/>
  </w:num>
  <w:num w:numId="19" w16cid:durableId="232007974">
    <w:abstractNumId w:val="0"/>
    <w:lvlOverride w:ilvl="0">
      <w:startOverride w:val="1"/>
    </w:lvlOverride>
  </w:num>
  <w:num w:numId="20" w16cid:durableId="418065433">
    <w:abstractNumId w:val="1"/>
  </w:num>
  <w:num w:numId="21" w16cid:durableId="298851095">
    <w:abstractNumId w:val="2"/>
  </w:num>
  <w:num w:numId="22" w16cid:durableId="39205755">
    <w:abstractNumId w:val="14"/>
  </w:num>
  <w:num w:numId="23" w16cid:durableId="1128478344">
    <w:abstractNumId w:val="0"/>
  </w:num>
  <w:num w:numId="24" w16cid:durableId="1229999305">
    <w:abstractNumId w:val="3"/>
  </w:num>
  <w:num w:numId="25" w16cid:durableId="778764948">
    <w:abstractNumId w:val="0"/>
  </w:num>
  <w:num w:numId="26" w16cid:durableId="496386393">
    <w:abstractNumId w:val="0"/>
    <w:lvlOverride w:ilvl="0">
      <w:startOverride w:val="1"/>
    </w:lvlOverride>
  </w:num>
  <w:num w:numId="27" w16cid:durableId="1380127829">
    <w:abstractNumId w:val="0"/>
  </w:num>
  <w:num w:numId="28" w16cid:durableId="1111170485">
    <w:abstractNumId w:val="9"/>
  </w:num>
  <w:num w:numId="29" w16cid:durableId="2132243383">
    <w:abstractNumId w:val="0"/>
  </w:num>
  <w:num w:numId="30" w16cid:durableId="836270756">
    <w:abstractNumId w:val="10"/>
  </w:num>
  <w:num w:numId="31" w16cid:durableId="1344012393">
    <w:abstractNumId w:val="0"/>
  </w:num>
  <w:num w:numId="32" w16cid:durableId="1900286540">
    <w:abstractNumId w:val="5"/>
  </w:num>
  <w:num w:numId="33" w16cid:durableId="1740402726">
    <w:abstractNumId w:val="0"/>
  </w:num>
  <w:num w:numId="34" w16cid:durableId="1799298731">
    <w:abstractNumId w:val="7"/>
  </w:num>
  <w:num w:numId="35" w16cid:durableId="830412853">
    <w:abstractNumId w:val="0"/>
  </w:num>
  <w:num w:numId="36" w16cid:durableId="1651640023">
    <w:abstractNumId w:val="4"/>
  </w:num>
  <w:num w:numId="37" w16cid:durableId="457376067">
    <w:abstractNumId w:val="0"/>
  </w:num>
  <w:num w:numId="38" w16cid:durableId="1300501443">
    <w:abstractNumId w:val="0"/>
  </w:num>
  <w:num w:numId="39" w16cid:durableId="583803615">
    <w:abstractNumId w:val="11"/>
  </w:num>
  <w:num w:numId="40" w16cid:durableId="26491109">
    <w:abstractNumId w:val="19"/>
  </w:num>
  <w:num w:numId="41" w16cid:durableId="390617040">
    <w:abstractNumId w:val="17"/>
  </w:num>
  <w:num w:numId="42" w16cid:durableId="364528486">
    <w:abstractNumId w:val="6"/>
  </w:num>
  <w:num w:numId="43" w16cid:durableId="1105420260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39"/>
    <w:rsid w:val="00003A51"/>
    <w:rsid w:val="000051D7"/>
    <w:rsid w:val="0001091D"/>
    <w:rsid w:val="00012AB1"/>
    <w:rsid w:val="000219CB"/>
    <w:rsid w:val="00023826"/>
    <w:rsid w:val="00032BBC"/>
    <w:rsid w:val="00035CFC"/>
    <w:rsid w:val="0003731A"/>
    <w:rsid w:val="00037C9D"/>
    <w:rsid w:val="000408C2"/>
    <w:rsid w:val="00042377"/>
    <w:rsid w:val="00045F20"/>
    <w:rsid w:val="0004667B"/>
    <w:rsid w:val="0004680F"/>
    <w:rsid w:val="0005098C"/>
    <w:rsid w:val="0005152F"/>
    <w:rsid w:val="00051C55"/>
    <w:rsid w:val="00057693"/>
    <w:rsid w:val="00062BA2"/>
    <w:rsid w:val="00064A13"/>
    <w:rsid w:val="000666A3"/>
    <w:rsid w:val="00067B12"/>
    <w:rsid w:val="000710DD"/>
    <w:rsid w:val="00071665"/>
    <w:rsid w:val="00073750"/>
    <w:rsid w:val="00073E58"/>
    <w:rsid w:val="00077860"/>
    <w:rsid w:val="00085734"/>
    <w:rsid w:val="0008582C"/>
    <w:rsid w:val="00093322"/>
    <w:rsid w:val="00094B18"/>
    <w:rsid w:val="000A56B8"/>
    <w:rsid w:val="000A6373"/>
    <w:rsid w:val="000B555A"/>
    <w:rsid w:val="000B5914"/>
    <w:rsid w:val="000C40E2"/>
    <w:rsid w:val="000C5B57"/>
    <w:rsid w:val="000C78B5"/>
    <w:rsid w:val="000D2006"/>
    <w:rsid w:val="000D431E"/>
    <w:rsid w:val="000E0AEA"/>
    <w:rsid w:val="000E59F2"/>
    <w:rsid w:val="000E64EC"/>
    <w:rsid w:val="000F09D9"/>
    <w:rsid w:val="00100572"/>
    <w:rsid w:val="00100A44"/>
    <w:rsid w:val="001010C5"/>
    <w:rsid w:val="00105DBD"/>
    <w:rsid w:val="00106951"/>
    <w:rsid w:val="00106D53"/>
    <w:rsid w:val="001133AA"/>
    <w:rsid w:val="001137F4"/>
    <w:rsid w:val="00121A7E"/>
    <w:rsid w:val="0013422B"/>
    <w:rsid w:val="001360AA"/>
    <w:rsid w:val="00137707"/>
    <w:rsid w:val="00145032"/>
    <w:rsid w:val="0014594A"/>
    <w:rsid w:val="00146773"/>
    <w:rsid w:val="00161B0B"/>
    <w:rsid w:val="00162E3C"/>
    <w:rsid w:val="00163AF0"/>
    <w:rsid w:val="00164374"/>
    <w:rsid w:val="00166F4A"/>
    <w:rsid w:val="00174053"/>
    <w:rsid w:val="00181A3D"/>
    <w:rsid w:val="00182B5F"/>
    <w:rsid w:val="0018579D"/>
    <w:rsid w:val="00186618"/>
    <w:rsid w:val="0019337A"/>
    <w:rsid w:val="00196284"/>
    <w:rsid w:val="001A0A7C"/>
    <w:rsid w:val="001A4132"/>
    <w:rsid w:val="001A70EF"/>
    <w:rsid w:val="001B0A1E"/>
    <w:rsid w:val="001B4D69"/>
    <w:rsid w:val="001B66C5"/>
    <w:rsid w:val="001B7358"/>
    <w:rsid w:val="001C06E1"/>
    <w:rsid w:val="001D039C"/>
    <w:rsid w:val="001D249D"/>
    <w:rsid w:val="001D4147"/>
    <w:rsid w:val="001D4ED7"/>
    <w:rsid w:val="001D5A7E"/>
    <w:rsid w:val="001E1C71"/>
    <w:rsid w:val="001E4231"/>
    <w:rsid w:val="001E623F"/>
    <w:rsid w:val="001F3BDC"/>
    <w:rsid w:val="001F69B4"/>
    <w:rsid w:val="00205C0E"/>
    <w:rsid w:val="00205D3F"/>
    <w:rsid w:val="00207EC6"/>
    <w:rsid w:val="0021288E"/>
    <w:rsid w:val="0021561D"/>
    <w:rsid w:val="00221C52"/>
    <w:rsid w:val="00222446"/>
    <w:rsid w:val="00222559"/>
    <w:rsid w:val="00222723"/>
    <w:rsid w:val="00233A0B"/>
    <w:rsid w:val="002358E3"/>
    <w:rsid w:val="002368B1"/>
    <w:rsid w:val="00240EA6"/>
    <w:rsid w:val="002440CD"/>
    <w:rsid w:val="002445E0"/>
    <w:rsid w:val="0024598C"/>
    <w:rsid w:val="00247070"/>
    <w:rsid w:val="00260CCE"/>
    <w:rsid w:val="00262BA2"/>
    <w:rsid w:val="002640CB"/>
    <w:rsid w:val="00264FC2"/>
    <w:rsid w:val="00267455"/>
    <w:rsid w:val="002830D2"/>
    <w:rsid w:val="002840B4"/>
    <w:rsid w:val="00284296"/>
    <w:rsid w:val="00286FC6"/>
    <w:rsid w:val="0028742A"/>
    <w:rsid w:val="002955ED"/>
    <w:rsid w:val="00295DE8"/>
    <w:rsid w:val="002A3439"/>
    <w:rsid w:val="002A71E7"/>
    <w:rsid w:val="002B0C40"/>
    <w:rsid w:val="002B4561"/>
    <w:rsid w:val="002B6528"/>
    <w:rsid w:val="002D1AB6"/>
    <w:rsid w:val="002E05A4"/>
    <w:rsid w:val="002E0E32"/>
    <w:rsid w:val="002E1E01"/>
    <w:rsid w:val="002E5E87"/>
    <w:rsid w:val="002E72E1"/>
    <w:rsid w:val="002F1D35"/>
    <w:rsid w:val="002F4E21"/>
    <w:rsid w:val="00301D82"/>
    <w:rsid w:val="00302C43"/>
    <w:rsid w:val="00303917"/>
    <w:rsid w:val="00305353"/>
    <w:rsid w:val="00310F51"/>
    <w:rsid w:val="003166AE"/>
    <w:rsid w:val="0032059D"/>
    <w:rsid w:val="00321F47"/>
    <w:rsid w:val="003374EA"/>
    <w:rsid w:val="0034075C"/>
    <w:rsid w:val="003415D1"/>
    <w:rsid w:val="00342339"/>
    <w:rsid w:val="003509E8"/>
    <w:rsid w:val="00355C00"/>
    <w:rsid w:val="00355FDD"/>
    <w:rsid w:val="00360588"/>
    <w:rsid w:val="00361BD9"/>
    <w:rsid w:val="003622FA"/>
    <w:rsid w:val="00365197"/>
    <w:rsid w:val="003657CF"/>
    <w:rsid w:val="00370EEB"/>
    <w:rsid w:val="0037148C"/>
    <w:rsid w:val="00371616"/>
    <w:rsid w:val="00373A59"/>
    <w:rsid w:val="00374526"/>
    <w:rsid w:val="003803BB"/>
    <w:rsid w:val="00383FBC"/>
    <w:rsid w:val="003A0659"/>
    <w:rsid w:val="003A0BF8"/>
    <w:rsid w:val="003A0E6A"/>
    <w:rsid w:val="003A25E1"/>
    <w:rsid w:val="003A320B"/>
    <w:rsid w:val="003A4DCA"/>
    <w:rsid w:val="003A57E6"/>
    <w:rsid w:val="003B079B"/>
    <w:rsid w:val="003B2FE8"/>
    <w:rsid w:val="003B58F4"/>
    <w:rsid w:val="003B5A80"/>
    <w:rsid w:val="003B5B2E"/>
    <w:rsid w:val="003B7020"/>
    <w:rsid w:val="003B75AD"/>
    <w:rsid w:val="003C1454"/>
    <w:rsid w:val="003C4A42"/>
    <w:rsid w:val="003C6084"/>
    <w:rsid w:val="003C7652"/>
    <w:rsid w:val="003D27C2"/>
    <w:rsid w:val="003D3F1F"/>
    <w:rsid w:val="003D64DC"/>
    <w:rsid w:val="003D6FBA"/>
    <w:rsid w:val="003D7847"/>
    <w:rsid w:val="003E09DC"/>
    <w:rsid w:val="003E4B3B"/>
    <w:rsid w:val="003E6213"/>
    <w:rsid w:val="003E6EE1"/>
    <w:rsid w:val="003F2C8B"/>
    <w:rsid w:val="003F304A"/>
    <w:rsid w:val="003F539E"/>
    <w:rsid w:val="003F5F1D"/>
    <w:rsid w:val="00400AB2"/>
    <w:rsid w:val="004029AA"/>
    <w:rsid w:val="00426177"/>
    <w:rsid w:val="00437485"/>
    <w:rsid w:val="004404BA"/>
    <w:rsid w:val="0044572F"/>
    <w:rsid w:val="00450204"/>
    <w:rsid w:val="00450964"/>
    <w:rsid w:val="0045345B"/>
    <w:rsid w:val="00466C69"/>
    <w:rsid w:val="0047482C"/>
    <w:rsid w:val="0049569A"/>
    <w:rsid w:val="00496E1D"/>
    <w:rsid w:val="00497951"/>
    <w:rsid w:val="004A2330"/>
    <w:rsid w:val="004A348F"/>
    <w:rsid w:val="004A709F"/>
    <w:rsid w:val="004B0380"/>
    <w:rsid w:val="004B306A"/>
    <w:rsid w:val="004D23BC"/>
    <w:rsid w:val="004D36F4"/>
    <w:rsid w:val="004D4BB8"/>
    <w:rsid w:val="004D6520"/>
    <w:rsid w:val="004E0283"/>
    <w:rsid w:val="004F0C13"/>
    <w:rsid w:val="004F0C7A"/>
    <w:rsid w:val="004F50EB"/>
    <w:rsid w:val="004F792A"/>
    <w:rsid w:val="00500F29"/>
    <w:rsid w:val="00504B5B"/>
    <w:rsid w:val="00506597"/>
    <w:rsid w:val="00510098"/>
    <w:rsid w:val="00512B01"/>
    <w:rsid w:val="00515ADF"/>
    <w:rsid w:val="0051708F"/>
    <w:rsid w:val="00521139"/>
    <w:rsid w:val="005235BA"/>
    <w:rsid w:val="005248B0"/>
    <w:rsid w:val="005348E1"/>
    <w:rsid w:val="00534E19"/>
    <w:rsid w:val="00536FC1"/>
    <w:rsid w:val="00544405"/>
    <w:rsid w:val="005503E4"/>
    <w:rsid w:val="00556072"/>
    <w:rsid w:val="0056084C"/>
    <w:rsid w:val="00560C37"/>
    <w:rsid w:val="0056527A"/>
    <w:rsid w:val="00567642"/>
    <w:rsid w:val="00581332"/>
    <w:rsid w:val="00586968"/>
    <w:rsid w:val="005869C2"/>
    <w:rsid w:val="005959AB"/>
    <w:rsid w:val="005A0D7B"/>
    <w:rsid w:val="005A72AD"/>
    <w:rsid w:val="005A7DA1"/>
    <w:rsid w:val="005B2203"/>
    <w:rsid w:val="005B4678"/>
    <w:rsid w:val="005B667A"/>
    <w:rsid w:val="005D6FBE"/>
    <w:rsid w:val="005E200E"/>
    <w:rsid w:val="005E57B9"/>
    <w:rsid w:val="005E59C4"/>
    <w:rsid w:val="005F57DA"/>
    <w:rsid w:val="0060083B"/>
    <w:rsid w:val="00600F49"/>
    <w:rsid w:val="006110A7"/>
    <w:rsid w:val="00621857"/>
    <w:rsid w:val="00623D79"/>
    <w:rsid w:val="0062672F"/>
    <w:rsid w:val="00627117"/>
    <w:rsid w:val="00631FB4"/>
    <w:rsid w:val="00636833"/>
    <w:rsid w:val="00637081"/>
    <w:rsid w:val="00644191"/>
    <w:rsid w:val="0065383B"/>
    <w:rsid w:val="006703B5"/>
    <w:rsid w:val="00671102"/>
    <w:rsid w:val="00673B38"/>
    <w:rsid w:val="006815EA"/>
    <w:rsid w:val="006820BF"/>
    <w:rsid w:val="0068377F"/>
    <w:rsid w:val="006837C2"/>
    <w:rsid w:val="00686CBC"/>
    <w:rsid w:val="00686E70"/>
    <w:rsid w:val="00692CBE"/>
    <w:rsid w:val="00695505"/>
    <w:rsid w:val="006A161C"/>
    <w:rsid w:val="006A45E7"/>
    <w:rsid w:val="006B7BE8"/>
    <w:rsid w:val="006C2481"/>
    <w:rsid w:val="006C380A"/>
    <w:rsid w:val="006C6924"/>
    <w:rsid w:val="006D2A7C"/>
    <w:rsid w:val="006D5426"/>
    <w:rsid w:val="006E2893"/>
    <w:rsid w:val="006F2538"/>
    <w:rsid w:val="006F6A6E"/>
    <w:rsid w:val="006F782C"/>
    <w:rsid w:val="00700A41"/>
    <w:rsid w:val="00710A5D"/>
    <w:rsid w:val="0071179D"/>
    <w:rsid w:val="00712CD5"/>
    <w:rsid w:val="007136E2"/>
    <w:rsid w:val="00713E03"/>
    <w:rsid w:val="00714BFE"/>
    <w:rsid w:val="00717581"/>
    <w:rsid w:val="0072707D"/>
    <w:rsid w:val="00727DA1"/>
    <w:rsid w:val="00730774"/>
    <w:rsid w:val="007309CB"/>
    <w:rsid w:val="00730E56"/>
    <w:rsid w:val="007345A3"/>
    <w:rsid w:val="00735C88"/>
    <w:rsid w:val="00743928"/>
    <w:rsid w:val="00743D92"/>
    <w:rsid w:val="00744650"/>
    <w:rsid w:val="00747C62"/>
    <w:rsid w:val="00756554"/>
    <w:rsid w:val="00756E2B"/>
    <w:rsid w:val="007606A0"/>
    <w:rsid w:val="0076228C"/>
    <w:rsid w:val="00767C0B"/>
    <w:rsid w:val="00767FA1"/>
    <w:rsid w:val="0077599F"/>
    <w:rsid w:val="00775A60"/>
    <w:rsid w:val="0077755B"/>
    <w:rsid w:val="00781AFE"/>
    <w:rsid w:val="007A4FEF"/>
    <w:rsid w:val="007B07DB"/>
    <w:rsid w:val="007B2A49"/>
    <w:rsid w:val="007B4C66"/>
    <w:rsid w:val="007B4F73"/>
    <w:rsid w:val="007B500C"/>
    <w:rsid w:val="007B67CB"/>
    <w:rsid w:val="007B70DC"/>
    <w:rsid w:val="007C21C8"/>
    <w:rsid w:val="007C45DF"/>
    <w:rsid w:val="007C496D"/>
    <w:rsid w:val="007C6F7A"/>
    <w:rsid w:val="007C738A"/>
    <w:rsid w:val="007D06BE"/>
    <w:rsid w:val="007D4484"/>
    <w:rsid w:val="007E3693"/>
    <w:rsid w:val="007E43DB"/>
    <w:rsid w:val="007F0044"/>
    <w:rsid w:val="007F1F8D"/>
    <w:rsid w:val="007F3C9C"/>
    <w:rsid w:val="007F4749"/>
    <w:rsid w:val="008015FB"/>
    <w:rsid w:val="00801ED1"/>
    <w:rsid w:val="0080366E"/>
    <w:rsid w:val="00806009"/>
    <w:rsid w:val="00815A04"/>
    <w:rsid w:val="008221EB"/>
    <w:rsid w:val="00824EA1"/>
    <w:rsid w:val="00827526"/>
    <w:rsid w:val="00831F35"/>
    <w:rsid w:val="00832AC4"/>
    <w:rsid w:val="00834AA3"/>
    <w:rsid w:val="008376D9"/>
    <w:rsid w:val="00837A1D"/>
    <w:rsid w:val="00837A74"/>
    <w:rsid w:val="00840EB3"/>
    <w:rsid w:val="00842638"/>
    <w:rsid w:val="00843697"/>
    <w:rsid w:val="008440B7"/>
    <w:rsid w:val="0085545E"/>
    <w:rsid w:val="00857F54"/>
    <w:rsid w:val="00864F3E"/>
    <w:rsid w:val="008711CF"/>
    <w:rsid w:val="00872AE8"/>
    <w:rsid w:val="00881629"/>
    <w:rsid w:val="00891990"/>
    <w:rsid w:val="008A2E8C"/>
    <w:rsid w:val="008A542B"/>
    <w:rsid w:val="008B6E52"/>
    <w:rsid w:val="008C0C71"/>
    <w:rsid w:val="008C3919"/>
    <w:rsid w:val="008D199D"/>
    <w:rsid w:val="008D77E9"/>
    <w:rsid w:val="008F0467"/>
    <w:rsid w:val="008F1687"/>
    <w:rsid w:val="0090229B"/>
    <w:rsid w:val="00904E0E"/>
    <w:rsid w:val="009148BA"/>
    <w:rsid w:val="009162DE"/>
    <w:rsid w:val="00921F8B"/>
    <w:rsid w:val="00923558"/>
    <w:rsid w:val="0092731B"/>
    <w:rsid w:val="00927F2B"/>
    <w:rsid w:val="00932021"/>
    <w:rsid w:val="00933D91"/>
    <w:rsid w:val="00935AE3"/>
    <w:rsid w:val="00940B32"/>
    <w:rsid w:val="00953626"/>
    <w:rsid w:val="0096388D"/>
    <w:rsid w:val="00964929"/>
    <w:rsid w:val="009707ED"/>
    <w:rsid w:val="009726EB"/>
    <w:rsid w:val="00972C8B"/>
    <w:rsid w:val="00973D69"/>
    <w:rsid w:val="00980847"/>
    <w:rsid w:val="00982DC4"/>
    <w:rsid w:val="0098403F"/>
    <w:rsid w:val="00985904"/>
    <w:rsid w:val="00986FBB"/>
    <w:rsid w:val="00991432"/>
    <w:rsid w:val="009A06CF"/>
    <w:rsid w:val="009A13A8"/>
    <w:rsid w:val="009A2274"/>
    <w:rsid w:val="009A40F0"/>
    <w:rsid w:val="009A72F0"/>
    <w:rsid w:val="009B5F2A"/>
    <w:rsid w:val="009C41DB"/>
    <w:rsid w:val="009C5927"/>
    <w:rsid w:val="009C7D37"/>
    <w:rsid w:val="009D76D6"/>
    <w:rsid w:val="009E200B"/>
    <w:rsid w:val="009E5F1E"/>
    <w:rsid w:val="009E77AA"/>
    <w:rsid w:val="009E7E6C"/>
    <w:rsid w:val="009F076E"/>
    <w:rsid w:val="009F2639"/>
    <w:rsid w:val="009F3682"/>
    <w:rsid w:val="009F4E29"/>
    <w:rsid w:val="00A03446"/>
    <w:rsid w:val="00A057D3"/>
    <w:rsid w:val="00A07C09"/>
    <w:rsid w:val="00A13360"/>
    <w:rsid w:val="00A3408B"/>
    <w:rsid w:val="00A41FFB"/>
    <w:rsid w:val="00A515A5"/>
    <w:rsid w:val="00A52551"/>
    <w:rsid w:val="00A53A0E"/>
    <w:rsid w:val="00A54255"/>
    <w:rsid w:val="00A61512"/>
    <w:rsid w:val="00A63356"/>
    <w:rsid w:val="00A633E7"/>
    <w:rsid w:val="00A65638"/>
    <w:rsid w:val="00A7063F"/>
    <w:rsid w:val="00A719AC"/>
    <w:rsid w:val="00A725A2"/>
    <w:rsid w:val="00A7416B"/>
    <w:rsid w:val="00A7450E"/>
    <w:rsid w:val="00A7526C"/>
    <w:rsid w:val="00A877D3"/>
    <w:rsid w:val="00A90BA2"/>
    <w:rsid w:val="00A90C2B"/>
    <w:rsid w:val="00A9414B"/>
    <w:rsid w:val="00A96255"/>
    <w:rsid w:val="00A969B0"/>
    <w:rsid w:val="00AB62D7"/>
    <w:rsid w:val="00AB641F"/>
    <w:rsid w:val="00AC0F9F"/>
    <w:rsid w:val="00AC1D51"/>
    <w:rsid w:val="00AC40A7"/>
    <w:rsid w:val="00AC448F"/>
    <w:rsid w:val="00AD15A0"/>
    <w:rsid w:val="00AD3AAC"/>
    <w:rsid w:val="00AD46DF"/>
    <w:rsid w:val="00AD57E6"/>
    <w:rsid w:val="00AD7C1F"/>
    <w:rsid w:val="00AE1F08"/>
    <w:rsid w:val="00AE428E"/>
    <w:rsid w:val="00AE5384"/>
    <w:rsid w:val="00AF02FD"/>
    <w:rsid w:val="00AF193D"/>
    <w:rsid w:val="00AF2068"/>
    <w:rsid w:val="00AF55B7"/>
    <w:rsid w:val="00B009B4"/>
    <w:rsid w:val="00B01F96"/>
    <w:rsid w:val="00B043E8"/>
    <w:rsid w:val="00B13104"/>
    <w:rsid w:val="00B14E81"/>
    <w:rsid w:val="00B310B9"/>
    <w:rsid w:val="00B356CB"/>
    <w:rsid w:val="00B35EC7"/>
    <w:rsid w:val="00B37AD2"/>
    <w:rsid w:val="00B4007A"/>
    <w:rsid w:val="00B40AC6"/>
    <w:rsid w:val="00B51A3A"/>
    <w:rsid w:val="00B51D67"/>
    <w:rsid w:val="00B5696C"/>
    <w:rsid w:val="00B579C2"/>
    <w:rsid w:val="00B615C6"/>
    <w:rsid w:val="00B62191"/>
    <w:rsid w:val="00B673AE"/>
    <w:rsid w:val="00B70D00"/>
    <w:rsid w:val="00B75720"/>
    <w:rsid w:val="00B772AB"/>
    <w:rsid w:val="00B81809"/>
    <w:rsid w:val="00B820E5"/>
    <w:rsid w:val="00B8505A"/>
    <w:rsid w:val="00B8627F"/>
    <w:rsid w:val="00B9120C"/>
    <w:rsid w:val="00B912A8"/>
    <w:rsid w:val="00B91D34"/>
    <w:rsid w:val="00B91ECF"/>
    <w:rsid w:val="00B93DDF"/>
    <w:rsid w:val="00B97721"/>
    <w:rsid w:val="00BA2E9B"/>
    <w:rsid w:val="00BA4109"/>
    <w:rsid w:val="00BA7920"/>
    <w:rsid w:val="00BB39F3"/>
    <w:rsid w:val="00BC5844"/>
    <w:rsid w:val="00BC7BA2"/>
    <w:rsid w:val="00BD2ADF"/>
    <w:rsid w:val="00BD2F71"/>
    <w:rsid w:val="00BD3C0E"/>
    <w:rsid w:val="00BD5AD8"/>
    <w:rsid w:val="00BE5C89"/>
    <w:rsid w:val="00BF1F3F"/>
    <w:rsid w:val="00BF329E"/>
    <w:rsid w:val="00C00F59"/>
    <w:rsid w:val="00C02546"/>
    <w:rsid w:val="00C03813"/>
    <w:rsid w:val="00C2446F"/>
    <w:rsid w:val="00C34BF2"/>
    <w:rsid w:val="00C45BA5"/>
    <w:rsid w:val="00C4657D"/>
    <w:rsid w:val="00C5113C"/>
    <w:rsid w:val="00C5425E"/>
    <w:rsid w:val="00C546BD"/>
    <w:rsid w:val="00C550DE"/>
    <w:rsid w:val="00C55837"/>
    <w:rsid w:val="00C57D1D"/>
    <w:rsid w:val="00C6068D"/>
    <w:rsid w:val="00C66082"/>
    <w:rsid w:val="00C715E7"/>
    <w:rsid w:val="00C73D90"/>
    <w:rsid w:val="00CA4F9E"/>
    <w:rsid w:val="00CB0F64"/>
    <w:rsid w:val="00CB2F2A"/>
    <w:rsid w:val="00CC0B28"/>
    <w:rsid w:val="00CD16D8"/>
    <w:rsid w:val="00CD2347"/>
    <w:rsid w:val="00CD2988"/>
    <w:rsid w:val="00CD372A"/>
    <w:rsid w:val="00CD6D90"/>
    <w:rsid w:val="00CE1D0B"/>
    <w:rsid w:val="00CE476D"/>
    <w:rsid w:val="00CF0690"/>
    <w:rsid w:val="00CF1186"/>
    <w:rsid w:val="00D006A2"/>
    <w:rsid w:val="00D00919"/>
    <w:rsid w:val="00D06459"/>
    <w:rsid w:val="00D13E6A"/>
    <w:rsid w:val="00D15221"/>
    <w:rsid w:val="00D156AA"/>
    <w:rsid w:val="00D264B5"/>
    <w:rsid w:val="00D31497"/>
    <w:rsid w:val="00D3410F"/>
    <w:rsid w:val="00D34BF2"/>
    <w:rsid w:val="00D41827"/>
    <w:rsid w:val="00D43750"/>
    <w:rsid w:val="00D468E6"/>
    <w:rsid w:val="00D520C0"/>
    <w:rsid w:val="00D5340A"/>
    <w:rsid w:val="00D5534A"/>
    <w:rsid w:val="00D650BF"/>
    <w:rsid w:val="00D7411E"/>
    <w:rsid w:val="00D77C02"/>
    <w:rsid w:val="00D824A5"/>
    <w:rsid w:val="00D84115"/>
    <w:rsid w:val="00D92A5F"/>
    <w:rsid w:val="00D95B9F"/>
    <w:rsid w:val="00DA253B"/>
    <w:rsid w:val="00DA2F17"/>
    <w:rsid w:val="00DA6971"/>
    <w:rsid w:val="00DC1BE7"/>
    <w:rsid w:val="00DC3AD7"/>
    <w:rsid w:val="00DC3D27"/>
    <w:rsid w:val="00DC4EBE"/>
    <w:rsid w:val="00DC7A97"/>
    <w:rsid w:val="00DD5F1B"/>
    <w:rsid w:val="00DE0656"/>
    <w:rsid w:val="00DE12A0"/>
    <w:rsid w:val="00DE1DC5"/>
    <w:rsid w:val="00DE6BCA"/>
    <w:rsid w:val="00DE7D12"/>
    <w:rsid w:val="00DF2ADF"/>
    <w:rsid w:val="00DF4543"/>
    <w:rsid w:val="00DF481D"/>
    <w:rsid w:val="00DF5C7A"/>
    <w:rsid w:val="00DF749B"/>
    <w:rsid w:val="00E03BC4"/>
    <w:rsid w:val="00E058D9"/>
    <w:rsid w:val="00E05C78"/>
    <w:rsid w:val="00E138B0"/>
    <w:rsid w:val="00E15EB8"/>
    <w:rsid w:val="00E163D8"/>
    <w:rsid w:val="00E17209"/>
    <w:rsid w:val="00E220A3"/>
    <w:rsid w:val="00E325B7"/>
    <w:rsid w:val="00E34C66"/>
    <w:rsid w:val="00E377F1"/>
    <w:rsid w:val="00E424D4"/>
    <w:rsid w:val="00E44BB7"/>
    <w:rsid w:val="00E50469"/>
    <w:rsid w:val="00E50676"/>
    <w:rsid w:val="00E51C42"/>
    <w:rsid w:val="00E51CCD"/>
    <w:rsid w:val="00E62DFE"/>
    <w:rsid w:val="00E64FE9"/>
    <w:rsid w:val="00E65406"/>
    <w:rsid w:val="00E7179F"/>
    <w:rsid w:val="00E75894"/>
    <w:rsid w:val="00E76971"/>
    <w:rsid w:val="00E7767C"/>
    <w:rsid w:val="00E841DF"/>
    <w:rsid w:val="00E95139"/>
    <w:rsid w:val="00EA1E15"/>
    <w:rsid w:val="00EA7E7A"/>
    <w:rsid w:val="00EB20D5"/>
    <w:rsid w:val="00EB2B3F"/>
    <w:rsid w:val="00EB31CF"/>
    <w:rsid w:val="00EC3672"/>
    <w:rsid w:val="00EC3F5D"/>
    <w:rsid w:val="00EC529B"/>
    <w:rsid w:val="00ED26FE"/>
    <w:rsid w:val="00ED587C"/>
    <w:rsid w:val="00ED6C6A"/>
    <w:rsid w:val="00EE613E"/>
    <w:rsid w:val="00EF541E"/>
    <w:rsid w:val="00F0302C"/>
    <w:rsid w:val="00F065C3"/>
    <w:rsid w:val="00F10918"/>
    <w:rsid w:val="00F1344A"/>
    <w:rsid w:val="00F13F8A"/>
    <w:rsid w:val="00F22050"/>
    <w:rsid w:val="00F25076"/>
    <w:rsid w:val="00F432BD"/>
    <w:rsid w:val="00F51BF5"/>
    <w:rsid w:val="00F57F7D"/>
    <w:rsid w:val="00F61C3E"/>
    <w:rsid w:val="00F64CB5"/>
    <w:rsid w:val="00F653DB"/>
    <w:rsid w:val="00F67EF5"/>
    <w:rsid w:val="00F7236D"/>
    <w:rsid w:val="00F86140"/>
    <w:rsid w:val="00FA575B"/>
    <w:rsid w:val="00FA640F"/>
    <w:rsid w:val="00FB635B"/>
    <w:rsid w:val="00FB7B62"/>
    <w:rsid w:val="00FC1774"/>
    <w:rsid w:val="00FC28F2"/>
    <w:rsid w:val="00FC4DF8"/>
    <w:rsid w:val="00FC79D1"/>
    <w:rsid w:val="00FD5640"/>
    <w:rsid w:val="00FE0C66"/>
    <w:rsid w:val="00FE0D4C"/>
    <w:rsid w:val="00FE7F8D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DC00B"/>
  <w15:docId w15:val="{507035F5-C9D3-46E9-BC69-E59F7463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0E6A"/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3119"/>
      </w:tabs>
      <w:ind w:left="284"/>
      <w:outlineLvl w:val="0"/>
    </w:pPr>
    <w:rPr>
      <w:b/>
      <w:snapToGrid w:val="0"/>
      <w:sz w:val="19"/>
      <w:szCs w:val="19"/>
    </w:rPr>
  </w:style>
  <w:style w:type="paragraph" w:styleId="Nadpis2">
    <w:name w:val="heading 2"/>
    <w:basedOn w:val="Normln"/>
    <w:next w:val="Normln"/>
    <w:qFormat/>
    <w:pPr>
      <w:keepNext/>
      <w:widowControl w:val="0"/>
      <w:jc w:val="both"/>
      <w:outlineLvl w:val="1"/>
    </w:pPr>
    <w:rPr>
      <w:b/>
      <w:snapToGrid w:val="0"/>
      <w:sz w:val="24"/>
      <w:szCs w:val="19"/>
    </w:rPr>
  </w:style>
  <w:style w:type="paragraph" w:styleId="Nadpis3">
    <w:name w:val="heading 3"/>
    <w:basedOn w:val="Normln"/>
    <w:next w:val="Normln"/>
    <w:qFormat/>
    <w:pPr>
      <w:keepNext/>
      <w:widowControl w:val="0"/>
      <w:outlineLvl w:val="2"/>
    </w:pPr>
    <w:rPr>
      <w:b/>
      <w:snapToGrid w:val="0"/>
      <w:color w:val="FF0000"/>
      <w:sz w:val="19"/>
      <w:szCs w:val="19"/>
    </w:rPr>
  </w:style>
  <w:style w:type="paragraph" w:styleId="Nadpis4">
    <w:name w:val="heading 4"/>
    <w:basedOn w:val="Normln"/>
    <w:next w:val="Normln"/>
    <w:qFormat/>
    <w:pPr>
      <w:keepNext/>
      <w:widowControl w:val="0"/>
      <w:jc w:val="center"/>
      <w:outlineLvl w:val="3"/>
    </w:pPr>
    <w:rPr>
      <w:b/>
      <w:snapToGrid w:val="0"/>
      <w:sz w:val="35"/>
      <w:szCs w:val="35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3119"/>
      </w:tabs>
      <w:ind w:left="284"/>
      <w:outlineLvl w:val="4"/>
    </w:pPr>
    <w:rPr>
      <w:b/>
      <w:snapToGrid w:val="0"/>
      <w:sz w:val="24"/>
      <w:szCs w:val="19"/>
    </w:rPr>
  </w:style>
  <w:style w:type="paragraph" w:styleId="Nadpis6">
    <w:name w:val="heading 6"/>
    <w:basedOn w:val="Normln"/>
    <w:next w:val="Normln"/>
    <w:qFormat/>
    <w:pPr>
      <w:keepNext/>
      <w:widowControl w:val="0"/>
      <w:jc w:val="center"/>
      <w:outlineLvl w:val="5"/>
    </w:pPr>
    <w:rPr>
      <w:b/>
      <w:bCs/>
      <w:snapToGrid w:val="0"/>
      <w:sz w:val="24"/>
      <w:szCs w:val="19"/>
    </w:rPr>
  </w:style>
  <w:style w:type="paragraph" w:styleId="Nadpis7">
    <w:name w:val="heading 7"/>
    <w:basedOn w:val="Normln"/>
    <w:next w:val="Normln"/>
    <w:qFormat/>
    <w:pPr>
      <w:keepNext/>
      <w:widowControl w:val="0"/>
      <w:jc w:val="center"/>
      <w:outlineLvl w:val="6"/>
    </w:pPr>
    <w:rPr>
      <w:snapToGrid w:val="0"/>
      <w:sz w:val="24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jc w:val="both"/>
    </w:pPr>
    <w:rPr>
      <w:snapToGrid w:val="0"/>
      <w:sz w:val="19"/>
      <w:szCs w:val="19"/>
    </w:rPr>
  </w:style>
  <w:style w:type="paragraph" w:styleId="Prosttext">
    <w:name w:val="Plain Text"/>
    <w:basedOn w:val="Normln"/>
    <w:semiHidden/>
    <w:rPr>
      <w:rFonts w:ascii="Courier New" w:hAnsi="Courier New" w:cs="Courier New"/>
    </w:rPr>
  </w:style>
  <w:style w:type="paragraph" w:styleId="Zkladntextodsazen">
    <w:name w:val="Body Text Indent"/>
    <w:basedOn w:val="Normln"/>
    <w:semiHidden/>
    <w:pPr>
      <w:widowControl w:val="0"/>
      <w:tabs>
        <w:tab w:val="left" w:pos="284"/>
      </w:tabs>
      <w:ind w:left="3119" w:hanging="2835"/>
    </w:pPr>
    <w:rPr>
      <w:b/>
      <w:snapToGrid w:val="0"/>
      <w:sz w:val="24"/>
      <w:szCs w:val="19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widowControl w:val="0"/>
      <w:jc w:val="both"/>
    </w:pPr>
    <w:rPr>
      <w:snapToGrid w:val="0"/>
      <w:sz w:val="24"/>
      <w:szCs w:val="19"/>
    </w:rPr>
  </w:style>
  <w:style w:type="character" w:customStyle="1" w:styleId="platne1">
    <w:name w:val="platne1"/>
    <w:basedOn w:val="Standardnpsmoodstavce"/>
  </w:style>
  <w:style w:type="paragraph" w:styleId="Textbubliny">
    <w:name w:val="Balloon Text"/>
    <w:basedOn w:val="Normln"/>
    <w:link w:val="TextbublinyChar"/>
    <w:uiPriority w:val="99"/>
    <w:semiHidden/>
    <w:unhideWhenUsed/>
    <w:rsid w:val="001360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0A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233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42339"/>
  </w:style>
  <w:style w:type="character" w:customStyle="1" w:styleId="TextkomenteChar">
    <w:name w:val="Text komentáře Char"/>
    <w:basedOn w:val="Standardnpsmoodstavce"/>
    <w:link w:val="Textkomente"/>
    <w:rsid w:val="0034233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23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2339"/>
    <w:rPr>
      <w:b/>
      <w:bCs/>
    </w:rPr>
  </w:style>
  <w:style w:type="character" w:styleId="Hypertextovodkaz">
    <w:name w:val="Hyperlink"/>
    <w:basedOn w:val="Standardnpsmoodstavce"/>
    <w:unhideWhenUsed/>
    <w:rsid w:val="00E138B0"/>
    <w:rPr>
      <w:color w:val="0000FF"/>
      <w:u w:val="single"/>
    </w:rPr>
  </w:style>
  <w:style w:type="character" w:customStyle="1" w:styleId="Jmnosmluvnstrany">
    <w:name w:val="Jméno smluvní strany"/>
    <w:basedOn w:val="Standardnpsmoodstavce"/>
    <w:rsid w:val="00B35EC7"/>
    <w:rPr>
      <w:b/>
      <w:sz w:val="28"/>
    </w:rPr>
  </w:style>
  <w:style w:type="paragraph" w:customStyle="1" w:styleId="Textvtabulce">
    <w:name w:val="Text v tabulce"/>
    <w:basedOn w:val="Normln"/>
    <w:rsid w:val="00B35EC7"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5D6FBE"/>
    <w:pPr>
      <w:ind w:left="720"/>
      <w:contextualSpacing/>
    </w:pPr>
  </w:style>
  <w:style w:type="paragraph" w:styleId="Nzev">
    <w:name w:val="Title"/>
    <w:basedOn w:val="Normln"/>
    <w:link w:val="NzevChar"/>
    <w:qFormat/>
    <w:rsid w:val="00B579C2"/>
    <w:pPr>
      <w:jc w:val="center"/>
    </w:pPr>
    <w:rPr>
      <w:rFonts w:ascii="Arial" w:hAnsi="Arial" w:cs="Arial"/>
      <w:b/>
      <w:sz w:val="28"/>
      <w:szCs w:val="22"/>
    </w:rPr>
  </w:style>
  <w:style w:type="character" w:customStyle="1" w:styleId="NzevChar">
    <w:name w:val="Název Char"/>
    <w:basedOn w:val="Standardnpsmoodstavce"/>
    <w:link w:val="Nzev"/>
    <w:rsid w:val="00B579C2"/>
    <w:rPr>
      <w:rFonts w:ascii="Arial" w:hAnsi="Arial" w:cs="Arial"/>
      <w:b/>
      <w:sz w:val="28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85545E"/>
  </w:style>
  <w:style w:type="paragraph" w:customStyle="1" w:styleId="Odstavec">
    <w:name w:val="Odstavec"/>
    <w:basedOn w:val="Normln"/>
    <w:next w:val="Normln"/>
    <w:link w:val="OdstavecChar"/>
    <w:autoRedefine/>
    <w:qFormat/>
    <w:rsid w:val="00F653DB"/>
    <w:pPr>
      <w:keepNext/>
      <w:widowControl w:val="0"/>
      <w:numPr>
        <w:numId w:val="5"/>
      </w:numPr>
      <w:spacing w:before="240" w:after="120"/>
    </w:pPr>
    <w:rPr>
      <w:rFonts w:asciiTheme="minorHAnsi" w:hAnsiTheme="minorHAnsi" w:cstheme="minorHAnsi"/>
      <w:b/>
      <w:snapToGrid w:val="0"/>
      <w:sz w:val="22"/>
    </w:rPr>
  </w:style>
  <w:style w:type="paragraph" w:customStyle="1" w:styleId="pododstavec">
    <w:name w:val="pododstavec"/>
    <w:basedOn w:val="Odstavecseseznamem"/>
    <w:link w:val="pododstavecChar"/>
    <w:qFormat/>
    <w:rsid w:val="00F64CB5"/>
    <w:pPr>
      <w:widowControl w:val="0"/>
      <w:numPr>
        <w:numId w:val="1"/>
      </w:numPr>
      <w:spacing w:after="120"/>
      <w:contextualSpacing w:val="0"/>
      <w:jc w:val="both"/>
    </w:pPr>
    <w:rPr>
      <w:rFonts w:asciiTheme="minorHAnsi" w:hAnsiTheme="minorHAnsi" w:cstheme="minorHAnsi"/>
      <w:bCs/>
      <w:snapToGrid w:val="0"/>
      <w:sz w:val="22"/>
    </w:rPr>
  </w:style>
  <w:style w:type="character" w:customStyle="1" w:styleId="OdstavecChar">
    <w:name w:val="Odstavec Char"/>
    <w:basedOn w:val="Standardnpsmoodstavce"/>
    <w:link w:val="Odstavec"/>
    <w:rsid w:val="00F653DB"/>
    <w:rPr>
      <w:rFonts w:asciiTheme="minorHAnsi" w:hAnsiTheme="minorHAnsi" w:cstheme="minorHAnsi"/>
      <w:b/>
      <w:snapToGrid w:val="0"/>
      <w:sz w:val="22"/>
    </w:rPr>
  </w:style>
  <w:style w:type="paragraph" w:customStyle="1" w:styleId="odrka">
    <w:name w:val="odrážka"/>
    <w:basedOn w:val="pododstavec"/>
    <w:link w:val="odrkaChar"/>
    <w:qFormat/>
    <w:rsid w:val="005A72AD"/>
    <w:pPr>
      <w:numPr>
        <w:ilvl w:val="1"/>
        <w:numId w:val="9"/>
      </w:numPr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93322"/>
  </w:style>
  <w:style w:type="character" w:customStyle="1" w:styleId="pododstavecChar">
    <w:name w:val="pododstavec Char"/>
    <w:basedOn w:val="OdstavecseseznamemChar"/>
    <w:link w:val="pododstavec"/>
    <w:rsid w:val="00F64CB5"/>
    <w:rPr>
      <w:rFonts w:asciiTheme="minorHAnsi" w:hAnsiTheme="minorHAnsi" w:cstheme="minorHAnsi"/>
      <w:bCs/>
      <w:snapToGrid w:val="0"/>
      <w:sz w:val="22"/>
    </w:rPr>
  </w:style>
  <w:style w:type="character" w:customStyle="1" w:styleId="odrkaChar">
    <w:name w:val="odrážka Char"/>
    <w:basedOn w:val="pododstavecChar"/>
    <w:link w:val="odrka"/>
    <w:rsid w:val="005A72AD"/>
    <w:rPr>
      <w:rFonts w:asciiTheme="minorHAnsi" w:hAnsiTheme="minorHAnsi" w:cstheme="minorHAnsi"/>
      <w:bCs/>
      <w:snapToGrid w:val="0"/>
      <w:sz w:val="22"/>
    </w:rPr>
  </w:style>
  <w:style w:type="paragraph" w:customStyle="1" w:styleId="Nadpis">
    <w:name w:val="Nadpis"/>
    <w:basedOn w:val="Nadpis1"/>
    <w:link w:val="NadpisChar"/>
    <w:qFormat/>
    <w:rsid w:val="00A725A2"/>
    <w:pPr>
      <w:keepLines/>
      <w:widowControl/>
      <w:tabs>
        <w:tab w:val="clear" w:pos="3119"/>
      </w:tabs>
      <w:spacing w:before="240" w:line="259" w:lineRule="auto"/>
      <w:ind w:left="0"/>
      <w:jc w:val="center"/>
    </w:pPr>
    <w:rPr>
      <w:rFonts w:asciiTheme="majorHAnsi" w:eastAsiaTheme="majorEastAsia" w:hAnsiTheme="majorHAnsi" w:cstheme="majorBidi"/>
      <w:snapToGrid/>
      <w:color w:val="365F91" w:themeColor="accent1" w:themeShade="BF"/>
      <w:sz w:val="32"/>
      <w:szCs w:val="32"/>
      <w:u w:val="single"/>
      <w:lang w:eastAsia="en-US"/>
    </w:rPr>
  </w:style>
  <w:style w:type="character" w:customStyle="1" w:styleId="NadpisChar">
    <w:name w:val="Nadpis Char"/>
    <w:basedOn w:val="Standardnpsmoodstavce"/>
    <w:link w:val="Nadpis"/>
    <w:rsid w:val="00A725A2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u w:val="single"/>
      <w:lang w:eastAsia="en-US"/>
    </w:rPr>
  </w:style>
  <w:style w:type="paragraph" w:customStyle="1" w:styleId="Styl1">
    <w:name w:val="Styl1"/>
    <w:basedOn w:val="Odstavecseseznamem"/>
    <w:link w:val="Styl1Char"/>
    <w:qFormat/>
    <w:rsid w:val="00A725A2"/>
    <w:pPr>
      <w:keepNext/>
      <w:keepLines/>
      <w:numPr>
        <w:numId w:val="41"/>
      </w:numPr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customStyle="1" w:styleId="Styl2">
    <w:name w:val="Styl2"/>
    <w:basedOn w:val="Normln"/>
    <w:link w:val="Styl2Char"/>
    <w:qFormat/>
    <w:rsid w:val="00BC7BA2"/>
    <w:pPr>
      <w:keepNext/>
      <w:keepLines/>
      <w:numPr>
        <w:ilvl w:val="1"/>
        <w:numId w:val="41"/>
      </w:numPr>
      <w:spacing w:before="40" w:after="200" w:line="259" w:lineRule="auto"/>
      <w:ind w:left="851" w:hanging="511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customStyle="1" w:styleId="Styl1Char">
    <w:name w:val="Styl1 Char"/>
    <w:basedOn w:val="OdstavecseseznamemChar"/>
    <w:link w:val="Styl1"/>
    <w:rsid w:val="00A725A2"/>
    <w:rPr>
      <w:rFonts w:ascii="Calibri Light" w:hAnsi="Calibri Light"/>
      <w:color w:val="2E74B5"/>
      <w:sz w:val="32"/>
      <w:szCs w:val="32"/>
      <w:lang w:eastAsia="en-US"/>
    </w:rPr>
  </w:style>
  <w:style w:type="character" w:customStyle="1" w:styleId="Styl2Char">
    <w:name w:val="Styl2 Char"/>
    <w:basedOn w:val="Standardnpsmoodstavce"/>
    <w:link w:val="Styl2"/>
    <w:rsid w:val="00BC7BA2"/>
    <w:rPr>
      <w:rFonts w:ascii="Calibri Light" w:hAnsi="Calibri Light"/>
      <w:color w:val="2E74B5"/>
      <w:sz w:val="26"/>
      <w:szCs w:val="26"/>
      <w:lang w:eastAsia="en-US"/>
    </w:rPr>
  </w:style>
  <w:style w:type="table" w:styleId="Mkatabulky">
    <w:name w:val="Table Grid"/>
    <w:basedOn w:val="Normlntabulka"/>
    <w:rsid w:val="00E37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5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charek@zsuhsportovni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E7636-C13B-4042-B092-B164FA8E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1240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NA VYBAVENÍ  INTERIÉRU</vt:lpstr>
    </vt:vector>
  </TitlesOfParts>
  <Company>HSP s.r.o.</Company>
  <LinksUpToDate>false</LinksUpToDate>
  <CharactersWithSpaces>8782</CharactersWithSpaces>
  <SharedDoc>false</SharedDoc>
  <HLinks>
    <vt:vector size="12" baseType="variant">
      <vt:variant>
        <vt:i4>1638445</vt:i4>
      </vt:variant>
      <vt:variant>
        <vt:i4>3</vt:i4>
      </vt:variant>
      <vt:variant>
        <vt:i4>0</vt:i4>
      </vt:variant>
      <vt:variant>
        <vt:i4>5</vt:i4>
      </vt:variant>
      <vt:variant>
        <vt:lpwstr>mailto:obchod@setim.cz</vt:lpwstr>
      </vt:variant>
      <vt:variant>
        <vt:lpwstr/>
      </vt:variant>
      <vt:variant>
        <vt:i4>3342418</vt:i4>
      </vt:variant>
      <vt:variant>
        <vt:i4>0</vt:i4>
      </vt:variant>
      <vt:variant>
        <vt:i4>0</vt:i4>
      </vt:variant>
      <vt:variant>
        <vt:i4>5</vt:i4>
      </vt:variant>
      <vt:variant>
        <vt:lpwstr>mailto:dagmar.weidenhofferova@nku.cz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NA VYBAVENÍ  INTERIÉRU</dc:title>
  <dc:creator>Stejskal Petr</dc:creator>
  <cp:lastModifiedBy>Němečková Zuzana</cp:lastModifiedBy>
  <cp:revision>4</cp:revision>
  <cp:lastPrinted>2024-09-02T10:30:00Z</cp:lastPrinted>
  <dcterms:created xsi:type="dcterms:W3CDTF">2024-08-21T13:27:00Z</dcterms:created>
  <dcterms:modified xsi:type="dcterms:W3CDTF">2024-09-02T10:43:00Z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614/15-NKU180/400/15</vt:lpwstr>
  </property>
  <property fmtid="{D5CDD505-2E9C-101B-9397-08002B2CF9AE}" pid="3" name="Contact_PostaOdes_All">
    <vt:lpwstr>ROZDĚLOVNÍK...</vt:lpwstr>
  </property>
  <property fmtid="{D5CDD505-2E9C-101B-9397-08002B2CF9AE}" pid="4" name="SZ_Spis_Pisemnost">
    <vt:lpwstr>614/15</vt:lpwstr>
  </property>
  <property fmtid="{D5CDD505-2E9C-101B-9397-08002B2CF9AE}" pid="5" name="DisplayName_SpisovyUzel_PoziceZodpo_Pisemnost">
    <vt:lpwstr>180</vt:lpwstr>
  </property>
  <property fmtid="{D5CDD505-2E9C-101B-9397-08002B2CF9AE}" pid="6" name="Zkratka_SpisovyUzel_PoziceZodpo_Pisemnost">
    <vt:lpwstr>180</vt:lpwstr>
  </property>
  <property fmtid="{D5CDD505-2E9C-101B-9397-08002B2CF9AE}" pid="7" name="Key_BarCode_Pisemnost">
    <vt:lpwstr>*B000234691*</vt:lpwstr>
  </property>
  <property fmtid="{D5CDD505-2E9C-101B-9397-08002B2CF9AE}" pid="8" name="EC_Pisemnost">
    <vt:lpwstr>15-6934/NKU</vt:lpwstr>
  </property>
  <property fmtid="{D5CDD505-2E9C-101B-9397-08002B2CF9AE}" pid="9" name="Odkaz">
    <vt:lpwstr>ODKAZ</vt:lpwstr>
  </property>
  <property fmtid="{D5CDD505-2E9C-101B-9397-08002B2CF9AE}" pid="10" name="SkartacniZnakLhuta_PisemnostZnak">
    <vt:lpwstr>?/?</vt:lpwstr>
  </property>
  <property fmtid="{D5CDD505-2E9C-101B-9397-08002B2CF9AE}" pid="11" name="CJ_Spis_Pisemnost">
    <vt:lpwstr>CJ/SPIS/ROK</vt:lpwstr>
  </property>
  <property fmtid="{D5CDD505-2E9C-101B-9397-08002B2CF9AE}" pid="12" name="UserName_PisemnostTypZpristupneniInformaciZOSZ_Pisemnost">
    <vt:lpwstr>ZOSZ_UserName</vt:lpwstr>
  </property>
  <property fmtid="{D5CDD505-2E9C-101B-9397-08002B2CF9AE}" pid="13" name="Password_PisemnostTypZpristupneniInformaciZOSZ_Pisemnost">
    <vt:lpwstr>ZOSZ_Password</vt:lpwstr>
  </property>
  <property fmtid="{D5CDD505-2E9C-101B-9397-08002B2CF9AE}" pid="14" name="DatumPlatnosti_PisemnostTypZpristupneniInformaciZOSZ_Pisemnost">
    <vt:lpwstr>ZOSZ_DatumPlatnosti</vt:lpwstr>
  </property>
  <property fmtid="{D5CDD505-2E9C-101B-9397-08002B2CF9AE}" pid="15" name="TEST">
    <vt:lpwstr>testovací pole</vt:lpwstr>
  </property>
  <property fmtid="{D5CDD505-2E9C-101B-9397-08002B2CF9AE}" pid="16" name="PocetListu_Pisemnost">
    <vt:lpwstr>1/0</vt:lpwstr>
  </property>
  <property fmtid="{D5CDD505-2E9C-101B-9397-08002B2CF9AE}" pid="17" name="Vec_Pisemnost">
    <vt:lpwstr>Obnova AV techniky záměr 2015</vt:lpwstr>
  </property>
  <property fmtid="{D5CDD505-2E9C-101B-9397-08002B2CF9AE}" pid="18" name="DatumPoriz_Pisemnost">
    <vt:lpwstr>29.4.2015</vt:lpwstr>
  </property>
  <property fmtid="{D5CDD505-2E9C-101B-9397-08002B2CF9AE}" pid="19" name="KRukam">
    <vt:lpwstr>{KRukam}</vt:lpwstr>
  </property>
  <property fmtid="{D5CDD505-2E9C-101B-9397-08002B2CF9AE}" pid="20" name="PocetListuDokumentu_Pisemnost">
    <vt:lpwstr>1</vt:lpwstr>
  </property>
  <property fmtid="{D5CDD505-2E9C-101B-9397-08002B2CF9AE}" pid="21" name="PocetPriloh_Pisemnost">
    <vt:lpwstr>0</vt:lpwstr>
  </property>
  <property fmtid="{D5CDD505-2E9C-101B-9397-08002B2CF9AE}" pid="22" name="TypPrilohy_Pisemnost">
    <vt:lpwstr>TYP PŘÍLOHY</vt:lpwstr>
  </property>
  <property fmtid="{D5CDD505-2E9C-101B-9397-08002B2CF9AE}" pid="23" name="DisplayName_UserPoriz_Pisemnost">
    <vt:lpwstr>Petra Kačerovská</vt:lpwstr>
  </property>
  <property fmtid="{D5CDD505-2E9C-101B-9397-08002B2CF9AE}" pid="24" name="Podpis">
    <vt:lpwstr/>
  </property>
  <property fmtid="{D5CDD505-2E9C-101B-9397-08002B2CF9AE}" pid="25" name="SmlouvaCislo">
    <vt:lpwstr>ČÍSLO SMLOUVY</vt:lpwstr>
  </property>
</Properties>
</file>