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D3A3" w14:textId="77777777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14:paraId="2B399217" w14:textId="213E2D40" w:rsidR="00A044BE" w:rsidRPr="00AD7B2C" w:rsidRDefault="00A044BE" w:rsidP="00A044BE">
      <w:pPr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 xml:space="preserve">DODATEK Č. </w:t>
      </w:r>
      <w:r w:rsidR="00D47268">
        <w:rPr>
          <w:rFonts w:ascii="Arial" w:hAnsi="Arial" w:cs="Arial"/>
          <w:b/>
          <w:sz w:val="22"/>
          <w:szCs w:val="22"/>
        </w:rPr>
        <w:t>6</w:t>
      </w:r>
      <w:r w:rsidRPr="00AD7B2C">
        <w:rPr>
          <w:rFonts w:ascii="Arial" w:hAnsi="Arial" w:cs="Arial"/>
          <w:b/>
          <w:sz w:val="22"/>
          <w:szCs w:val="22"/>
        </w:rPr>
        <w:t xml:space="preserve"> KE SMLOUVĚ</w:t>
      </w:r>
    </w:p>
    <w:p w14:paraId="5AA6452F" w14:textId="77777777" w:rsidR="00A044BE" w:rsidRPr="00AD7B2C" w:rsidRDefault="00A044BE" w:rsidP="00A044BE">
      <w:pPr>
        <w:ind w:firstLine="360"/>
        <w:rPr>
          <w:rFonts w:ascii="Arial" w:hAnsi="Arial" w:cs="Arial"/>
          <w:b/>
          <w:sz w:val="22"/>
          <w:szCs w:val="22"/>
        </w:rPr>
      </w:pPr>
    </w:p>
    <w:p w14:paraId="37B90B32" w14:textId="77777777" w:rsidR="00A044BE" w:rsidRPr="00AD7B2C" w:rsidRDefault="00A044BE" w:rsidP="00A044BE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uzavřený podle ustanovení § 1746 odst. 2 zákona č. 89/2012 Sb., občanský zákoník, ve znění pozdějších předpisů („občanský zákoník“)</w:t>
      </w:r>
    </w:p>
    <w:p w14:paraId="50EF3EF3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4EDC8D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Strany:</w:t>
      </w:r>
    </w:p>
    <w:p w14:paraId="3D6FD2C2" w14:textId="77777777" w:rsidR="00A044BE" w:rsidRPr="00AD7B2C" w:rsidRDefault="00A044BE" w:rsidP="00A044BE">
      <w:pPr>
        <w:ind w:firstLine="360"/>
        <w:rPr>
          <w:rFonts w:ascii="Arial" w:hAnsi="Arial" w:cs="Arial"/>
          <w:sz w:val="22"/>
          <w:szCs w:val="22"/>
        </w:rPr>
      </w:pPr>
    </w:p>
    <w:p w14:paraId="05F52589" w14:textId="77777777" w:rsidR="00A044BE" w:rsidRPr="00AD7B2C" w:rsidRDefault="00A044BE" w:rsidP="00A044BE">
      <w:pPr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Fakultní nemocnice Brno</w:t>
      </w:r>
    </w:p>
    <w:p w14:paraId="28ADB012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IČ: 65269705</w:t>
      </w:r>
    </w:p>
    <w:p w14:paraId="2A4857F7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DIČ: CZ65269705</w:t>
      </w:r>
    </w:p>
    <w:p w14:paraId="346365C3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Brno, Jihlavská 20, PSČ 625 00 </w:t>
      </w:r>
    </w:p>
    <w:p w14:paraId="6443CB2B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MUDr. Ivem Rovným, MBA, ředitelem </w:t>
      </w:r>
    </w:p>
    <w:p w14:paraId="17D62EF4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ED40390" w14:textId="77777777" w:rsidR="00A044BE" w:rsidRPr="00AD7B2C" w:rsidRDefault="00A044BE" w:rsidP="00A044BE">
      <w:pPr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Fakultní nemocnice Brno je státní příspěvková organizace zřízená rozhodnutím Ministerstva zdravotnictví ČR. Nemá zákonnou povinnost zápisu do obchodního rejstříku, je zapsána v živnostenském rejstříku vedeném Živnostenským úřadem města Brna.</w:t>
      </w:r>
    </w:p>
    <w:p w14:paraId="76995246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72F632A6" w14:textId="3852856C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="00640F6A">
        <w:rPr>
          <w:rFonts w:ascii="Arial" w:hAnsi="Arial" w:cs="Arial"/>
          <w:b/>
          <w:sz w:val="22"/>
          <w:szCs w:val="22"/>
        </w:rPr>
        <w:t>FN Brno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6A0207C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6AF273A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a</w:t>
      </w:r>
    </w:p>
    <w:p w14:paraId="724AC2C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391E22E2" w14:textId="086C1F4D" w:rsidR="00A044BE" w:rsidRPr="00AD7B2C" w:rsidRDefault="00422AC8" w:rsidP="00A044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ADCALL </w:t>
      </w:r>
      <w:proofErr w:type="spellStart"/>
      <w:r>
        <w:rPr>
          <w:rFonts w:ascii="Arial" w:hAnsi="Arial" w:cs="Arial"/>
          <w:b/>
          <w:sz w:val="22"/>
          <w:szCs w:val="22"/>
        </w:rPr>
        <w:t>systems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542CF791" w14:textId="6BE3DABB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IČ: </w:t>
      </w:r>
      <w:r w:rsidR="00422AC8">
        <w:rPr>
          <w:rFonts w:ascii="Arial" w:hAnsi="Arial" w:cs="Arial"/>
          <w:sz w:val="22"/>
          <w:szCs w:val="22"/>
        </w:rPr>
        <w:t>29293286</w:t>
      </w:r>
    </w:p>
    <w:p w14:paraId="5C2249BE" w14:textId="0F669AB4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DIČ: </w:t>
      </w:r>
      <w:r w:rsidR="00422AC8">
        <w:rPr>
          <w:rFonts w:ascii="Arial" w:hAnsi="Arial" w:cs="Arial"/>
          <w:sz w:val="22"/>
          <w:szCs w:val="22"/>
        </w:rPr>
        <w:t>CZ29293286</w:t>
      </w:r>
    </w:p>
    <w:p w14:paraId="2A73F696" w14:textId="315EE382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se sídlem: </w:t>
      </w:r>
      <w:r w:rsidR="00422AC8" w:rsidRPr="00422AC8">
        <w:rPr>
          <w:rFonts w:ascii="Arial" w:hAnsi="Arial" w:cs="Arial"/>
          <w:sz w:val="22"/>
          <w:szCs w:val="22"/>
        </w:rPr>
        <w:t>Bubenská 225/49, Holešovice, 170 00 Praha 7</w:t>
      </w:r>
    </w:p>
    <w:p w14:paraId="3DC795EF" w14:textId="7AD23DAC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zastoupena: </w:t>
      </w:r>
      <w:r w:rsidR="00535919">
        <w:rPr>
          <w:rFonts w:ascii="Arial" w:hAnsi="Arial" w:cs="Arial"/>
          <w:sz w:val="22"/>
          <w:szCs w:val="22"/>
        </w:rPr>
        <w:t>XXXXXXXXX</w:t>
      </w:r>
    </w:p>
    <w:p w14:paraId="2CCFC991" w14:textId="3F2E1E9A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zapsána v obchodním rejstříku vedeném </w:t>
      </w:r>
      <w:r w:rsidR="00422AC8">
        <w:rPr>
          <w:rFonts w:ascii="Arial" w:hAnsi="Arial" w:cs="Arial"/>
          <w:sz w:val="22"/>
          <w:szCs w:val="22"/>
        </w:rPr>
        <w:t xml:space="preserve">Městským </w:t>
      </w:r>
      <w:r w:rsidRPr="00AD7B2C">
        <w:rPr>
          <w:rFonts w:ascii="Arial" w:hAnsi="Arial" w:cs="Arial"/>
          <w:sz w:val="22"/>
          <w:szCs w:val="22"/>
        </w:rPr>
        <w:t xml:space="preserve">soudem v </w:t>
      </w:r>
      <w:r w:rsidR="00422AC8">
        <w:rPr>
          <w:rFonts w:ascii="Arial" w:hAnsi="Arial" w:cs="Arial"/>
          <w:sz w:val="22"/>
          <w:szCs w:val="22"/>
        </w:rPr>
        <w:t>Praze</w:t>
      </w:r>
      <w:r w:rsidRPr="00AD7B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B2C">
        <w:rPr>
          <w:rFonts w:ascii="Arial" w:hAnsi="Arial" w:cs="Arial"/>
          <w:sz w:val="22"/>
          <w:szCs w:val="22"/>
        </w:rPr>
        <w:t>sp</w:t>
      </w:r>
      <w:proofErr w:type="spellEnd"/>
      <w:r w:rsidRPr="00AD7B2C">
        <w:rPr>
          <w:rFonts w:ascii="Arial" w:hAnsi="Arial" w:cs="Arial"/>
          <w:sz w:val="22"/>
          <w:szCs w:val="22"/>
        </w:rPr>
        <w:t xml:space="preserve">. zn. B </w:t>
      </w:r>
      <w:r w:rsidR="00422AC8">
        <w:rPr>
          <w:rFonts w:ascii="Arial" w:hAnsi="Arial" w:cs="Arial"/>
          <w:sz w:val="22"/>
          <w:szCs w:val="22"/>
        </w:rPr>
        <w:t>271760</w:t>
      </w:r>
    </w:p>
    <w:p w14:paraId="3A748E0D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247A626A" w14:textId="58518FE5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(„</w:t>
      </w:r>
      <w:r w:rsidR="000C5F9D">
        <w:rPr>
          <w:rFonts w:ascii="Arial" w:hAnsi="Arial" w:cs="Arial"/>
          <w:b/>
          <w:sz w:val="22"/>
          <w:szCs w:val="22"/>
        </w:rPr>
        <w:t>Nájemce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061E403F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</w:p>
    <w:p w14:paraId="0CE2A4A5" w14:textId="59D15F81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(</w:t>
      </w:r>
      <w:r w:rsidR="000C5F9D">
        <w:rPr>
          <w:rFonts w:ascii="Arial" w:hAnsi="Arial" w:cs="Arial"/>
          <w:sz w:val="22"/>
          <w:szCs w:val="22"/>
        </w:rPr>
        <w:t xml:space="preserve">FN Brno </w:t>
      </w:r>
      <w:r w:rsidRPr="00AD7B2C">
        <w:rPr>
          <w:rFonts w:ascii="Arial" w:hAnsi="Arial" w:cs="Arial"/>
          <w:sz w:val="22"/>
          <w:szCs w:val="22"/>
        </w:rPr>
        <w:t xml:space="preserve">a </w:t>
      </w:r>
      <w:r w:rsidR="000C5F9D">
        <w:rPr>
          <w:rFonts w:ascii="Arial" w:hAnsi="Arial" w:cs="Arial"/>
          <w:sz w:val="22"/>
          <w:szCs w:val="22"/>
        </w:rPr>
        <w:t xml:space="preserve">Nájemce </w:t>
      </w:r>
      <w:r w:rsidRPr="00AD7B2C">
        <w:rPr>
          <w:rFonts w:ascii="Arial" w:hAnsi="Arial" w:cs="Arial"/>
          <w:sz w:val="22"/>
          <w:szCs w:val="22"/>
        </w:rPr>
        <w:t>dále také jednotlivě „</w:t>
      </w:r>
      <w:r w:rsidRPr="00AD7B2C">
        <w:rPr>
          <w:rFonts w:ascii="Arial" w:hAnsi="Arial" w:cs="Arial"/>
          <w:b/>
          <w:sz w:val="22"/>
          <w:szCs w:val="22"/>
        </w:rPr>
        <w:t>Strana</w:t>
      </w:r>
      <w:r w:rsidRPr="00AD7B2C">
        <w:rPr>
          <w:rFonts w:ascii="Arial" w:hAnsi="Arial" w:cs="Arial"/>
          <w:sz w:val="22"/>
          <w:szCs w:val="22"/>
        </w:rPr>
        <w:t>“ nebo společně „</w:t>
      </w:r>
      <w:r w:rsidRPr="00AD7B2C">
        <w:rPr>
          <w:rFonts w:ascii="Arial" w:hAnsi="Arial" w:cs="Arial"/>
          <w:b/>
          <w:sz w:val="22"/>
          <w:szCs w:val="22"/>
        </w:rPr>
        <w:t>Strany</w:t>
      </w:r>
      <w:r w:rsidRPr="00AD7B2C">
        <w:rPr>
          <w:rFonts w:ascii="Arial" w:hAnsi="Arial" w:cs="Arial"/>
          <w:sz w:val="22"/>
          <w:szCs w:val="22"/>
        </w:rPr>
        <w:t>“)</w:t>
      </w:r>
    </w:p>
    <w:p w14:paraId="2A822800" w14:textId="77777777" w:rsidR="00A044BE" w:rsidRPr="00AD7B2C" w:rsidRDefault="00A044BE" w:rsidP="00A044BE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br w:type="page"/>
      </w:r>
    </w:p>
    <w:p w14:paraId="32A50786" w14:textId="77777777" w:rsidR="00926F9D" w:rsidRDefault="00926F9D" w:rsidP="00A044BE">
      <w:pPr>
        <w:ind w:firstLine="360"/>
        <w:rPr>
          <w:rFonts w:ascii="Arial" w:hAnsi="Arial" w:cs="Arial"/>
          <w:sz w:val="22"/>
          <w:szCs w:val="22"/>
        </w:rPr>
      </w:pPr>
    </w:p>
    <w:p w14:paraId="48715142" w14:textId="77777777" w:rsidR="004F569F" w:rsidRPr="00AD7B2C" w:rsidRDefault="004F569F" w:rsidP="00A044BE">
      <w:pPr>
        <w:ind w:firstLine="360"/>
        <w:rPr>
          <w:rFonts w:ascii="Arial" w:hAnsi="Arial" w:cs="Arial"/>
          <w:sz w:val="22"/>
          <w:szCs w:val="22"/>
        </w:rPr>
      </w:pPr>
    </w:p>
    <w:p w14:paraId="6DD2FEDE" w14:textId="77777777" w:rsidR="00926F9D" w:rsidRPr="00AD7B2C" w:rsidRDefault="007F7723" w:rsidP="007A2D48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I.</w:t>
      </w:r>
    </w:p>
    <w:p w14:paraId="52887BF0" w14:textId="72C00470" w:rsidR="00416B13" w:rsidRPr="00AD7B2C" w:rsidRDefault="00D421E0" w:rsidP="007A2D48">
      <w:pPr>
        <w:jc w:val="center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07989A" w14:textId="77777777" w:rsidR="00FA6B85" w:rsidRPr="00AD7B2C" w:rsidRDefault="00FA6B85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2E3F640" w14:textId="4FFDB130" w:rsidR="00926F9D" w:rsidRDefault="00D421E0" w:rsidP="000C5F9D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Dne </w:t>
      </w:r>
      <w:r w:rsidR="000C5F9D">
        <w:rPr>
          <w:rFonts w:ascii="Arial" w:hAnsi="Arial" w:cs="Arial"/>
          <w:sz w:val="22"/>
          <w:szCs w:val="22"/>
        </w:rPr>
        <w:t xml:space="preserve">4. října 2013 </w:t>
      </w:r>
      <w:r w:rsidRPr="00AD7B2C">
        <w:rPr>
          <w:rFonts w:ascii="Arial" w:hAnsi="Arial" w:cs="Arial"/>
          <w:sz w:val="22"/>
          <w:szCs w:val="22"/>
        </w:rPr>
        <w:t xml:space="preserve">uzavřely smluvní strany </w:t>
      </w:r>
      <w:r w:rsidR="00B8404B">
        <w:rPr>
          <w:rFonts w:ascii="Arial" w:hAnsi="Arial" w:cs="Arial"/>
          <w:sz w:val="22"/>
          <w:szCs w:val="22"/>
        </w:rPr>
        <w:t xml:space="preserve">smlouvu o </w:t>
      </w:r>
      <w:r w:rsidR="000C5F9D">
        <w:rPr>
          <w:rFonts w:ascii="Arial" w:hAnsi="Arial" w:cs="Arial"/>
          <w:sz w:val="22"/>
          <w:szCs w:val="22"/>
        </w:rPr>
        <w:t>nájmu nebytových prostor</w:t>
      </w:r>
      <w:r w:rsidR="00B8404B">
        <w:rPr>
          <w:rFonts w:ascii="Arial" w:hAnsi="Arial" w:cs="Arial"/>
          <w:sz w:val="22"/>
          <w:szCs w:val="22"/>
        </w:rPr>
        <w:t xml:space="preserve"> </w:t>
      </w:r>
      <w:r w:rsidRPr="00AD7B2C">
        <w:rPr>
          <w:rFonts w:ascii="Arial" w:hAnsi="Arial" w:cs="Arial"/>
          <w:sz w:val="22"/>
          <w:szCs w:val="22"/>
        </w:rPr>
        <w:t>(dále jen „</w:t>
      </w:r>
      <w:r w:rsidRPr="00AD7B2C">
        <w:rPr>
          <w:rFonts w:ascii="Arial" w:hAnsi="Arial" w:cs="Arial"/>
          <w:b/>
          <w:sz w:val="22"/>
          <w:szCs w:val="22"/>
        </w:rPr>
        <w:t>Smlouva</w:t>
      </w:r>
      <w:r w:rsidRPr="00AD7B2C">
        <w:rPr>
          <w:rFonts w:ascii="Arial" w:hAnsi="Arial" w:cs="Arial"/>
          <w:sz w:val="22"/>
          <w:szCs w:val="22"/>
        </w:rPr>
        <w:t>“)</w:t>
      </w:r>
      <w:r w:rsidR="00E46F7A" w:rsidRPr="00AD7B2C">
        <w:rPr>
          <w:rFonts w:ascii="Arial" w:hAnsi="Arial" w:cs="Arial"/>
          <w:sz w:val="22"/>
          <w:szCs w:val="22"/>
        </w:rPr>
        <w:t>.</w:t>
      </w:r>
    </w:p>
    <w:p w14:paraId="3B26E530" w14:textId="77777777" w:rsidR="00AD7B2C" w:rsidRPr="00AD7B2C" w:rsidRDefault="00AD7B2C" w:rsidP="000C5F9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0DA1CF" w14:textId="10E9A50A" w:rsidR="00D421E0" w:rsidRDefault="001D764E" w:rsidP="000C5F9D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Jelikož </w:t>
      </w:r>
      <w:r w:rsidR="000C5F9D">
        <w:rPr>
          <w:rFonts w:ascii="Arial" w:hAnsi="Arial" w:cs="Arial"/>
          <w:sz w:val="22"/>
          <w:szCs w:val="22"/>
        </w:rPr>
        <w:t xml:space="preserve">se Strany dohodly na rozšíření počtu </w:t>
      </w:r>
      <w:r w:rsidR="00C01B04">
        <w:rPr>
          <w:rFonts w:ascii="Arial" w:hAnsi="Arial" w:cs="Arial"/>
          <w:sz w:val="22"/>
          <w:szCs w:val="22"/>
        </w:rPr>
        <w:t>d</w:t>
      </w:r>
      <w:r w:rsidR="000C5F9D">
        <w:rPr>
          <w:rFonts w:ascii="Arial" w:hAnsi="Arial" w:cs="Arial"/>
          <w:sz w:val="22"/>
          <w:szCs w:val="22"/>
        </w:rPr>
        <w:t>ynamických informačních panelů</w:t>
      </w:r>
      <w:r>
        <w:rPr>
          <w:rFonts w:ascii="Arial" w:hAnsi="Arial" w:cs="Arial"/>
          <w:sz w:val="22"/>
          <w:szCs w:val="22"/>
        </w:rPr>
        <w:t xml:space="preserve">, mají </w:t>
      </w:r>
      <w:r w:rsidR="00A044BE" w:rsidRPr="00AD7B2C">
        <w:rPr>
          <w:rFonts w:ascii="Arial" w:hAnsi="Arial" w:cs="Arial"/>
          <w:sz w:val="22"/>
          <w:szCs w:val="22"/>
        </w:rPr>
        <w:t xml:space="preserve">Strany zájem </w:t>
      </w:r>
      <w:r w:rsidR="00422AC8">
        <w:rPr>
          <w:rFonts w:ascii="Arial" w:hAnsi="Arial" w:cs="Arial"/>
          <w:sz w:val="22"/>
          <w:szCs w:val="22"/>
        </w:rPr>
        <w:t>upravit Smlouv</w:t>
      </w:r>
      <w:r>
        <w:rPr>
          <w:rFonts w:ascii="Arial" w:hAnsi="Arial" w:cs="Arial"/>
          <w:sz w:val="22"/>
          <w:szCs w:val="22"/>
        </w:rPr>
        <w:t>u</w:t>
      </w:r>
      <w:r w:rsidR="000C5F9D">
        <w:rPr>
          <w:rFonts w:ascii="Arial" w:hAnsi="Arial" w:cs="Arial"/>
          <w:sz w:val="22"/>
          <w:szCs w:val="22"/>
        </w:rPr>
        <w:t xml:space="preserve"> rozšířením předmětu nájmu</w:t>
      </w:r>
      <w:r w:rsidR="00422AC8">
        <w:rPr>
          <w:rFonts w:ascii="Arial" w:hAnsi="Arial" w:cs="Arial"/>
          <w:sz w:val="22"/>
          <w:szCs w:val="22"/>
        </w:rPr>
        <w:t>.</w:t>
      </w:r>
    </w:p>
    <w:p w14:paraId="5E3326EC" w14:textId="77777777" w:rsidR="00AD7B2C" w:rsidRPr="00AD7B2C" w:rsidRDefault="00AD7B2C" w:rsidP="000C5F9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950631" w14:textId="6C37D451" w:rsidR="00D421E0" w:rsidRPr="00AD7B2C" w:rsidRDefault="00AD7B2C" w:rsidP="000C5F9D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tohoto důvodu nyní </w:t>
      </w:r>
      <w:r w:rsidR="00A044BE" w:rsidRPr="00AD7B2C">
        <w:rPr>
          <w:rFonts w:ascii="Arial" w:hAnsi="Arial" w:cs="Arial"/>
          <w:sz w:val="22"/>
          <w:szCs w:val="22"/>
        </w:rPr>
        <w:t>S</w:t>
      </w:r>
      <w:r w:rsidR="00D421E0" w:rsidRPr="00AD7B2C">
        <w:rPr>
          <w:rFonts w:ascii="Arial" w:hAnsi="Arial" w:cs="Arial"/>
          <w:sz w:val="22"/>
          <w:szCs w:val="22"/>
        </w:rPr>
        <w:t xml:space="preserve">trany mění </w:t>
      </w:r>
      <w:r w:rsidR="00031520">
        <w:rPr>
          <w:rFonts w:ascii="Arial" w:hAnsi="Arial" w:cs="Arial"/>
          <w:sz w:val="22"/>
          <w:szCs w:val="22"/>
        </w:rPr>
        <w:t xml:space="preserve">původní závazek </w:t>
      </w:r>
      <w:r w:rsidR="00D421E0" w:rsidRPr="00AD7B2C">
        <w:rPr>
          <w:rFonts w:ascii="Arial" w:hAnsi="Arial" w:cs="Arial"/>
          <w:sz w:val="22"/>
          <w:szCs w:val="22"/>
        </w:rPr>
        <w:t xml:space="preserve">tak, jak je popsáno v tomto dodatku. </w:t>
      </w:r>
    </w:p>
    <w:p w14:paraId="7E6A9671" w14:textId="77777777" w:rsidR="00D703F3" w:rsidRPr="00AD7B2C" w:rsidRDefault="00D703F3" w:rsidP="000C5F9D">
      <w:pPr>
        <w:jc w:val="both"/>
        <w:rPr>
          <w:rFonts w:ascii="Arial" w:hAnsi="Arial" w:cs="Arial"/>
          <w:b/>
          <w:sz w:val="22"/>
          <w:szCs w:val="22"/>
        </w:rPr>
      </w:pPr>
    </w:p>
    <w:p w14:paraId="5A1A58CC" w14:textId="77777777" w:rsidR="007F7723" w:rsidRPr="00AD7B2C" w:rsidRDefault="007F7723" w:rsidP="00AD7B2C">
      <w:pPr>
        <w:jc w:val="center"/>
        <w:rPr>
          <w:rFonts w:ascii="Arial" w:hAnsi="Arial" w:cs="Arial"/>
          <w:b/>
          <w:sz w:val="22"/>
          <w:szCs w:val="22"/>
        </w:rPr>
      </w:pPr>
      <w:r w:rsidRPr="00AD7B2C">
        <w:rPr>
          <w:rFonts w:ascii="Arial" w:hAnsi="Arial" w:cs="Arial"/>
          <w:b/>
          <w:sz w:val="22"/>
          <w:szCs w:val="22"/>
        </w:rPr>
        <w:t>II.</w:t>
      </w:r>
    </w:p>
    <w:p w14:paraId="3FCD82AB" w14:textId="1D952D15" w:rsidR="00926F9D" w:rsidRPr="00AD7B2C" w:rsidRDefault="00926F9D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D421E0" w:rsidRPr="00AD7B2C">
        <w:rPr>
          <w:rFonts w:ascii="Arial" w:hAnsi="Arial" w:cs="Arial"/>
          <w:b/>
          <w:bCs/>
          <w:sz w:val="22"/>
          <w:szCs w:val="22"/>
        </w:rPr>
        <w:t>dodatku</w:t>
      </w:r>
    </w:p>
    <w:p w14:paraId="4A1ABDED" w14:textId="77777777" w:rsidR="00416B13" w:rsidRPr="00AD7B2C" w:rsidRDefault="00416B13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AD4E08F" w14:textId="1E2A9157" w:rsidR="008902D3" w:rsidRPr="008C1181" w:rsidRDefault="001D764E" w:rsidP="008C1181">
      <w:pPr>
        <w:numPr>
          <w:ilvl w:val="0"/>
          <w:numId w:val="35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Smlouvy se </w:t>
      </w:r>
      <w:r w:rsidR="00B73332">
        <w:rPr>
          <w:rFonts w:ascii="Arial" w:hAnsi="Arial" w:cs="Arial"/>
          <w:sz w:val="22"/>
          <w:szCs w:val="22"/>
        </w:rPr>
        <w:t>nahrazuje Přílohou č. 1 tohoto Dodatku</w:t>
      </w:r>
      <w:r>
        <w:rPr>
          <w:rFonts w:ascii="Arial" w:hAnsi="Arial" w:cs="Arial"/>
          <w:sz w:val="22"/>
          <w:szCs w:val="22"/>
        </w:rPr>
        <w:t>.</w:t>
      </w:r>
    </w:p>
    <w:p w14:paraId="765FB44D" w14:textId="77777777" w:rsidR="00221565" w:rsidRPr="00AD7B2C" w:rsidRDefault="00221565" w:rsidP="007A2D4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094E34F" w14:textId="1D745937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III</w:t>
      </w:r>
      <w:r w:rsidR="00221565" w:rsidRPr="00AD7B2C">
        <w:rPr>
          <w:rFonts w:ascii="Arial" w:hAnsi="Arial" w:cs="Arial"/>
          <w:b/>
          <w:bCs/>
          <w:sz w:val="22"/>
          <w:szCs w:val="22"/>
        </w:rPr>
        <w:t>.</w:t>
      </w:r>
    </w:p>
    <w:p w14:paraId="7AE138EB" w14:textId="552C1C96" w:rsidR="00221565" w:rsidRPr="00AD7B2C" w:rsidRDefault="00531229" w:rsidP="00AD7B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7B2C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2D518CCD" w14:textId="77777777" w:rsidR="003C39BC" w:rsidRPr="00AD7B2C" w:rsidRDefault="003C39BC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7B70B2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Ostatní ustanovení Smlouvy zůstávají beze změny.</w:t>
      </w:r>
    </w:p>
    <w:p w14:paraId="6B690652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D9F4591" w14:textId="77777777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je vyhotoven ve dvou stejnopisech, přičemž každá smluvní strana obdrží po jednom výtisku. V případě uzavření prostřednictvím elektronických prostředků obdrží každá Strana originál digitálně podepsaného souboru.</w:t>
      </w:r>
    </w:p>
    <w:p w14:paraId="372468C8" w14:textId="77777777" w:rsidR="00AD7B2C" w:rsidRP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8DC5236" w14:textId="31A0BE21" w:rsidR="00AD7B2C" w:rsidRDefault="00AD7B2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Dodatek nabývá platnosti okamžikem jeho podpisu oběma Stranami a účinnosti</w:t>
      </w:r>
      <w:r w:rsidR="00031520">
        <w:rPr>
          <w:rFonts w:ascii="Arial" w:hAnsi="Arial" w:cs="Arial"/>
          <w:sz w:val="22"/>
          <w:szCs w:val="22"/>
        </w:rPr>
        <w:t xml:space="preserve"> </w:t>
      </w:r>
      <w:r w:rsidR="00D172A6">
        <w:rPr>
          <w:rFonts w:ascii="Arial" w:hAnsi="Arial" w:cs="Arial"/>
          <w:sz w:val="22"/>
          <w:szCs w:val="22"/>
        </w:rPr>
        <w:t xml:space="preserve">prvním dnem měsíce následujícího po měsíci, ve kterém byl zveřejněn </w:t>
      </w:r>
      <w:r w:rsidRPr="00AD7B2C">
        <w:rPr>
          <w:rFonts w:ascii="Arial" w:hAnsi="Arial" w:cs="Arial"/>
          <w:sz w:val="22"/>
          <w:szCs w:val="22"/>
        </w:rPr>
        <w:t>v registru smluv v souladu s § 6 zákona č.  340/2015 Sb., zákon o registru smluv, ve znění pozdějších předpisů.</w:t>
      </w:r>
    </w:p>
    <w:p w14:paraId="539707C5" w14:textId="77777777" w:rsidR="00AD7B2C" w:rsidRDefault="00AD7B2C" w:rsidP="00AD7B2C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7473B34" w14:textId="074A9732" w:rsidR="004971BC" w:rsidRPr="00AD7B2C" w:rsidRDefault="004971BC" w:rsidP="00AD7B2C">
      <w:pPr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Smluvní strany prohlašují, že </w:t>
      </w:r>
      <w:r w:rsidR="00E66F88" w:rsidRPr="00AD7B2C">
        <w:rPr>
          <w:rFonts w:ascii="Arial" w:hAnsi="Arial" w:cs="Arial"/>
          <w:sz w:val="22"/>
          <w:szCs w:val="22"/>
        </w:rPr>
        <w:t xml:space="preserve">si dodatek </w:t>
      </w:r>
      <w:r w:rsidRPr="00AD7B2C">
        <w:rPr>
          <w:rFonts w:ascii="Arial" w:hAnsi="Arial" w:cs="Arial"/>
          <w:sz w:val="22"/>
          <w:szCs w:val="22"/>
        </w:rPr>
        <w:t xml:space="preserve">přečetly,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 xml:space="preserve">obsahu bezezbytku porozuměly, a že </w:t>
      </w:r>
      <w:r w:rsidR="00E66F88" w:rsidRPr="00AD7B2C">
        <w:rPr>
          <w:rFonts w:ascii="Arial" w:hAnsi="Arial" w:cs="Arial"/>
          <w:sz w:val="22"/>
          <w:szCs w:val="22"/>
        </w:rPr>
        <w:t xml:space="preserve">jeho </w:t>
      </w:r>
      <w:r w:rsidRPr="00AD7B2C">
        <w:rPr>
          <w:rFonts w:ascii="Arial" w:hAnsi="Arial" w:cs="Arial"/>
          <w:sz w:val="22"/>
          <w:szCs w:val="22"/>
        </w:rPr>
        <w:t>obsah vyjadřuje jejich skutečnou, vážnou a svobodnou vůli. To stvrzují níže svými podpisy.</w:t>
      </w:r>
    </w:p>
    <w:p w14:paraId="52B6F575" w14:textId="77777777" w:rsidR="004971BC" w:rsidRPr="00AD7B2C" w:rsidRDefault="004971BC" w:rsidP="007A2D48">
      <w:pPr>
        <w:rPr>
          <w:rFonts w:ascii="Arial" w:hAnsi="Arial" w:cs="Arial"/>
          <w:sz w:val="22"/>
          <w:szCs w:val="22"/>
        </w:rPr>
      </w:pPr>
    </w:p>
    <w:p w14:paraId="0801830C" w14:textId="77B89C78" w:rsidR="000569F1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 xml:space="preserve">Za </w:t>
      </w:r>
      <w:r w:rsidR="0007590F">
        <w:rPr>
          <w:rFonts w:ascii="Arial" w:hAnsi="Arial" w:cs="Arial"/>
          <w:sz w:val="22"/>
          <w:szCs w:val="22"/>
        </w:rPr>
        <w:t>Nájemce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 xml:space="preserve">Za </w:t>
      </w:r>
      <w:r w:rsidR="0007590F">
        <w:rPr>
          <w:rFonts w:ascii="Arial" w:hAnsi="Arial" w:cs="Arial"/>
          <w:sz w:val="22"/>
          <w:szCs w:val="22"/>
        </w:rPr>
        <w:t>FN Brno</w:t>
      </w:r>
    </w:p>
    <w:p w14:paraId="1FB5C345" w14:textId="77777777" w:rsidR="00E66F88" w:rsidRPr="00AD7B2C" w:rsidRDefault="00E66F88" w:rsidP="007A2D48">
      <w:pPr>
        <w:rPr>
          <w:rFonts w:ascii="Arial" w:hAnsi="Arial" w:cs="Arial"/>
          <w:sz w:val="22"/>
          <w:szCs w:val="22"/>
        </w:rPr>
      </w:pPr>
    </w:p>
    <w:p w14:paraId="4FF372DA" w14:textId="30954EE4" w:rsidR="007F7723" w:rsidRPr="00AD7B2C" w:rsidRDefault="00E66F88" w:rsidP="007A2D4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V Brně,</w:t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  <w:t>V Brně,</w:t>
      </w:r>
      <w:r w:rsidR="004971BC" w:rsidRPr="00AD7B2C">
        <w:rPr>
          <w:rFonts w:ascii="Arial" w:hAnsi="Arial" w:cs="Arial"/>
          <w:sz w:val="22"/>
          <w:szCs w:val="22"/>
        </w:rPr>
        <w:tab/>
      </w:r>
    </w:p>
    <w:p w14:paraId="76A44EFE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8774D01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33D1D40A" w14:textId="77777777" w:rsidR="00ED4F18" w:rsidRPr="00AD7B2C" w:rsidRDefault="00ED4F18" w:rsidP="007A2D48">
      <w:pPr>
        <w:rPr>
          <w:rFonts w:ascii="Arial" w:hAnsi="Arial" w:cs="Arial"/>
          <w:sz w:val="22"/>
          <w:szCs w:val="22"/>
        </w:rPr>
      </w:pPr>
    </w:p>
    <w:p w14:paraId="13C051B6" w14:textId="07174B48" w:rsidR="004971BC" w:rsidRPr="00AD7B2C" w:rsidRDefault="00E66F88" w:rsidP="00E66F88">
      <w:pPr>
        <w:rPr>
          <w:rFonts w:ascii="Arial" w:hAnsi="Arial" w:cs="Arial"/>
          <w:sz w:val="22"/>
          <w:szCs w:val="22"/>
        </w:rPr>
      </w:pPr>
      <w:r w:rsidRPr="00AD7B2C">
        <w:rPr>
          <w:rFonts w:ascii="Arial" w:hAnsi="Arial" w:cs="Arial"/>
          <w:sz w:val="22"/>
          <w:szCs w:val="22"/>
        </w:rPr>
        <w:t>………….....…………………………...</w:t>
      </w:r>
      <w:r w:rsidRPr="00AD7B2C">
        <w:rPr>
          <w:rFonts w:ascii="Arial" w:hAnsi="Arial" w:cs="Arial"/>
          <w:sz w:val="22"/>
          <w:szCs w:val="22"/>
        </w:rPr>
        <w:tab/>
      </w:r>
      <w:r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>..…………………………..................</w:t>
      </w:r>
    </w:p>
    <w:p w14:paraId="28B51F70" w14:textId="52BC803F" w:rsidR="00AD5361" w:rsidRDefault="00535919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</w:t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>
        <w:rPr>
          <w:rFonts w:ascii="Arial" w:hAnsi="Arial" w:cs="Arial"/>
          <w:sz w:val="22"/>
          <w:szCs w:val="22"/>
        </w:rPr>
        <w:tab/>
      </w:r>
      <w:r w:rsidR="00AD5361" w:rsidRPr="00AD7B2C">
        <w:rPr>
          <w:rFonts w:ascii="Arial" w:hAnsi="Arial" w:cs="Arial"/>
          <w:sz w:val="22"/>
          <w:szCs w:val="22"/>
        </w:rPr>
        <w:t>MUDr. Ivo Rovný, MBA</w:t>
      </w:r>
    </w:p>
    <w:p w14:paraId="540B70EF" w14:textId="2490DCB6" w:rsidR="004971BC" w:rsidRPr="00AD7B2C" w:rsidRDefault="00AD5361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AD7B2C" w:rsidRPr="00AD7B2C">
        <w:rPr>
          <w:rFonts w:ascii="Arial" w:hAnsi="Arial" w:cs="Arial"/>
          <w:sz w:val="22"/>
          <w:szCs w:val="22"/>
        </w:rPr>
        <w:tab/>
      </w:r>
      <w:r w:rsidR="004971BC" w:rsidRPr="00AD7B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</w:t>
      </w:r>
    </w:p>
    <w:p w14:paraId="500311A0" w14:textId="77777777" w:rsidR="00B73332" w:rsidRDefault="00B73332">
      <w:pPr>
        <w:rPr>
          <w:rFonts w:ascii="Arial" w:hAnsi="Arial" w:cs="Arial"/>
          <w:sz w:val="22"/>
          <w:szCs w:val="22"/>
        </w:rPr>
        <w:sectPr w:rsidR="00B73332" w:rsidSect="007A2D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A855B7" w14:textId="0F97CE15" w:rsidR="004971BC" w:rsidRDefault="00B73332" w:rsidP="007A2D48">
      <w:pPr>
        <w:rPr>
          <w:rFonts w:ascii="Arial" w:hAnsi="Arial" w:cs="Arial"/>
          <w:b/>
          <w:sz w:val="22"/>
          <w:szCs w:val="22"/>
        </w:rPr>
      </w:pPr>
      <w:r w:rsidRPr="00B73332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16B30538" w14:textId="77777777" w:rsidR="0007590F" w:rsidRDefault="0007590F" w:rsidP="007A2D48">
      <w:pPr>
        <w:rPr>
          <w:rFonts w:ascii="Arial" w:hAnsi="Arial" w:cs="Arial"/>
          <w:b/>
          <w:sz w:val="22"/>
          <w:szCs w:val="22"/>
        </w:rPr>
      </w:pPr>
    </w:p>
    <w:tbl>
      <w:tblPr>
        <w:tblW w:w="14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04"/>
        <w:gridCol w:w="2140"/>
        <w:gridCol w:w="3760"/>
        <w:gridCol w:w="1980"/>
        <w:gridCol w:w="1200"/>
      </w:tblGrid>
      <w:tr w:rsidR="000C5F9D" w14:paraId="746D58B9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77619" w14:textId="77777777" w:rsidR="000C5F9D" w:rsidRDefault="000C5F9D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Seznam obrazovek nemocnice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A591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900E1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387B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93D83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848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C5F9D" w14:paraId="31F1FD2F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1777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Název nemocnice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182A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Lokalita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CFEE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Název budovy / Adresa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BC86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Název oddělení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3BAC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Velikost displeje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180A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0C5F9D" w14:paraId="11B82497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ABEA1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F611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99E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27CF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Neurolog. Klinika - 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3F176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1DB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0445D009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7B49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95D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DEF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F0B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Klinika úrazové chirurgie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473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EAC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543A43A0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8BAA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BA8C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52C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1519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Gastroenterologická 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4F7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9BF3D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44EEC271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1415E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90BD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511D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AB70D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Kardiologie, 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4EC1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3249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1FECF1E2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34E2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76EB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0C56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1424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Neurochirurgie, ortopedie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D6056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AEB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48C6827B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3C8C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B1B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9475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2C599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Chirurgická, urologická 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3552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57E9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3F71AABE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8CCB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EEA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8A11C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97B0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Hematologie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81F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FDAD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C5F9D" w14:paraId="517051EB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00D2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 - pracoviště dospělé medicíny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214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7CA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D0708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Infekční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9B1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2A63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5CBD1688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8374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E63C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779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D0EC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Centrální evidence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D67C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2A5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75D3020F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651D2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CD2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AE7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545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Kožní 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5552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F1A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66DD43BE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DF5A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5AB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AC6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99CD7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Oční 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2C64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CD03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17406C9D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C7D5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213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88A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860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Chirurgie, ORL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6AB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20D2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C5F9D" w14:paraId="21F44A18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80C7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01F8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FBB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CFF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Interna, Rehabilitace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064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F8E56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0C5F9D" w14:paraId="43A9E8DA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B3C3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D5B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3332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F4EEA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Kardiologie, Revmatologie, Hematologie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53B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FF5E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44CD184F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BAC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7437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5409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D34C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Ortopedie, Interna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30C0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09D3D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0C5F9D" w14:paraId="025C19D9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5ECD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989D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2BD71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5C03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Rentgen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8AF4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84D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08582DEB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85E18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Dětská nemocnice,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846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A516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Černopolní 17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1BDC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Ultrazvuk, Magnetická rezonance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3A44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446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4332D328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650CF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6F721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965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49EB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8CB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557B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745E9CF1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90E8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D2E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7BE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73FFB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Ambulance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407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35F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31DEFFC9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B871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BC0A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AE5B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C756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Urologie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BFE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697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25820D4C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82E8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E3A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9B0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6D36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Rentgen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7EB6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C7D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353C51DF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EB10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7F1C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B14C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450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Mamografie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E77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2D7C4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7A18B451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9F6B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A9A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F61E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F2FB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Ambulance porodní sál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430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289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3EC5C684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A7F9D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Porodnice Obilní trh, FN Brno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6B0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A4F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Obilný trh 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240D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CAR zákrokový sál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CBA7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CA11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51A94F45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95B6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Nemocnice Třebíč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54633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Třebíč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FF9F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Purkyňovo nám. 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6295" w14:textId="6CDBEE36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FNB trans</w:t>
            </w:r>
            <w:r w:rsidR="0007590F"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uzní stanice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D69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CD8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01363F11" w14:textId="77777777" w:rsidTr="0007590F">
        <w:trPr>
          <w:trHeight w:val="2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13AFE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Nová oddělení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10003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A2F7B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6AF5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1AB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8C9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C5F9D" w14:paraId="524AAB25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E1EFC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58A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D3D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4314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KUČOCH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0F3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76642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C5F9D" w14:paraId="58FE6055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49AFD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88A6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E648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FE73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39C9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B876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0C5F9D" w14:paraId="63646A6B" w14:textId="77777777" w:rsidTr="0007590F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7213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FN Brno Bohunice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0A8A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Brno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F61E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Jihlavská 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E09F" w14:textId="77777777" w:rsidR="000C5F9D" w:rsidRDefault="000C5F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Kožní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71A30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88E5" w14:textId="77777777" w:rsidR="000C5F9D" w:rsidRDefault="000C5F9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</w:tbl>
    <w:p w14:paraId="00DAFCAE" w14:textId="77777777" w:rsidR="000C5F9D" w:rsidRDefault="000C5F9D" w:rsidP="007A2D48">
      <w:pPr>
        <w:rPr>
          <w:rFonts w:ascii="Arial" w:hAnsi="Arial" w:cs="Arial"/>
          <w:b/>
          <w:sz w:val="22"/>
          <w:szCs w:val="22"/>
        </w:rPr>
      </w:pPr>
    </w:p>
    <w:sectPr w:rsidR="000C5F9D" w:rsidSect="00B73332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2DA0" w14:textId="77777777" w:rsidR="006B4C60" w:rsidRDefault="006B4C60">
      <w:r>
        <w:separator/>
      </w:r>
    </w:p>
  </w:endnote>
  <w:endnote w:type="continuationSeparator" w:id="0">
    <w:p w14:paraId="0EE112B3" w14:textId="77777777" w:rsidR="006B4C60" w:rsidRDefault="006B4C60">
      <w:r>
        <w:continuationSeparator/>
      </w:r>
    </w:p>
  </w:endnote>
  <w:endnote w:type="continuationNotice" w:id="1">
    <w:p w14:paraId="1DBCF266" w14:textId="77777777" w:rsidR="006B4C60" w:rsidRDefault="006B4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D21A" w14:textId="77777777" w:rsidR="000C217E" w:rsidRDefault="000C217E" w:rsidP="006805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410B4" w14:textId="77777777" w:rsidR="000C217E" w:rsidRDefault="000C217E" w:rsidP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F5D" w14:textId="77777777" w:rsidR="000C217E" w:rsidRPr="004A235F" w:rsidRDefault="000C217E" w:rsidP="006805D7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4A235F">
      <w:rPr>
        <w:rStyle w:val="slostrnky"/>
        <w:rFonts w:ascii="Arial" w:hAnsi="Arial" w:cs="Arial"/>
        <w:sz w:val="20"/>
        <w:szCs w:val="20"/>
      </w:rPr>
      <w:fldChar w:fldCharType="begin"/>
    </w:r>
    <w:r w:rsidRPr="004A235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A235F">
      <w:rPr>
        <w:rStyle w:val="slostrnky"/>
        <w:rFonts w:ascii="Arial" w:hAnsi="Arial" w:cs="Arial"/>
        <w:sz w:val="20"/>
        <w:szCs w:val="20"/>
      </w:rPr>
      <w:fldChar w:fldCharType="separate"/>
    </w:r>
    <w:r w:rsidR="00D172A6">
      <w:rPr>
        <w:rStyle w:val="slostrnky"/>
        <w:rFonts w:ascii="Arial" w:hAnsi="Arial" w:cs="Arial"/>
        <w:noProof/>
        <w:sz w:val="20"/>
        <w:szCs w:val="20"/>
      </w:rPr>
      <w:t>2</w:t>
    </w:r>
    <w:r w:rsidRPr="004A235F">
      <w:rPr>
        <w:rStyle w:val="slostrnky"/>
        <w:rFonts w:ascii="Arial" w:hAnsi="Arial" w:cs="Arial"/>
        <w:sz w:val="20"/>
        <w:szCs w:val="20"/>
      </w:rPr>
      <w:fldChar w:fldCharType="end"/>
    </w:r>
  </w:p>
  <w:p w14:paraId="6DA07619" w14:textId="77777777" w:rsidR="000C217E" w:rsidRDefault="000C217E" w:rsidP="006805D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138551808"/>
      <w:docPartObj>
        <w:docPartGallery w:val="Page Numbers (Bottom of Page)"/>
        <w:docPartUnique/>
      </w:docPartObj>
    </w:sdtPr>
    <w:sdtContent>
      <w:p w14:paraId="383A40DF" w14:textId="3E9501F0" w:rsidR="007A2D48" w:rsidRPr="007A2D48" w:rsidRDefault="007A2D48">
        <w:pPr>
          <w:pStyle w:val="Zpat"/>
          <w:jc w:val="right"/>
          <w:rPr>
            <w:rFonts w:ascii="Arial" w:hAnsi="Arial" w:cs="Arial"/>
            <w:sz w:val="20"/>
          </w:rPr>
        </w:pPr>
        <w:r w:rsidRPr="007A2D48">
          <w:rPr>
            <w:rFonts w:ascii="Arial" w:hAnsi="Arial" w:cs="Arial"/>
            <w:sz w:val="20"/>
          </w:rPr>
          <w:fldChar w:fldCharType="begin"/>
        </w:r>
        <w:r w:rsidRPr="007A2D48">
          <w:rPr>
            <w:rFonts w:ascii="Arial" w:hAnsi="Arial" w:cs="Arial"/>
            <w:sz w:val="20"/>
          </w:rPr>
          <w:instrText>PAGE   \* MERGEFORMAT</w:instrText>
        </w:r>
        <w:r w:rsidRPr="007A2D48">
          <w:rPr>
            <w:rFonts w:ascii="Arial" w:hAnsi="Arial" w:cs="Arial"/>
            <w:sz w:val="20"/>
          </w:rPr>
          <w:fldChar w:fldCharType="separate"/>
        </w:r>
        <w:r w:rsidR="00D172A6">
          <w:rPr>
            <w:rFonts w:ascii="Arial" w:hAnsi="Arial" w:cs="Arial"/>
            <w:noProof/>
            <w:sz w:val="20"/>
          </w:rPr>
          <w:t>3</w:t>
        </w:r>
        <w:r w:rsidRPr="007A2D48">
          <w:rPr>
            <w:rFonts w:ascii="Arial" w:hAnsi="Arial" w:cs="Arial"/>
            <w:sz w:val="20"/>
          </w:rPr>
          <w:fldChar w:fldCharType="end"/>
        </w:r>
      </w:p>
    </w:sdtContent>
  </w:sdt>
  <w:p w14:paraId="2CF89EF2" w14:textId="77777777" w:rsidR="007A2D48" w:rsidRPr="007A2D48" w:rsidRDefault="007A2D48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229D" w14:textId="77777777" w:rsidR="006B4C60" w:rsidRDefault="006B4C60">
      <w:r>
        <w:separator/>
      </w:r>
    </w:p>
  </w:footnote>
  <w:footnote w:type="continuationSeparator" w:id="0">
    <w:p w14:paraId="74A8D805" w14:textId="77777777" w:rsidR="006B4C60" w:rsidRDefault="006B4C60">
      <w:r>
        <w:continuationSeparator/>
      </w:r>
    </w:p>
  </w:footnote>
  <w:footnote w:type="continuationNotice" w:id="1">
    <w:p w14:paraId="5E7C8D41" w14:textId="77777777" w:rsidR="006B4C60" w:rsidRDefault="006B4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AF0F" w14:textId="15EE42ED" w:rsidR="00677A4E" w:rsidRPr="007A2D48" w:rsidRDefault="007A2D4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22DA5" w14:textId="112BA083" w:rsidR="00AD7B2C" w:rsidRDefault="007A2D48" w:rsidP="007A2D48">
    <w:pPr>
      <w:pStyle w:val="Zhlav"/>
      <w:rPr>
        <w:rFonts w:ascii="Arial" w:hAnsi="Arial" w:cs="Arial"/>
        <w:sz w:val="20"/>
      </w:rPr>
    </w:pPr>
    <w:r>
      <w:tab/>
    </w:r>
    <w:r>
      <w:tab/>
    </w:r>
    <w:proofErr w:type="spellStart"/>
    <w:r>
      <w:rPr>
        <w:rFonts w:ascii="Arial" w:hAnsi="Arial" w:cs="Arial"/>
        <w:sz w:val="20"/>
      </w:rPr>
      <w:t>Reg</w:t>
    </w:r>
    <w:proofErr w:type="spellEnd"/>
    <w:r>
      <w:rPr>
        <w:rFonts w:ascii="Arial" w:hAnsi="Arial" w:cs="Arial"/>
        <w:sz w:val="20"/>
      </w:rPr>
      <w:t xml:space="preserve">. č. smlouvy FN Brno: </w:t>
    </w:r>
    <w:r w:rsidR="00640F6A">
      <w:rPr>
        <w:rFonts w:ascii="Arial" w:hAnsi="Arial" w:cs="Arial"/>
        <w:sz w:val="20"/>
      </w:rPr>
      <w:t>NA</w:t>
    </w:r>
    <w:r w:rsidR="00A044BE">
      <w:rPr>
        <w:rFonts w:ascii="Arial" w:hAnsi="Arial" w:cs="Arial"/>
        <w:sz w:val="20"/>
      </w:rPr>
      <w:t>/</w:t>
    </w:r>
    <w:r w:rsidR="00640F6A">
      <w:rPr>
        <w:rFonts w:ascii="Arial" w:hAnsi="Arial" w:cs="Arial"/>
        <w:sz w:val="20"/>
      </w:rPr>
      <w:t>1099</w:t>
    </w:r>
    <w:r w:rsidR="00A044BE">
      <w:rPr>
        <w:rFonts w:ascii="Arial" w:hAnsi="Arial" w:cs="Arial"/>
        <w:sz w:val="20"/>
      </w:rPr>
      <w:t>/</w:t>
    </w:r>
    <w:r w:rsidR="00640F6A">
      <w:rPr>
        <w:rFonts w:ascii="Arial" w:hAnsi="Arial" w:cs="Arial"/>
        <w:sz w:val="20"/>
      </w:rPr>
      <w:t>2013</w:t>
    </w:r>
    <w:r w:rsidR="00A044BE">
      <w:rPr>
        <w:rFonts w:ascii="Arial" w:hAnsi="Arial" w:cs="Arial"/>
        <w:sz w:val="20"/>
      </w:rPr>
      <w:t>/</w:t>
    </w:r>
    <w:r w:rsidR="00640F6A">
      <w:rPr>
        <w:rFonts w:ascii="Arial" w:hAnsi="Arial" w:cs="Arial"/>
        <w:sz w:val="20"/>
      </w:rPr>
      <w:t>NV</w:t>
    </w:r>
  </w:p>
  <w:p w14:paraId="41C5651C" w14:textId="77777777" w:rsidR="00AD7B2C" w:rsidRDefault="00AD7B2C" w:rsidP="007A2D48">
    <w:pPr>
      <w:pStyle w:val="Zhlav"/>
      <w:rPr>
        <w:rFonts w:ascii="Arial" w:hAnsi="Arial" w:cs="Arial"/>
        <w:sz w:val="20"/>
      </w:rPr>
    </w:pPr>
  </w:p>
  <w:p w14:paraId="0AA9E4BB" w14:textId="77777777" w:rsidR="00A044BE" w:rsidRPr="007A2D48" w:rsidRDefault="00A044BE" w:rsidP="007A2D48">
    <w:pPr>
      <w:pStyle w:val="Zhlav"/>
      <w:rPr>
        <w:rFonts w:ascii="Arial" w:hAnsi="Arial" w:cs="Arial"/>
        <w:sz w:val="20"/>
      </w:rPr>
    </w:pPr>
  </w:p>
  <w:p w14:paraId="6A33643E" w14:textId="281D5D82" w:rsidR="007A2D48" w:rsidRDefault="007A2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FAE"/>
    <w:multiLevelType w:val="hybridMultilevel"/>
    <w:tmpl w:val="87F084CC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D79"/>
    <w:multiLevelType w:val="hybridMultilevel"/>
    <w:tmpl w:val="29CE0AC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92484"/>
    <w:multiLevelType w:val="hybridMultilevel"/>
    <w:tmpl w:val="987E7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54EF6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60B"/>
    <w:multiLevelType w:val="hybridMultilevel"/>
    <w:tmpl w:val="0F0808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841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22A4AAA"/>
    <w:multiLevelType w:val="hybridMultilevel"/>
    <w:tmpl w:val="4BA0B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3A0"/>
    <w:multiLevelType w:val="hybridMultilevel"/>
    <w:tmpl w:val="CF80D8C0"/>
    <w:lvl w:ilvl="0" w:tplc="4AFAE8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1066A"/>
    <w:multiLevelType w:val="hybridMultilevel"/>
    <w:tmpl w:val="05142BBA"/>
    <w:lvl w:ilvl="0" w:tplc="311EC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12A42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457"/>
    <w:multiLevelType w:val="hybridMultilevel"/>
    <w:tmpl w:val="AACCF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2B82E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09C4"/>
    <w:multiLevelType w:val="hybridMultilevel"/>
    <w:tmpl w:val="C46E28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806AA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52CCB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955B3"/>
    <w:multiLevelType w:val="hybridMultilevel"/>
    <w:tmpl w:val="1F0EAD00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0D8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92554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E7E23"/>
    <w:multiLevelType w:val="hybridMultilevel"/>
    <w:tmpl w:val="9168B354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25CE4"/>
    <w:multiLevelType w:val="hybridMultilevel"/>
    <w:tmpl w:val="60949F02"/>
    <w:lvl w:ilvl="0" w:tplc="C002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4C88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65103C"/>
    <w:multiLevelType w:val="hybridMultilevel"/>
    <w:tmpl w:val="3B1E7F9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58E22F09"/>
    <w:multiLevelType w:val="hybridMultilevel"/>
    <w:tmpl w:val="41BACF1E"/>
    <w:lvl w:ilvl="0" w:tplc="93C46EC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524AEA"/>
    <w:multiLevelType w:val="hybridMultilevel"/>
    <w:tmpl w:val="3B1E7F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5D6B0B49"/>
    <w:multiLevelType w:val="hybridMultilevel"/>
    <w:tmpl w:val="3078D846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C46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5290"/>
    <w:multiLevelType w:val="hybridMultilevel"/>
    <w:tmpl w:val="A950DB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B5676"/>
    <w:multiLevelType w:val="hybridMultilevel"/>
    <w:tmpl w:val="6FF22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4437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426DB7"/>
    <w:multiLevelType w:val="hybridMultilevel"/>
    <w:tmpl w:val="9C7CC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598B"/>
    <w:multiLevelType w:val="hybridMultilevel"/>
    <w:tmpl w:val="E1F0563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824289">
    <w:abstractNumId w:val="6"/>
  </w:num>
  <w:num w:numId="2" w16cid:durableId="120610082">
    <w:abstractNumId w:val="15"/>
  </w:num>
  <w:num w:numId="3" w16cid:durableId="1265193159">
    <w:abstractNumId w:val="9"/>
  </w:num>
  <w:num w:numId="4" w16cid:durableId="2010211502">
    <w:abstractNumId w:val="17"/>
  </w:num>
  <w:num w:numId="5" w16cid:durableId="75708923">
    <w:abstractNumId w:val="33"/>
  </w:num>
  <w:num w:numId="6" w16cid:durableId="45376403">
    <w:abstractNumId w:val="1"/>
  </w:num>
  <w:num w:numId="7" w16cid:durableId="1842426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0969004">
    <w:abstractNumId w:val="10"/>
  </w:num>
  <w:num w:numId="9" w16cid:durableId="1153182463">
    <w:abstractNumId w:val="20"/>
  </w:num>
  <w:num w:numId="10" w16cid:durableId="286547426">
    <w:abstractNumId w:val="27"/>
  </w:num>
  <w:num w:numId="11" w16cid:durableId="375541622">
    <w:abstractNumId w:val="31"/>
  </w:num>
  <w:num w:numId="12" w16cid:durableId="966199059">
    <w:abstractNumId w:val="0"/>
  </w:num>
  <w:num w:numId="13" w16cid:durableId="1571161155">
    <w:abstractNumId w:val="25"/>
  </w:num>
  <w:num w:numId="14" w16cid:durableId="1064061863">
    <w:abstractNumId w:val="23"/>
  </w:num>
  <w:num w:numId="15" w16cid:durableId="1467354595">
    <w:abstractNumId w:val="2"/>
  </w:num>
  <w:num w:numId="16" w16cid:durableId="8261282">
    <w:abstractNumId w:val="22"/>
  </w:num>
  <w:num w:numId="17" w16cid:durableId="850994025">
    <w:abstractNumId w:val="13"/>
  </w:num>
  <w:num w:numId="18" w16cid:durableId="36323946">
    <w:abstractNumId w:val="29"/>
  </w:num>
  <w:num w:numId="19" w16cid:durableId="1659070028">
    <w:abstractNumId w:val="14"/>
  </w:num>
  <w:num w:numId="20" w16cid:durableId="1411392864">
    <w:abstractNumId w:val="16"/>
  </w:num>
  <w:num w:numId="21" w16cid:durableId="948899194">
    <w:abstractNumId w:val="0"/>
  </w:num>
  <w:num w:numId="22" w16cid:durableId="1782843112">
    <w:abstractNumId w:val="4"/>
  </w:num>
  <w:num w:numId="23" w16cid:durableId="2021345158">
    <w:abstractNumId w:val="12"/>
  </w:num>
  <w:num w:numId="24" w16cid:durableId="1298955985">
    <w:abstractNumId w:val="19"/>
  </w:num>
  <w:num w:numId="25" w16cid:durableId="1378772308">
    <w:abstractNumId w:val="26"/>
  </w:num>
  <w:num w:numId="26" w16cid:durableId="713311671">
    <w:abstractNumId w:val="24"/>
  </w:num>
  <w:num w:numId="27" w16cid:durableId="1889947758">
    <w:abstractNumId w:val="30"/>
  </w:num>
  <w:num w:numId="28" w16cid:durableId="1656257777">
    <w:abstractNumId w:val="5"/>
  </w:num>
  <w:num w:numId="29" w16cid:durableId="1145045855">
    <w:abstractNumId w:val="32"/>
  </w:num>
  <w:num w:numId="30" w16cid:durableId="132216575">
    <w:abstractNumId w:val="3"/>
  </w:num>
  <w:num w:numId="31" w16cid:durableId="642808179">
    <w:abstractNumId w:val="8"/>
  </w:num>
  <w:num w:numId="32" w16cid:durableId="664239463">
    <w:abstractNumId w:val="18"/>
  </w:num>
  <w:num w:numId="33" w16cid:durableId="1072191329">
    <w:abstractNumId w:val="11"/>
  </w:num>
  <w:num w:numId="34" w16cid:durableId="581566679">
    <w:abstractNumId w:val="21"/>
  </w:num>
  <w:num w:numId="35" w16cid:durableId="120804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C9"/>
    <w:rsid w:val="0001106D"/>
    <w:rsid w:val="000272F2"/>
    <w:rsid w:val="00031520"/>
    <w:rsid w:val="000569F1"/>
    <w:rsid w:val="000604D6"/>
    <w:rsid w:val="000620B8"/>
    <w:rsid w:val="00063297"/>
    <w:rsid w:val="00072811"/>
    <w:rsid w:val="00074CFD"/>
    <w:rsid w:val="0007590F"/>
    <w:rsid w:val="0007655D"/>
    <w:rsid w:val="00095AC8"/>
    <w:rsid w:val="000B3ABF"/>
    <w:rsid w:val="000C01D0"/>
    <w:rsid w:val="000C217E"/>
    <w:rsid w:val="000C5F9D"/>
    <w:rsid w:val="000D0152"/>
    <w:rsid w:val="000E2FBF"/>
    <w:rsid w:val="001012C9"/>
    <w:rsid w:val="00113D98"/>
    <w:rsid w:val="0011644F"/>
    <w:rsid w:val="00126745"/>
    <w:rsid w:val="00146D0B"/>
    <w:rsid w:val="00162767"/>
    <w:rsid w:val="00163AE4"/>
    <w:rsid w:val="00170BDD"/>
    <w:rsid w:val="001B39D5"/>
    <w:rsid w:val="001C4EAC"/>
    <w:rsid w:val="001D764E"/>
    <w:rsid w:val="001E15AF"/>
    <w:rsid w:val="001E7422"/>
    <w:rsid w:val="00207022"/>
    <w:rsid w:val="00211D31"/>
    <w:rsid w:val="00221565"/>
    <w:rsid w:val="002368BF"/>
    <w:rsid w:val="0024671C"/>
    <w:rsid w:val="002564C5"/>
    <w:rsid w:val="0026506F"/>
    <w:rsid w:val="00267E9A"/>
    <w:rsid w:val="00273ADE"/>
    <w:rsid w:val="00290879"/>
    <w:rsid w:val="00290AA2"/>
    <w:rsid w:val="002A33F2"/>
    <w:rsid w:val="002F3429"/>
    <w:rsid w:val="002F3CA1"/>
    <w:rsid w:val="003046A6"/>
    <w:rsid w:val="003133FE"/>
    <w:rsid w:val="00341265"/>
    <w:rsid w:val="0034324D"/>
    <w:rsid w:val="003476D4"/>
    <w:rsid w:val="003479C6"/>
    <w:rsid w:val="00372B62"/>
    <w:rsid w:val="00380B69"/>
    <w:rsid w:val="003A7BE1"/>
    <w:rsid w:val="003B660E"/>
    <w:rsid w:val="003C39BC"/>
    <w:rsid w:val="003D5712"/>
    <w:rsid w:val="003E5424"/>
    <w:rsid w:val="00416B13"/>
    <w:rsid w:val="00422AC8"/>
    <w:rsid w:val="00430E4F"/>
    <w:rsid w:val="004579EB"/>
    <w:rsid w:val="0046009F"/>
    <w:rsid w:val="0048534A"/>
    <w:rsid w:val="004909E9"/>
    <w:rsid w:val="004971BC"/>
    <w:rsid w:val="004A235F"/>
    <w:rsid w:val="004A41E1"/>
    <w:rsid w:val="004B2A72"/>
    <w:rsid w:val="004B6B77"/>
    <w:rsid w:val="004F1CB5"/>
    <w:rsid w:val="004F569F"/>
    <w:rsid w:val="00500BA5"/>
    <w:rsid w:val="00531229"/>
    <w:rsid w:val="00535919"/>
    <w:rsid w:val="00536DCC"/>
    <w:rsid w:val="00552DB5"/>
    <w:rsid w:val="005C3DBA"/>
    <w:rsid w:val="005C3DF2"/>
    <w:rsid w:val="005E251C"/>
    <w:rsid w:val="005F2565"/>
    <w:rsid w:val="00615B43"/>
    <w:rsid w:val="00620026"/>
    <w:rsid w:val="00640F6A"/>
    <w:rsid w:val="00677A4E"/>
    <w:rsid w:val="006805D7"/>
    <w:rsid w:val="00687667"/>
    <w:rsid w:val="00692BF3"/>
    <w:rsid w:val="006B4C60"/>
    <w:rsid w:val="006B66A6"/>
    <w:rsid w:val="006E5725"/>
    <w:rsid w:val="006E68F5"/>
    <w:rsid w:val="00707EB7"/>
    <w:rsid w:val="00721AD0"/>
    <w:rsid w:val="00730A2B"/>
    <w:rsid w:val="00772E69"/>
    <w:rsid w:val="00795D90"/>
    <w:rsid w:val="007A2D48"/>
    <w:rsid w:val="007C0B14"/>
    <w:rsid w:val="007D1ACB"/>
    <w:rsid w:val="007D5BE7"/>
    <w:rsid w:val="007F7723"/>
    <w:rsid w:val="008146E9"/>
    <w:rsid w:val="00815CD6"/>
    <w:rsid w:val="00817E5B"/>
    <w:rsid w:val="00823359"/>
    <w:rsid w:val="008331A8"/>
    <w:rsid w:val="00836D5C"/>
    <w:rsid w:val="0084668D"/>
    <w:rsid w:val="00853DF1"/>
    <w:rsid w:val="0085727D"/>
    <w:rsid w:val="00873312"/>
    <w:rsid w:val="008902D3"/>
    <w:rsid w:val="008B7D0B"/>
    <w:rsid w:val="008C1181"/>
    <w:rsid w:val="008F7A68"/>
    <w:rsid w:val="00911850"/>
    <w:rsid w:val="00926F9D"/>
    <w:rsid w:val="00933E9E"/>
    <w:rsid w:val="0099693A"/>
    <w:rsid w:val="00997A4D"/>
    <w:rsid w:val="009B246A"/>
    <w:rsid w:val="009C32C7"/>
    <w:rsid w:val="009D6033"/>
    <w:rsid w:val="009D6C46"/>
    <w:rsid w:val="009E0680"/>
    <w:rsid w:val="009E74B5"/>
    <w:rsid w:val="009F3AFD"/>
    <w:rsid w:val="009F44FE"/>
    <w:rsid w:val="009F6997"/>
    <w:rsid w:val="00A044BE"/>
    <w:rsid w:val="00A30179"/>
    <w:rsid w:val="00A30903"/>
    <w:rsid w:val="00A56B3C"/>
    <w:rsid w:val="00A8032E"/>
    <w:rsid w:val="00AA1E4A"/>
    <w:rsid w:val="00AC28AF"/>
    <w:rsid w:val="00AD5361"/>
    <w:rsid w:val="00AD7B2C"/>
    <w:rsid w:val="00B01C0D"/>
    <w:rsid w:val="00B036AA"/>
    <w:rsid w:val="00B20409"/>
    <w:rsid w:val="00B572A6"/>
    <w:rsid w:val="00B66B0D"/>
    <w:rsid w:val="00B71D6B"/>
    <w:rsid w:val="00B73332"/>
    <w:rsid w:val="00B8404B"/>
    <w:rsid w:val="00B91EA9"/>
    <w:rsid w:val="00BA0E3C"/>
    <w:rsid w:val="00BA3B08"/>
    <w:rsid w:val="00BC4EFF"/>
    <w:rsid w:val="00BC7085"/>
    <w:rsid w:val="00BE1BC9"/>
    <w:rsid w:val="00C01B04"/>
    <w:rsid w:val="00C05CD6"/>
    <w:rsid w:val="00C17D16"/>
    <w:rsid w:val="00C23905"/>
    <w:rsid w:val="00C25B46"/>
    <w:rsid w:val="00C5204D"/>
    <w:rsid w:val="00C877FE"/>
    <w:rsid w:val="00C87B50"/>
    <w:rsid w:val="00C91B24"/>
    <w:rsid w:val="00CA568C"/>
    <w:rsid w:val="00CA5FD8"/>
    <w:rsid w:val="00CA637A"/>
    <w:rsid w:val="00CA77E0"/>
    <w:rsid w:val="00CC2E6C"/>
    <w:rsid w:val="00CC61A0"/>
    <w:rsid w:val="00CD00C9"/>
    <w:rsid w:val="00CE6317"/>
    <w:rsid w:val="00CF1200"/>
    <w:rsid w:val="00CF18B2"/>
    <w:rsid w:val="00D00F46"/>
    <w:rsid w:val="00D04B86"/>
    <w:rsid w:val="00D05AE8"/>
    <w:rsid w:val="00D172A6"/>
    <w:rsid w:val="00D421E0"/>
    <w:rsid w:val="00D47268"/>
    <w:rsid w:val="00D659E7"/>
    <w:rsid w:val="00D703F3"/>
    <w:rsid w:val="00D72350"/>
    <w:rsid w:val="00DA6058"/>
    <w:rsid w:val="00DC0B63"/>
    <w:rsid w:val="00DC3008"/>
    <w:rsid w:val="00DD29DF"/>
    <w:rsid w:val="00DE3285"/>
    <w:rsid w:val="00DE507B"/>
    <w:rsid w:val="00E24C2D"/>
    <w:rsid w:val="00E445D5"/>
    <w:rsid w:val="00E46F7A"/>
    <w:rsid w:val="00E65176"/>
    <w:rsid w:val="00E66F88"/>
    <w:rsid w:val="00E66F9A"/>
    <w:rsid w:val="00E740A8"/>
    <w:rsid w:val="00EA014B"/>
    <w:rsid w:val="00EA777B"/>
    <w:rsid w:val="00EC43C6"/>
    <w:rsid w:val="00ED4F18"/>
    <w:rsid w:val="00EE6792"/>
    <w:rsid w:val="00EF5019"/>
    <w:rsid w:val="00EF60E5"/>
    <w:rsid w:val="00F053EF"/>
    <w:rsid w:val="00F26625"/>
    <w:rsid w:val="00F33335"/>
    <w:rsid w:val="00F84C1E"/>
    <w:rsid w:val="00F96431"/>
    <w:rsid w:val="00FA6B85"/>
    <w:rsid w:val="00FC74E2"/>
    <w:rsid w:val="00FC7EAA"/>
    <w:rsid w:val="00FD0593"/>
    <w:rsid w:val="00FD4558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1106"/>
  <w15:chartTrackingRefBased/>
  <w15:docId w15:val="{20FCD759-517F-E845-9454-0AEAA8B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71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297"/>
    <w:pPr>
      <w:keepNext/>
      <w:ind w:firstLine="36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564C5"/>
    <w:pPr>
      <w:keepNext/>
      <w:ind w:firstLine="360"/>
      <w:outlineLvl w:val="1"/>
    </w:pPr>
  </w:style>
  <w:style w:type="paragraph" w:styleId="Nadpis3">
    <w:name w:val="heading 3"/>
    <w:basedOn w:val="Normln"/>
    <w:next w:val="Normln"/>
    <w:qFormat/>
    <w:rsid w:val="00063297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05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2564C5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805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05D7"/>
  </w:style>
  <w:style w:type="paragraph" w:styleId="Zhlav">
    <w:name w:val="header"/>
    <w:basedOn w:val="Normln"/>
    <w:rsid w:val="004A235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564C5"/>
    <w:pPr>
      <w:jc w:val="center"/>
    </w:pPr>
    <w:rPr>
      <w:b/>
      <w:sz w:val="30"/>
      <w:szCs w:val="30"/>
    </w:rPr>
  </w:style>
  <w:style w:type="paragraph" w:styleId="Zkladntext">
    <w:name w:val="Body Text"/>
    <w:basedOn w:val="Normln"/>
    <w:rsid w:val="003D5712"/>
    <w:pPr>
      <w:jc w:val="both"/>
    </w:pPr>
  </w:style>
  <w:style w:type="character" w:styleId="Odkaznakoment">
    <w:name w:val="annotation reference"/>
    <w:semiHidden/>
    <w:rsid w:val="00CC2E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2E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2E6C"/>
    <w:rPr>
      <w:b/>
      <w:bCs/>
    </w:rPr>
  </w:style>
  <w:style w:type="paragraph" w:styleId="Textbubliny">
    <w:name w:val="Balloon Text"/>
    <w:basedOn w:val="Normln"/>
    <w:semiHidden/>
    <w:rsid w:val="00CC2E6C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6E68F5"/>
  </w:style>
  <w:style w:type="character" w:customStyle="1" w:styleId="Nadpis1Char">
    <w:name w:val="Nadpis 1 Char"/>
    <w:link w:val="Nadpis1"/>
    <w:rsid w:val="00D703F3"/>
    <w:rPr>
      <w:b/>
      <w:sz w:val="24"/>
      <w:szCs w:val="24"/>
    </w:rPr>
  </w:style>
  <w:style w:type="character" w:customStyle="1" w:styleId="Nadpis2Char">
    <w:name w:val="Nadpis 2 Char"/>
    <w:link w:val="Nadpis2"/>
    <w:rsid w:val="00D703F3"/>
    <w:rPr>
      <w:sz w:val="24"/>
      <w:szCs w:val="24"/>
    </w:rPr>
  </w:style>
  <w:style w:type="character" w:customStyle="1" w:styleId="Nadpis8Char">
    <w:name w:val="Nadpis 8 Char"/>
    <w:link w:val="Nadpis8"/>
    <w:rsid w:val="00D703F3"/>
    <w:rPr>
      <w:b/>
      <w:sz w:val="24"/>
    </w:rPr>
  </w:style>
  <w:style w:type="paragraph" w:styleId="Normlnweb">
    <w:name w:val="Normal (Web)"/>
    <w:basedOn w:val="Normln"/>
    <w:uiPriority w:val="99"/>
    <w:unhideWhenUsed/>
    <w:rsid w:val="00926F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rsid w:val="00926F9D"/>
  </w:style>
  <w:style w:type="paragraph" w:customStyle="1" w:styleId="B1">
    <w:name w:val="B.1"/>
    <w:basedOn w:val="Normln"/>
    <w:link w:val="B1Char"/>
    <w:qFormat/>
    <w:rsid w:val="00EA014B"/>
    <w:pPr>
      <w:tabs>
        <w:tab w:val="left" w:pos="709"/>
      </w:tabs>
      <w:spacing w:before="60" w:after="240" w:line="312" w:lineRule="auto"/>
      <w:jc w:val="both"/>
    </w:pPr>
    <w:rPr>
      <w:rFonts w:ascii="Arial" w:hAnsi="Arial"/>
      <w:b/>
      <w:bCs/>
      <w:sz w:val="26"/>
      <w:szCs w:val="26"/>
      <w:lang w:val="sk-SK" w:eastAsia="x-none"/>
    </w:rPr>
  </w:style>
  <w:style w:type="character" w:customStyle="1" w:styleId="B1Char">
    <w:name w:val="B.1 Char"/>
    <w:link w:val="B1"/>
    <w:rsid w:val="00EA014B"/>
    <w:rPr>
      <w:rFonts w:ascii="Arial" w:hAnsi="Arial"/>
      <w:b/>
      <w:bCs/>
      <w:sz w:val="26"/>
      <w:szCs w:val="26"/>
      <w:lang w:val="sk-SK" w:eastAsia="x-none"/>
    </w:rPr>
  </w:style>
  <w:style w:type="paragraph" w:styleId="Odstavecseseznamem">
    <w:name w:val="List Paragraph"/>
    <w:basedOn w:val="Normln"/>
    <w:uiPriority w:val="34"/>
    <w:qFormat/>
    <w:rsid w:val="00B036AA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dpis4Char">
    <w:name w:val="Nadpis 4 Char"/>
    <w:link w:val="Nadpis4"/>
    <w:semiHidden/>
    <w:rsid w:val="00F053EF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2F3CA1"/>
    <w:rPr>
      <w:color w:val="0563C1"/>
      <w:u w:val="single"/>
    </w:rPr>
  </w:style>
  <w:style w:type="paragraph" w:styleId="Revize">
    <w:name w:val="Revision"/>
    <w:hidden/>
    <w:uiPriority w:val="99"/>
    <w:semiHidden/>
    <w:rsid w:val="00B2040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32C5-8C3A-455E-8BA4-A57935B0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ZČU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strakovs</dc:creator>
  <cp:keywords/>
  <cp:lastModifiedBy>Slavomír Halla</cp:lastModifiedBy>
  <cp:revision>9</cp:revision>
  <cp:lastPrinted>2023-06-20T11:15:00Z</cp:lastPrinted>
  <dcterms:created xsi:type="dcterms:W3CDTF">2024-07-15T16:59:00Z</dcterms:created>
  <dcterms:modified xsi:type="dcterms:W3CDTF">2024-08-30T08:29:00Z</dcterms:modified>
</cp:coreProperties>
</file>