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2A" w:rsidRPr="00557DC5" w:rsidRDefault="0000312A" w:rsidP="0000312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Kupní smlouva </w:t>
      </w:r>
      <w:proofErr w:type="gramStart"/>
      <w:r>
        <w:rPr>
          <w:b/>
          <w:bCs/>
          <w:i/>
          <w:sz w:val="28"/>
          <w:szCs w:val="28"/>
        </w:rPr>
        <w:t>č.99</w:t>
      </w:r>
      <w:proofErr w:type="gramEnd"/>
      <w:r>
        <w:rPr>
          <w:b/>
          <w:bCs/>
          <w:i/>
          <w:sz w:val="28"/>
          <w:szCs w:val="28"/>
        </w:rPr>
        <w:t>-III-2024</w:t>
      </w:r>
    </w:p>
    <w:p w:rsidR="0000312A" w:rsidRPr="00557DC5" w:rsidRDefault="0000312A" w:rsidP="0000312A">
      <w:pPr>
        <w:spacing w:line="360" w:lineRule="auto"/>
        <w:rPr>
          <w:b/>
          <w:bCs/>
          <w:i/>
          <w:u w:val="single"/>
        </w:rPr>
      </w:pPr>
      <w:r w:rsidRPr="00557DC5">
        <w:rPr>
          <w:b/>
          <w:bCs/>
          <w:i/>
          <w:u w:val="single"/>
        </w:rPr>
        <w:t>Smluvní strany:</w:t>
      </w:r>
    </w:p>
    <w:p w:rsidR="0000312A" w:rsidRPr="00557DC5" w:rsidRDefault="0000312A" w:rsidP="0000312A">
      <w:pPr>
        <w:ind w:left="426"/>
        <w:rPr>
          <w:b/>
          <w:bCs/>
          <w:i/>
        </w:rPr>
      </w:pPr>
      <w:r w:rsidRPr="00557DC5">
        <w:rPr>
          <w:b/>
          <w:bCs/>
          <w:i/>
        </w:rPr>
        <w:t>Správa Národního parku Šumava</w:t>
      </w:r>
    </w:p>
    <w:p w:rsidR="0000312A" w:rsidRPr="00557DC5" w:rsidRDefault="0000312A" w:rsidP="0000312A">
      <w:pPr>
        <w:ind w:left="426"/>
        <w:rPr>
          <w:b/>
          <w:bCs/>
          <w:i/>
        </w:rPr>
      </w:pPr>
      <w:r w:rsidRPr="00557DC5">
        <w:rPr>
          <w:b/>
          <w:bCs/>
          <w:i/>
        </w:rPr>
        <w:t>se sídlem: 1. máje 260, 385 01 Vimperk</w:t>
      </w:r>
    </w:p>
    <w:p w:rsidR="0000312A" w:rsidRPr="00557DC5" w:rsidRDefault="0000312A" w:rsidP="0000312A">
      <w:pPr>
        <w:ind w:left="426"/>
        <w:rPr>
          <w:i/>
        </w:rPr>
      </w:pPr>
      <w:r w:rsidRPr="00557DC5">
        <w:rPr>
          <w:i/>
        </w:rPr>
        <w:t xml:space="preserve">zastoupená: ředitelem Mgr. </w:t>
      </w:r>
      <w:r>
        <w:rPr>
          <w:i/>
        </w:rPr>
        <w:t>Pavlem Hubeným</w:t>
      </w:r>
    </w:p>
    <w:p w:rsidR="0000312A" w:rsidRPr="00557DC5" w:rsidRDefault="0000312A" w:rsidP="0000312A">
      <w:pPr>
        <w:ind w:left="426"/>
        <w:rPr>
          <w:i/>
        </w:rPr>
      </w:pPr>
      <w:r w:rsidRPr="00557DC5">
        <w:rPr>
          <w:i/>
        </w:rPr>
        <w:t>IČ: 00583171, DIČ: CZ00583171</w:t>
      </w:r>
    </w:p>
    <w:p w:rsidR="0000312A" w:rsidRPr="00557DC5" w:rsidRDefault="0000312A" w:rsidP="0000312A">
      <w:pPr>
        <w:ind w:left="426"/>
        <w:rPr>
          <w:i/>
        </w:rPr>
      </w:pPr>
      <w:r w:rsidRPr="00557DC5">
        <w:rPr>
          <w:i/>
        </w:rPr>
        <w:t xml:space="preserve">bankovní spojení: </w:t>
      </w:r>
      <w:r w:rsidR="00542A53">
        <w:t>XXXXX</w:t>
      </w:r>
      <w:r>
        <w:t xml:space="preserve">       </w:t>
      </w:r>
    </w:p>
    <w:p w:rsidR="0000312A" w:rsidRPr="00557DC5" w:rsidRDefault="0000312A" w:rsidP="0000312A">
      <w:pPr>
        <w:ind w:left="426"/>
        <w:rPr>
          <w:i/>
        </w:rPr>
      </w:pPr>
      <w:r w:rsidRPr="00557DC5">
        <w:rPr>
          <w:i/>
        </w:rPr>
        <w:t>(dále jen „prodávající“)</w:t>
      </w:r>
    </w:p>
    <w:p w:rsidR="0000312A" w:rsidRDefault="0000312A" w:rsidP="0000312A"/>
    <w:p w:rsidR="0000312A" w:rsidRDefault="0000312A" w:rsidP="0000312A">
      <w:r>
        <w:t>a</w:t>
      </w:r>
    </w:p>
    <w:p w:rsidR="0000312A" w:rsidRDefault="0000312A" w:rsidP="0000312A">
      <w:pPr>
        <w:autoSpaceDE w:val="0"/>
        <w:autoSpaceDN w:val="0"/>
        <w:adjustRightInd w:val="0"/>
        <w:rPr>
          <w:b/>
        </w:rPr>
      </w:pPr>
      <w:r>
        <w:rPr>
          <w:b/>
        </w:rPr>
        <w:t>Chodská lesní s.r.o.</w:t>
      </w:r>
    </w:p>
    <w:p w:rsidR="0000312A" w:rsidRDefault="0000312A" w:rsidP="0000312A">
      <w:pPr>
        <w:autoSpaceDE w:val="0"/>
        <w:autoSpaceDN w:val="0"/>
        <w:adjustRightInd w:val="0"/>
      </w:pPr>
      <w:r>
        <w:t xml:space="preserve">se sídlem: </w:t>
      </w:r>
      <w:proofErr w:type="spellStart"/>
      <w:r>
        <w:t>Milaveč</w:t>
      </w:r>
      <w:proofErr w:type="spellEnd"/>
      <w:r>
        <w:t xml:space="preserve"> 94, 344 01 Domažlice</w:t>
      </w:r>
    </w:p>
    <w:p w:rsidR="0000312A" w:rsidRDefault="0000312A" w:rsidP="0000312A">
      <w:pPr>
        <w:autoSpaceDE w:val="0"/>
        <w:autoSpaceDN w:val="0"/>
        <w:adjustRightInd w:val="0"/>
      </w:pPr>
      <w:r>
        <w:t xml:space="preserve">IČ: </w:t>
      </w:r>
      <w:proofErr w:type="gramStart"/>
      <w:r>
        <w:t>07873832                      DIČ</w:t>
      </w:r>
      <w:proofErr w:type="gramEnd"/>
      <w:r>
        <w:t>: CZ07873832</w:t>
      </w:r>
    </w:p>
    <w:p w:rsidR="0000312A" w:rsidRDefault="0000312A" w:rsidP="0000312A">
      <w:pPr>
        <w:autoSpaceDE w:val="0"/>
        <w:autoSpaceDN w:val="0"/>
        <w:adjustRightInd w:val="0"/>
      </w:pPr>
      <w:r>
        <w:t xml:space="preserve">Osoba pověřená ke smluvnímu jednání: </w:t>
      </w:r>
      <w:r w:rsidR="00542A53">
        <w:t>XXXXX</w:t>
      </w:r>
    </w:p>
    <w:p w:rsidR="0000312A" w:rsidRDefault="0000312A" w:rsidP="0000312A">
      <w:r>
        <w:t xml:space="preserve">Číslo účtu: </w:t>
      </w:r>
      <w:r w:rsidR="00542A53">
        <w:t>XXXX</w:t>
      </w:r>
    </w:p>
    <w:p w:rsidR="0000312A" w:rsidRDefault="0000312A" w:rsidP="0000312A">
      <w:pPr>
        <w:widowControl w:val="0"/>
        <w:autoSpaceDE w:val="0"/>
        <w:autoSpaceDN w:val="0"/>
        <w:adjustRightInd w:val="0"/>
      </w:pPr>
      <w:r>
        <w:t>(dále jen „kupující“)</w:t>
      </w:r>
    </w:p>
    <w:p w:rsidR="0000312A" w:rsidRDefault="0000312A" w:rsidP="0000312A"/>
    <w:p w:rsidR="0000312A" w:rsidRDefault="0000312A" w:rsidP="0000312A">
      <w:proofErr w:type="gramStart"/>
      <w:r>
        <w:t>se dohodly</w:t>
      </w:r>
      <w:proofErr w:type="gramEnd"/>
      <w:r>
        <w:t xml:space="preserve"> na uzavření této kupní smlouvy:</w:t>
      </w:r>
    </w:p>
    <w:p w:rsidR="0000312A" w:rsidRDefault="0000312A" w:rsidP="0000312A"/>
    <w:p w:rsidR="0000312A" w:rsidRPr="00557DC5" w:rsidRDefault="0000312A" w:rsidP="0000312A">
      <w:pPr>
        <w:spacing w:after="120"/>
        <w:rPr>
          <w:b/>
          <w:i/>
          <w:u w:val="single"/>
        </w:rPr>
      </w:pPr>
      <w:r>
        <w:t xml:space="preserve">                                      </w:t>
      </w:r>
      <w:r w:rsidRPr="00557DC5">
        <w:rPr>
          <w:b/>
          <w:i/>
          <w:u w:val="single"/>
        </w:rPr>
        <w:t>Článek 1 – Předmět a účel kupní smlouvy</w:t>
      </w:r>
    </w:p>
    <w:p w:rsidR="0000312A" w:rsidRDefault="0000312A" w:rsidP="0000312A">
      <w:pPr>
        <w:spacing w:line="276" w:lineRule="auto"/>
      </w:pPr>
      <w:r>
        <w:t xml:space="preserve">Prodávající se tímto zavazuje dodat kupujícímu: </w:t>
      </w:r>
    </w:p>
    <w:p w:rsidR="0000312A" w:rsidRDefault="0000312A" w:rsidP="0000312A">
      <w:pPr>
        <w:numPr>
          <w:ilvl w:val="0"/>
          <w:numId w:val="1"/>
        </w:numPr>
        <w:spacing w:line="276" w:lineRule="auto"/>
      </w:pPr>
      <w:r>
        <w:rPr>
          <w:b/>
          <w:bCs/>
        </w:rPr>
        <w:t xml:space="preserve">Název výrobku: </w:t>
      </w:r>
      <w:r>
        <w:t>výřezy V. třídy jakosti v kvalitě OSB</w:t>
      </w:r>
      <w:r w:rsidR="000D46FC">
        <w:t>, kulatina III. Třídy jakosti</w:t>
      </w:r>
    </w:p>
    <w:p w:rsidR="0000312A" w:rsidRDefault="0000312A" w:rsidP="0000312A">
      <w:pPr>
        <w:spacing w:line="276" w:lineRule="auto"/>
        <w:ind w:left="426"/>
      </w:pPr>
      <w:r>
        <w:rPr>
          <w:b/>
          <w:bCs/>
        </w:rPr>
        <w:t>b) Výrobek odpovídající:</w:t>
      </w:r>
      <w:r>
        <w:t xml:space="preserve"> „Specifikaci sortimentů dříví NP Šumava ze dne </w:t>
      </w:r>
      <w:proofErr w:type="gramStart"/>
      <w:r>
        <w:t>1.1.2004</w:t>
      </w:r>
      <w:proofErr w:type="gramEnd"/>
      <w:r>
        <w:t>“</w:t>
      </w:r>
    </w:p>
    <w:p w:rsidR="0000312A" w:rsidRDefault="0000312A" w:rsidP="0000312A">
      <w:pPr>
        <w:spacing w:line="276" w:lineRule="auto"/>
        <w:ind w:left="426"/>
        <w:rPr>
          <w:b/>
          <w:bCs/>
        </w:rPr>
      </w:pPr>
      <w:r>
        <w:rPr>
          <w:b/>
          <w:bCs/>
        </w:rPr>
        <w:t xml:space="preserve">c) Množství: </w:t>
      </w:r>
      <w:r w:rsidR="003D06E5">
        <w:rPr>
          <w:b/>
          <w:bCs/>
        </w:rPr>
        <w:t xml:space="preserve">200 - </w:t>
      </w:r>
      <w:r>
        <w:rPr>
          <w:b/>
          <w:bCs/>
        </w:rPr>
        <w:t xml:space="preserve">1 000 m3 </w:t>
      </w:r>
    </w:p>
    <w:p w:rsidR="0000312A" w:rsidRDefault="0000312A" w:rsidP="0000312A">
      <w:pPr>
        <w:spacing w:line="276" w:lineRule="auto"/>
        <w:ind w:left="426"/>
      </w:pPr>
      <w:r w:rsidRPr="00FB0796">
        <w:rPr>
          <w:b/>
          <w:bCs/>
        </w:rPr>
        <w:t>d)</w:t>
      </w:r>
      <w:r>
        <w:rPr>
          <w:b/>
          <w:bCs/>
        </w:rPr>
        <w:t xml:space="preserve"> Cena </w:t>
      </w:r>
      <w:r>
        <w:t>je odvozena od množství a druhu odebraného sortimentu, způsob výpočtu</w:t>
      </w:r>
    </w:p>
    <w:p w:rsidR="0000312A" w:rsidRDefault="0000312A" w:rsidP="0000312A">
      <w:pPr>
        <w:spacing w:line="276" w:lineRule="auto"/>
        <w:ind w:left="426"/>
      </w:pPr>
      <w:r>
        <w:t xml:space="preserve">    je uveden v příloze </w:t>
      </w:r>
    </w:p>
    <w:p w:rsidR="0000312A" w:rsidRDefault="0000312A" w:rsidP="0000312A">
      <w:pPr>
        <w:spacing w:line="276" w:lineRule="auto"/>
        <w:ind w:left="426"/>
      </w:pPr>
      <w:r w:rsidRPr="00304F68">
        <w:rPr>
          <w:b/>
        </w:rPr>
        <w:t>e) Doba splatnosti</w:t>
      </w:r>
      <w:r>
        <w:t xml:space="preserve"> je stanovena </w:t>
      </w:r>
      <w:proofErr w:type="gramStart"/>
      <w:r>
        <w:t xml:space="preserve">na  </w:t>
      </w:r>
      <w:r w:rsidRPr="000B5D4C">
        <w:rPr>
          <w:b/>
        </w:rPr>
        <w:t>21</w:t>
      </w:r>
      <w:proofErr w:type="gramEnd"/>
      <w:r w:rsidRPr="000B5D4C">
        <w:rPr>
          <w:b/>
        </w:rPr>
        <w:t xml:space="preserve"> kalendářních dnů</w:t>
      </w:r>
      <w:r>
        <w:t xml:space="preserve"> ode dne vystavení faktury</w:t>
      </w:r>
    </w:p>
    <w:p w:rsidR="0000312A" w:rsidRPr="00FB0796" w:rsidRDefault="0000312A" w:rsidP="0000312A">
      <w:pPr>
        <w:spacing w:line="276" w:lineRule="auto"/>
        <w:ind w:left="426"/>
      </w:pPr>
      <w:r w:rsidRPr="00304F68">
        <w:rPr>
          <w:b/>
        </w:rPr>
        <w:t>f) Způsob úhrady:</w:t>
      </w:r>
      <w:r>
        <w:t xml:space="preserve"> převodem na účet</w:t>
      </w:r>
    </w:p>
    <w:p w:rsidR="0000312A" w:rsidRDefault="0000312A" w:rsidP="0000312A">
      <w:pPr>
        <w:spacing w:line="276" w:lineRule="auto"/>
      </w:pPr>
      <w:r w:rsidRPr="00FB0796">
        <w:t>Kupující se zavazuje touto smlouvou výše uvedený sortiment převzít a zaplatit za něj.</w:t>
      </w:r>
      <w:r>
        <w:t xml:space="preserve"> </w:t>
      </w:r>
    </w:p>
    <w:p w:rsidR="0000312A" w:rsidRPr="00557DC5" w:rsidRDefault="0000312A" w:rsidP="0000312A">
      <w:pPr>
        <w:spacing w:after="120"/>
        <w:rPr>
          <w:b/>
          <w:i/>
          <w:u w:val="single"/>
        </w:rPr>
      </w:pPr>
      <w:r>
        <w:t xml:space="preserve">                                         </w:t>
      </w:r>
      <w:r w:rsidRPr="00557DC5">
        <w:rPr>
          <w:b/>
          <w:i/>
          <w:u w:val="single"/>
        </w:rPr>
        <w:t>Článek 2  - Doba a místo plnění</w:t>
      </w:r>
    </w:p>
    <w:p w:rsidR="0000312A" w:rsidRDefault="0000312A" w:rsidP="0000312A">
      <w:pPr>
        <w:spacing w:line="276" w:lineRule="auto"/>
        <w:ind w:left="426" w:hanging="426"/>
        <w:jc w:val="left"/>
      </w:pPr>
      <w:r>
        <w:t xml:space="preserve">Tato kupní smlouva se sjednává vzájemnou dohodou smluvních stran na období: </w:t>
      </w:r>
      <w:r>
        <w:br/>
      </w:r>
      <w:r>
        <w:rPr>
          <w:b/>
          <w:bCs/>
        </w:rPr>
        <w:t>srpen - září   2024</w:t>
      </w:r>
    </w:p>
    <w:p w:rsidR="0000312A" w:rsidRDefault="0000312A" w:rsidP="0000312A">
      <w:pPr>
        <w:spacing w:line="276" w:lineRule="auto"/>
      </w:pPr>
      <w:r>
        <w:t xml:space="preserve">Místem plnění je:     Územní pracoviště –  ÚP </w:t>
      </w:r>
      <w:r w:rsidR="000D46FC">
        <w:t>81 - 86</w:t>
      </w:r>
    </w:p>
    <w:p w:rsidR="0000312A" w:rsidRPr="00557DC5" w:rsidRDefault="0000312A" w:rsidP="0000312A">
      <w:pPr>
        <w:spacing w:after="120"/>
        <w:rPr>
          <w:b/>
          <w:i/>
          <w:u w:val="single"/>
        </w:rPr>
      </w:pPr>
      <w:r>
        <w:t xml:space="preserve">                                      </w:t>
      </w:r>
      <w:r w:rsidRPr="00557DC5">
        <w:rPr>
          <w:b/>
          <w:i/>
          <w:u w:val="single"/>
        </w:rPr>
        <w:t>Článek 3 – Závěrečná ustanovení</w:t>
      </w:r>
    </w:p>
    <w:p w:rsidR="0000312A" w:rsidRDefault="0000312A" w:rsidP="0000312A">
      <w:pPr>
        <w:spacing w:line="276" w:lineRule="auto"/>
      </w:pPr>
      <w:r>
        <w:t>Veškeré právní vztahy, jakož i práva a povinnosti smluvních stran, vyplývající z této smlouvy, se řídí aktuálními obchodními podmínkami, odkazují na ně a jsou s nimi v naprostém souladu.</w:t>
      </w:r>
    </w:p>
    <w:p w:rsidR="0000312A" w:rsidRDefault="0000312A" w:rsidP="0000312A">
      <w:pPr>
        <w:spacing w:line="276" w:lineRule="auto"/>
      </w:pPr>
      <w:r>
        <w:t>Zjistí-li se, že kupující uvedl v registračním formuláři nesprávné údaje, bude mu s okamžitou platností vypovězena kupní smlouva a dodávky dřeva budou zastaveny.</w:t>
      </w:r>
    </w:p>
    <w:p w:rsidR="0000312A" w:rsidRDefault="0000312A" w:rsidP="0000312A">
      <w:pPr>
        <w:spacing w:line="276" w:lineRule="auto"/>
      </w:pPr>
      <w:r>
        <w:t>Tato smlouva je vyhotovena ve dvou stejnopisech, z nichž každá ze stran obdrží po jednom.</w:t>
      </w:r>
    </w:p>
    <w:p w:rsidR="0000312A" w:rsidRDefault="0000312A" w:rsidP="0000312A">
      <w:pPr>
        <w:spacing w:line="276" w:lineRule="auto"/>
      </w:pPr>
    </w:p>
    <w:p w:rsidR="0000312A" w:rsidRPr="00334108" w:rsidRDefault="0000312A" w:rsidP="0000312A">
      <w:pPr>
        <w:rPr>
          <w:sz w:val="16"/>
          <w:szCs w:val="16"/>
        </w:rPr>
      </w:pPr>
      <w:r w:rsidRPr="00334108">
        <w:rPr>
          <w:sz w:val="16"/>
          <w:szCs w:val="16"/>
        </w:rPr>
        <w:t>Dodavatel je dle § 2 odst. 1 zákona č. 340/2015 Sb., o registru smluv, povinným subjektem, jehož smlouvy podléhají uveřejnění v registru smluv. Dodavatel zajistí zveřejnění smlouvy jejím zasláním správci registru smluv, a to ve lhůtě stanovené zákonem.</w:t>
      </w:r>
    </w:p>
    <w:p w:rsidR="0000312A" w:rsidRDefault="0000312A" w:rsidP="0000312A"/>
    <w:p w:rsidR="0000312A" w:rsidRDefault="00B101A6" w:rsidP="0000312A">
      <w:r>
        <w:t xml:space="preserve">Ve Vimperku dne: </w:t>
      </w:r>
      <w:proofErr w:type="gramStart"/>
      <w:r>
        <w:t>21</w:t>
      </w:r>
      <w:r w:rsidR="0000312A">
        <w:t>.8.2024</w:t>
      </w:r>
      <w:proofErr w:type="gramEnd"/>
    </w:p>
    <w:p w:rsidR="0000312A" w:rsidRDefault="0000312A" w:rsidP="0000312A"/>
    <w:p w:rsidR="0000312A" w:rsidRDefault="0000312A" w:rsidP="0000312A"/>
    <w:p w:rsidR="0000312A" w:rsidRDefault="0000312A" w:rsidP="0000312A">
      <w:pPr>
        <w:tabs>
          <w:tab w:val="center" w:pos="2410"/>
          <w:tab w:val="center" w:pos="7655"/>
        </w:tabs>
      </w:pPr>
      <w:r>
        <w:tab/>
        <w:t xml:space="preserve">…………………………………….                         </w:t>
      </w:r>
      <w:r>
        <w:tab/>
        <w:t>………………………………..</w:t>
      </w:r>
    </w:p>
    <w:p w:rsidR="0000312A" w:rsidRDefault="0000312A" w:rsidP="0000312A">
      <w:pPr>
        <w:tabs>
          <w:tab w:val="center" w:pos="2410"/>
          <w:tab w:val="center" w:pos="7655"/>
        </w:tabs>
      </w:pPr>
    </w:p>
    <w:p w:rsidR="0000312A" w:rsidRDefault="0000312A" w:rsidP="0000312A">
      <w:pPr>
        <w:tabs>
          <w:tab w:val="center" w:pos="2268"/>
          <w:tab w:val="center" w:pos="7655"/>
        </w:tabs>
      </w:pPr>
      <w:r>
        <w:t xml:space="preserve">                </w:t>
      </w:r>
      <w:r>
        <w:tab/>
        <w:t xml:space="preserve">prodávající                                                        </w:t>
      </w:r>
      <w:r>
        <w:tab/>
        <w:t>kupující</w:t>
      </w:r>
    </w:p>
    <w:p w:rsidR="0000312A" w:rsidRDefault="0000312A" w:rsidP="0000312A">
      <w:pPr>
        <w:tabs>
          <w:tab w:val="center" w:pos="2268"/>
          <w:tab w:val="center" w:pos="7655"/>
        </w:tabs>
      </w:pPr>
    </w:p>
    <w:tbl>
      <w:tblPr>
        <w:tblW w:w="22713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5"/>
        <w:gridCol w:w="362"/>
        <w:gridCol w:w="362"/>
        <w:gridCol w:w="362"/>
        <w:gridCol w:w="362"/>
      </w:tblGrid>
      <w:tr w:rsidR="0000312A" w:rsidTr="00315113">
        <w:trPr>
          <w:trHeight w:val="255"/>
        </w:trPr>
        <w:tc>
          <w:tcPr>
            <w:tcW w:w="2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312A" w:rsidRDefault="0000312A" w:rsidP="003151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Příloha č.1 k  ke smlouvě </w:t>
            </w:r>
            <w:proofErr w:type="gramStart"/>
            <w:r>
              <w:rPr>
                <w:b/>
                <w:bCs/>
                <w:sz w:val="20"/>
                <w:szCs w:val="20"/>
              </w:rPr>
              <w:t>č.99</w:t>
            </w:r>
            <w:proofErr w:type="gramEnd"/>
            <w:r>
              <w:rPr>
                <w:b/>
                <w:bCs/>
                <w:sz w:val="20"/>
                <w:szCs w:val="20"/>
              </w:rPr>
              <w:t>-III -2024</w:t>
            </w:r>
          </w:p>
          <w:p w:rsidR="0000312A" w:rsidRDefault="0000312A" w:rsidP="00315113">
            <w:pPr>
              <w:rPr>
                <w:b/>
                <w:bCs/>
                <w:sz w:val="20"/>
                <w:szCs w:val="20"/>
              </w:rPr>
            </w:pPr>
          </w:p>
          <w:p w:rsidR="0000312A" w:rsidRDefault="00542A53" w:rsidP="0000312A">
            <w:pPr>
              <w:spacing w:after="200" w:line="276" w:lineRule="auto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XXXXX</w:t>
            </w:r>
            <w:bookmarkStart w:id="0" w:name="_GoBack"/>
            <w:bookmarkEnd w:id="0"/>
          </w:p>
          <w:p w:rsidR="0000312A" w:rsidRDefault="0000312A" w:rsidP="00315113">
            <w:pPr>
              <w:rPr>
                <w:b/>
                <w:bCs/>
                <w:sz w:val="20"/>
                <w:szCs w:val="20"/>
              </w:rPr>
            </w:pPr>
          </w:p>
          <w:p w:rsidR="0000312A" w:rsidRDefault="0000312A" w:rsidP="003151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312A" w:rsidRDefault="0000312A" w:rsidP="0031511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312A" w:rsidRDefault="0000312A" w:rsidP="0031511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312A" w:rsidRDefault="0000312A" w:rsidP="0031511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312A" w:rsidRDefault="0000312A" w:rsidP="00315113">
            <w:pPr>
              <w:rPr>
                <w:sz w:val="20"/>
                <w:szCs w:val="20"/>
              </w:rPr>
            </w:pPr>
          </w:p>
        </w:tc>
      </w:tr>
    </w:tbl>
    <w:p w:rsidR="006775AB" w:rsidRDefault="006775AB"/>
    <w:sectPr w:rsidR="0067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538B"/>
    <w:multiLevelType w:val="hybridMultilevel"/>
    <w:tmpl w:val="50622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1676"/>
    <w:multiLevelType w:val="hybridMultilevel"/>
    <w:tmpl w:val="9872D322"/>
    <w:lvl w:ilvl="0" w:tplc="9AFAE92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2A"/>
    <w:rsid w:val="0000312A"/>
    <w:rsid w:val="000D46FC"/>
    <w:rsid w:val="003D06E5"/>
    <w:rsid w:val="00542A53"/>
    <w:rsid w:val="006775AB"/>
    <w:rsid w:val="00B101A6"/>
    <w:rsid w:val="00E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12A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12A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krizmart</dc:creator>
  <cp:lastModifiedBy>user</cp:lastModifiedBy>
  <cp:revision>5</cp:revision>
  <cp:lastPrinted>2024-08-21T08:35:00Z</cp:lastPrinted>
  <dcterms:created xsi:type="dcterms:W3CDTF">2024-08-14T10:18:00Z</dcterms:created>
  <dcterms:modified xsi:type="dcterms:W3CDTF">2024-08-30T15:03:00Z</dcterms:modified>
</cp:coreProperties>
</file>