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E5" w:rsidRDefault="00231F20">
      <w:pPr>
        <w:pStyle w:val="Zkladntext30"/>
        <w:framePr w:w="9479" w:h="760" w:hRule="exact" w:wrap="none" w:vAnchor="page" w:hAnchor="page" w:x="1649" w:y="425"/>
        <w:shd w:val="clear" w:color="auto" w:fill="auto"/>
        <w:ind w:left="2180"/>
      </w:pPr>
      <w:r>
        <w:t>KKASKÁ SPRÁVA A ÚDRŽBA SILNIC VYSOČIN'/’</w:t>
      </w:r>
    </w:p>
    <w:p w:rsidR="00C536E5" w:rsidRDefault="00231F20">
      <w:pPr>
        <w:pStyle w:val="Zkladntext30"/>
        <w:framePr w:w="9479" w:h="760" w:hRule="exact" w:wrap="none" w:vAnchor="page" w:hAnchor="page" w:x="1649" w:y="425"/>
        <w:shd w:val="clear" w:color="auto" w:fill="auto"/>
        <w:tabs>
          <w:tab w:val="left" w:pos="5317"/>
        </w:tabs>
        <w:ind w:left="2180"/>
      </w:pPr>
      <w:r>
        <w:t>přf</w:t>
      </w:r>
      <w:r>
        <w:rPr>
          <w:rStyle w:val="Zkladntext3Arial6pt"/>
        </w:rPr>
        <w:t>3</w:t>
      </w:r>
      <w:r>
        <w:t>pŠ</w:t>
      </w:r>
      <w:r>
        <w:rPr>
          <w:rStyle w:val="Zkladntext3Arial6pt"/>
        </w:rPr>
        <w:t>7</w:t>
      </w:r>
      <w:r>
        <w:t>Íí</w:t>
      </w:r>
      <w:r>
        <w:rPr>
          <w:rStyle w:val="Zkladntext3Arial6pt"/>
        </w:rPr>
        <w:t>3</w:t>
      </w:r>
      <w:r>
        <w:t>Vá Or^SlizřiCQ</w:t>
      </w:r>
      <w:r>
        <w:tab/>
        <w:t>|</w:t>
      </w:r>
    </w:p>
    <w:p w:rsidR="00C536E5" w:rsidRDefault="00231F20">
      <w:pPr>
        <w:pStyle w:val="Zkladntext30"/>
        <w:framePr w:w="9479" w:h="760" w:hRule="exact" w:wrap="none" w:vAnchor="page" w:hAnchor="page" w:x="1649" w:y="425"/>
        <w:shd w:val="clear" w:color="auto" w:fill="auto"/>
        <w:tabs>
          <w:tab w:val="left" w:pos="5317"/>
        </w:tabs>
        <w:ind w:left="2180"/>
      </w:pPr>
      <w:r>
        <w:t>SMLOUVA REGISTROVÁNA</w:t>
      </w:r>
      <w:r>
        <w:tab/>
        <w:t>í</w:t>
      </w:r>
    </w:p>
    <w:p w:rsidR="00C536E5" w:rsidRDefault="00231F20">
      <w:pPr>
        <w:pStyle w:val="Zkladntext40"/>
        <w:framePr w:wrap="none" w:vAnchor="page" w:hAnchor="page" w:x="1649" w:y="1358"/>
        <w:shd w:val="clear" w:color="auto" w:fill="auto"/>
        <w:tabs>
          <w:tab w:val="left" w:pos="5317"/>
        </w:tabs>
        <w:spacing w:before="0" w:after="0" w:line="190" w:lineRule="exact"/>
        <w:ind w:left="2180" w:right="6520"/>
      </w:pPr>
      <w:r>
        <w:rPr>
          <w:rStyle w:val="Zkladntext4Arial85ptKurzva"/>
        </w:rPr>
        <w:t>pod</w:t>
      </w:r>
      <w:r>
        <w:t xml:space="preserve"> Čís lan:</w:t>
      </w:r>
    </w:p>
    <w:p w:rsidR="00C536E5" w:rsidRDefault="00231F20">
      <w:pPr>
        <w:pStyle w:val="Dal0"/>
        <w:framePr w:wrap="none" w:vAnchor="page" w:hAnchor="page" w:x="5623" w:y="1150"/>
        <w:shd w:val="clear" w:color="auto" w:fill="auto"/>
        <w:spacing w:line="220" w:lineRule="exact"/>
        <w:jc w:val="both"/>
      </w:pPr>
      <w:r>
        <w:rPr>
          <w:rStyle w:val="DalArial95ptKurzva"/>
        </w:rPr>
        <w:t>‘/c</w:t>
      </w:r>
      <w:r>
        <w:rPr>
          <w:rStyle w:val="Dal11pt"/>
        </w:rPr>
        <w:t xml:space="preserve">^/j^aildicnta: C </w:t>
      </w:r>
      <w:r>
        <w:rPr>
          <w:rStyle w:val="DalArial95ptKurzva0"/>
        </w:rPr>
        <w:t>OfyOY í?</w:t>
      </w:r>
    </w:p>
    <w:p w:rsidR="00C536E5" w:rsidRDefault="00231F20">
      <w:pPr>
        <w:pStyle w:val="Zkladntext50"/>
        <w:framePr w:w="9479" w:h="1859" w:hRule="exact" w:wrap="none" w:vAnchor="page" w:hAnchor="page" w:x="1649" w:y="2034"/>
        <w:shd w:val="clear" w:color="auto" w:fill="auto"/>
        <w:spacing w:before="0" w:after="197" w:line="240" w:lineRule="exact"/>
      </w:pPr>
      <w:r>
        <w:t xml:space="preserve">Dodatek ke smlouvě </w:t>
      </w:r>
      <w:r>
        <w:rPr>
          <w:rStyle w:val="Zkladntext511ptNetun"/>
        </w:rPr>
        <w:t>uzavřené mezi:</w:t>
      </w:r>
    </w:p>
    <w:p w:rsidR="00C536E5" w:rsidRDefault="00231F20">
      <w:pPr>
        <w:pStyle w:val="Zkladntext20"/>
        <w:framePr w:w="9479" w:h="1859" w:hRule="exact" w:wrap="none" w:vAnchor="page" w:hAnchor="page" w:x="1649" w:y="2034"/>
        <w:shd w:val="clear" w:color="auto" w:fill="auto"/>
        <w:spacing w:before="0"/>
        <w:ind w:right="2320"/>
      </w:pPr>
      <w:r>
        <w:t xml:space="preserve">Sodexho Pass Česká Republika a.s. se sídlem Na Královce 31, 101 00 Praha 10 pobočka: ZNOJMO, Dvořákova 21, PSČ 669 02, tel.fax: 515 24 17 44, e-mail: </w:t>
      </w:r>
      <w:hyperlink r:id="rId7" w:history="1">
        <w:r>
          <w:rPr>
            <w:rStyle w:val="Hypertextovodkaz"/>
            <w:lang w:val="en-US" w:eastAsia="en-US" w:bidi="en-US"/>
          </w:rPr>
          <w:t>ixxxxxxxxxxxxxx</w:t>
        </w:r>
        <w:r>
          <w:rPr>
            <w:rStyle w:val="Hypertextovodkaz"/>
            <w:lang w:val="en-US" w:eastAsia="en-US" w:bidi="en-US"/>
          </w:rPr>
          <w:t>z</w:t>
        </w:r>
      </w:hyperlink>
      <w:r>
        <w:rPr>
          <w:lang w:val="en-US" w:eastAsia="en-US" w:bidi="en-US"/>
        </w:rPr>
        <w:t xml:space="preserve"> </w:t>
      </w:r>
      <w:r>
        <w:t>IČ: 61860476 , DIČ CZÓ1860476</w:t>
      </w:r>
    </w:p>
    <w:p w:rsidR="00C536E5" w:rsidRDefault="00231F20">
      <w:pPr>
        <w:pStyle w:val="Zkladntext20"/>
        <w:framePr w:w="9479" w:h="1859" w:hRule="exact" w:wrap="none" w:vAnchor="page" w:hAnchor="page" w:x="1649" w:y="2034"/>
        <w:shd w:val="clear" w:color="auto" w:fill="auto"/>
        <w:spacing w:before="0"/>
      </w:pPr>
      <w:r>
        <w:t>Zastoupená na základe plné moci: xxxxxxxxxxxxx</w:t>
      </w:r>
      <w:r>
        <w:t>, ředitelkou pobočky</w:t>
      </w:r>
    </w:p>
    <w:p w:rsidR="00C536E5" w:rsidRDefault="00231F20">
      <w:pPr>
        <w:pStyle w:val="Zkladntext60"/>
        <w:framePr w:w="9479" w:h="1161" w:hRule="exact" w:wrap="none" w:vAnchor="page" w:hAnchor="page" w:x="1649" w:y="4312"/>
        <w:shd w:val="clear" w:color="auto" w:fill="auto"/>
        <w:tabs>
          <w:tab w:val="left" w:pos="5317"/>
        </w:tabs>
        <w:spacing w:before="0"/>
      </w:pPr>
      <w:r>
        <w:rPr>
          <w:rStyle w:val="Zkladntext6TimesNewRoman11ptNekurzva"/>
          <w:rFonts w:eastAsia="Arial"/>
        </w:rPr>
        <w:t xml:space="preserve">Společnost: </w:t>
      </w:r>
      <w:r>
        <w:t>kvnjséči kp</w:t>
      </w:r>
      <w:r>
        <w:rPr>
          <w:rStyle w:val="Zkladntext6TimesNewRoman11ptNekurzvaMalpsmena"/>
          <w:rFonts w:eastAsia="Arial"/>
        </w:rPr>
        <w:t xml:space="preserve">r/a </w:t>
      </w:r>
      <w:r>
        <w:t>n iďdr.z.tx*</w:t>
      </w:r>
      <w:r>
        <w:tab/>
        <w:t>k^aácrny pffckpcnďo\/c\</w:t>
      </w:r>
    </w:p>
    <w:p w:rsidR="00C536E5" w:rsidRDefault="00231F20">
      <w:pPr>
        <w:pStyle w:val="Zkladntext60"/>
        <w:framePr w:w="9479" w:h="1161" w:hRule="exact" w:wrap="none" w:vAnchor="page" w:hAnchor="page" w:x="1649" w:y="4312"/>
        <w:shd w:val="clear" w:color="auto" w:fill="auto"/>
        <w:tabs>
          <w:tab w:val="left" w:pos="6232"/>
        </w:tabs>
        <w:spacing w:before="0"/>
      </w:pPr>
      <w:r>
        <w:rPr>
          <w:rStyle w:val="Zkladntext6TimesNewRoman11ptNekurzva"/>
          <w:rFonts w:eastAsia="Arial"/>
        </w:rPr>
        <w:t>sěsídlem</w:t>
      </w:r>
      <w:r>
        <w:t>\ dc\90^écx</w:t>
      </w:r>
      <w:r>
        <w:rPr>
          <w:vertAlign w:val="superscript"/>
        </w:rPr>
        <w:t>/</w:t>
      </w:r>
      <w:r>
        <w:t xml:space="preserve"> vd </w:t>
      </w:r>
      <w:r>
        <w:rPr>
          <w:vertAlign w:val="subscript"/>
        </w:rPr>
        <w:t>/</w:t>
      </w:r>
      <w:r>
        <w:t xml:space="preserve"> ďéď Kd </w:t>
      </w:r>
      <w:r>
        <w:rPr>
          <w:rStyle w:val="Zkladntext6dkovn1pt"/>
          <w:i/>
          <w:iCs/>
        </w:rPr>
        <w:t>Jihlav</w:t>
      </w:r>
      <w:r>
        <w:rPr>
          <w:rStyle w:val="Zkladntext6dkovn-2pt"/>
          <w:i/>
          <w:iCs/>
        </w:rPr>
        <w:t xml:space="preserve"> ‘</w:t>
      </w:r>
      <w:r>
        <w:rPr>
          <w:rStyle w:val="Zkladntext6dkovn-2pt"/>
          <w:i/>
          <w:iCs/>
        </w:rPr>
        <w:tab/>
        <w:t>'</w:t>
      </w:r>
    </w:p>
    <w:p w:rsidR="00C536E5" w:rsidRDefault="00231F20">
      <w:pPr>
        <w:pStyle w:val="Zkladntext60"/>
        <w:framePr w:w="9479" w:h="1161" w:hRule="exact" w:wrap="none" w:vAnchor="page" w:hAnchor="page" w:x="1649" w:y="4312"/>
        <w:shd w:val="clear" w:color="auto" w:fill="auto"/>
        <w:spacing w:before="0" w:line="220" w:lineRule="exact"/>
      </w:pPr>
      <w:r>
        <w:rPr>
          <w:rStyle w:val="Zkladntext6TimesNewRoman11ptNekurzva"/>
          <w:rFonts w:eastAsia="Arial"/>
        </w:rPr>
        <w:t xml:space="preserve">ÍČ: </w:t>
      </w:r>
      <w:r>
        <w:rPr>
          <w:rStyle w:val="Zkladntext6dkovn-2pt0"/>
          <w:i/>
          <w:iCs/>
        </w:rPr>
        <w:t>'&lt;?■&amp;&lt;?</w:t>
      </w:r>
      <w:r>
        <w:rPr>
          <w:rStyle w:val="Zkladntext61"/>
          <w:i/>
          <w:iCs/>
        </w:rPr>
        <w:t xml:space="preserve"> &lt;?Ci/¿ro</w:t>
      </w:r>
    </w:p>
    <w:p w:rsidR="00C536E5" w:rsidRDefault="00231F20">
      <w:pPr>
        <w:pStyle w:val="Zkladntext60"/>
        <w:framePr w:w="9479" w:h="1161" w:hRule="exact" w:wrap="none" w:vAnchor="page" w:hAnchor="page" w:x="1649" w:y="4312"/>
        <w:shd w:val="clear" w:color="auto" w:fill="auto"/>
        <w:tabs>
          <w:tab w:val="left" w:pos="2718"/>
        </w:tabs>
        <w:spacing w:before="0" w:line="220" w:lineRule="exact"/>
      </w:pPr>
      <w:r>
        <w:rPr>
          <w:rStyle w:val="Zkladntext6TimesNewRoman11ptNekurzva"/>
          <w:rFonts w:eastAsia="Arial"/>
        </w:rPr>
        <w:t xml:space="preserve">zastoupená: </w:t>
      </w:r>
      <w:r>
        <w:t>Pní o</w:t>
      </w:r>
      <w:r>
        <w:tab/>
        <w:t xml:space="preserve">dpGhJoMj </w:t>
      </w:r>
      <w:r>
        <w:rPr>
          <w:rStyle w:val="Zkladntext6dkovn9pt"/>
          <w:i/>
          <w:iCs/>
        </w:rPr>
        <w:t>v&amp;ckvc*ďdb/ď</w:t>
      </w:r>
    </w:p>
    <w:p w:rsidR="00C536E5" w:rsidRDefault="00231F20">
      <w:pPr>
        <w:framePr w:wrap="none" w:vAnchor="page" w:hAnchor="page" w:x="9839" w:y="563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5105" cy="213360"/>
            <wp:effectExtent l="0" t="0" r="4445" b="0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3"/>
        <w:gridCol w:w="4306"/>
      </w:tblGrid>
      <w:tr w:rsidR="00C536E5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6E5" w:rsidRDefault="00C536E5">
            <w:pPr>
              <w:framePr w:w="8579" w:h="3132" w:wrap="none" w:vAnchor="page" w:hAnchor="page" w:x="1649" w:y="6233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6E5" w:rsidRDefault="00C536E5">
            <w:pPr>
              <w:framePr w:w="8579" w:h="3132" w:wrap="none" w:vAnchor="page" w:hAnchor="page" w:x="1649" w:y="6233"/>
              <w:rPr>
                <w:sz w:val="10"/>
                <w:szCs w:val="10"/>
              </w:rPr>
            </w:pP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Gastro Pass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  <w:ind w:right="2020"/>
              <w:jc w:val="right"/>
            </w:pPr>
            <w:r>
              <w:rPr>
                <w:rStyle w:val="Zkladntext210ptTun"/>
              </w:rPr>
              <w:t xml:space="preserve">¿2 . </w:t>
            </w:r>
            <w:r>
              <w:rPr>
                <w:rStyle w:val="Zkladntext295pt"/>
              </w:rPr>
              <w:t>^ %</w:t>
            </w: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Flexi Pass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  <w:ind w:right="2020"/>
              <w:jc w:val="right"/>
            </w:pPr>
            <w:r>
              <w:rPr>
                <w:rStyle w:val="Zkladntext210ptTun"/>
              </w:rPr>
              <w:t>i %</w:t>
            </w: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Relax Pass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190" w:lineRule="exact"/>
              <w:ind w:right="2020"/>
              <w:jc w:val="right"/>
            </w:pPr>
            <w:r>
              <w:rPr>
                <w:rStyle w:val="Zkladntext295pt"/>
              </w:rPr>
              <w:t>%</w:t>
            </w: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HoHdaý Pass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190" w:lineRule="exact"/>
              <w:ind w:right="2020"/>
              <w:jc w:val="right"/>
            </w:pPr>
            <w:r>
              <w:rPr>
                <w:rStyle w:val="Zkladntext295pt"/>
              </w:rPr>
              <w:t>^ %</w:t>
            </w: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Vital Pass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  <w:ind w:right="2020"/>
              <w:jc w:val="right"/>
            </w:pPr>
            <w:r>
              <w:rPr>
                <w:rStyle w:val="Zkladntext210ptTun"/>
              </w:rPr>
              <w:t xml:space="preserve">x </w:t>
            </w:r>
            <w:r>
              <w:rPr>
                <w:rStyle w:val="Zkladntext295pt"/>
              </w:rPr>
              <w:t>%</w:t>
            </w: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Smart Pass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190" w:lineRule="exact"/>
              <w:ind w:right="2020"/>
              <w:jc w:val="right"/>
            </w:pPr>
            <w:r>
              <w:rPr>
                <w:rStyle w:val="Zkladntext295pt"/>
              </w:rPr>
              <w:t>%</w:t>
            </w: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Dárkový šek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  <w:ind w:right="2020"/>
              <w:jc w:val="right"/>
            </w:pPr>
            <w:r>
              <w:rPr>
                <w:rStyle w:val="Zkladntext210ptTun"/>
              </w:rPr>
              <w:t xml:space="preserve">x </w:t>
            </w:r>
            <w:r>
              <w:rPr>
                <w:rStyle w:val="Zkladntext295pt"/>
              </w:rPr>
              <w:t>%</w:t>
            </w: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Wcllness Pass</w:t>
            </w:r>
            <w:r>
              <w:rPr>
                <w:rStyle w:val="Zkladntext210ptTun"/>
              </w:rPr>
              <w:t xml:space="preserve"> + dárkové balení *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  <w:ind w:right="2020"/>
              <w:jc w:val="right"/>
            </w:pPr>
            <w:r>
              <w:rPr>
                <w:rStyle w:val="Zkladntext210ptTun"/>
              </w:rPr>
              <w:t>x %</w:t>
            </w: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Gurmán Pass + dárkové balení *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  <w:ind w:right="2020"/>
              <w:jc w:val="right"/>
            </w:pPr>
            <w:r>
              <w:rPr>
                <w:rStyle w:val="Zkladntext210ptTun"/>
              </w:rPr>
              <w:t xml:space="preserve">X* </w:t>
            </w:r>
            <w:r>
              <w:rPr>
                <w:rStyle w:val="Zkladntext295pt"/>
              </w:rPr>
              <w:t>%</w:t>
            </w:r>
          </w:p>
        </w:tc>
      </w:tr>
      <w:tr w:rsidR="00C536E5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  <w:ind w:right="220"/>
              <w:jc w:val="right"/>
            </w:pPr>
            <w:r>
              <w:rPr>
                <w:rStyle w:val="Zkladntext295pt"/>
              </w:rPr>
              <w:t xml:space="preserve">"V" Á </w:t>
            </w:r>
            <w:r>
              <w:rPr>
                <w:rStyle w:val="Zkladntext210ptTun"/>
              </w:rPr>
              <w:t>"</w:t>
            </w:r>
          </w:p>
          <w:p w:rsidR="00C536E5" w:rsidRDefault="00231F20">
            <w:pPr>
              <w:pStyle w:val="Zkladntext20"/>
              <w:framePr w:w="8579" w:h="3132" w:wrap="none" w:vAnchor="page" w:hAnchor="page" w:x="1649" w:y="6233"/>
              <w:shd w:val="clear" w:color="auto" w:fill="auto"/>
              <w:spacing w:before="0" w:line="200" w:lineRule="exact"/>
              <w:ind w:right="220"/>
              <w:jc w:val="right"/>
            </w:pPr>
            <w:r>
              <w:rPr>
                <w:rStyle w:val="Zkladntext2Arial85ptKurzva"/>
              </w:rPr>
              <w:t>Min.</w:t>
            </w:r>
            <w:r>
              <w:rPr>
                <w:rStyle w:val="Zkladntext295pt"/>
              </w:rPr>
              <w:t xml:space="preserve"> po </w:t>
            </w:r>
            <w:r>
              <w:rPr>
                <w:rStyle w:val="Zkladntext2Arial85ptKurzva"/>
              </w:rPr>
              <w:t>piatek-í&amp;Úr</w:t>
            </w:r>
            <w:r>
              <w:rPr>
                <w:rStyle w:val="Zkladntext295pt"/>
              </w:rPr>
              <w:t xml:space="preserve"> </w:t>
            </w:r>
            <w:r>
              <w:rPr>
                <w:rStyle w:val="Zkladntext210ptTun"/>
              </w:rPr>
              <w:t xml:space="preserve">ké </w:t>
            </w:r>
            <w:r>
              <w:rPr>
                <w:rStyle w:val="Zkladntext2Arial85ptKurzva"/>
              </w:rPr>
              <w:t>(platí pouze v případě, pokud je úroveň poplatku dle výše uvedeného nižší než tpv-Kč)</w:t>
            </w:r>
          </w:p>
        </w:tc>
      </w:tr>
    </w:tbl>
    <w:p w:rsidR="00C536E5" w:rsidRDefault="00231F20">
      <w:pPr>
        <w:pStyle w:val="Zkladntext60"/>
        <w:framePr w:w="8032" w:h="511" w:hRule="exact" w:wrap="none" w:vAnchor="page" w:hAnchor="page" w:x="1753" w:y="9513"/>
        <w:shd w:val="clear" w:color="auto" w:fill="auto"/>
        <w:tabs>
          <w:tab w:val="left" w:pos="4856"/>
          <w:tab w:val="left" w:leader="underscore" w:pos="5155"/>
          <w:tab w:val="left" w:leader="underscore" w:pos="5278"/>
          <w:tab w:val="left" w:leader="underscore" w:pos="5652"/>
          <w:tab w:val="left" w:leader="underscore" w:pos="5882"/>
          <w:tab w:val="left" w:leader="underscore" w:pos="5904"/>
          <w:tab w:val="left" w:leader="underscore" w:pos="6466"/>
          <w:tab w:val="left" w:leader="underscore" w:pos="6696"/>
          <w:tab w:val="left" w:leader="underscore" w:pos="8003"/>
        </w:tabs>
        <w:spacing w:before="0" w:line="220" w:lineRule="exact"/>
      </w:pPr>
      <w:r>
        <w:t xml:space="preserve">* dárkově balení obsahuje poukázku (y) příslušné hodnoty, barevnou brožuru, dárkovou krabičku, </w:t>
      </w:r>
      <w:r>
        <w:rPr>
          <w:rStyle w:val="Zkladntext62"/>
          <w:i/>
          <w:iCs/>
        </w:rPr>
        <w:t>komplimentku a samolepku na</w:t>
      </w:r>
      <w:r>
        <w:t xml:space="preserve"> p</w:t>
      </w:r>
      <w:r>
        <w:rPr>
          <w:rStyle w:val="Zkladntext62"/>
          <w:i/>
          <w:iCs/>
        </w:rPr>
        <w:t>řelepení krabičky</w:t>
      </w:r>
      <w:r>
        <w:rPr>
          <w:rStyle w:val="Zkladntext6TimesNewRoman11ptNekurzva"/>
          <w:rFonts w:eastAsia="Arial"/>
        </w:rPr>
        <w:tab/>
      </w:r>
      <w:r>
        <w:rPr>
          <w:rStyle w:val="Zkladntext6TimesNewRoman11ptNekurzva"/>
          <w:rFonts w:eastAsia="Arial"/>
        </w:rPr>
        <w:tab/>
      </w:r>
      <w:r>
        <w:rPr>
          <w:rStyle w:val="Zkladntext6TimesNewRoman11ptNekurzva"/>
          <w:rFonts w:eastAsia="Arial"/>
        </w:rPr>
        <w:tab/>
      </w:r>
      <w:r>
        <w:rPr>
          <w:rStyle w:val="Zkladntext6TimesNewRoman11ptNekurzva"/>
          <w:rFonts w:eastAsia="Arial"/>
        </w:rPr>
        <w:tab/>
      </w:r>
      <w:r>
        <w:rPr>
          <w:rStyle w:val="Zkladntext6TimesNewRoman11ptNekurzva"/>
          <w:rFonts w:eastAsia="Arial"/>
        </w:rPr>
        <w:tab/>
      </w:r>
      <w:r>
        <w:rPr>
          <w:rStyle w:val="Zkladntext6TimesNewRoman11ptNekurzva"/>
          <w:rFonts w:eastAsia="Arial"/>
        </w:rPr>
        <w:tab/>
      </w:r>
      <w:r>
        <w:rPr>
          <w:rStyle w:val="Zkladntext6TimesNewRoman11ptNekurzva"/>
          <w:rFonts w:eastAsia="Arial"/>
        </w:rPr>
        <w:tab/>
      </w:r>
      <w:r>
        <w:rPr>
          <w:rStyle w:val="Zkladntext6TimesNewRoman11ptNekurzva"/>
          <w:rFonts w:eastAsia="Arial"/>
        </w:rPr>
        <w:tab/>
      </w:r>
      <w:r>
        <w:rPr>
          <w:rStyle w:val="Zkladntext6TimesNewRoman11ptNekurzva"/>
          <w:rFonts w:eastAsia="Arial"/>
        </w:rPr>
        <w:tab/>
      </w:r>
    </w:p>
    <w:p w:rsidR="00C536E5" w:rsidRDefault="00231F20">
      <w:pPr>
        <w:pStyle w:val="Zkladntext100"/>
        <w:framePr w:w="7783" w:h="450" w:hRule="exact" w:wrap="none" w:vAnchor="page" w:hAnchor="page" w:x="1764" w:y="10153"/>
        <w:shd w:val="clear" w:color="auto" w:fill="auto"/>
        <w:tabs>
          <w:tab w:val="left" w:leader="underscore" w:pos="7754"/>
        </w:tabs>
      </w:pPr>
      <w:r>
        <w:rPr>
          <w:rStyle w:val="Zkladntext10TimesNewRoman95ptNekurzva"/>
          <w:rFonts w:eastAsia="Arial"/>
        </w:rPr>
        <w:t xml:space="preserve">V </w:t>
      </w:r>
      <w:r>
        <w:t>případě, že klient využije službu doivčení poukázek, je způsob</w:t>
      </w:r>
      <w:r>
        <w:rPr>
          <w:rStyle w:val="Zkladntext10TimesNewRoman95ptNekurzva"/>
          <w:rFonts w:eastAsia="Arial"/>
        </w:rPr>
        <w:t xml:space="preserve"> a </w:t>
      </w:r>
      <w:r>
        <w:t xml:space="preserve">poplatek za doručeni stanoven v čl.V. </w:t>
      </w:r>
      <w:r>
        <w:t>O</w:t>
      </w:r>
      <w:r>
        <w:rPr>
          <w:rStyle w:val="Zkladntext101"/>
          <w:i/>
          <w:iCs/>
        </w:rPr>
        <w:t>bchodních podmínek nákupu a použiti</w:t>
      </w:r>
      <w:r>
        <w:rPr>
          <w:rStyle w:val="Zkladntext10TimesNewRoman95ptNekurzva0"/>
          <w:rFonts w:eastAsia="Arial"/>
        </w:rPr>
        <w:t xml:space="preserve"> poukázek </w:t>
      </w:r>
      <w:r>
        <w:rPr>
          <w:rStyle w:val="Zkladntext101"/>
          <w:i/>
          <w:iCs/>
        </w:rPr>
        <w:t>Sodexho.</w:t>
      </w:r>
      <w:r>
        <w:rPr>
          <w:rStyle w:val="Zkladntext10TimesNewRoman95ptNekurzva"/>
          <w:rFonts w:eastAsia="Arial"/>
        </w:rPr>
        <w:tab/>
      </w:r>
    </w:p>
    <w:p w:rsidR="00C536E5" w:rsidRDefault="00231F20">
      <w:pPr>
        <w:pStyle w:val="Zkladntext70"/>
        <w:framePr w:w="9479" w:h="1082" w:hRule="exact" w:wrap="none" w:vAnchor="page" w:hAnchor="page" w:x="1649" w:y="10565"/>
        <w:shd w:val="clear" w:color="auto" w:fill="auto"/>
        <w:tabs>
          <w:tab w:val="left" w:pos="7768"/>
        </w:tabs>
        <w:ind w:left="111" w:right="389"/>
      </w:pPr>
      <w:r>
        <w:t>pO £ TO vroď O/</w:t>
      </w:r>
      <w:r>
        <w:rPr>
          <w:rStyle w:val="Zkladntext78ptNekurzva"/>
        </w:rPr>
        <w:t xml:space="preserve"> ' A V ~</w:t>
      </w:r>
      <w:r>
        <w:rPr>
          <w:rStyle w:val="Zkladntext78ptNekurzva"/>
        </w:rPr>
        <w:tab/>
      </w:r>
      <w:r>
        <w:t>£. v 2čc ?:yO</w:t>
      </w:r>
    </w:p>
    <w:p w:rsidR="00C536E5" w:rsidRDefault="00231F20">
      <w:pPr>
        <w:pStyle w:val="Zkladntext20"/>
        <w:framePr w:w="9479" w:h="1082" w:hRule="exact" w:wrap="none" w:vAnchor="page" w:hAnchor="page" w:x="1649" w:y="10565"/>
        <w:shd w:val="clear" w:color="auto" w:fill="auto"/>
        <w:spacing w:before="0"/>
        <w:ind w:left="111"/>
      </w:pPr>
      <w:r>
        <w:t>Na poplatky se vztahuje DPH dle platných předpisů. Obě smluvní strany zároveň souhlasí ^</w:t>
      </w:r>
      <w:r>
        <w:br/>
        <w:t>s tím, že podpisem tohoto dodatku neplatí ustanovení uvedená v čl.VII., b</w:t>
      </w:r>
      <w:r>
        <w:t>odu 2., 3, a 4.</w:t>
      </w:r>
    </w:p>
    <w:p w:rsidR="00C536E5" w:rsidRDefault="00231F20">
      <w:pPr>
        <w:pStyle w:val="Zkladntext20"/>
        <w:framePr w:w="9479" w:h="1082" w:hRule="exact" w:wrap="none" w:vAnchor="page" w:hAnchor="page" w:x="1649" w:y="10565"/>
        <w:shd w:val="clear" w:color="auto" w:fill="auto"/>
        <w:spacing w:before="0"/>
        <w:ind w:left="111" w:right="389"/>
        <w:jc w:val="both"/>
      </w:pPr>
      <w:r>
        <w:t>Obchodních podmínek nákupu a použití poukázek Sodexho. Tento dodatek nabývá účinnosti</w:t>
      </w:r>
    </w:p>
    <w:p w:rsidR="00C536E5" w:rsidRDefault="00231F20">
      <w:pPr>
        <w:pStyle w:val="Zkladntext20"/>
        <w:framePr w:wrap="none" w:vAnchor="page" w:hAnchor="page" w:x="1771" w:y="11623"/>
        <w:shd w:val="clear" w:color="auto" w:fill="auto"/>
        <w:spacing w:before="0" w:line="220" w:lineRule="exact"/>
      </w:pPr>
      <w:r>
        <w:t>dnem podpisu.</w:t>
      </w:r>
    </w:p>
    <w:p w:rsidR="00C536E5" w:rsidRDefault="00231F20">
      <w:pPr>
        <w:pStyle w:val="Zkladntext70"/>
        <w:framePr w:wrap="none" w:vAnchor="page" w:hAnchor="page" w:x="1649" w:y="12321"/>
        <w:shd w:val="clear" w:color="auto" w:fill="auto"/>
        <w:spacing w:line="170" w:lineRule="exact"/>
        <w:ind w:left="133" w:right="5681"/>
      </w:pPr>
      <w:r>
        <w:rPr>
          <w:rStyle w:val="Zkladntext78ptNekurzva"/>
        </w:rPr>
        <w:t>V T</w:t>
      </w:r>
      <w:r>
        <w:rPr>
          <w:rStyle w:val="Zkladntext78ptNekurzva"/>
          <w:vertAlign w:val="subscript"/>
        </w:rPr>
        <w:t>(</w:t>
      </w:r>
      <w:r>
        <w:rPr>
          <w:rStyle w:val="Zkladntext78ptNekurzva"/>
        </w:rPr>
        <w:t xml:space="preserve">.&lt;řr </w:t>
      </w:r>
      <w:r>
        <w:t>btCLť</w:t>
      </w:r>
      <w:r>
        <w:rPr>
          <w:rStyle w:val="Zkladntext78ptNekurzva"/>
        </w:rPr>
        <w:t xml:space="preserve"> dne </w:t>
      </w:r>
      <w:r>
        <w:t>GO -f J O O V</w:t>
      </w:r>
    </w:p>
    <w:p w:rsidR="00C536E5" w:rsidRDefault="00231F20">
      <w:pPr>
        <w:pStyle w:val="Dal0"/>
        <w:framePr w:wrap="none" w:vAnchor="page" w:hAnchor="page" w:x="7038" w:y="12317"/>
        <w:shd w:val="clear" w:color="auto" w:fill="auto"/>
        <w:tabs>
          <w:tab w:val="left" w:pos="1998"/>
        </w:tabs>
        <w:spacing w:line="190" w:lineRule="exact"/>
        <w:jc w:val="both"/>
      </w:pPr>
      <w:r>
        <w:rPr>
          <w:rStyle w:val="Dal95ptMalpsmena"/>
        </w:rPr>
        <w:t xml:space="preserve">V 7T&lt;r </w:t>
      </w:r>
      <w:r>
        <w:rPr>
          <w:rStyle w:val="DalArial85ptKurzva"/>
        </w:rPr>
        <w:t>h / o c</w:t>
      </w:r>
      <w:r>
        <w:rPr>
          <w:rStyle w:val="Dal95pt"/>
        </w:rPr>
        <w:tab/>
        <w:t xml:space="preserve">dne </w:t>
      </w:r>
      <w:r>
        <w:rPr>
          <w:rStyle w:val="DalArial85ptKurzva"/>
        </w:rPr>
        <w:t>GčP V dOOď</w:t>
      </w:r>
    </w:p>
    <w:p w:rsidR="00C536E5" w:rsidRDefault="00231F20">
      <w:pPr>
        <w:pStyle w:val="Zkladntext80"/>
        <w:framePr w:w="9479" w:h="1542" w:hRule="exact" w:wrap="none" w:vAnchor="page" w:hAnchor="page" w:x="1649" w:y="13836"/>
        <w:shd w:val="clear" w:color="auto" w:fill="auto"/>
        <w:spacing w:after="244" w:line="190" w:lineRule="exact"/>
        <w:ind w:left="140" w:right="6671" w:firstLine="0"/>
      </w:pPr>
      <w:r>
        <w:t>xxxxxxxxxxxxxxxxxx</w:t>
      </w:r>
      <w:bookmarkStart w:id="0" w:name="_GoBack"/>
      <w:bookmarkEnd w:id="0"/>
    </w:p>
    <w:p w:rsidR="00C536E5" w:rsidRDefault="00231F20">
      <w:pPr>
        <w:pStyle w:val="Zkladntext80"/>
        <w:framePr w:w="9479" w:h="1542" w:hRule="exact" w:wrap="none" w:vAnchor="page" w:hAnchor="page" w:x="1649" w:y="13836"/>
        <w:shd w:val="clear" w:color="auto" w:fill="auto"/>
        <w:spacing w:after="0" w:line="144" w:lineRule="exact"/>
        <w:ind w:left="1060"/>
        <w:jc w:val="left"/>
      </w:pPr>
      <w:r>
        <w:t>Sodexho P^ss^e^a^pS^ňka a.s.</w:t>
      </w:r>
      <w:r>
        <w:br/>
        <w:t>í.ska Republika a,a.</w:t>
      </w:r>
    </w:p>
    <w:p w:rsidR="00C536E5" w:rsidRDefault="00231F20">
      <w:pPr>
        <w:pStyle w:val="Zkladntext90"/>
        <w:framePr w:w="9479" w:h="1542" w:hRule="exact" w:wrap="none" w:vAnchor="page" w:hAnchor="page" w:x="1649" w:y="13836"/>
        <w:shd w:val="clear" w:color="auto" w:fill="auto"/>
        <w:ind w:left="680" w:right="420"/>
      </w:pPr>
      <w:r>
        <w:rPr>
          <w:rStyle w:val="Zkladntext995pt"/>
        </w:rPr>
        <w:t>pohoíia Znojmo</w:t>
      </w:r>
      <w:r>
        <w:rPr>
          <w:rStyle w:val="Zkladntext995pt"/>
        </w:rPr>
        <w:br/>
      </w:r>
      <w:r>
        <w:rPr>
          <w:rStyle w:val="Zkladntext9Arial8pt"/>
        </w:rPr>
        <w:t xml:space="preserve">; .-&gt;íakov.i </w:t>
      </w:r>
      <w:r>
        <w:rPr>
          <w:rStyle w:val="Zkladntext9Arial85ptKurzva"/>
        </w:rPr>
        <w:t>'1</w:t>
      </w:r>
      <w:r>
        <w:rPr>
          <w:rStyle w:val="Zkladntext9Arial8pt"/>
        </w:rPr>
        <w:t>1, 66901 Z nojm o</w:t>
      </w:r>
      <w:r>
        <w:rPr>
          <w:rStyle w:val="Zkladntext9Arial8pt"/>
        </w:rPr>
        <w:br/>
      </w:r>
      <w:r>
        <w:t>lfeí./ťax: 515</w:t>
      </w:r>
      <w:r>
        <w:t xml:space="preserve"> 241 744</w:t>
      </w:r>
      <w:r>
        <w:br/>
        <w:t>DJČ: CZ6IS60476</w:t>
      </w:r>
    </w:p>
    <w:p w:rsidR="00C536E5" w:rsidRDefault="00231F20">
      <w:pPr>
        <w:pStyle w:val="Titulekobrzku20"/>
        <w:framePr w:w="2473" w:h="795" w:hRule="exact" w:wrap="none" w:vAnchor="page" w:hAnchor="page" w:x="7150" w:y="15017"/>
        <w:shd w:val="clear" w:color="auto" w:fill="auto"/>
        <w:ind w:right="20"/>
      </w:pPr>
      <w:r>
        <w:t>silnic Vysočiny</w:t>
      </w:r>
    </w:p>
    <w:p w:rsidR="00C536E5" w:rsidRDefault="00231F20">
      <w:pPr>
        <w:pStyle w:val="Titulekobrzku0"/>
        <w:framePr w:w="2473" w:h="795" w:hRule="exact" w:wrap="none" w:vAnchor="page" w:hAnchor="page" w:x="7150" w:y="15017"/>
        <w:shd w:val="clear" w:color="auto" w:fill="auto"/>
      </w:pPr>
      <w:r>
        <w:t>příspěvková organizace Kosovská 1122/t 6, 586 01 Jihlava ČO: 00090450, tel.: 567 117111</w:t>
      </w:r>
    </w:p>
    <w:p w:rsidR="00C536E5" w:rsidRDefault="00C536E5">
      <w:pPr>
        <w:rPr>
          <w:sz w:val="2"/>
          <w:szCs w:val="2"/>
        </w:rPr>
      </w:pPr>
    </w:p>
    <w:sectPr w:rsidR="00C536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20" w:rsidRDefault="00231F20">
      <w:r>
        <w:separator/>
      </w:r>
    </w:p>
  </w:endnote>
  <w:endnote w:type="continuationSeparator" w:id="0">
    <w:p w:rsidR="00231F20" w:rsidRDefault="0023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20" w:rsidRDefault="00231F20"/>
  </w:footnote>
  <w:footnote w:type="continuationSeparator" w:id="0">
    <w:p w:rsidR="00231F20" w:rsidRDefault="00231F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E5"/>
    <w:rsid w:val="00231F20"/>
    <w:rsid w:val="00C5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3Arial6pt">
    <w:name w:val="Základní text (3) + Arial;6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Arial85ptKurzva">
    <w:name w:val="Základní text (4) + Arial;8;5 pt;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95ptKurzva">
    <w:name w:val="Další + Arial;9;5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11pt">
    <w:name w:val="Další + 11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Arial95ptKurzva0">
    <w:name w:val="Další + Arial;9;5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11ptNetun">
    <w:name w:val="Základní text (5) + 11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6TimesNewRoman11ptNekurzva">
    <w:name w:val="Základní text (6) + Times New Roman;11 pt;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TimesNewRoman11ptNekurzvaMalpsmena">
    <w:name w:val="Základní text (6) + Times New Roman;11 pt;Ne kurzíva;Malá písmena"/>
    <w:basedOn w:val="Zkladntext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dkovn1pt">
    <w:name w:val="Základní text (6) + Řádkování 1 pt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dkovn-2pt">
    <w:name w:val="Základní text (6) + Řádkování -2 pt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dkovn-2pt0">
    <w:name w:val="Základní text (6) + Řádkování -2 pt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dkovn9pt">
    <w:name w:val="Základní text (6) + Řádkování 9 pt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9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85ptKurzva">
    <w:name w:val="Základní text (2) + Arial;8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0TimesNewRoman95ptNekurzva">
    <w:name w:val="Základní text (10) + Times New Roman;9;5 pt;Ne kurzíva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0TimesNewRoman95ptNekurzva0">
    <w:name w:val="Základní text (10) + Times New Roman;9;5 pt;Ne kurzíva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78ptNekurzva">
    <w:name w:val="Základní text (7) + 8 pt;Ne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95ptMalpsmena">
    <w:name w:val="Další + 9;5 pt;Malá písmena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Arial85ptKurzva">
    <w:name w:val="Další + Arial;8;5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95pt">
    <w:name w:val="Další + 9;5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95pt">
    <w:name w:val="Základní text (9) + 9;5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Arial8pt">
    <w:name w:val="Základní text (9) + Arial;8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Arial85ptKurzva">
    <w:name w:val="Základní text (9) + Arial;8;5 pt;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2" w:lineRule="exact"/>
      <w:jc w:val="both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line="277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8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56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20" w:line="0" w:lineRule="atLeast"/>
      <w:ind w:hanging="9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0" w:lineRule="exact"/>
      <w:ind w:firstLine="4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80" w:lineRule="exact"/>
      <w:jc w:val="center"/>
    </w:pPr>
    <w:rPr>
      <w:rFonts w:ascii="Trebuchet MS" w:eastAsia="Trebuchet MS" w:hAnsi="Trebuchet MS" w:cs="Trebuchet MS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0" w:lineRule="exact"/>
      <w:ind w:firstLine="420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3Arial6pt">
    <w:name w:val="Základní text (3) + Arial;6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Arial85ptKurzva">
    <w:name w:val="Základní text (4) + Arial;8;5 pt;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95ptKurzva">
    <w:name w:val="Další + Arial;9;5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11pt">
    <w:name w:val="Další + 11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Arial95ptKurzva0">
    <w:name w:val="Další + Arial;9;5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11ptNetun">
    <w:name w:val="Základní text (5) + 11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6TimesNewRoman11ptNekurzva">
    <w:name w:val="Základní text (6) + Times New Roman;11 pt;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TimesNewRoman11ptNekurzvaMalpsmena">
    <w:name w:val="Základní text (6) + Times New Roman;11 pt;Ne kurzíva;Malá písmena"/>
    <w:basedOn w:val="Zkladntext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dkovn1pt">
    <w:name w:val="Základní text (6) + Řádkování 1 pt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dkovn-2pt">
    <w:name w:val="Základní text (6) + Řádkování -2 pt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dkovn-2pt0">
    <w:name w:val="Základní text (6) + Řádkování -2 pt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dkovn9pt">
    <w:name w:val="Základní text (6) + Řádkování 9 pt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9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85ptKurzva">
    <w:name w:val="Základní text (2) + Arial;8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0TimesNewRoman95ptNekurzva">
    <w:name w:val="Základní text (10) + Times New Roman;9;5 pt;Ne kurzíva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0TimesNewRoman95ptNekurzva0">
    <w:name w:val="Základní text (10) + Times New Roman;9;5 pt;Ne kurzíva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78ptNekurzva">
    <w:name w:val="Základní text (7) + 8 pt;Ne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95ptMalpsmena">
    <w:name w:val="Další + 9;5 pt;Malá písmena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Arial85ptKurzva">
    <w:name w:val="Další + Arial;8;5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95pt">
    <w:name w:val="Další + 9;5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95pt">
    <w:name w:val="Základní text (9) + 9;5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Arial8pt">
    <w:name w:val="Základní text (9) + Arial;8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Arial85ptKurzva">
    <w:name w:val="Základní text (9) + Arial;8;5 pt;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2" w:lineRule="exact"/>
      <w:jc w:val="both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line="277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8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56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20" w:line="0" w:lineRule="atLeast"/>
      <w:ind w:hanging="9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0" w:lineRule="exact"/>
      <w:ind w:firstLine="4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80" w:lineRule="exact"/>
      <w:jc w:val="center"/>
    </w:pPr>
    <w:rPr>
      <w:rFonts w:ascii="Trebuchet MS" w:eastAsia="Trebuchet MS" w:hAnsi="Trebuchet MS" w:cs="Trebuchet MS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0" w:lineRule="exact"/>
      <w:ind w:firstLine="42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.zno@sodexhopas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2017-07-19T09:18:00Z</dcterms:created>
  <dcterms:modified xsi:type="dcterms:W3CDTF">2017-07-19T09:19:00Z</dcterms:modified>
</cp:coreProperties>
</file>