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A105" w14:textId="77777777" w:rsidR="00AF5532" w:rsidRDefault="00D20594">
      <w:pPr>
        <w:spacing w:after="223"/>
        <w:ind w:left="-46" w:right="-188"/>
      </w:pPr>
      <w:r>
        <w:rPr>
          <w:noProof/>
        </w:rPr>
        <mc:AlternateContent>
          <mc:Choice Requires="wpg">
            <w:drawing>
              <wp:inline distT="0" distB="0" distL="0" distR="0" wp14:anchorId="77008358" wp14:editId="69BBADB1">
                <wp:extent cx="6108587" cy="985067"/>
                <wp:effectExtent l="0" t="0" r="0" b="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587" cy="985067"/>
                          <a:chOff x="0" y="0"/>
                          <a:chExt cx="6108587" cy="98506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067" cy="985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Shape 97"/>
                        <wps:cNvSpPr/>
                        <wps:spPr>
                          <a:xfrm>
                            <a:off x="97677" y="889012"/>
                            <a:ext cx="6010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>
                                <a:moveTo>
                                  <a:pt x="0" y="0"/>
                                </a:moveTo>
                                <a:lnTo>
                                  <a:pt x="60109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666141" y="136509"/>
                            <a:ext cx="364335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D7E84" w14:textId="77777777" w:rsidR="00AF5532" w:rsidRDefault="00D20594">
                              <w:r>
                                <w:rPr>
                                  <w:sz w:val="24"/>
                                </w:rPr>
                                <w:t>Česká republika-Úřad práce České republiky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666141" y="319389"/>
                            <a:ext cx="1054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C4C3A" w14:textId="77777777" w:rsidR="00AF5532" w:rsidRDefault="00D20594">
                              <w:r>
                                <w:rPr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745927" y="319388"/>
                            <a:ext cx="181997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A26C5" w14:textId="77777777" w:rsidR="00AF5532" w:rsidRDefault="00D20594">
                              <w:r>
                                <w:rPr>
                                  <w:sz w:val="24"/>
                                </w:rPr>
                                <w:t>rajská pobočka v Brně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666146" y="502268"/>
                            <a:ext cx="116122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3198B" w14:textId="77777777" w:rsidR="00AF5532" w:rsidRDefault="00D20594">
                              <w:r>
                                <w:rPr>
                                  <w:sz w:val="24"/>
                                </w:rPr>
                                <w:t>Polní 1011/37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1666146" y="685149"/>
                            <a:ext cx="5636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0974B" w14:textId="77777777" w:rsidR="00AF5532" w:rsidRDefault="00D20594">
                              <w:r>
                                <w:rPr>
                                  <w:sz w:val="24"/>
                                </w:rPr>
                                <w:t>659 59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2090580" y="685149"/>
                            <a:ext cx="4432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5AA70" w14:textId="77777777" w:rsidR="00AF5532" w:rsidRDefault="00D20594">
                              <w:r>
                                <w:rPr>
                                  <w:sz w:val="24"/>
                                </w:rPr>
                                <w:t xml:space="preserve"> Brno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1" style="width:480.991pt;height:77.5644pt;mso-position-horizontal-relative:char;mso-position-vertical-relative:line" coordsize="61085,9850">
                <v:shape id="Picture 7" style="position:absolute;width:9850;height:9850;left:0;top:0;" filled="f">
                  <v:imagedata r:id="rId5"/>
                </v:shape>
                <v:shape id="Shape 97" style="position:absolute;width:60109;height:0;left:976;top:8890;" coordsize="6010910,0" path="m0,0l6010910,0">
                  <v:stroke weight="1pt" endcap="flat" joinstyle="round" on="true" color="#000000"/>
                  <v:fill on="false" color="#000000" opacity="0"/>
                </v:shape>
                <v:rect id="Rectangle 112" style="position:absolute;width:36433;height:2064;left:16661;top:1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Česká republika-Úřad práce České republiky</w:t>
                        </w:r>
                      </w:p>
                    </w:txbxContent>
                  </v:textbox>
                </v:rect>
                <v:rect id="Rectangle 113" style="position:absolute;width:1054;height:2064;left:16661;top:3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114" style="position:absolute;width:18199;height:2064;left:17459;top:3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rajská pobočka v Brně</w:t>
                        </w:r>
                      </w:p>
                    </w:txbxContent>
                  </v:textbox>
                </v:rect>
                <v:rect id="Rectangle 115" style="position:absolute;width:11612;height:2064;left:16661;top:5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Polní 1011/37</w:t>
                        </w:r>
                      </w:p>
                    </w:txbxContent>
                  </v:textbox>
                </v:rect>
                <v:rect id="Rectangle 1000" style="position:absolute;width:5636;height:2064;left:16661;top:6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659 59</w:t>
                        </w:r>
                      </w:p>
                    </w:txbxContent>
                  </v:textbox>
                </v:rect>
                <v:rect id="Rectangle 1001" style="position:absolute;width:4432;height:2064;left:20905;top:6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Brno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pPr w:vertAnchor="text" w:tblpX="4565" w:tblpY="-67"/>
        <w:tblOverlap w:val="never"/>
        <w:tblW w:w="5013" w:type="dxa"/>
        <w:tblInd w:w="0" w:type="dxa"/>
        <w:tblCellMar>
          <w:top w:w="109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5013"/>
      </w:tblGrid>
      <w:tr w:rsidR="00AF5532" w14:paraId="389F3DEA" w14:textId="77777777">
        <w:trPr>
          <w:trHeight w:val="2150"/>
        </w:trPr>
        <w:tc>
          <w:tcPr>
            <w:tcW w:w="5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080E" w14:textId="77777777" w:rsidR="00D20594" w:rsidRDefault="00D20594">
            <w:pPr>
              <w:spacing w:after="527"/>
            </w:pPr>
            <w:r>
              <w:rPr>
                <w:sz w:val="18"/>
              </w:rPr>
              <w:t>Firma /název podnikatele:</w:t>
            </w:r>
            <w:r w:rsidR="0065273B">
              <w:t xml:space="preserve"> </w:t>
            </w:r>
          </w:p>
          <w:p w14:paraId="430C1CF3" w14:textId="473B4241" w:rsidR="00AF5532" w:rsidRDefault="0065273B">
            <w:pPr>
              <w:spacing w:after="527"/>
            </w:pPr>
            <w:r w:rsidRPr="00D20594">
              <w:rPr>
                <w:sz w:val="24"/>
                <w:szCs w:val="24"/>
              </w:rPr>
              <w:t>TK Elevator Eastern Europe GmbH</w:t>
            </w:r>
            <w:r w:rsidR="00240267">
              <w:rPr>
                <w:sz w:val="24"/>
                <w:szCs w:val="24"/>
              </w:rPr>
              <w:t>, odštěpný závod</w:t>
            </w:r>
          </w:p>
          <w:p w14:paraId="42BF71D7" w14:textId="0E1BF543" w:rsidR="00AF5532" w:rsidRDefault="00D20594">
            <w:pPr>
              <w:spacing w:after="18"/>
            </w:pPr>
            <w:r>
              <w:t xml:space="preserve">IČO: </w:t>
            </w:r>
            <w:r w:rsidR="0065273B">
              <w:t xml:space="preserve"> </w:t>
            </w:r>
            <w:r w:rsidR="0065273B" w:rsidRPr="0065273B">
              <w:t>09266968</w:t>
            </w:r>
          </w:p>
          <w:p w14:paraId="457F1D99" w14:textId="161B8F4D" w:rsidR="00AF5532" w:rsidRDefault="00D20594">
            <w:r>
              <w:t>Sídlo / místo podnikání:</w:t>
            </w:r>
            <w:r w:rsidR="0065273B">
              <w:t xml:space="preserve">  </w:t>
            </w:r>
            <w:r w:rsidR="0065273B" w:rsidRPr="0065273B">
              <w:t>Bucharova 2641/14, 158 00 Praha 5   Stodůlky</w:t>
            </w:r>
            <w:r>
              <w:t xml:space="preserve"> </w:t>
            </w:r>
          </w:p>
        </w:tc>
      </w:tr>
    </w:tbl>
    <w:p w14:paraId="501710D9" w14:textId="64755CE1" w:rsidR="00AF5532" w:rsidRDefault="00D20594">
      <w:pPr>
        <w:spacing w:after="189"/>
        <w:ind w:left="12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0360B3" wp14:editId="7CA1A776">
                <wp:simplePos x="0" y="0"/>
                <wp:positionH relativeFrom="column">
                  <wp:posOffset>228600</wp:posOffset>
                </wp:positionH>
                <wp:positionV relativeFrom="paragraph">
                  <wp:posOffset>684458</wp:posOffset>
                </wp:positionV>
                <wp:extent cx="2011680" cy="25400"/>
                <wp:effectExtent l="0" t="0" r="0" b="0"/>
                <wp:wrapSquare wrapText="bothSides"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25400"/>
                          <a:chOff x="0" y="0"/>
                          <a:chExt cx="2011680" cy="254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2011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4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2" style="width:158.4pt;height:2pt;position:absolute;mso-position-horizontal-relative:text;mso-position-horizontal:absolute;margin-left:18pt;mso-position-vertical-relative:text;margin-top:53.8943pt;" coordsize="20116,254">
                <v:shape id="Shape 98" style="position:absolute;width:20116;height:0;left:0;top:0;" coordsize="2011680,0" path="m0,0l2011680,0">
                  <v:stroke weight="2pt" endcap="round" dashstyle="0 2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>OBJEDNÁVKA</w:t>
      </w:r>
    </w:p>
    <w:p w14:paraId="192678A6" w14:textId="77777777" w:rsidR="0065273B" w:rsidRDefault="0065273B" w:rsidP="0065273B">
      <w:pPr>
        <w:spacing w:after="158" w:line="265" w:lineRule="auto"/>
        <w:ind w:left="1803" w:hanging="10"/>
      </w:pPr>
      <w:r>
        <w:rPr>
          <w:sz w:val="24"/>
        </w:rPr>
        <w:t>293</w:t>
      </w:r>
      <w:r w:rsidR="00D20594">
        <w:rPr>
          <w:sz w:val="24"/>
        </w:rPr>
        <w:t xml:space="preserve">  / </w:t>
      </w:r>
      <w:r>
        <w:rPr>
          <w:sz w:val="24"/>
        </w:rPr>
        <w:t>2024</w:t>
      </w:r>
    </w:p>
    <w:p w14:paraId="1280CBA1" w14:textId="036D74CC" w:rsidR="00AF5532" w:rsidRDefault="00D20594" w:rsidP="0065273B">
      <w:pPr>
        <w:spacing w:after="158" w:line="265" w:lineRule="auto"/>
        <w:ind w:left="1803" w:hanging="10"/>
      </w:pPr>
      <w:r>
        <w:rPr>
          <w:sz w:val="24"/>
        </w:rPr>
        <w:t xml:space="preserve">ze dne   </w:t>
      </w:r>
    </w:p>
    <w:p w14:paraId="10E962CF" w14:textId="22139709" w:rsidR="0065273B" w:rsidRDefault="0065273B">
      <w:pPr>
        <w:spacing w:after="0" w:line="265" w:lineRule="auto"/>
        <w:ind w:left="-5" w:hanging="10"/>
        <w:rPr>
          <w:sz w:val="24"/>
        </w:rPr>
      </w:pPr>
      <w:r>
        <w:rPr>
          <w:sz w:val="24"/>
        </w:rPr>
        <w:tab/>
        <w:t xml:space="preserve">                                                              29. 8. 2024 </w:t>
      </w:r>
    </w:p>
    <w:p w14:paraId="2860FA7F" w14:textId="77777777" w:rsidR="0065273B" w:rsidRDefault="0065273B">
      <w:pPr>
        <w:spacing w:after="0" w:line="265" w:lineRule="auto"/>
        <w:ind w:left="-5" w:hanging="10"/>
        <w:rPr>
          <w:sz w:val="24"/>
        </w:rPr>
      </w:pPr>
    </w:p>
    <w:p w14:paraId="6ACDA3AC" w14:textId="77777777" w:rsidR="0065273B" w:rsidRDefault="0065273B">
      <w:pPr>
        <w:spacing w:after="0" w:line="265" w:lineRule="auto"/>
        <w:ind w:left="-5" w:hanging="10"/>
        <w:rPr>
          <w:sz w:val="24"/>
        </w:rPr>
      </w:pPr>
    </w:p>
    <w:p w14:paraId="72109EBA" w14:textId="64960869" w:rsidR="00AF5532" w:rsidRDefault="00D20594">
      <w:pPr>
        <w:spacing w:after="0" w:line="265" w:lineRule="auto"/>
        <w:ind w:left="-5" w:hanging="10"/>
      </w:pPr>
      <w:r>
        <w:rPr>
          <w:sz w:val="24"/>
        </w:rPr>
        <w:t>Objednáváme u Vás: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5273B" w:rsidRPr="0065273B">
        <w:rPr>
          <w:rFonts w:ascii="Times New Roman" w:eastAsia="Times New Roman" w:hAnsi="Times New Roman" w:cs="Times New Roman"/>
          <w:sz w:val="24"/>
        </w:rPr>
        <w:t>Opravu V1-V5 na základě provedené inspekční prohlídky</w:t>
      </w:r>
    </w:p>
    <w:tbl>
      <w:tblPr>
        <w:tblStyle w:val="TableGrid"/>
        <w:tblW w:w="9636" w:type="dxa"/>
        <w:tblInd w:w="-14" w:type="dxa"/>
        <w:tblCellMar>
          <w:top w:w="23" w:type="dxa"/>
          <w:left w:w="61" w:type="dxa"/>
          <w:bottom w:w="20" w:type="dxa"/>
        </w:tblCellMar>
        <w:tblLook w:val="04A0" w:firstRow="1" w:lastRow="0" w:firstColumn="1" w:lastColumn="0" w:noHBand="0" w:noVBand="1"/>
      </w:tblPr>
      <w:tblGrid>
        <w:gridCol w:w="537"/>
        <w:gridCol w:w="1071"/>
        <w:gridCol w:w="670"/>
        <w:gridCol w:w="3251"/>
        <w:gridCol w:w="2423"/>
        <w:gridCol w:w="1684"/>
      </w:tblGrid>
      <w:tr w:rsidR="00AF5532" w14:paraId="6C48412C" w14:textId="77777777">
        <w:trPr>
          <w:trHeight w:val="408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62B1A" w14:textId="77777777" w:rsidR="00AF5532" w:rsidRDefault="00D20594">
            <w:pPr>
              <w:ind w:left="35"/>
            </w:pPr>
            <w:r>
              <w:rPr>
                <w:sz w:val="24"/>
              </w:rPr>
              <w:t xml:space="preserve">Pol. 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03CB8" w14:textId="77777777" w:rsidR="00AF5532" w:rsidRDefault="00D20594">
            <w:pPr>
              <w:ind w:left="67"/>
            </w:pPr>
            <w:r>
              <w:rPr>
                <w:sz w:val="24"/>
              </w:rPr>
              <w:t xml:space="preserve">Množství 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EB62222" w14:textId="77777777" w:rsidR="00AF5532" w:rsidRDefault="00D20594">
            <w:pPr>
              <w:ind w:left="2557"/>
            </w:pPr>
            <w:r>
              <w:rPr>
                <w:sz w:val="24"/>
              </w:rPr>
              <w:t xml:space="preserve">Druh zboží, služby </w:t>
            </w:r>
          </w:p>
        </w:tc>
      </w:tr>
      <w:tr w:rsidR="00AF5532" w14:paraId="748CF859" w14:textId="77777777" w:rsidTr="0065273B">
        <w:trPr>
          <w:trHeight w:val="2058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387C" w14:textId="77777777" w:rsidR="00AF5532" w:rsidRDefault="00AF5532"/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BE7F" w14:textId="74D5DE84" w:rsidR="00AF5532" w:rsidRDefault="0065273B" w:rsidP="0065273B">
            <w:pPr>
              <w:jc w:val="center"/>
            </w:pPr>
            <w:r w:rsidRPr="0065273B">
              <w:t>5 ks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19901DF" w14:textId="77777777" w:rsidR="0065273B" w:rsidRDefault="0065273B" w:rsidP="0065273B">
            <w:r>
              <w:t xml:space="preserve">Na základě provedené tříleté Odborné prohlídky a zaslané CN č.N24449 </w:t>
            </w:r>
          </w:p>
          <w:p w14:paraId="22B0D2A0" w14:textId="75E9B734" w:rsidR="00AF5532" w:rsidRDefault="0065273B" w:rsidP="0065273B">
            <w:r>
              <w:t>u Vás objednáváme opravu osobních výtahů V1 - V4 a nákladního výtahu V5, umístěných v budově ÚP ČR, Polní 1011/37 v Brně.</w:t>
            </w:r>
          </w:p>
        </w:tc>
      </w:tr>
      <w:tr w:rsidR="00AF5532" w14:paraId="2B4783A3" w14:textId="77777777">
        <w:trPr>
          <w:trHeight w:val="415"/>
        </w:trPr>
        <w:tc>
          <w:tcPr>
            <w:tcW w:w="1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5F205F53" w14:textId="77777777" w:rsidR="00AF5532" w:rsidRDefault="00D20594">
            <w:pPr>
              <w:ind w:left="4"/>
            </w:pPr>
            <w:r>
              <w:rPr>
                <w:sz w:val="24"/>
              </w:rPr>
              <w:t>Dodací lhůta:</w:t>
            </w:r>
          </w:p>
        </w:tc>
        <w:tc>
          <w:tcPr>
            <w:tcW w:w="8028" w:type="dxa"/>
            <w:gridSpan w:val="4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0" w:space="0" w:color="000000"/>
            </w:tcBorders>
          </w:tcPr>
          <w:p w14:paraId="77F5C9B1" w14:textId="5E2499CB" w:rsidR="00AF5532" w:rsidRDefault="0065273B">
            <w:r w:rsidRPr="0065273B">
              <w:t>do 1.10.2024</w:t>
            </w:r>
          </w:p>
        </w:tc>
      </w:tr>
      <w:tr w:rsidR="00AF5532" w14:paraId="5624246B" w14:textId="77777777">
        <w:trPr>
          <w:trHeight w:val="429"/>
        </w:trPr>
        <w:tc>
          <w:tcPr>
            <w:tcW w:w="5529" w:type="dxa"/>
            <w:gridSpan w:val="4"/>
            <w:vMerge w:val="restart"/>
            <w:tcBorders>
              <w:top w:val="single" w:sz="11" w:space="0" w:color="000000"/>
              <w:left w:val="nil"/>
              <w:bottom w:val="single" w:sz="8" w:space="0" w:color="000000"/>
              <w:right w:val="single" w:sz="13" w:space="0" w:color="000000"/>
            </w:tcBorders>
          </w:tcPr>
          <w:p w14:paraId="7191D343" w14:textId="77777777" w:rsidR="00AF5532" w:rsidRDefault="00AF5532"/>
        </w:tc>
        <w:tc>
          <w:tcPr>
            <w:tcW w:w="2423" w:type="dxa"/>
            <w:tcBorders>
              <w:top w:val="single" w:sz="11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0262A363" w14:textId="77777777" w:rsidR="00AF5532" w:rsidRDefault="00D20594">
            <w:pPr>
              <w:ind w:left="15"/>
              <w:jc w:val="both"/>
            </w:pPr>
            <w:r>
              <w:rPr>
                <w:b/>
                <w:sz w:val="24"/>
              </w:rPr>
              <w:t xml:space="preserve">Celková cena bez DPH </w:t>
            </w:r>
          </w:p>
        </w:tc>
        <w:tc>
          <w:tcPr>
            <w:tcW w:w="1684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D22ABC3" w14:textId="188CF3E8" w:rsidR="00AF5532" w:rsidRDefault="0065273B">
            <w:r w:rsidRPr="0065273B">
              <w:t>106.688,- Kč</w:t>
            </w:r>
          </w:p>
        </w:tc>
      </w:tr>
      <w:tr w:rsidR="00AF5532" w14:paraId="3FED25D7" w14:textId="77777777">
        <w:trPr>
          <w:trHeight w:val="391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4395FFC7" w14:textId="77777777" w:rsidR="00AF5532" w:rsidRDefault="00AF5532"/>
        </w:tc>
        <w:tc>
          <w:tcPr>
            <w:tcW w:w="242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14:paraId="6C824623" w14:textId="77777777" w:rsidR="00AF5532" w:rsidRDefault="00D20594">
            <w:pPr>
              <w:ind w:left="15"/>
            </w:pPr>
            <w:r>
              <w:rPr>
                <w:b/>
                <w:sz w:val="24"/>
              </w:rPr>
              <w:t xml:space="preserve">DPH 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CC9AC8B" w14:textId="59B9404D" w:rsidR="00AF5532" w:rsidRDefault="0065273B">
            <w:r w:rsidRPr="0065273B">
              <w:t xml:space="preserve">  22.404,- Kč</w:t>
            </w:r>
          </w:p>
        </w:tc>
      </w:tr>
      <w:tr w:rsidR="00AF5532" w14:paraId="3509FEC5" w14:textId="77777777">
        <w:trPr>
          <w:trHeight w:val="477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13" w:space="0" w:color="000000"/>
            </w:tcBorders>
          </w:tcPr>
          <w:p w14:paraId="07D17EAD" w14:textId="77777777" w:rsidR="00AF5532" w:rsidRDefault="00AF5532"/>
        </w:tc>
        <w:tc>
          <w:tcPr>
            <w:tcW w:w="2423" w:type="dxa"/>
            <w:tcBorders>
              <w:top w:val="single" w:sz="8" w:space="0" w:color="000000"/>
              <w:left w:val="single" w:sz="13" w:space="0" w:color="000000"/>
              <w:bottom w:val="double" w:sz="8" w:space="0" w:color="000000"/>
              <w:right w:val="single" w:sz="8" w:space="0" w:color="000000"/>
            </w:tcBorders>
          </w:tcPr>
          <w:p w14:paraId="0AF576F6" w14:textId="77777777" w:rsidR="00AF5532" w:rsidRDefault="00D20594">
            <w:pPr>
              <w:ind w:left="15"/>
            </w:pPr>
            <w:r>
              <w:rPr>
                <w:b/>
                <w:sz w:val="24"/>
              </w:rPr>
              <w:t xml:space="preserve">Celková cena s DPH 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0" w:space="0" w:color="000000"/>
            </w:tcBorders>
          </w:tcPr>
          <w:p w14:paraId="05E1731E" w14:textId="7BB5C59D" w:rsidR="00AF5532" w:rsidRDefault="0065273B">
            <w:r w:rsidRPr="0065273B">
              <w:t>129.092,- Kč</w:t>
            </w:r>
          </w:p>
        </w:tc>
      </w:tr>
      <w:tr w:rsidR="00AF5532" w14:paraId="21C8A914" w14:textId="77777777">
        <w:trPr>
          <w:trHeight w:val="417"/>
        </w:trPr>
        <w:tc>
          <w:tcPr>
            <w:tcW w:w="7952" w:type="dxa"/>
            <w:gridSpan w:val="5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5B7FA03C" w14:textId="2A3804B1" w:rsidR="00AF5532" w:rsidRDefault="00D20594">
            <w:pPr>
              <w:tabs>
                <w:tab w:val="center" w:pos="1117"/>
                <w:tab w:val="center" w:pos="2283"/>
              </w:tabs>
            </w:pPr>
            <w:r>
              <w:tab/>
            </w:r>
            <w:r>
              <w:rPr>
                <w:i/>
                <w:sz w:val="24"/>
              </w:rPr>
              <w:t xml:space="preserve">Kontaktní osoba: </w:t>
            </w:r>
            <w:r>
              <w:rPr>
                <w:i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3283CB" wp14:editId="59F6B3D3">
                      <wp:extent cx="12192" cy="237744"/>
                      <wp:effectExtent l="0" t="0" r="0" b="0"/>
                      <wp:docPr id="1225" name="Group 1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237744"/>
                                <a:chOff x="0" y="0"/>
                                <a:chExt cx="12192" cy="237744"/>
                              </a:xfrm>
                            </wpg:grpSpPr>
                            <wps:wsp>
                              <wps:cNvPr id="1484" name="Shape 1484"/>
                              <wps:cNvSpPr/>
                              <wps:spPr>
                                <a:xfrm>
                                  <a:off x="0" y="0"/>
                                  <a:ext cx="1219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774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7744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5" style="width:0.960007pt;height:18.72pt;mso-position-horizontal-relative:char;mso-position-vertical-relative:line" coordsize="121,2377">
                      <v:shape id="Shape 1485" style="position:absolute;width:121;height:2377;left:0;top:0;" coordsize="12192,237744" path="m0,0l12192,0l12192,237744l0,2377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65273B">
              <w:rPr>
                <w:i/>
                <w:sz w:val="24"/>
              </w:rPr>
              <w:t>xxx</w:t>
            </w:r>
          </w:p>
        </w:tc>
        <w:tc>
          <w:tcPr>
            <w:tcW w:w="1684" w:type="dxa"/>
            <w:vMerge w:val="restart"/>
            <w:tcBorders>
              <w:top w:val="double" w:sz="8" w:space="0" w:color="000000"/>
              <w:left w:val="nil"/>
              <w:bottom w:val="single" w:sz="8" w:space="0" w:color="000000"/>
              <w:right w:val="single" w:sz="10" w:space="0" w:color="000000"/>
            </w:tcBorders>
          </w:tcPr>
          <w:p w14:paraId="4A330160" w14:textId="77777777" w:rsidR="00AF5532" w:rsidRDefault="00AF5532"/>
        </w:tc>
      </w:tr>
      <w:tr w:rsidR="00AF5532" w14:paraId="603A3B3E" w14:textId="77777777">
        <w:trPr>
          <w:trHeight w:val="1734"/>
        </w:trPr>
        <w:tc>
          <w:tcPr>
            <w:tcW w:w="79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2A0B18A4" w14:textId="6C960CF3" w:rsidR="00AF5532" w:rsidRDefault="0065273B">
            <w:pPr>
              <w:spacing w:after="306"/>
              <w:ind w:left="2699"/>
            </w:pPr>
            <w:r>
              <w:rPr>
                <w:sz w:val="24"/>
              </w:rPr>
              <w:t>p</w:t>
            </w:r>
            <w:r w:rsidR="00D20594">
              <w:rPr>
                <w:sz w:val="24"/>
              </w:rPr>
              <w:t>odpis</w:t>
            </w:r>
            <w:r>
              <w:rPr>
                <w:sz w:val="24"/>
              </w:rPr>
              <w:t xml:space="preserve"> </w:t>
            </w:r>
            <w:r>
              <w:rPr>
                <w:i/>
                <w:iCs/>
                <w:sz w:val="24"/>
              </w:rPr>
              <w:t>(elektronický podpis)</w:t>
            </w:r>
          </w:p>
          <w:p w14:paraId="06BD2426" w14:textId="77777777" w:rsidR="00AF5532" w:rsidRDefault="00D20594">
            <w:pPr>
              <w:spacing w:after="71"/>
              <w:ind w:left="1617"/>
            </w:pPr>
            <w:r>
              <w:rPr>
                <w:sz w:val="24"/>
              </w:rPr>
              <w:t>jméno, příjmení</w:t>
            </w:r>
          </w:p>
          <w:p w14:paraId="21206DBE" w14:textId="77777777" w:rsidR="00AF5532" w:rsidRDefault="00D20594">
            <w:pPr>
              <w:ind w:left="1638"/>
            </w:pPr>
            <w:r>
              <w:rPr>
                <w:sz w:val="24"/>
              </w:rPr>
              <w:t>funkce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10" w:space="0" w:color="000000"/>
            </w:tcBorders>
          </w:tcPr>
          <w:p w14:paraId="741EE4BE" w14:textId="77777777" w:rsidR="00AF5532" w:rsidRDefault="00AF5532"/>
        </w:tc>
      </w:tr>
      <w:tr w:rsidR="00AF5532" w14:paraId="792F46F5" w14:textId="77777777">
        <w:trPr>
          <w:trHeight w:val="720"/>
        </w:trPr>
        <w:tc>
          <w:tcPr>
            <w:tcW w:w="2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34FF9ADB" w14:textId="77777777" w:rsidR="00AF5532" w:rsidRDefault="00D20594">
            <w:pPr>
              <w:ind w:left="524" w:right="379" w:firstLine="7"/>
            </w:pPr>
            <w:r>
              <w:rPr>
                <w:sz w:val="24"/>
              </w:rPr>
              <w:t xml:space="preserve">Fakturujte na adresu: </w:t>
            </w:r>
          </w:p>
        </w:tc>
        <w:tc>
          <w:tcPr>
            <w:tcW w:w="7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CE49B86" w14:textId="77777777" w:rsidR="00AF5532" w:rsidRDefault="00D20594">
            <w:pPr>
              <w:ind w:left="991" w:right="836" w:firstLine="217"/>
            </w:pPr>
            <w:r>
              <w:rPr>
                <w:sz w:val="24"/>
              </w:rPr>
              <w:t>Česká republika – Úřad práce České republiky, Krajská pobočka v Brně, Polní 1011/37, 659 59 Brno</w:t>
            </w:r>
          </w:p>
        </w:tc>
      </w:tr>
      <w:tr w:rsidR="00AF5532" w14:paraId="223A2986" w14:textId="77777777">
        <w:trPr>
          <w:trHeight w:val="943"/>
        </w:trPr>
        <w:tc>
          <w:tcPr>
            <w:tcW w:w="9636" w:type="dxa"/>
            <w:gridSpan w:val="6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AEDD74C" w14:textId="77777777" w:rsidR="00AF5532" w:rsidRDefault="00D20594">
            <w:r>
              <w:t xml:space="preserve">Potvrzení dodavatele: (datum, razítko, podpis) </w:t>
            </w:r>
          </w:p>
          <w:p w14:paraId="25C218B2" w14:textId="1E94B2ED" w:rsidR="0065273B" w:rsidRDefault="0065273B">
            <w:r>
              <w:t xml:space="preserve">30. 8. 2024 </w:t>
            </w:r>
            <w:r w:rsidRPr="0065273B">
              <w:rPr>
                <w:i/>
                <w:iCs/>
              </w:rPr>
              <w:t>(podpis) (otisk razítka)</w:t>
            </w:r>
          </w:p>
        </w:tc>
      </w:tr>
    </w:tbl>
    <w:p w14:paraId="2C57D0BF" w14:textId="77777777" w:rsidR="00AF5532" w:rsidRDefault="00D20594">
      <w:pPr>
        <w:spacing w:after="84"/>
        <w:ind w:left="-5" w:hanging="10"/>
      </w:pPr>
      <w:r>
        <w:t xml:space="preserve">Úřad práce ČR | www.uradprace.cz | IČO:  72496991 </w:t>
      </w:r>
    </w:p>
    <w:p w14:paraId="3FF00BC6" w14:textId="77777777" w:rsidR="00AF5532" w:rsidRDefault="00D20594">
      <w:pPr>
        <w:tabs>
          <w:tab w:val="right" w:pos="9386"/>
        </w:tabs>
        <w:spacing w:after="84"/>
        <w:ind w:left="-15"/>
      </w:pPr>
      <w:r>
        <w:t xml:space="preserve">ID DS: syyztwe </w:t>
      </w:r>
      <w:r>
        <w:tab/>
      </w:r>
      <w:r>
        <w:rPr>
          <w:rFonts w:ascii="Arial" w:eastAsia="Arial" w:hAnsi="Arial" w:cs="Arial"/>
          <w:sz w:val="16"/>
        </w:rPr>
        <w:t>v.7</w:t>
      </w:r>
    </w:p>
    <w:sectPr w:rsidR="00AF5532">
      <w:pgSz w:w="11906" w:h="16838"/>
      <w:pgMar w:top="628" w:right="144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32"/>
    <w:rsid w:val="00091DCC"/>
    <w:rsid w:val="00240267"/>
    <w:rsid w:val="0065273B"/>
    <w:rsid w:val="009B2099"/>
    <w:rsid w:val="00AF5532"/>
    <w:rsid w:val="00D2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4C3A"/>
  <w15:docId w15:val="{16C98DFC-9C26-4205-97ED-B8D4A1D7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Zdeněk Bc. (UPB-BKA)</dc:creator>
  <cp:keywords/>
  <cp:lastModifiedBy>Crha Martin JUDr. PhDr. (UPB-KRP)</cp:lastModifiedBy>
  <cp:revision>3</cp:revision>
  <dcterms:created xsi:type="dcterms:W3CDTF">2024-08-30T10:05:00Z</dcterms:created>
  <dcterms:modified xsi:type="dcterms:W3CDTF">2024-08-30T10:12:00Z</dcterms:modified>
</cp:coreProperties>
</file>