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E51D" w14:textId="77777777" w:rsidR="005736BD" w:rsidRPr="004910EC" w:rsidRDefault="005736BD" w:rsidP="005736BD">
      <w:pPr>
        <w:pStyle w:val="Nadpis1"/>
        <w:numPr>
          <w:ilvl w:val="0"/>
          <w:numId w:val="0"/>
        </w:numPr>
        <w:spacing w:line="276" w:lineRule="auto"/>
        <w:ind w:left="445" w:right="761"/>
        <w:jc w:val="center"/>
        <w:rPr>
          <w:szCs w:val="22"/>
        </w:rPr>
      </w:pPr>
      <w:r w:rsidRPr="004910EC">
        <w:rPr>
          <w:szCs w:val="22"/>
        </w:rPr>
        <w:t>SMLOUVA O POSKYTOVÁNÍ SLUŽEB</w:t>
      </w:r>
    </w:p>
    <w:p w14:paraId="76B53238" w14:textId="77777777" w:rsidR="005736BD" w:rsidRPr="004910EC" w:rsidRDefault="005736BD" w:rsidP="005736BD">
      <w:pPr>
        <w:pStyle w:val="Zkladntext"/>
        <w:spacing w:line="276" w:lineRule="auto"/>
        <w:rPr>
          <w:rFonts w:cs="Arial"/>
          <w:b/>
          <w:szCs w:val="22"/>
        </w:rPr>
      </w:pPr>
    </w:p>
    <w:p w14:paraId="20548063" w14:textId="65A1D242" w:rsidR="005736BD" w:rsidRPr="005736BD" w:rsidRDefault="005736BD" w:rsidP="005736BD">
      <w:pPr>
        <w:pStyle w:val="Zkladntext"/>
        <w:spacing w:line="276" w:lineRule="auto"/>
        <w:ind w:right="311"/>
        <w:jc w:val="center"/>
        <w:rPr>
          <w:rFonts w:cs="Arial"/>
          <w:szCs w:val="22"/>
        </w:rPr>
      </w:pPr>
      <w:r w:rsidRPr="005736BD">
        <w:rPr>
          <w:rFonts w:eastAsiaTheme="minorHAnsi" w:cs="Arial"/>
          <w:b/>
          <w:bCs/>
          <w:szCs w:val="22"/>
        </w:rPr>
        <w:t>Podpora produktů Checkpoint</w:t>
      </w:r>
    </w:p>
    <w:p w14:paraId="64CE1B1F" w14:textId="77777777" w:rsidR="005736BD" w:rsidRPr="00DF46B9" w:rsidRDefault="005736BD" w:rsidP="005736BD">
      <w:pPr>
        <w:pStyle w:val="Zkladntext"/>
        <w:spacing w:line="276" w:lineRule="auto"/>
        <w:rPr>
          <w:rFonts w:cs="Arial"/>
          <w:szCs w:val="22"/>
        </w:rPr>
      </w:pPr>
    </w:p>
    <w:p w14:paraId="51F36733" w14:textId="77777777" w:rsidR="005736BD" w:rsidRPr="00DF46B9" w:rsidRDefault="005736BD" w:rsidP="005736BD">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01CB01CC" w14:textId="5402F34D" w:rsidR="005736BD" w:rsidRPr="00DF46B9" w:rsidRDefault="005736BD" w:rsidP="005736BD">
      <w:pPr>
        <w:pStyle w:val="Zkladntext"/>
        <w:spacing w:line="276" w:lineRule="auto"/>
        <w:rPr>
          <w:rFonts w:cs="Arial"/>
          <w:szCs w:val="22"/>
        </w:rPr>
      </w:pPr>
    </w:p>
    <w:p w14:paraId="6410A2A8" w14:textId="77777777" w:rsidR="005736BD" w:rsidRPr="00DF46B9" w:rsidRDefault="005736BD" w:rsidP="005736BD">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6D3D0609" w14:textId="77777777" w:rsidR="005736BD" w:rsidRPr="00DF46B9" w:rsidRDefault="005736BD" w:rsidP="005736BD">
      <w:pPr>
        <w:pStyle w:val="Zkladntext"/>
        <w:spacing w:line="276" w:lineRule="auto"/>
        <w:rPr>
          <w:rFonts w:cs="Arial"/>
          <w:szCs w:val="22"/>
        </w:rPr>
      </w:pPr>
    </w:p>
    <w:p w14:paraId="4DCA5B2E" w14:textId="77777777" w:rsidR="00254A04" w:rsidRDefault="00254A04"/>
    <w:p w14:paraId="6E3D93B2" w14:textId="77777777" w:rsidR="005736BD" w:rsidRPr="005736BD" w:rsidRDefault="005736BD" w:rsidP="005736BD"/>
    <w:p w14:paraId="0CEDD51A" w14:textId="77777777" w:rsidR="005736BD" w:rsidRPr="005736BD" w:rsidRDefault="005736BD" w:rsidP="005736BD"/>
    <w:p w14:paraId="110C2A28" w14:textId="77777777" w:rsidR="005736BD" w:rsidRPr="005736BD" w:rsidRDefault="005736BD" w:rsidP="005736BD"/>
    <w:p w14:paraId="6BDE165E" w14:textId="77777777" w:rsidR="005736BD" w:rsidRPr="005736BD" w:rsidRDefault="005736BD" w:rsidP="005736BD"/>
    <w:p w14:paraId="0ACFB2A6" w14:textId="77777777" w:rsidR="005736BD" w:rsidRPr="005736BD" w:rsidRDefault="005736BD" w:rsidP="005736BD"/>
    <w:p w14:paraId="2FC374F0" w14:textId="77777777" w:rsidR="005736BD" w:rsidRPr="005736BD" w:rsidRDefault="005736BD" w:rsidP="005736BD"/>
    <w:p w14:paraId="12715029" w14:textId="77777777" w:rsidR="005736BD" w:rsidRPr="005736BD" w:rsidRDefault="005736BD" w:rsidP="005736BD"/>
    <w:p w14:paraId="1067520C" w14:textId="77777777" w:rsidR="005736BD" w:rsidRPr="005736BD" w:rsidRDefault="005736BD" w:rsidP="005736BD"/>
    <w:p w14:paraId="701F03F1" w14:textId="77777777" w:rsidR="005736BD" w:rsidRPr="005736BD" w:rsidRDefault="005736BD" w:rsidP="005736BD"/>
    <w:p w14:paraId="6F1F3608" w14:textId="77777777" w:rsidR="005736BD" w:rsidRPr="005736BD" w:rsidRDefault="005736BD" w:rsidP="005736BD"/>
    <w:p w14:paraId="1EC37594" w14:textId="77777777" w:rsidR="005736BD" w:rsidRPr="005736BD" w:rsidRDefault="005736BD" w:rsidP="005736BD"/>
    <w:p w14:paraId="643653BC" w14:textId="77777777" w:rsidR="005736BD" w:rsidRPr="005736BD" w:rsidRDefault="005736BD" w:rsidP="005736BD"/>
    <w:p w14:paraId="4C3D8AAA" w14:textId="77777777" w:rsidR="005736BD" w:rsidRPr="005736BD" w:rsidRDefault="005736BD" w:rsidP="005736BD"/>
    <w:p w14:paraId="68F167A0" w14:textId="77777777" w:rsidR="005736BD" w:rsidRPr="005736BD" w:rsidRDefault="005736BD" w:rsidP="005736BD"/>
    <w:p w14:paraId="672013E6" w14:textId="77777777" w:rsidR="005736BD" w:rsidRPr="005736BD" w:rsidRDefault="005736BD" w:rsidP="005736BD"/>
    <w:p w14:paraId="58E39A2F" w14:textId="77777777" w:rsidR="005736BD" w:rsidRPr="005736BD" w:rsidRDefault="005736BD" w:rsidP="005736BD"/>
    <w:p w14:paraId="206DCC40" w14:textId="77777777" w:rsidR="005736BD" w:rsidRPr="005736BD" w:rsidRDefault="005736BD" w:rsidP="005736BD"/>
    <w:p w14:paraId="7B25BE34" w14:textId="77777777" w:rsidR="005736BD" w:rsidRPr="005736BD" w:rsidRDefault="005736BD" w:rsidP="005736BD"/>
    <w:p w14:paraId="58660EEE" w14:textId="77777777" w:rsidR="005736BD" w:rsidRPr="005736BD" w:rsidRDefault="005736BD" w:rsidP="005736BD"/>
    <w:p w14:paraId="62400836" w14:textId="77777777" w:rsidR="005736BD" w:rsidRPr="005736BD" w:rsidRDefault="005736BD" w:rsidP="005736BD"/>
    <w:p w14:paraId="726B8F9E" w14:textId="77777777" w:rsidR="005736BD" w:rsidRPr="005736BD" w:rsidRDefault="005736BD" w:rsidP="005736BD"/>
    <w:p w14:paraId="57E3546F" w14:textId="77777777" w:rsidR="005736BD" w:rsidRPr="005736BD" w:rsidRDefault="005736BD" w:rsidP="005736BD"/>
    <w:p w14:paraId="5A166162" w14:textId="77777777" w:rsidR="005736BD" w:rsidRPr="005736BD" w:rsidRDefault="005736BD" w:rsidP="005736BD"/>
    <w:p w14:paraId="2B41C79C" w14:textId="77777777" w:rsidR="005736BD" w:rsidRPr="005736BD" w:rsidRDefault="005736BD" w:rsidP="005736BD"/>
    <w:p w14:paraId="57EB9EF5" w14:textId="77777777" w:rsidR="005736BD" w:rsidRPr="005736BD" w:rsidRDefault="005736BD" w:rsidP="005736BD"/>
    <w:p w14:paraId="388F0779" w14:textId="77777777" w:rsidR="005736BD" w:rsidRPr="005736BD" w:rsidRDefault="005736BD" w:rsidP="005736BD"/>
    <w:p w14:paraId="47657A72" w14:textId="77777777" w:rsidR="005736BD" w:rsidRPr="005736BD" w:rsidRDefault="005736BD" w:rsidP="005736BD"/>
    <w:p w14:paraId="67403FFF" w14:textId="77777777" w:rsidR="005736BD" w:rsidRPr="005736BD" w:rsidRDefault="005736BD" w:rsidP="005736BD"/>
    <w:p w14:paraId="16810D23" w14:textId="77777777" w:rsidR="005736BD" w:rsidRPr="005736BD" w:rsidRDefault="005736BD" w:rsidP="005736BD"/>
    <w:p w14:paraId="3EEFEE4B" w14:textId="77777777" w:rsidR="005736BD" w:rsidRPr="005736BD" w:rsidRDefault="005736BD" w:rsidP="005736BD"/>
    <w:p w14:paraId="244FA24E" w14:textId="77777777" w:rsidR="005736BD" w:rsidRPr="005736BD" w:rsidRDefault="005736BD" w:rsidP="005736BD"/>
    <w:p w14:paraId="336C34CB" w14:textId="77777777" w:rsidR="005736BD" w:rsidRPr="005736BD" w:rsidRDefault="005736BD" w:rsidP="005736BD"/>
    <w:p w14:paraId="733BBF21" w14:textId="77777777" w:rsidR="005736BD" w:rsidRPr="005736BD" w:rsidRDefault="005736BD" w:rsidP="005736BD"/>
    <w:p w14:paraId="2F1565B5" w14:textId="77777777" w:rsidR="005736BD" w:rsidRPr="005736BD" w:rsidRDefault="005736BD" w:rsidP="005736BD"/>
    <w:p w14:paraId="046CCCDF" w14:textId="77777777" w:rsidR="005736BD" w:rsidRDefault="005736BD" w:rsidP="005736BD"/>
    <w:p w14:paraId="7A08CC7F" w14:textId="77777777" w:rsidR="005736BD" w:rsidRPr="00DF46B9" w:rsidRDefault="005736BD" w:rsidP="005736BD">
      <w:pPr>
        <w:pStyle w:val="Zkladntext"/>
        <w:spacing w:line="276" w:lineRule="auto"/>
        <w:rPr>
          <w:rFonts w:cs="Arial"/>
          <w:szCs w:val="22"/>
        </w:rPr>
      </w:pPr>
    </w:p>
    <w:p w14:paraId="0A664773" w14:textId="77777777" w:rsidR="006D6423" w:rsidRDefault="005736BD" w:rsidP="005736BD">
      <w:pPr>
        <w:keepNext/>
        <w:keepLines/>
        <w:rPr>
          <w:rFonts w:cs="Arial"/>
          <w:b/>
          <w:szCs w:val="22"/>
        </w:rPr>
      </w:pPr>
      <w:r w:rsidRPr="00DF46B9">
        <w:rPr>
          <w:rFonts w:cs="Arial"/>
          <w:b/>
          <w:szCs w:val="22"/>
        </w:rPr>
        <w:t>číslo Smlouvy Objednatele</w:t>
      </w:r>
      <w:r w:rsidRPr="00320B61">
        <w:rPr>
          <w:rFonts w:cs="Arial"/>
          <w:b/>
          <w:color w:val="000000" w:themeColor="text1"/>
          <w:szCs w:val="22"/>
        </w:rPr>
        <w:t xml:space="preserve">: </w:t>
      </w:r>
      <w:r w:rsidRPr="00320B61">
        <w:rPr>
          <w:rFonts w:eastAsiaTheme="minorHAnsi" w:cs="Arial"/>
          <w:b/>
          <w:color w:val="000000" w:themeColor="text1"/>
          <w:szCs w:val="22"/>
        </w:rPr>
        <w:t>6/24/6700/</w:t>
      </w:r>
      <w:r w:rsidR="00D32368" w:rsidRPr="00320B61">
        <w:rPr>
          <w:rFonts w:eastAsiaTheme="minorHAnsi" w:cs="Arial"/>
          <w:b/>
          <w:color w:val="000000" w:themeColor="text1"/>
          <w:szCs w:val="22"/>
        </w:rPr>
        <w:t>020</w:t>
      </w:r>
      <w:r w:rsidRPr="00DF46B9">
        <w:rPr>
          <w:rFonts w:cs="Arial"/>
          <w:b/>
          <w:szCs w:val="22"/>
        </w:rPr>
        <w:tab/>
      </w:r>
      <w:r>
        <w:rPr>
          <w:rFonts w:cs="Arial"/>
          <w:b/>
          <w:szCs w:val="22"/>
        </w:rPr>
        <w:tab/>
      </w:r>
    </w:p>
    <w:p w14:paraId="3E9A2FBB" w14:textId="43ED8724" w:rsidR="005736BD" w:rsidRPr="004910EC" w:rsidRDefault="005736BD" w:rsidP="005736BD">
      <w:pPr>
        <w:keepNext/>
        <w:keepLines/>
        <w:rPr>
          <w:rFonts w:cs="Arial"/>
          <w:szCs w:val="22"/>
        </w:rPr>
      </w:pPr>
      <w:r w:rsidRPr="00DF46B9">
        <w:rPr>
          <w:rFonts w:cs="Arial"/>
          <w:b/>
          <w:szCs w:val="22"/>
        </w:rPr>
        <w:t xml:space="preserve">číslo Smlouvy Poskytovatele: </w:t>
      </w:r>
      <w:r w:rsidR="006D6423">
        <w:rPr>
          <w:rFonts w:cs="Arial"/>
          <w:b/>
          <w:szCs w:val="22"/>
        </w:rPr>
        <w:t>SML/KR/240813</w:t>
      </w:r>
    </w:p>
    <w:p w14:paraId="52E6C462" w14:textId="77777777" w:rsidR="005736BD" w:rsidRDefault="005736BD" w:rsidP="005736BD"/>
    <w:p w14:paraId="27D17E70" w14:textId="77777777" w:rsidR="005736BD" w:rsidRDefault="005736BD" w:rsidP="005736BD"/>
    <w:p w14:paraId="7BAB897F" w14:textId="77777777" w:rsidR="005736BD" w:rsidRPr="004910EC" w:rsidRDefault="005736BD" w:rsidP="005736BD">
      <w:pPr>
        <w:pStyle w:val="Nadpis1"/>
        <w:tabs>
          <w:tab w:val="clear" w:pos="567"/>
        </w:tabs>
        <w:ind w:left="360" w:hanging="360"/>
        <w:rPr>
          <w:szCs w:val="22"/>
        </w:rPr>
      </w:pPr>
      <w:r w:rsidRPr="004910EC">
        <w:rPr>
          <w:szCs w:val="22"/>
        </w:rPr>
        <w:t>Smluvní strany</w:t>
      </w:r>
    </w:p>
    <w:p w14:paraId="7EC6C3D2" w14:textId="77777777" w:rsidR="005736BD" w:rsidRPr="004910EC" w:rsidRDefault="005736BD" w:rsidP="005736BD">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2A5344B4" w14:textId="77777777" w:rsidR="005736BD" w:rsidRPr="004910EC" w:rsidRDefault="005736BD" w:rsidP="005736BD">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577F7924" w14:textId="77777777" w:rsidR="005736BD" w:rsidRPr="004910EC" w:rsidRDefault="005736BD" w:rsidP="005736BD">
      <w:pPr>
        <w:pStyle w:val="Text11"/>
        <w:keepLines/>
        <w:spacing w:before="0" w:after="0"/>
        <w:rPr>
          <w:rFonts w:cs="Arial"/>
          <w:szCs w:val="22"/>
        </w:rPr>
      </w:pPr>
      <w:r w:rsidRPr="004910EC">
        <w:rPr>
          <w:rFonts w:cs="Arial"/>
          <w:szCs w:val="22"/>
        </w:rPr>
        <w:t>IČO: 03447286</w:t>
      </w:r>
    </w:p>
    <w:p w14:paraId="50574C6B" w14:textId="77777777" w:rsidR="005736BD" w:rsidRPr="004910EC" w:rsidRDefault="005736BD" w:rsidP="005736BD">
      <w:pPr>
        <w:pStyle w:val="Text11"/>
        <w:keepLines/>
        <w:spacing w:before="0" w:after="0"/>
        <w:rPr>
          <w:rFonts w:cs="Arial"/>
          <w:szCs w:val="22"/>
        </w:rPr>
      </w:pPr>
      <w:r w:rsidRPr="004910EC">
        <w:rPr>
          <w:rFonts w:cs="Arial"/>
          <w:szCs w:val="22"/>
        </w:rPr>
        <w:t>DIČ: CZ03447286</w:t>
      </w:r>
    </w:p>
    <w:p w14:paraId="401B85C1" w14:textId="77777777" w:rsidR="005736BD" w:rsidRPr="004910EC" w:rsidRDefault="005736BD" w:rsidP="005736BD">
      <w:pPr>
        <w:pStyle w:val="Text11"/>
        <w:keepLines/>
        <w:spacing w:before="0" w:after="0"/>
        <w:rPr>
          <w:rFonts w:cs="Arial"/>
          <w:szCs w:val="22"/>
        </w:rPr>
      </w:pPr>
      <w:r w:rsidRPr="004910EC">
        <w:rPr>
          <w:rFonts w:cs="Arial"/>
          <w:szCs w:val="22"/>
        </w:rPr>
        <w:t>zapsaná v obchodním rejstříku vedeném Městským soudem v Praze, oddíl B, vložka 20059</w:t>
      </w:r>
    </w:p>
    <w:p w14:paraId="7AE711A1" w14:textId="4DC8A3F0" w:rsidR="005736BD" w:rsidRPr="004910EC" w:rsidRDefault="005736BD" w:rsidP="005736BD">
      <w:pPr>
        <w:pStyle w:val="Text11"/>
        <w:keepLines/>
        <w:spacing w:before="0" w:after="0"/>
        <w:rPr>
          <w:rFonts w:cs="Arial"/>
          <w:szCs w:val="22"/>
        </w:rPr>
      </w:pPr>
      <w:r w:rsidRPr="004910EC">
        <w:rPr>
          <w:rFonts w:cs="Arial"/>
          <w:szCs w:val="22"/>
        </w:rPr>
        <w:t xml:space="preserve">bankovní spojení: </w:t>
      </w:r>
      <w:r w:rsidRPr="007420BE">
        <w:rPr>
          <w:rFonts w:cs="Arial"/>
        </w:rPr>
        <w:t>Česká</w:t>
      </w:r>
      <w:r w:rsidRPr="00B50AB4">
        <w:rPr>
          <w:rFonts w:cs="Arial"/>
        </w:rPr>
        <w:t xml:space="preserve"> spořitelna a.</w:t>
      </w:r>
      <w:r>
        <w:rPr>
          <w:rFonts w:cs="Arial"/>
        </w:rPr>
        <w:t>s.</w:t>
      </w:r>
    </w:p>
    <w:p w14:paraId="0D9C497F" w14:textId="3E7177B1" w:rsidR="005736BD" w:rsidRDefault="005736BD" w:rsidP="005736BD">
      <w:pPr>
        <w:pStyle w:val="Text11"/>
        <w:keepLines/>
        <w:spacing w:before="0" w:after="0"/>
        <w:rPr>
          <w:rFonts w:cs="Arial"/>
          <w:szCs w:val="22"/>
        </w:rPr>
      </w:pPr>
      <w:r w:rsidRPr="004910EC">
        <w:rPr>
          <w:rFonts w:cs="Arial"/>
          <w:szCs w:val="22"/>
        </w:rPr>
        <w:t xml:space="preserve">číslo účtu: </w:t>
      </w:r>
      <w:bookmarkStart w:id="0" w:name="_Hlk119066941"/>
      <w:r w:rsidRPr="00B50AB4">
        <w:rPr>
          <w:rFonts w:cs="Arial"/>
        </w:rPr>
        <w:t>6087522/0800</w:t>
      </w:r>
      <w:bookmarkEnd w:id="0"/>
    </w:p>
    <w:p w14:paraId="11055F3A" w14:textId="77777777" w:rsidR="005736BD" w:rsidRPr="00EC79CC" w:rsidRDefault="005736BD" w:rsidP="005736BD">
      <w:pPr>
        <w:pStyle w:val="Text11"/>
        <w:keepLines/>
        <w:spacing w:before="0" w:after="0"/>
        <w:rPr>
          <w:rFonts w:cs="Arial"/>
          <w:szCs w:val="22"/>
        </w:rPr>
      </w:pPr>
      <w:r>
        <w:rPr>
          <w:rFonts w:cs="Arial"/>
          <w:szCs w:val="22"/>
        </w:rPr>
        <w:t xml:space="preserve">Datová schránka: </w:t>
      </w:r>
      <w:r>
        <w:t>mivq4t3</w:t>
      </w:r>
    </w:p>
    <w:p w14:paraId="08466E62" w14:textId="77777777" w:rsidR="005736BD" w:rsidRPr="004910EC" w:rsidRDefault="005736BD" w:rsidP="005736BD">
      <w:pPr>
        <w:pStyle w:val="Text11"/>
        <w:keepLines/>
        <w:spacing w:before="0" w:after="0"/>
        <w:rPr>
          <w:rFonts w:cs="Arial"/>
          <w:szCs w:val="22"/>
        </w:rPr>
      </w:pPr>
    </w:p>
    <w:p w14:paraId="3FBC584A" w14:textId="77777777" w:rsidR="005736BD" w:rsidRPr="004910EC" w:rsidRDefault="005736BD" w:rsidP="005736BD">
      <w:pPr>
        <w:pStyle w:val="Text11"/>
        <w:keepLines/>
        <w:spacing w:before="0" w:after="0"/>
        <w:ind w:left="0" w:firstLine="561"/>
        <w:rPr>
          <w:rFonts w:cs="Arial"/>
          <w:szCs w:val="22"/>
        </w:rPr>
      </w:pPr>
      <w:r w:rsidRPr="004910EC">
        <w:rPr>
          <w:rFonts w:cs="Arial"/>
          <w:szCs w:val="22"/>
        </w:rPr>
        <w:t>zastoupení:</w:t>
      </w:r>
    </w:p>
    <w:p w14:paraId="3793EFD7" w14:textId="58A9D0A9" w:rsidR="005736BD" w:rsidRPr="00C46D8F" w:rsidRDefault="005736BD" w:rsidP="005736BD">
      <w:pPr>
        <w:pStyle w:val="Text11"/>
        <w:keepLines/>
        <w:rPr>
          <w:rFonts w:cs="Arial"/>
        </w:rPr>
      </w:pPr>
      <w:r w:rsidRPr="005736BD">
        <w:rPr>
          <w:rFonts w:cs="Arial"/>
        </w:rPr>
        <w:t xml:space="preserve">Při podpisu tohoto typu Smlouvy s hodnotou plnění do 2 mil. Kč bez DPH je oprávněn zastupovat Objednatele na základě pověření uděleného představenstvem </w:t>
      </w:r>
      <w:proofErr w:type="spellStart"/>
      <w:r w:rsidR="009A69EB">
        <w:rPr>
          <w:rFonts w:cs="Arial"/>
        </w:rPr>
        <w:t>xxxxxxxxxxx</w:t>
      </w:r>
      <w:proofErr w:type="spellEnd"/>
      <w:r w:rsidRPr="005736BD">
        <w:rPr>
          <w:rFonts w:cs="Arial"/>
        </w:rPr>
        <w:t>, ředitel úseku informatiky.</w:t>
      </w:r>
    </w:p>
    <w:p w14:paraId="2FAE127A" w14:textId="77777777" w:rsidR="005736BD" w:rsidRPr="004910EC" w:rsidRDefault="005736BD" w:rsidP="005736BD">
      <w:pPr>
        <w:pStyle w:val="Text11"/>
        <w:keepLines/>
        <w:spacing w:before="0" w:after="0" w:line="276" w:lineRule="auto"/>
        <w:rPr>
          <w:rFonts w:cs="Arial"/>
          <w:szCs w:val="22"/>
        </w:rPr>
      </w:pPr>
    </w:p>
    <w:p w14:paraId="4407A8CA" w14:textId="77777777" w:rsidR="005736BD" w:rsidRPr="004910EC" w:rsidRDefault="005736BD" w:rsidP="005736BD">
      <w:pPr>
        <w:pStyle w:val="Text11"/>
        <w:keepLines/>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74E31862" w14:textId="77777777" w:rsidR="005736BD" w:rsidRPr="004910EC" w:rsidRDefault="005736BD" w:rsidP="005736BD">
      <w:pPr>
        <w:pStyle w:val="Text11"/>
        <w:keepLines/>
        <w:rPr>
          <w:rFonts w:cs="Arial"/>
          <w:szCs w:val="22"/>
        </w:rPr>
      </w:pPr>
    </w:p>
    <w:p w14:paraId="472B60FC" w14:textId="2DF0EB93" w:rsidR="005736BD" w:rsidRPr="006733D7" w:rsidRDefault="006733D7" w:rsidP="005736BD">
      <w:pPr>
        <w:pStyle w:val="Preambule"/>
        <w:keepNext/>
        <w:keepLines/>
        <w:widowControl/>
        <w:tabs>
          <w:tab w:val="clear" w:pos="567"/>
          <w:tab w:val="num" w:pos="491"/>
        </w:tabs>
        <w:ind w:left="491"/>
        <w:rPr>
          <w:rFonts w:cs="Arial"/>
          <w:b/>
          <w:bCs/>
          <w:szCs w:val="22"/>
        </w:rPr>
      </w:pPr>
      <w:r w:rsidRPr="006733D7">
        <w:rPr>
          <w:rFonts w:cs="Arial"/>
          <w:b/>
          <w:bCs/>
          <w:szCs w:val="22"/>
        </w:rPr>
        <w:t>COMTESYS, spol. s r.o.</w:t>
      </w:r>
    </w:p>
    <w:p w14:paraId="66348746" w14:textId="0B33C12D" w:rsidR="005736BD" w:rsidRPr="005C7148" w:rsidRDefault="005736BD" w:rsidP="005736BD">
      <w:pPr>
        <w:pStyle w:val="Text11"/>
        <w:keepLines/>
        <w:spacing w:before="0" w:after="0"/>
        <w:rPr>
          <w:rFonts w:cs="Arial"/>
          <w:szCs w:val="22"/>
        </w:rPr>
      </w:pPr>
      <w:r w:rsidRPr="005C7148">
        <w:rPr>
          <w:rFonts w:cs="Arial"/>
          <w:szCs w:val="22"/>
        </w:rPr>
        <w:t xml:space="preserve">sídlo: </w:t>
      </w:r>
      <w:r w:rsidR="006733D7">
        <w:rPr>
          <w:rFonts w:cs="Arial"/>
          <w:szCs w:val="22"/>
        </w:rPr>
        <w:t xml:space="preserve">Pod Pramenem 1633/3, 140 </w:t>
      </w:r>
      <w:proofErr w:type="gramStart"/>
      <w:r w:rsidR="006733D7">
        <w:rPr>
          <w:rFonts w:cs="Arial"/>
          <w:szCs w:val="22"/>
        </w:rPr>
        <w:t>00  Praha</w:t>
      </w:r>
      <w:proofErr w:type="gramEnd"/>
      <w:r w:rsidR="006733D7">
        <w:rPr>
          <w:rFonts w:cs="Arial"/>
          <w:szCs w:val="22"/>
        </w:rPr>
        <w:t xml:space="preserve"> 4</w:t>
      </w:r>
    </w:p>
    <w:p w14:paraId="08367F92" w14:textId="1D0C6DFF" w:rsidR="005736BD" w:rsidRPr="005C7148" w:rsidRDefault="005736BD" w:rsidP="005736BD">
      <w:pPr>
        <w:pStyle w:val="Text11"/>
        <w:keepLines/>
        <w:spacing w:before="0" w:after="0"/>
        <w:rPr>
          <w:rFonts w:cs="Arial"/>
          <w:szCs w:val="22"/>
        </w:rPr>
      </w:pPr>
      <w:r w:rsidRPr="005C7148">
        <w:rPr>
          <w:rFonts w:cs="Arial"/>
          <w:szCs w:val="22"/>
        </w:rPr>
        <w:t xml:space="preserve">IČO: </w:t>
      </w:r>
      <w:r w:rsidR="006733D7">
        <w:rPr>
          <w:rFonts w:cs="Arial"/>
          <w:szCs w:val="22"/>
        </w:rPr>
        <w:t>26490234</w:t>
      </w:r>
    </w:p>
    <w:p w14:paraId="2DC8B02C" w14:textId="59949327" w:rsidR="005736BD" w:rsidRPr="005C7148" w:rsidRDefault="005736BD" w:rsidP="005736BD">
      <w:pPr>
        <w:pStyle w:val="Text11"/>
        <w:keepLines/>
        <w:spacing w:before="0" w:after="0"/>
        <w:rPr>
          <w:rFonts w:cs="Arial"/>
          <w:szCs w:val="22"/>
        </w:rPr>
      </w:pPr>
      <w:r w:rsidRPr="005C7148">
        <w:rPr>
          <w:rFonts w:cs="Arial"/>
          <w:szCs w:val="22"/>
        </w:rPr>
        <w:t xml:space="preserve">DIČ: </w:t>
      </w:r>
      <w:r w:rsidR="006733D7">
        <w:rPr>
          <w:rFonts w:cs="Arial"/>
          <w:szCs w:val="22"/>
        </w:rPr>
        <w:t>CZ26490234</w:t>
      </w:r>
    </w:p>
    <w:p w14:paraId="3C28857C" w14:textId="77777777" w:rsidR="006733D7" w:rsidRDefault="005736BD" w:rsidP="005736BD">
      <w:pPr>
        <w:pStyle w:val="Text11"/>
        <w:keepLines/>
        <w:spacing w:before="0" w:after="0"/>
        <w:rPr>
          <w:rFonts w:cs="Arial"/>
          <w:szCs w:val="22"/>
        </w:rPr>
      </w:pPr>
      <w:r w:rsidRPr="005C7148">
        <w:rPr>
          <w:rFonts w:cs="Arial"/>
          <w:szCs w:val="22"/>
        </w:rPr>
        <w:t>zapsaná v obchodním rejstříku vedeném</w:t>
      </w:r>
      <w:r w:rsidR="006733D7">
        <w:rPr>
          <w:rFonts w:cs="Arial"/>
          <w:szCs w:val="22"/>
        </w:rPr>
        <w:t xml:space="preserve"> Městským soudem v Praze </w:t>
      </w:r>
      <w:r w:rsidRPr="005C7148">
        <w:rPr>
          <w:rFonts w:cs="Arial"/>
          <w:szCs w:val="22"/>
        </w:rPr>
        <w:t xml:space="preserve">oddíl </w:t>
      </w:r>
      <w:r w:rsidR="006733D7">
        <w:rPr>
          <w:rFonts w:cs="Arial"/>
          <w:szCs w:val="22"/>
        </w:rPr>
        <w:t>C</w:t>
      </w:r>
      <w:r w:rsidRPr="005C7148">
        <w:rPr>
          <w:rFonts w:cs="Arial"/>
          <w:szCs w:val="22"/>
        </w:rPr>
        <w:t xml:space="preserve"> vložka</w:t>
      </w:r>
      <w:r w:rsidR="006733D7">
        <w:rPr>
          <w:rFonts w:cs="Arial"/>
          <w:szCs w:val="22"/>
        </w:rPr>
        <w:t xml:space="preserve"> 85526</w:t>
      </w:r>
    </w:p>
    <w:p w14:paraId="40708E3B" w14:textId="392BBC63" w:rsidR="005736BD" w:rsidRPr="005C7148" w:rsidRDefault="005736BD" w:rsidP="005736BD">
      <w:pPr>
        <w:pStyle w:val="Text11"/>
        <w:keepLines/>
        <w:spacing w:before="0" w:after="0"/>
        <w:rPr>
          <w:rFonts w:cs="Arial"/>
          <w:szCs w:val="22"/>
        </w:rPr>
      </w:pPr>
      <w:r w:rsidRPr="005C7148">
        <w:rPr>
          <w:rFonts w:cs="Arial"/>
          <w:szCs w:val="22"/>
        </w:rPr>
        <w:t xml:space="preserve">bankovní spojení: </w:t>
      </w:r>
      <w:r w:rsidR="006733D7">
        <w:rPr>
          <w:rFonts w:cs="Arial"/>
          <w:szCs w:val="22"/>
        </w:rPr>
        <w:t>Československá obchodní banka, a.s.</w:t>
      </w:r>
    </w:p>
    <w:p w14:paraId="390D3D4F" w14:textId="1C63C95D" w:rsidR="005736BD" w:rsidRDefault="005736BD" w:rsidP="005736BD">
      <w:pPr>
        <w:pStyle w:val="Text11"/>
        <w:keepLines/>
        <w:spacing w:before="0" w:after="0"/>
        <w:rPr>
          <w:rFonts w:cs="Arial"/>
          <w:szCs w:val="22"/>
        </w:rPr>
      </w:pPr>
      <w:r w:rsidRPr="005C7148">
        <w:rPr>
          <w:rFonts w:cs="Arial"/>
          <w:szCs w:val="22"/>
        </w:rPr>
        <w:t xml:space="preserve">číslo účtu: </w:t>
      </w:r>
      <w:r w:rsidR="006733D7">
        <w:rPr>
          <w:rFonts w:cs="Arial"/>
          <w:szCs w:val="22"/>
        </w:rPr>
        <w:t>259914370/0300</w:t>
      </w:r>
    </w:p>
    <w:p w14:paraId="6C2305E0" w14:textId="06D063C2" w:rsidR="005736BD" w:rsidRPr="005C7148" w:rsidRDefault="005736BD" w:rsidP="005736BD">
      <w:pPr>
        <w:pStyle w:val="Text11"/>
        <w:keepLines/>
        <w:spacing w:before="0" w:after="0"/>
        <w:rPr>
          <w:rFonts w:cs="Arial"/>
          <w:szCs w:val="22"/>
        </w:rPr>
      </w:pPr>
      <w:r>
        <w:rPr>
          <w:rFonts w:cs="Arial"/>
          <w:szCs w:val="22"/>
        </w:rPr>
        <w:t xml:space="preserve">Datová schránka: </w:t>
      </w:r>
      <w:proofErr w:type="spellStart"/>
      <w:r w:rsidR="006733D7">
        <w:rPr>
          <w:rFonts w:cs="Arial"/>
          <w:szCs w:val="22"/>
        </w:rPr>
        <w:t>ktrwffn</w:t>
      </w:r>
      <w:proofErr w:type="spellEnd"/>
    </w:p>
    <w:p w14:paraId="4BF5CB4D" w14:textId="051CA665" w:rsidR="005736BD" w:rsidRPr="004910EC" w:rsidRDefault="005736BD" w:rsidP="005736BD">
      <w:pPr>
        <w:pStyle w:val="Text11"/>
        <w:keepLines/>
        <w:spacing w:before="0" w:after="0"/>
        <w:rPr>
          <w:rFonts w:cs="Arial"/>
          <w:szCs w:val="22"/>
        </w:rPr>
      </w:pPr>
      <w:r w:rsidRPr="005C7148">
        <w:rPr>
          <w:rFonts w:cs="Arial"/>
          <w:szCs w:val="22"/>
        </w:rPr>
        <w:t xml:space="preserve">kterou zastupují: </w:t>
      </w:r>
      <w:proofErr w:type="spellStart"/>
      <w:r w:rsidR="009A69EB">
        <w:rPr>
          <w:rFonts w:cs="Arial"/>
          <w:szCs w:val="22"/>
        </w:rPr>
        <w:t>xxxxxxxxxxxxx</w:t>
      </w:r>
      <w:proofErr w:type="spellEnd"/>
    </w:p>
    <w:p w14:paraId="2F852D61" w14:textId="77777777" w:rsidR="005736BD" w:rsidRPr="004910EC" w:rsidRDefault="005736BD" w:rsidP="005736BD">
      <w:pPr>
        <w:pStyle w:val="Text11"/>
        <w:keepLines/>
        <w:spacing w:before="0" w:after="0"/>
        <w:rPr>
          <w:rFonts w:cs="Arial"/>
          <w:szCs w:val="22"/>
        </w:rPr>
      </w:pPr>
    </w:p>
    <w:p w14:paraId="232AA500" w14:textId="77777777" w:rsidR="005736BD" w:rsidRPr="004910EC" w:rsidRDefault="005736BD" w:rsidP="005736BD">
      <w:pPr>
        <w:pStyle w:val="Text11"/>
        <w:keepLines/>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3608C4C5" w14:textId="77777777" w:rsidR="005736BD" w:rsidRPr="004910EC" w:rsidRDefault="005736BD" w:rsidP="005736BD">
      <w:pPr>
        <w:pStyle w:val="Text11"/>
        <w:keepLines/>
        <w:spacing w:before="0" w:after="0"/>
        <w:rPr>
          <w:rFonts w:cs="Arial"/>
          <w:szCs w:val="22"/>
        </w:rPr>
      </w:pPr>
    </w:p>
    <w:p w14:paraId="09719642" w14:textId="77777777" w:rsidR="005736BD" w:rsidRPr="004910EC" w:rsidRDefault="005736BD" w:rsidP="005736BD">
      <w:pPr>
        <w:pStyle w:val="Text11"/>
        <w:keepLines/>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659E0989" w14:textId="77777777" w:rsidR="005736BD" w:rsidRDefault="005736BD" w:rsidP="005736BD">
      <w:pPr>
        <w:jc w:val="left"/>
        <w:rPr>
          <w:rFonts w:cs="Arial"/>
          <w:b/>
          <w:bCs/>
          <w:caps/>
          <w:kern w:val="32"/>
          <w:szCs w:val="32"/>
          <w:lang w:eastAsia="en-US"/>
        </w:rPr>
      </w:pPr>
    </w:p>
    <w:p w14:paraId="10DDB8F2" w14:textId="77777777" w:rsidR="00013B21" w:rsidRDefault="00013B21" w:rsidP="005736BD">
      <w:pPr>
        <w:jc w:val="left"/>
        <w:rPr>
          <w:rFonts w:cs="Arial"/>
          <w:b/>
          <w:bCs/>
          <w:caps/>
          <w:kern w:val="32"/>
          <w:szCs w:val="32"/>
          <w:lang w:eastAsia="en-US"/>
        </w:rPr>
      </w:pPr>
    </w:p>
    <w:p w14:paraId="7AE0C95F" w14:textId="77777777" w:rsidR="005736BD" w:rsidRPr="00DC13B3" w:rsidRDefault="005736BD" w:rsidP="005736BD">
      <w:pPr>
        <w:pStyle w:val="Nadpis1"/>
      </w:pPr>
      <w:r w:rsidRPr="00DC13B3">
        <w:t xml:space="preserve">účel a Předmět Smlouvy </w:t>
      </w:r>
    </w:p>
    <w:p w14:paraId="1C9A4457" w14:textId="55485174" w:rsidR="005736BD" w:rsidRPr="003E6AB3" w:rsidRDefault="005736BD" w:rsidP="005736BD">
      <w:pPr>
        <w:pStyle w:val="Clanek11"/>
        <w:tabs>
          <w:tab w:val="clear" w:pos="360"/>
        </w:tabs>
        <w:ind w:left="1080" w:hanging="360"/>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s názvem </w:t>
      </w:r>
      <w:r w:rsidR="00D32368">
        <w:rPr>
          <w:szCs w:val="22"/>
        </w:rPr>
        <w:t>„</w:t>
      </w:r>
      <w:r w:rsidR="00D32368" w:rsidRPr="0060716E">
        <w:rPr>
          <w:b/>
          <w:bCs w:val="0"/>
          <w:szCs w:val="22"/>
        </w:rPr>
        <w:t>Podpora produktů Checkpoint</w:t>
      </w:r>
      <w:r w:rsidR="00D32368">
        <w:rPr>
          <w:szCs w:val="22"/>
        </w:rPr>
        <w:t>“</w:t>
      </w:r>
      <w:r w:rsidRPr="00DF46B9">
        <w:rPr>
          <w:rFonts w:eastAsiaTheme="minorHAnsi"/>
          <w:szCs w:val="22"/>
        </w:rPr>
        <w:t>.</w:t>
      </w:r>
      <w:r>
        <w:rPr>
          <w:szCs w:val="22"/>
        </w:rPr>
        <w:t xml:space="preserve"> </w:t>
      </w:r>
      <w:r w:rsidRPr="003E6AB3">
        <w:rPr>
          <w:rFonts w:eastAsiaTheme="minorHAnsi"/>
        </w:rPr>
        <w:t xml:space="preserve">V této souvislosti Objednatel jako zadavatel </w:t>
      </w:r>
      <w:r w:rsidRPr="00D771C6">
        <w:t>zahájil</w:t>
      </w:r>
      <w:r>
        <w:t xml:space="preserve"> postup vedoucí k zadání veřejné zakázky </w:t>
      </w:r>
      <w:r w:rsidRPr="00320B61">
        <w:t>malého rozsahu</w:t>
      </w:r>
      <w:r w:rsidRPr="00D771C6">
        <w:t xml:space="preserve"> v souladu s</w:t>
      </w:r>
      <w:r>
        <w:t> </w:t>
      </w:r>
      <w:r w:rsidRPr="00D771C6">
        <w:t>ustanovením</w:t>
      </w:r>
      <w:r>
        <w:t xml:space="preserve"> </w:t>
      </w:r>
      <w:r w:rsidRPr="00320B61">
        <w:t>§ 6</w:t>
      </w:r>
      <w:r w:rsidRPr="00D771C6">
        <w:t xml:space="preserve"> zákona č. 134/2016 Sb., o zadávání veřejných zakázek, ve znění pozdějších předpisů </w:t>
      </w:r>
      <w:r w:rsidRPr="00DF46B9">
        <w:rPr>
          <w:szCs w:val="22"/>
        </w:rPr>
        <w:t>(„</w:t>
      </w:r>
      <w:r w:rsidRPr="00DF46B9">
        <w:rPr>
          <w:b/>
          <w:szCs w:val="22"/>
        </w:rPr>
        <w:t>ZZVZ</w:t>
      </w:r>
      <w:r w:rsidRPr="00DF46B9">
        <w:rPr>
          <w:szCs w:val="22"/>
        </w:rPr>
        <w:t>“</w:t>
      </w:r>
      <w:r>
        <w:rPr>
          <w:szCs w:val="22"/>
        </w:rPr>
        <w:t>)</w:t>
      </w:r>
      <w:r w:rsidRPr="00D771C6">
        <w:t xml:space="preserve"> (</w:t>
      </w:r>
      <w:r>
        <w:t xml:space="preserve">dále jen </w:t>
      </w:r>
      <w:r w:rsidRPr="00D771C6">
        <w:t>„</w:t>
      </w:r>
      <w:r w:rsidRPr="003E6AB3">
        <w:rPr>
          <w:b/>
          <w:bCs w:val="0"/>
        </w:rPr>
        <w:t>Veřejná zakázka</w:t>
      </w:r>
      <w:r>
        <w:t>“</w:t>
      </w:r>
      <w:r w:rsidRPr="00D771C6">
        <w:t>)</w:t>
      </w:r>
      <w:r w:rsidRPr="003E6AB3">
        <w:rPr>
          <w:rFonts w:eastAsiaTheme="minorHAnsi"/>
        </w:rPr>
        <w:t xml:space="preserve">. </w:t>
      </w:r>
    </w:p>
    <w:p w14:paraId="653C76C6" w14:textId="3C7D2DEE" w:rsidR="005736BD" w:rsidRPr="004910EC" w:rsidRDefault="005736BD" w:rsidP="005736BD">
      <w:pPr>
        <w:pStyle w:val="Clanek11"/>
        <w:tabs>
          <w:tab w:val="clear" w:pos="360"/>
        </w:tabs>
        <w:ind w:left="1080" w:hanging="360"/>
        <w:rPr>
          <w:szCs w:val="22"/>
        </w:rPr>
      </w:pPr>
      <w:r w:rsidRPr="00DF46B9">
        <w:rPr>
          <w:szCs w:val="22"/>
        </w:rPr>
        <w:t xml:space="preserve">Předmětem Smlouvy je závazek Poskytovatele poskytovat za podmínek stanovených touto Smlouvou na svůj náklad a nebezpečí pro Objednatele </w:t>
      </w:r>
      <w:r w:rsidRPr="00DF46B9">
        <w:rPr>
          <w:b/>
          <w:szCs w:val="22"/>
        </w:rPr>
        <w:t xml:space="preserve">služby spočívající v </w:t>
      </w:r>
      <w:r w:rsidR="00D32368">
        <w:rPr>
          <w:b/>
          <w:szCs w:val="22"/>
        </w:rPr>
        <w:t>zajištění chodu firewallů a jejich aktualizací a případných řešení nestandardních stavů</w:t>
      </w:r>
      <w:r w:rsidR="00960EBB">
        <w:rPr>
          <w:b/>
          <w:szCs w:val="22"/>
        </w:rPr>
        <w:t>,</w:t>
      </w:r>
      <w:r w:rsidRPr="00DF46B9">
        <w:rPr>
          <w:b/>
          <w:szCs w:val="22"/>
        </w:rPr>
        <w:t xml:space="preserve"> pro akci dle odst. 2.1 výše</w:t>
      </w:r>
      <w:r w:rsidRPr="00DF46B9">
        <w:rPr>
          <w:szCs w:val="22"/>
        </w:rPr>
        <w:t xml:space="preserve"> (dále jen „</w:t>
      </w:r>
      <w:r w:rsidRPr="00DF46B9">
        <w:rPr>
          <w:b/>
          <w:szCs w:val="22"/>
        </w:rPr>
        <w:t>Služby</w:t>
      </w:r>
      <w:r w:rsidRPr="00DF46B9">
        <w:rPr>
          <w:szCs w:val="22"/>
        </w:rPr>
        <w:t>”)</w:t>
      </w:r>
      <w:r>
        <w:rPr>
          <w:szCs w:val="22"/>
        </w:rPr>
        <w:t xml:space="preserve">, </w:t>
      </w:r>
      <w:r w:rsidRPr="00DF46B9">
        <w:rPr>
          <w:szCs w:val="22"/>
        </w:rPr>
        <w:t xml:space="preserve">a závazek </w:t>
      </w:r>
      <w:r w:rsidRPr="00DF46B9">
        <w:rPr>
          <w:szCs w:val="22"/>
        </w:rPr>
        <w:lastRenderedPageBreak/>
        <w:t>Objednatele hradit za Služby poskytnuté</w:t>
      </w:r>
      <w:r w:rsidRPr="004910EC">
        <w:rPr>
          <w:szCs w:val="22"/>
        </w:rPr>
        <w:t xml:space="preserve"> dle této Smlouvy v 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132A676E" w14:textId="67F80B76" w:rsidR="00784AB2" w:rsidRPr="004910EC" w:rsidRDefault="005736BD" w:rsidP="005736BD">
      <w:pPr>
        <w:pStyle w:val="Clanek11"/>
        <w:tabs>
          <w:tab w:val="clear" w:pos="360"/>
        </w:tabs>
        <w:ind w:left="1080" w:hanging="360"/>
        <w:rPr>
          <w:szCs w:val="22"/>
        </w:rPr>
      </w:pPr>
      <w:r w:rsidRPr="004910EC">
        <w:rPr>
          <w:szCs w:val="22"/>
        </w:rPr>
        <w:t>Služby budou poskytovány v rozsahu a termínech podle zadání Objednatele v souladu s touto Smlouvou.</w:t>
      </w:r>
    </w:p>
    <w:p w14:paraId="7658470D" w14:textId="72A528FD" w:rsidR="005736BD" w:rsidRDefault="005736BD" w:rsidP="00784AB2">
      <w:pPr>
        <w:pStyle w:val="Clanek11"/>
        <w:tabs>
          <w:tab w:val="clear" w:pos="360"/>
        </w:tabs>
        <w:ind w:left="1080" w:hanging="360"/>
      </w:pPr>
      <w:r w:rsidRPr="00784AB2">
        <w:rPr>
          <w:szCs w:val="22"/>
        </w:rPr>
        <w:t xml:space="preserve">Detailní specifikace Služeb je uvedena v </w:t>
      </w:r>
      <w:r w:rsidRPr="00784AB2">
        <w:rPr>
          <w:szCs w:val="22"/>
          <w:u w:val="single"/>
        </w:rPr>
        <w:t>Příloze č. 1</w:t>
      </w:r>
      <w:r w:rsidRPr="00784AB2">
        <w:rPr>
          <w:szCs w:val="22"/>
        </w:rPr>
        <w:t xml:space="preserve"> této Smlouvy</w:t>
      </w:r>
      <w:r w:rsidRPr="00730E6E">
        <w:t>.</w:t>
      </w:r>
    </w:p>
    <w:p w14:paraId="33AAA86C" w14:textId="77777777" w:rsidR="005736BD" w:rsidRPr="00844CAD" w:rsidRDefault="005736BD" w:rsidP="005736BD">
      <w:pPr>
        <w:pStyle w:val="Nadpis1"/>
        <w:tabs>
          <w:tab w:val="clear" w:pos="567"/>
        </w:tabs>
        <w:ind w:left="360" w:hanging="360"/>
        <w:rPr>
          <w:szCs w:val="22"/>
        </w:rPr>
      </w:pPr>
      <w:r>
        <w:t xml:space="preserve">pojmy </w:t>
      </w:r>
      <w:r w:rsidRPr="004910EC">
        <w:rPr>
          <w:szCs w:val="22"/>
        </w:rPr>
        <w:t>A VÝKLAD SMLOUVY</w:t>
      </w:r>
    </w:p>
    <w:p w14:paraId="350C03E3" w14:textId="77777777" w:rsidR="005736BD" w:rsidRDefault="005736BD" w:rsidP="005736BD">
      <w:pPr>
        <w:pStyle w:val="Clanek11"/>
        <w:tabs>
          <w:tab w:val="clear" w:pos="360"/>
        </w:tabs>
        <w:ind w:left="1080" w:hanging="360"/>
        <w:rPr>
          <w:szCs w:val="22"/>
        </w:rPr>
      </w:pPr>
      <w:bookmarkStart w:id="1" w:name="_Ref20866085"/>
      <w:r w:rsidRPr="004910EC">
        <w:rPr>
          <w:szCs w:val="22"/>
        </w:rPr>
        <w:t>Strany si pro účely této Smlouvy sjednávají, že výrazy nadepsané v této Smlouvě s velkým počátečním písmenem mají význam jim přiřazený níže v tomto článku Smlouvy:</w:t>
      </w:r>
    </w:p>
    <w:p w14:paraId="28FDEE56" w14:textId="7FD9582A" w:rsidR="005736BD" w:rsidRPr="00881D5F" w:rsidRDefault="005736BD" w:rsidP="005736BD">
      <w:pPr>
        <w:pStyle w:val="Claneka"/>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sidR="00CC613F">
        <w:rPr>
          <w:rFonts w:cs="Arial"/>
          <w:szCs w:val="22"/>
          <w:u w:val="single"/>
        </w:rPr>
        <w:t>2</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30AD2F09" w14:textId="31C1883E" w:rsidR="005736BD" w:rsidRPr="000F500C" w:rsidRDefault="005736BD" w:rsidP="005736BD">
      <w:pPr>
        <w:pStyle w:val="Claneka"/>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Smlouvy</w:t>
      </w:r>
      <w:r>
        <w:rPr>
          <w:rFonts w:cs="Arial"/>
          <w:szCs w:val="22"/>
        </w:rPr>
        <w:t>.</w:t>
      </w:r>
    </w:p>
    <w:p w14:paraId="7EF24548" w14:textId="3CCDE8F2" w:rsidR="005736BD" w:rsidRPr="000F500C" w:rsidRDefault="005736BD" w:rsidP="005736BD">
      <w:pPr>
        <w:pStyle w:val="Claneka"/>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sidR="00CC613F">
        <w:rPr>
          <w:rFonts w:cs="Arial"/>
          <w:szCs w:val="22"/>
          <w:u w:val="single"/>
        </w:rPr>
        <w:t>2</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2F58D345" w14:textId="77777777" w:rsidR="005736BD" w:rsidRPr="003E7852" w:rsidRDefault="005736BD" w:rsidP="005736BD">
      <w:pPr>
        <w:pStyle w:val="Claneka"/>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7DADB822" w14:textId="77777777" w:rsidR="005736BD" w:rsidRPr="000F500C" w:rsidRDefault="005736BD" w:rsidP="005736BD">
      <w:pPr>
        <w:pStyle w:val="Claneka"/>
      </w:pPr>
      <w:r w:rsidRPr="004910EC">
        <w:rPr>
          <w:rFonts w:cs="Arial"/>
          <w:b/>
          <w:bCs/>
          <w:szCs w:val="22"/>
        </w:rPr>
        <w:t>Výstup</w:t>
      </w:r>
      <w:r w:rsidRPr="004910EC">
        <w:rPr>
          <w:rFonts w:cs="Arial"/>
          <w:szCs w:val="22"/>
        </w:rPr>
        <w:t xml:space="preserve"> znamená jakýkoli hmotný </w:t>
      </w:r>
      <w:r>
        <w:rPr>
          <w:rFonts w:cs="Arial"/>
          <w:szCs w:val="22"/>
        </w:rPr>
        <w:t xml:space="preserve">či nehmotný </w:t>
      </w:r>
      <w:r w:rsidRPr="004910EC">
        <w:rPr>
          <w:rFonts w:cs="Arial"/>
          <w:szCs w:val="22"/>
        </w:rPr>
        <w:t>výsledek činností Poskytovatele při poskytování Služeb (</w:t>
      </w:r>
      <w:r w:rsidRPr="00320B61">
        <w:rPr>
          <w:rFonts w:cs="Arial"/>
          <w:szCs w:val="22"/>
        </w:rPr>
        <w:t>jako např. zpráva, stanovisko či jiný obdobný písemný výstup</w:t>
      </w:r>
      <w:r w:rsidRPr="00CC613F">
        <w:rPr>
          <w:rFonts w:cs="Arial"/>
          <w:szCs w:val="22"/>
        </w:rPr>
        <w:t>),</w:t>
      </w:r>
      <w:r w:rsidRPr="004910EC">
        <w:rPr>
          <w:rFonts w:cs="Arial"/>
          <w:szCs w:val="22"/>
        </w:rPr>
        <w:t xml:space="preserve"> jehož předáním Objednateli uděluje Poskytovatel Objednateli souhlas k jeho dalšímu využití bez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0C7DE7CA" w14:textId="77777777" w:rsidR="005736BD" w:rsidRPr="004910EC" w:rsidRDefault="005736BD" w:rsidP="005736BD">
      <w:pPr>
        <w:pStyle w:val="Clanek11"/>
        <w:tabs>
          <w:tab w:val="clear" w:pos="360"/>
        </w:tabs>
        <w:ind w:left="1080" w:hanging="360"/>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5531F88A" w14:textId="77777777" w:rsidR="005736BD" w:rsidRDefault="005736BD" w:rsidP="005736BD">
      <w:pPr>
        <w:pStyle w:val="Clanek11"/>
        <w:tabs>
          <w:tab w:val="clear" w:pos="360"/>
        </w:tabs>
        <w:ind w:left="1080" w:hanging="360"/>
        <w:rPr>
          <w:szCs w:val="22"/>
        </w:rPr>
      </w:pPr>
      <w:r w:rsidRPr="004910EC">
        <w:rPr>
          <w:szCs w:val="22"/>
        </w:rPr>
        <w:t>Pro výklad Smlouvy platí následující pravidla</w:t>
      </w:r>
    </w:p>
    <w:p w14:paraId="79189CE6" w14:textId="77777777" w:rsidR="005736BD" w:rsidRPr="003F1D0B" w:rsidRDefault="005736BD" w:rsidP="005736BD">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40480A6E" w14:textId="77777777" w:rsidR="005736BD" w:rsidRPr="003F1D0B" w:rsidRDefault="005736BD" w:rsidP="005736BD">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26C506F0" w14:textId="77777777" w:rsidR="005736BD" w:rsidRPr="003F1D0B" w:rsidRDefault="005736BD" w:rsidP="005736BD">
      <w:pPr>
        <w:pStyle w:val="Claneka"/>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6FA7EB05" w14:textId="369B35C8" w:rsidR="005736BD" w:rsidRPr="003F1D0B" w:rsidRDefault="005736BD" w:rsidP="005736BD">
      <w:pPr>
        <w:pStyle w:val="Claneka"/>
      </w:pPr>
      <w:r>
        <w:t>V</w:t>
      </w:r>
      <w:r w:rsidRPr="00C46D8F">
        <w:t xml:space="preserve"> případě rozporu mezi ustanoveními </w:t>
      </w:r>
      <w:r w:rsidR="000A3CDF" w:rsidRPr="00320B61">
        <w:t xml:space="preserve">Smlouvy </w:t>
      </w:r>
      <w:r>
        <w:t>na straně jedné a ustanoveními příloh</w:t>
      </w:r>
      <w:r w:rsidRPr="00C46D8F">
        <w:t xml:space="preserve"> </w:t>
      </w:r>
      <w:r>
        <w:t xml:space="preserve">Smlouvy na straně druhé </w:t>
      </w:r>
      <w:r w:rsidRPr="00C46D8F">
        <w:t xml:space="preserve">budou mít přednost ustanovení </w:t>
      </w:r>
      <w:r>
        <w:t>Smlouvy</w:t>
      </w:r>
      <w:r>
        <w:rPr>
          <w:rFonts w:eastAsiaTheme="minorHAnsi" w:cs="Arial"/>
          <w:szCs w:val="22"/>
        </w:rPr>
        <w:t>.</w:t>
      </w:r>
    </w:p>
    <w:p w14:paraId="17F003BF" w14:textId="77777777" w:rsidR="005736BD" w:rsidRPr="003F1D0B" w:rsidRDefault="005736BD" w:rsidP="005736BD">
      <w:pPr>
        <w:pStyle w:val="Claneka"/>
      </w:pPr>
      <w:r w:rsidRPr="00CE49A0">
        <w:rPr>
          <w:rFonts w:eastAsiaTheme="minorHAnsi" w:cs="Arial"/>
          <w:szCs w:val="22"/>
        </w:rPr>
        <w:lastRenderedPageBreak/>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6DCC83A3" w14:textId="77777777" w:rsidR="005736BD" w:rsidRPr="003F1D0B" w:rsidRDefault="005736BD" w:rsidP="005736BD">
      <w:pPr>
        <w:pStyle w:val="Claneka"/>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59E2E878" w14:textId="77777777" w:rsidR="005736BD" w:rsidRPr="003F1D0B" w:rsidRDefault="005736BD" w:rsidP="005736BD">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70FD1EEE" w14:textId="77777777" w:rsidR="005736BD" w:rsidRPr="003F1D0B" w:rsidRDefault="005736BD" w:rsidP="005736BD">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39987A69" w14:textId="77777777" w:rsidR="005736BD" w:rsidRPr="003F1D0B" w:rsidRDefault="005736BD" w:rsidP="005736BD">
      <w:pPr>
        <w:pStyle w:val="Claneka"/>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299CE1FE" w14:textId="77777777" w:rsidR="005736BD" w:rsidRPr="004910EC" w:rsidRDefault="005736BD" w:rsidP="005736BD">
      <w:pPr>
        <w:pStyle w:val="Clanek11"/>
        <w:tabs>
          <w:tab w:val="clear" w:pos="360"/>
        </w:tabs>
        <w:ind w:left="1080" w:hanging="360"/>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02968A92" w14:textId="77777777" w:rsidR="005736BD" w:rsidRDefault="005736BD" w:rsidP="005736BD">
      <w:pPr>
        <w:pStyle w:val="Nadpis1"/>
      </w:pPr>
      <w:r w:rsidRPr="00810434">
        <w:t xml:space="preserve">PODMÍNKY </w:t>
      </w:r>
      <w:r>
        <w:rPr>
          <w:szCs w:val="22"/>
        </w:rPr>
        <w:t>poskytování služeb</w:t>
      </w:r>
    </w:p>
    <w:p w14:paraId="644EA67A" w14:textId="77777777" w:rsidR="005736BD" w:rsidRPr="005877F2" w:rsidRDefault="005736BD" w:rsidP="005736BD">
      <w:pPr>
        <w:pStyle w:val="Clanek11"/>
        <w:numPr>
          <w:ilvl w:val="0"/>
          <w:numId w:val="0"/>
        </w:numPr>
        <w:ind w:left="567"/>
        <w:rPr>
          <w:b/>
          <w:bCs w:val="0"/>
        </w:rPr>
      </w:pPr>
      <w:bookmarkStart w:id="2" w:name="_Ref166486178"/>
      <w:r w:rsidRPr="005877F2">
        <w:rPr>
          <w:b/>
          <w:bCs w:val="0"/>
        </w:rPr>
        <w:t xml:space="preserve">Obecné podmínky </w:t>
      </w:r>
      <w:r>
        <w:rPr>
          <w:b/>
          <w:bCs w:val="0"/>
        </w:rPr>
        <w:t>poskytování Služeb</w:t>
      </w:r>
    </w:p>
    <w:p w14:paraId="3855934E" w14:textId="77777777" w:rsidR="005736BD" w:rsidRPr="004910EC" w:rsidRDefault="005736BD" w:rsidP="005736BD">
      <w:pPr>
        <w:pStyle w:val="Clanek11"/>
      </w:pPr>
      <w:r w:rsidRPr="004910EC">
        <w:t>Objednatel se touto Smlouvou zavazuje:</w:t>
      </w:r>
      <w:bookmarkStart w:id="3" w:name="4.2_Objednatel_je_na_základě_této_Smlouv"/>
      <w:bookmarkEnd w:id="3"/>
    </w:p>
    <w:p w14:paraId="4600E0EA" w14:textId="77777777" w:rsidR="005736BD" w:rsidRPr="00583711" w:rsidRDefault="005736BD" w:rsidP="005736BD">
      <w:pPr>
        <w:pStyle w:val="Claneka"/>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2AC15916" w14:textId="77777777" w:rsidR="005736BD" w:rsidRDefault="005736BD" w:rsidP="005736BD">
      <w:pPr>
        <w:pStyle w:val="Claneka"/>
      </w:pPr>
      <w:r w:rsidRPr="004910EC">
        <w:rPr>
          <w:rFonts w:cs="Arial"/>
          <w:szCs w:val="22"/>
        </w:rPr>
        <w:t>hradit Poskytovateli Cenu za poskytování Služeb dle čl. 6 Smlouvy</w:t>
      </w:r>
      <w:r>
        <w:rPr>
          <w:rFonts w:cs="Arial"/>
          <w:szCs w:val="22"/>
        </w:rPr>
        <w:t>.</w:t>
      </w:r>
    </w:p>
    <w:bookmarkEnd w:id="2"/>
    <w:p w14:paraId="56835FEE" w14:textId="77777777" w:rsidR="005736BD" w:rsidRPr="004910EC" w:rsidRDefault="005736BD" w:rsidP="005736BD">
      <w:pPr>
        <w:pStyle w:val="Clanek11"/>
      </w:pPr>
      <w:r w:rsidRPr="004910EC">
        <w:t>Poskytovatel se touto Smlouvou zavazuje:</w:t>
      </w:r>
    </w:p>
    <w:p w14:paraId="09041D7B" w14:textId="77777777" w:rsidR="005736BD" w:rsidRPr="00C10D67" w:rsidRDefault="005736BD" w:rsidP="005736BD">
      <w:pPr>
        <w:pStyle w:val="Claneka"/>
      </w:pPr>
      <w:r w:rsidRPr="004910EC">
        <w:rPr>
          <w:rFonts w:cs="Arial"/>
          <w:szCs w:val="22"/>
        </w:rPr>
        <w:t>předem oznámit Objednateli veškeré skutečnosti, které mohou mít vliv na zájmy Objednatele nebo na rozsah a výsledky Služeb</w:t>
      </w:r>
      <w:r>
        <w:rPr>
          <w:rFonts w:cs="Arial"/>
          <w:szCs w:val="22"/>
        </w:rPr>
        <w:t>;</w:t>
      </w:r>
    </w:p>
    <w:p w14:paraId="7DEBC05C" w14:textId="77777777" w:rsidR="005736BD" w:rsidRPr="00C10D67" w:rsidRDefault="005736BD" w:rsidP="005736BD">
      <w:pPr>
        <w:pStyle w:val="Claneka"/>
      </w:pPr>
      <w:r w:rsidRPr="004910EC">
        <w:rPr>
          <w:rFonts w:cs="Arial"/>
          <w:szCs w:val="22"/>
        </w:rPr>
        <w:t>postupovat s náležitou odbornou péčí, chránit práva a takové oprávněné zájmy Objednatele, které jsou Poskytovateli známy</w:t>
      </w:r>
      <w:r>
        <w:rPr>
          <w:rFonts w:cs="Arial"/>
          <w:szCs w:val="22"/>
        </w:rPr>
        <w:t>;</w:t>
      </w:r>
    </w:p>
    <w:p w14:paraId="583F90F7" w14:textId="77777777" w:rsidR="005736BD" w:rsidRPr="001660B2" w:rsidRDefault="005736BD" w:rsidP="005736BD">
      <w:pPr>
        <w:pStyle w:val="Claneka"/>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19A94433" w14:textId="77777777" w:rsidR="005736BD" w:rsidRPr="008958D9" w:rsidRDefault="005736BD" w:rsidP="005736BD">
      <w:pPr>
        <w:pStyle w:val="Claneka"/>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DAA24A8" w14:textId="77777777" w:rsidR="005736BD" w:rsidRPr="005F45F1" w:rsidRDefault="005736BD" w:rsidP="005736BD">
      <w:pPr>
        <w:pStyle w:val="Claneka"/>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534D097C" w14:textId="77777777" w:rsidR="005736BD" w:rsidRPr="006B1C98" w:rsidRDefault="005736BD" w:rsidP="005736BD">
      <w:pPr>
        <w:pStyle w:val="Claneka"/>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4D71CCB0" w14:textId="77777777" w:rsidR="005736BD" w:rsidRPr="005B0CE5" w:rsidRDefault="005736BD" w:rsidP="005736BD">
      <w:pPr>
        <w:pStyle w:val="Claneka"/>
      </w:pPr>
      <w:r w:rsidRPr="004910EC">
        <w:rPr>
          <w:rFonts w:cs="Arial"/>
          <w:szCs w:val="22"/>
        </w:rPr>
        <w:t>neposkytovat jiné Služby a v jiném rozsahu, než jak bylo odsouhlaseno Objednatelem</w:t>
      </w:r>
      <w:r>
        <w:rPr>
          <w:rFonts w:cs="Arial"/>
          <w:szCs w:val="22"/>
        </w:rPr>
        <w:t>;</w:t>
      </w:r>
    </w:p>
    <w:p w14:paraId="21C65255" w14:textId="77777777" w:rsidR="005736BD" w:rsidRPr="00044BCA" w:rsidRDefault="005736BD" w:rsidP="005736BD">
      <w:pPr>
        <w:pStyle w:val="Claneka"/>
      </w:pPr>
      <w:r w:rsidRPr="004910EC">
        <w:rPr>
          <w:rFonts w:cs="Arial"/>
          <w:szCs w:val="22"/>
        </w:rPr>
        <w:lastRenderedPageBreak/>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50514AEA" w14:textId="77777777" w:rsidR="005736BD" w:rsidRDefault="005736BD" w:rsidP="005736BD">
      <w:pPr>
        <w:pStyle w:val="Claneka"/>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59B3CA26" w14:textId="77777777" w:rsidR="005736BD" w:rsidRDefault="005736BD" w:rsidP="005736BD">
      <w:pPr>
        <w:pStyle w:val="Claneka"/>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615EF728" w14:textId="77777777" w:rsidR="005736BD" w:rsidRPr="003C631B" w:rsidRDefault="005736BD" w:rsidP="005736BD">
      <w:pPr>
        <w:pStyle w:val="Clanek11"/>
      </w:pPr>
      <w:r w:rsidRPr="004910EC">
        <w:rPr>
          <w:szCs w:val="22"/>
        </w:rPr>
        <w:t>Objednatel je na základě této Smlouvy oprávněn</w:t>
      </w:r>
      <w:r>
        <w:rPr>
          <w:szCs w:val="22"/>
        </w:rPr>
        <w:t>:</w:t>
      </w:r>
    </w:p>
    <w:p w14:paraId="133CB431" w14:textId="77777777" w:rsidR="005736BD" w:rsidRPr="00A22974" w:rsidRDefault="005736BD" w:rsidP="005736BD">
      <w:pPr>
        <w:pStyle w:val="Claneka"/>
      </w:pPr>
      <w:r w:rsidRPr="004910EC">
        <w:rPr>
          <w:rFonts w:cs="Arial"/>
          <w:szCs w:val="22"/>
        </w:rPr>
        <w:t>provádět průběžnou kontrolu plnění povinností Poskytovatele</w:t>
      </w:r>
      <w:r>
        <w:rPr>
          <w:rFonts w:cs="Arial"/>
          <w:szCs w:val="22"/>
        </w:rPr>
        <w:t>;</w:t>
      </w:r>
    </w:p>
    <w:p w14:paraId="1AD97C8B" w14:textId="77777777" w:rsidR="005736BD" w:rsidRPr="00A61898" w:rsidRDefault="005736BD" w:rsidP="005736BD">
      <w:pPr>
        <w:pStyle w:val="Claneka"/>
      </w:pPr>
      <w:r w:rsidRPr="004910EC">
        <w:rPr>
          <w:rFonts w:cs="Arial"/>
          <w:szCs w:val="22"/>
        </w:rPr>
        <w:t>udílet doplňující pokyny Poskytovateli k provádění Služeb, pokud nejsou v rozporu s právními předpisy</w:t>
      </w:r>
      <w:r>
        <w:rPr>
          <w:rFonts w:cs="Arial"/>
          <w:szCs w:val="22"/>
        </w:rPr>
        <w:t>;</w:t>
      </w:r>
    </w:p>
    <w:p w14:paraId="248B9193" w14:textId="77777777" w:rsidR="005736BD" w:rsidRPr="003C631B" w:rsidRDefault="005736BD" w:rsidP="005736BD">
      <w:pPr>
        <w:pStyle w:val="Claneka"/>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195C8D45" w14:textId="77777777" w:rsidR="005736BD" w:rsidRDefault="005736BD" w:rsidP="005736BD">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0EA453E1" w14:textId="77777777" w:rsidR="005736BD" w:rsidRDefault="005736BD" w:rsidP="005736BD">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5132A0F9" w14:textId="7C5BADF4" w:rsidR="005736BD" w:rsidRDefault="005736BD" w:rsidP="005736BD">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w:t>
      </w:r>
      <w:r>
        <w:rPr>
          <w:rStyle w:val="normaltextrun"/>
        </w:rPr>
        <w:t xml:space="preserve">a to ve sjednaných lhůtách. </w:t>
      </w:r>
    </w:p>
    <w:p w14:paraId="67978A5D" w14:textId="77777777" w:rsidR="005736BD" w:rsidRPr="00730E6E" w:rsidRDefault="005736BD" w:rsidP="005736BD">
      <w:pPr>
        <w:pStyle w:val="Nadpis1"/>
      </w:pPr>
      <w:r>
        <w:t xml:space="preserve">Místo a </w:t>
      </w:r>
      <w:bookmarkEnd w:id="1"/>
      <w:r w:rsidRPr="00730E6E">
        <w:t>Dob</w:t>
      </w:r>
      <w:r>
        <w:t>a poskytování služeb</w:t>
      </w:r>
    </w:p>
    <w:p w14:paraId="3BA4125D" w14:textId="6529C62A" w:rsidR="005736BD" w:rsidRPr="004910EC" w:rsidRDefault="005736BD" w:rsidP="005736BD">
      <w:pPr>
        <w:pStyle w:val="Clanek11"/>
        <w:tabs>
          <w:tab w:val="clear" w:pos="360"/>
        </w:tabs>
        <w:ind w:left="1080" w:hanging="360"/>
        <w:rPr>
          <w:szCs w:val="22"/>
        </w:rPr>
      </w:pPr>
      <w:bookmarkStart w:id="4" w:name="_Ref40947754"/>
      <w:r w:rsidRPr="004910EC">
        <w:rPr>
          <w:szCs w:val="22"/>
        </w:rPr>
        <w:t xml:space="preserve">Místem poskytování Služeb </w:t>
      </w:r>
      <w:r w:rsidRPr="00B120BC">
        <w:rPr>
          <w:szCs w:val="22"/>
        </w:rPr>
        <w:t xml:space="preserve">je </w:t>
      </w:r>
      <w:r w:rsidR="009D32F9">
        <w:rPr>
          <w:szCs w:val="22"/>
        </w:rPr>
        <w:t>sídlo Objednatele</w:t>
      </w:r>
      <w:r w:rsidR="00AC1766">
        <w:rPr>
          <w:szCs w:val="22"/>
        </w:rPr>
        <w:t xml:space="preserve"> </w:t>
      </w:r>
      <w:r w:rsidRPr="00B120BC">
        <w:rPr>
          <w:szCs w:val="22"/>
        </w:rPr>
        <w:t>(</w:t>
      </w:r>
      <w:r w:rsidRPr="004910EC">
        <w:rPr>
          <w:szCs w:val="22"/>
        </w:rPr>
        <w:t>dále jen „</w:t>
      </w:r>
      <w:r w:rsidRPr="004910EC">
        <w:rPr>
          <w:b/>
          <w:bCs w:val="0"/>
          <w:szCs w:val="22"/>
        </w:rPr>
        <w:t>Místo plnění</w:t>
      </w:r>
      <w:r w:rsidR="009D32F9">
        <w:rPr>
          <w:b/>
          <w:bCs w:val="0"/>
          <w:szCs w:val="22"/>
        </w:rPr>
        <w:t>“</w:t>
      </w:r>
      <w:r w:rsidR="009D32F9" w:rsidRPr="00320B61">
        <w:rPr>
          <w:szCs w:val="22"/>
        </w:rPr>
        <w:t>)</w:t>
      </w:r>
      <w:r w:rsidRPr="004910EC">
        <w:rPr>
          <w:szCs w:val="22"/>
        </w:rPr>
        <w:t>.</w:t>
      </w:r>
    </w:p>
    <w:bookmarkEnd w:id="4"/>
    <w:p w14:paraId="206147F0" w14:textId="77777777" w:rsidR="005736BD" w:rsidRPr="00DC1EA1" w:rsidRDefault="005736BD" w:rsidP="005736BD">
      <w:pPr>
        <w:pStyle w:val="Clanek11"/>
        <w:tabs>
          <w:tab w:val="clear" w:pos="360"/>
        </w:tabs>
        <w:ind w:left="1080" w:hanging="360"/>
        <w:rPr>
          <w:szCs w:val="22"/>
        </w:rPr>
      </w:pPr>
      <w:r w:rsidRPr="00320B61">
        <w:rPr>
          <w:szCs w:val="22"/>
        </w:rPr>
        <w:t>Tato Smlouva se uzavírá na dobu určitou, přičemž</w:t>
      </w:r>
      <w:r w:rsidRPr="00DC1EA1">
        <w:rPr>
          <w:szCs w:val="22"/>
        </w:rPr>
        <w:t>:</w:t>
      </w:r>
    </w:p>
    <w:p w14:paraId="4F1186F9" w14:textId="13BEE977" w:rsidR="005736BD" w:rsidRPr="00320B61" w:rsidRDefault="005736BD" w:rsidP="005736BD">
      <w:pPr>
        <w:pStyle w:val="Claneka"/>
        <w:rPr>
          <w:rFonts w:cs="Arial"/>
          <w:szCs w:val="22"/>
        </w:rPr>
      </w:pPr>
      <w:r w:rsidRPr="00320B61">
        <w:rPr>
          <w:rFonts w:cs="Arial"/>
          <w:szCs w:val="22"/>
        </w:rPr>
        <w:t xml:space="preserve">Zahájení poskytování Služeb dle této Smlouvy započne: </w:t>
      </w:r>
      <w:r w:rsidR="00D22C72">
        <w:rPr>
          <w:rFonts w:cs="Arial"/>
          <w:szCs w:val="22"/>
        </w:rPr>
        <w:t xml:space="preserve">den následující po </w:t>
      </w:r>
      <w:r w:rsidR="00B509FE">
        <w:rPr>
          <w:rFonts w:cs="Arial"/>
          <w:szCs w:val="22"/>
        </w:rPr>
        <w:t>dn</w:t>
      </w:r>
      <w:r w:rsidR="00D22C72">
        <w:rPr>
          <w:rFonts w:cs="Arial"/>
          <w:szCs w:val="22"/>
        </w:rPr>
        <w:t>i</w:t>
      </w:r>
      <w:r w:rsidRPr="00320B61">
        <w:rPr>
          <w:rFonts w:cs="Arial"/>
          <w:szCs w:val="22"/>
        </w:rPr>
        <w:t xml:space="preserve"> nabytí účinnosti Smlouvy, tj. </w:t>
      </w:r>
      <w:r w:rsidR="00092DC2">
        <w:rPr>
          <w:rFonts w:cs="Arial"/>
          <w:szCs w:val="22"/>
        </w:rPr>
        <w:t xml:space="preserve">po dni </w:t>
      </w:r>
      <w:r w:rsidRPr="00320B61">
        <w:rPr>
          <w:rFonts w:cs="Arial"/>
          <w:szCs w:val="22"/>
        </w:rPr>
        <w:t>zveřejnění této Smlouvy v registru smluv.</w:t>
      </w:r>
    </w:p>
    <w:p w14:paraId="6E73CE8E" w14:textId="11FEE63F" w:rsidR="005736BD" w:rsidRPr="00CE0DA7" w:rsidRDefault="005736BD" w:rsidP="005736BD">
      <w:pPr>
        <w:pStyle w:val="Claneka"/>
      </w:pPr>
      <w:r w:rsidRPr="00320B61">
        <w:rPr>
          <w:rFonts w:cs="Arial"/>
          <w:szCs w:val="22"/>
        </w:rPr>
        <w:t xml:space="preserve">Poskytování Služeb dle této Smlouvy bude ukončeno: </w:t>
      </w:r>
      <w:r w:rsidR="00B509FE">
        <w:rPr>
          <w:rFonts w:cs="Arial"/>
          <w:szCs w:val="22"/>
        </w:rPr>
        <w:t>uplynutím 12 měsíců od nabytí účinnosti smlouvy</w:t>
      </w:r>
      <w:r w:rsidR="009D32F9">
        <w:rPr>
          <w:rFonts w:cs="Arial"/>
          <w:szCs w:val="22"/>
        </w:rPr>
        <w:t>.</w:t>
      </w:r>
      <w:r w:rsidRPr="00510F0E">
        <w:rPr>
          <w:rFonts w:cs="Arial"/>
          <w:szCs w:val="22"/>
        </w:rPr>
        <w:t xml:space="preserve"> </w:t>
      </w:r>
    </w:p>
    <w:p w14:paraId="2B76534A" w14:textId="77777777" w:rsidR="005736BD" w:rsidRPr="009D32F9" w:rsidRDefault="005736BD" w:rsidP="005736BD">
      <w:pPr>
        <w:pStyle w:val="Nadpis1"/>
      </w:pPr>
      <w:r w:rsidRPr="009D32F9">
        <w:t>cena a platební podmínky</w:t>
      </w:r>
    </w:p>
    <w:p w14:paraId="44DEE865" w14:textId="77777777" w:rsidR="005736BD" w:rsidRPr="00320B61" w:rsidRDefault="005736BD" w:rsidP="00320B61">
      <w:pPr>
        <w:pStyle w:val="Clanek11"/>
        <w:rPr>
          <w:szCs w:val="22"/>
        </w:rPr>
      </w:pPr>
      <w:r w:rsidRPr="00320B61">
        <w:t xml:space="preserve">Objednatel se zavazuje </w:t>
      </w:r>
      <w:r w:rsidRPr="00320B61">
        <w:rPr>
          <w:szCs w:val="22"/>
        </w:rPr>
        <w:t>uhradit Poskytovateli za poskytování Služeb dle této Smlouvy cenu (dále jen „</w:t>
      </w:r>
      <w:r w:rsidRPr="00320B61">
        <w:rPr>
          <w:b/>
          <w:szCs w:val="22"/>
        </w:rPr>
        <w:t>Cena</w:t>
      </w:r>
      <w:r w:rsidRPr="00320B61">
        <w:rPr>
          <w:szCs w:val="22"/>
        </w:rPr>
        <w:t>“) ve výši:</w:t>
      </w:r>
    </w:p>
    <w:p w14:paraId="3686534B" w14:textId="58062709" w:rsidR="005736BD" w:rsidRPr="006733D7" w:rsidRDefault="006733D7" w:rsidP="005736BD">
      <w:pPr>
        <w:pStyle w:val="Claneka"/>
        <w:numPr>
          <w:ilvl w:val="0"/>
          <w:numId w:val="0"/>
        </w:numPr>
        <w:ind w:left="992" w:hanging="425"/>
        <w:rPr>
          <w:rFonts w:cs="Arial"/>
          <w:szCs w:val="22"/>
        </w:rPr>
      </w:pPr>
      <w:r w:rsidRPr="006733D7">
        <w:rPr>
          <w:rFonts w:cs="Arial"/>
          <w:b/>
          <w:bCs/>
          <w:szCs w:val="22"/>
        </w:rPr>
        <w:t>1 037 490 K</w:t>
      </w:r>
      <w:r w:rsidR="005736BD" w:rsidRPr="006733D7">
        <w:rPr>
          <w:rFonts w:cs="Arial"/>
          <w:b/>
          <w:bCs/>
          <w:szCs w:val="22"/>
        </w:rPr>
        <w:t>č bez DPH</w:t>
      </w:r>
      <w:r w:rsidR="005736BD" w:rsidRPr="006733D7">
        <w:rPr>
          <w:rFonts w:cs="Arial"/>
          <w:szCs w:val="22"/>
        </w:rPr>
        <w:t xml:space="preserve"> [slovy: </w:t>
      </w:r>
      <w:r w:rsidRPr="006733D7">
        <w:rPr>
          <w:rFonts w:cs="Arial"/>
          <w:szCs w:val="22"/>
        </w:rPr>
        <w:t>jeden milion třicet sedm tisíc čtyři sta devadesát korun č</w:t>
      </w:r>
      <w:r w:rsidR="005736BD" w:rsidRPr="006733D7">
        <w:rPr>
          <w:rFonts w:cs="Arial"/>
          <w:szCs w:val="22"/>
        </w:rPr>
        <w:t xml:space="preserve">eských. </w:t>
      </w:r>
    </w:p>
    <w:p w14:paraId="6B80401D" w14:textId="53715549" w:rsidR="005736BD" w:rsidRPr="004910EC" w:rsidRDefault="005736BD" w:rsidP="005736BD">
      <w:pPr>
        <w:pStyle w:val="Clanek11"/>
        <w:numPr>
          <w:ilvl w:val="0"/>
          <w:numId w:val="0"/>
        </w:numPr>
        <w:ind w:left="567"/>
        <w:rPr>
          <w:szCs w:val="22"/>
        </w:rPr>
      </w:pPr>
      <w:r w:rsidRPr="00320B61">
        <w:rPr>
          <w:szCs w:val="22"/>
        </w:rPr>
        <w:t>Podrobná specifikace Ceny je uvedena v </w:t>
      </w:r>
      <w:r w:rsidRPr="00320B61">
        <w:rPr>
          <w:szCs w:val="22"/>
          <w:u w:val="single"/>
        </w:rPr>
        <w:t xml:space="preserve">Příloze č. </w:t>
      </w:r>
      <w:r w:rsidR="009D32F9">
        <w:rPr>
          <w:szCs w:val="22"/>
          <w:u w:val="single"/>
        </w:rPr>
        <w:t>1</w:t>
      </w:r>
      <w:r w:rsidRPr="00320B61">
        <w:rPr>
          <w:szCs w:val="22"/>
        </w:rPr>
        <w:t xml:space="preserve"> Smlouvy.</w:t>
      </w:r>
    </w:p>
    <w:p w14:paraId="32288A34" w14:textId="284039BA" w:rsidR="005736BD" w:rsidRPr="0062424E" w:rsidRDefault="005736BD" w:rsidP="005736BD">
      <w:pPr>
        <w:pStyle w:val="Clanek11"/>
      </w:pPr>
      <w:r w:rsidRPr="0062424E">
        <w:t>Cena může být měněna pouze dohodou Stran formou písemného dodatku ke Smlouvě.</w:t>
      </w:r>
      <w:r w:rsidR="008E3893" w:rsidRPr="008E3893">
        <w:rPr>
          <w:szCs w:val="22"/>
        </w:rPr>
        <w:t xml:space="preserve"> </w:t>
      </w:r>
      <w:r w:rsidR="008E3893" w:rsidRPr="00944F9F">
        <w:rPr>
          <w:szCs w:val="22"/>
        </w:rPr>
        <w:lastRenderedPageBreak/>
        <w:t>Výše uvedená Cena je stanovena jako cena maximální a nejvýše přípustná</w:t>
      </w:r>
      <w:r w:rsidR="008E3893">
        <w:rPr>
          <w:szCs w:val="22"/>
        </w:rPr>
        <w:t xml:space="preserve"> za 12 měsíců poskytování Služeb</w:t>
      </w:r>
      <w:r w:rsidR="00F54664">
        <w:rPr>
          <w:szCs w:val="22"/>
        </w:rPr>
        <w:t>.</w:t>
      </w:r>
      <w:r w:rsidR="00CE625B">
        <w:rPr>
          <w:szCs w:val="22"/>
        </w:rPr>
        <w:t xml:space="preserve"> </w:t>
      </w:r>
    </w:p>
    <w:p w14:paraId="584AB57F" w14:textId="00F2495D" w:rsidR="005736BD" w:rsidRPr="00320B61" w:rsidRDefault="009E25D6" w:rsidP="005736BD">
      <w:pPr>
        <w:pStyle w:val="Clanek11"/>
        <w:rPr>
          <w:i/>
          <w:iCs w:val="0"/>
        </w:rPr>
      </w:pPr>
      <w:r w:rsidRPr="00320B61">
        <w:rPr>
          <w:i/>
          <w:iCs w:val="0"/>
        </w:rPr>
        <w:t>záměrně vynecháno</w:t>
      </w:r>
      <w:r w:rsidR="005736BD" w:rsidRPr="00320B61">
        <w:rPr>
          <w:i/>
          <w:iCs w:val="0"/>
        </w:rPr>
        <w:t xml:space="preserve"> </w:t>
      </w:r>
    </w:p>
    <w:p w14:paraId="4521A35A" w14:textId="085679D1" w:rsidR="005736BD" w:rsidRPr="00554080" w:rsidRDefault="005736BD" w:rsidP="005736BD">
      <w:pPr>
        <w:pStyle w:val="Clanek11"/>
      </w:pPr>
      <w:r w:rsidRPr="00554080">
        <w:t xml:space="preserve">Cena </w:t>
      </w:r>
      <w:r w:rsidRPr="000F0C27">
        <w:t xml:space="preserve">bude </w:t>
      </w:r>
      <w:r w:rsidR="00B87DF9">
        <w:t>u</w:t>
      </w:r>
      <w:r w:rsidRPr="00320B61">
        <w:t xml:space="preserve">hrazena </w:t>
      </w:r>
      <w:r w:rsidR="00B87DF9">
        <w:t>jednorázově</w:t>
      </w:r>
      <w:r w:rsidR="00134227">
        <w:t xml:space="preserve"> </w:t>
      </w:r>
      <w:r w:rsidRPr="00320B61">
        <w:t xml:space="preserve">na základě </w:t>
      </w:r>
      <w:r w:rsidR="000F0C27" w:rsidRPr="00320B61">
        <w:t>faktury – daňového dokladu</w:t>
      </w:r>
      <w:r w:rsidRPr="00320B61">
        <w:t>, kter</w:t>
      </w:r>
      <w:r w:rsidR="000F0C27" w:rsidRPr="00320B61">
        <w:t>ou</w:t>
      </w:r>
      <w:r w:rsidRPr="00320B61">
        <w:t xml:space="preserve"> je Poskytovatel oprávněn vystavit </w:t>
      </w:r>
      <w:r w:rsidR="000F0C27" w:rsidRPr="000C44B9">
        <w:t>do</w:t>
      </w:r>
      <w:r w:rsidR="000F0C27" w:rsidRPr="000C44B9">
        <w:rPr>
          <w:spacing w:val="-20"/>
        </w:rPr>
        <w:t xml:space="preserve"> </w:t>
      </w:r>
      <w:r w:rsidR="000F0C27" w:rsidRPr="000C44B9">
        <w:t>5</w:t>
      </w:r>
      <w:r w:rsidR="000F0C27" w:rsidRPr="000C44B9">
        <w:rPr>
          <w:spacing w:val="-21"/>
        </w:rPr>
        <w:t xml:space="preserve"> </w:t>
      </w:r>
      <w:r w:rsidR="000F0C27" w:rsidRPr="000C44B9">
        <w:t>dnů</w:t>
      </w:r>
      <w:r w:rsidR="000F0C27" w:rsidRPr="000C44B9">
        <w:rPr>
          <w:spacing w:val="-22"/>
        </w:rPr>
        <w:t xml:space="preserve"> </w:t>
      </w:r>
      <w:r w:rsidR="000F0C27" w:rsidRPr="000C44B9">
        <w:t>ode</w:t>
      </w:r>
      <w:r w:rsidR="000F0C27" w:rsidRPr="000C44B9">
        <w:rPr>
          <w:spacing w:val="-17"/>
        </w:rPr>
        <w:t xml:space="preserve"> </w:t>
      </w:r>
      <w:r w:rsidR="000F0C27" w:rsidRPr="000C44B9">
        <w:t>dne</w:t>
      </w:r>
      <w:r w:rsidR="000F0C27" w:rsidRPr="000C44B9">
        <w:rPr>
          <w:spacing w:val="-21"/>
        </w:rPr>
        <w:t xml:space="preserve"> </w:t>
      </w:r>
      <w:r w:rsidR="00DA5DBB">
        <w:t>nabytí účinnosti Smlouvy</w:t>
      </w:r>
      <w:r w:rsidR="00BA0D08">
        <w:t xml:space="preserve">, </w:t>
      </w:r>
      <w:r w:rsidR="00BA0D08" w:rsidRPr="0060716E">
        <w:t>a to bezhotovostním převodem na účet Poskytovatele uvedený v záhlaví této Smlouvy</w:t>
      </w:r>
      <w:r w:rsidR="00D8365B">
        <w:t>.</w:t>
      </w:r>
      <w:r w:rsidR="000F0C27" w:rsidRPr="00320B61">
        <w:t xml:space="preserve"> </w:t>
      </w:r>
      <w:r w:rsidR="000F0C27" w:rsidRPr="000C44B9">
        <w:t xml:space="preserve">Dnem uskutečnění zdanitelného plnění je den zahájení </w:t>
      </w:r>
      <w:r w:rsidR="00EE2EBA">
        <w:t>poskytování Služeb</w:t>
      </w:r>
      <w:r w:rsidRPr="00320B61">
        <w:t xml:space="preserve">. </w:t>
      </w:r>
    </w:p>
    <w:p w14:paraId="368481D9" w14:textId="4FFF9A64" w:rsidR="005736BD" w:rsidRPr="00320B61" w:rsidRDefault="009E25D6" w:rsidP="005736BD">
      <w:pPr>
        <w:pStyle w:val="Clanek11"/>
        <w:rPr>
          <w:i/>
          <w:iCs w:val="0"/>
          <w:szCs w:val="22"/>
        </w:rPr>
      </w:pPr>
      <w:r w:rsidRPr="00320B61">
        <w:rPr>
          <w:i/>
          <w:iCs w:val="0"/>
        </w:rPr>
        <w:t>záměrně vynecháno</w:t>
      </w:r>
      <w:r w:rsidR="005736BD" w:rsidRPr="00320B61">
        <w:rPr>
          <w:i/>
          <w:iCs w:val="0"/>
        </w:rPr>
        <w:t xml:space="preserve"> </w:t>
      </w:r>
    </w:p>
    <w:p w14:paraId="0BD0D36F" w14:textId="77777777" w:rsidR="005736BD" w:rsidRPr="004910EC" w:rsidRDefault="005736BD" w:rsidP="005736BD">
      <w:pPr>
        <w:pStyle w:val="Clanek11"/>
      </w:pPr>
      <w:bookmarkStart w:id="5" w:name="5.3_Odměna_zahrnuje_veškeré_přímé_i_nepř"/>
      <w:bookmarkEnd w:id="5"/>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6" w:name="5.4_Poskytovatel_není_oprávněn_požadovat"/>
      <w:bookmarkEnd w:id="6"/>
      <w:r w:rsidRPr="004910EC">
        <w:t xml:space="preserve"> Každá </w:t>
      </w:r>
      <w:r>
        <w:t>z</w:t>
      </w:r>
      <w:r w:rsidRPr="004910EC">
        <w:t>e Stran hradí sama své bankovní poplatky související se splněním závazků vyplývajících ze Smlouvy.</w:t>
      </w:r>
    </w:p>
    <w:p w14:paraId="654C1287" w14:textId="77777777" w:rsidR="005736BD" w:rsidRPr="004910EC" w:rsidRDefault="005736BD" w:rsidP="005736BD">
      <w:pPr>
        <w:pStyle w:val="Clanek11"/>
      </w:pPr>
      <w:bookmarkStart w:id="7" w:name="5.5_Pro_účely_daně_z_přidané_hodnoty_se_"/>
      <w:bookmarkEnd w:id="7"/>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326FB0A4" w14:textId="77777777" w:rsidR="005736BD" w:rsidRPr="004910EC" w:rsidRDefault="005736BD" w:rsidP="005736BD">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01D85721" w14:textId="6DF84165" w:rsidR="005736BD" w:rsidRPr="004910EC" w:rsidRDefault="005736BD" w:rsidP="005736BD">
      <w:pPr>
        <w:pStyle w:val="Clanek11"/>
      </w:pPr>
      <w:bookmarkStart w:id="8" w:name="5.6_Odměna_bude_hrazena_na_základě_daňov"/>
      <w:bookmarkStart w:id="9" w:name="5.7_Doba_splatnosti_faktury_je_třicet_(3"/>
      <w:bookmarkEnd w:id="8"/>
      <w:bookmarkEnd w:id="9"/>
      <w:r w:rsidRPr="004910EC">
        <w:t>Doba splatnosti faktury je třicet (30) dnů ode dne jejího doručení na e-mailovou adresu</w:t>
      </w:r>
      <w:r w:rsidRPr="004910EC">
        <w:rPr>
          <w:color w:val="0000FF"/>
        </w:rPr>
        <w:t xml:space="preserve"> </w:t>
      </w:r>
      <w:proofErr w:type="spellStart"/>
      <w:r w:rsidR="009A69EB">
        <w:t>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63932E68" w14:textId="77777777" w:rsidR="005736BD" w:rsidRPr="001A2B51" w:rsidRDefault="005736BD" w:rsidP="005736BD">
      <w:pPr>
        <w:pStyle w:val="Clanek11"/>
      </w:pPr>
      <w:bookmarkStart w:id="10" w:name="5.8_Faktura_vystavená_Poskytovatelem_mus"/>
      <w:bookmarkEnd w:id="10"/>
      <w:r w:rsidRPr="004910EC">
        <w:t xml:space="preserve">Faktura vystavená Poskytovatelem musí obsahovat veškeré náležitosti stanovené platnými </w:t>
      </w:r>
      <w:r w:rsidRPr="001A2B51">
        <w:t xml:space="preserve">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w:t>
      </w:r>
      <w:proofErr w:type="gramStart"/>
      <w:r w:rsidRPr="001A2B51">
        <w:t>neběží</w:t>
      </w:r>
      <w:proofErr w:type="gramEnd"/>
      <w:r w:rsidRPr="001A2B51">
        <w:t>, přičemž nová lhůta splatnosti počíná běžet až od doručení opravené či doplněné faktury</w:t>
      </w:r>
      <w:r w:rsidRPr="001A2B51">
        <w:rPr>
          <w:spacing w:val="-3"/>
        </w:rPr>
        <w:t xml:space="preserve"> </w:t>
      </w:r>
      <w:r w:rsidRPr="001A2B51">
        <w:t>Objednateli.</w:t>
      </w:r>
      <w:bookmarkStart w:id="11" w:name="5.9_Strany_se_výslovně_dohodly_na_použit"/>
      <w:bookmarkEnd w:id="11"/>
    </w:p>
    <w:p w14:paraId="20682613" w14:textId="03A8E0F1" w:rsidR="005736BD" w:rsidRPr="001A2B51" w:rsidRDefault="005736BD" w:rsidP="005736BD">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5">
        <w:r w:rsidRPr="001A2B51">
          <w:rPr>
            <w:color w:val="0000FF"/>
            <w:u w:val="single" w:color="0000FF"/>
          </w:rPr>
          <w:t xml:space="preserve"> </w:t>
        </w:r>
        <w:proofErr w:type="spellStart"/>
        <w:r w:rsidR="009A69EB">
          <w:rPr>
            <w:color w:val="0000FF"/>
            <w:u w:val="single" w:color="0000FF"/>
          </w:rPr>
          <w:t>xxxxxxxxxxxxxxxxx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 xml:space="preserve">Elektronická faktura musí být opatřena zaručeným elektronickým podpisem, případně zaručenou elektronickou pečetí, obojí založené na kvalifikovaném certifikátu ve smyslu zákona č. 297/2016 Sb., o službách vytvářejících důvěru pro elektronické </w:t>
      </w:r>
      <w:r w:rsidRPr="001A2B51">
        <w:lastRenderedPageBreak/>
        <w:t>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56896CA9" w14:textId="77777777" w:rsidR="005736BD" w:rsidRPr="00DB4FD7" w:rsidRDefault="005736BD" w:rsidP="005736BD">
      <w:pPr>
        <w:pStyle w:val="Nadpis1"/>
      </w:pPr>
      <w:bookmarkStart w:id="12" w:name="5.10_V_případě_prodlení_Objednatel_s_uhr"/>
      <w:bookmarkStart w:id="13" w:name="_Ref54111601"/>
      <w:bookmarkEnd w:id="12"/>
      <w:r>
        <w:t xml:space="preserve">Specifické </w:t>
      </w:r>
      <w:bookmarkEnd w:id="13"/>
      <w:r>
        <w:t xml:space="preserve">ZÁVAZKY </w:t>
      </w:r>
    </w:p>
    <w:p w14:paraId="711A6D5A" w14:textId="77777777" w:rsidR="005736BD" w:rsidRDefault="005736BD" w:rsidP="005736BD">
      <w:pPr>
        <w:pStyle w:val="Clanek11"/>
        <w:rPr>
          <w:rStyle w:val="normaltextrun"/>
        </w:rPr>
      </w:pPr>
      <w:r w:rsidRPr="007D299D">
        <w:rPr>
          <w:b/>
          <w:bCs w:val="0"/>
        </w:rPr>
        <w:t>Pojištění</w:t>
      </w:r>
      <w:r>
        <w:rPr>
          <w:b/>
          <w:bCs w:val="0"/>
        </w:rPr>
        <w:t xml:space="preserve"> Poskytovatele</w:t>
      </w:r>
    </w:p>
    <w:p w14:paraId="1DE20D5C" w14:textId="77777777" w:rsidR="005736BD" w:rsidRPr="002D6B6B" w:rsidRDefault="005736BD" w:rsidP="005736BD">
      <w:pPr>
        <w:pStyle w:val="Claneka"/>
        <w:rPr>
          <w:rStyle w:val="normaltextrun"/>
        </w:rPr>
      </w:pPr>
      <w:r w:rsidRPr="005A052A">
        <w:rPr>
          <w:rFonts w:cs="Arial"/>
          <w:szCs w:val="22"/>
        </w:rPr>
        <w:t>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w:t>
      </w:r>
      <w:r w:rsidRPr="002D6B6B">
        <w:rPr>
          <w:rStyle w:val="normaltextrun"/>
        </w:rPr>
        <w:t xml:space="preserve">. </w:t>
      </w:r>
    </w:p>
    <w:p w14:paraId="0427390C" w14:textId="77777777" w:rsidR="005736BD" w:rsidRPr="00BF474A" w:rsidRDefault="005736BD" w:rsidP="005736BD">
      <w:pPr>
        <w:pStyle w:val="Claneka"/>
      </w:pPr>
      <w:r w:rsidRPr="005A052A">
        <w:rPr>
          <w:rFonts w:cs="Arial"/>
          <w:szCs w:val="22"/>
        </w:rPr>
        <w:t xml:space="preserve">Minimální pojistná částka pojištění odpovědnosti za škodu způsobenou třetím osobám </w:t>
      </w:r>
      <w:r w:rsidRPr="00DC1EA1">
        <w:rPr>
          <w:rFonts w:cs="Arial"/>
          <w:color w:val="000000" w:themeColor="text1"/>
          <w:szCs w:val="22"/>
        </w:rPr>
        <w:t xml:space="preserve">je 1.000.000 Kč (slovy: jeden milion korun českých) </w:t>
      </w:r>
      <w:r w:rsidRPr="005A052A">
        <w:rPr>
          <w:rFonts w:cs="Arial"/>
          <w:szCs w:val="22"/>
        </w:rPr>
        <w:t>na jednu pojistnou událost</w:t>
      </w:r>
      <w:r w:rsidRPr="00BF474A">
        <w:rPr>
          <w:rStyle w:val="normaltextrun"/>
        </w:rPr>
        <w:t>. </w:t>
      </w:r>
      <w:r w:rsidRPr="00BF474A">
        <w:rPr>
          <w:rStyle w:val="eop"/>
        </w:rPr>
        <w:t> </w:t>
      </w:r>
    </w:p>
    <w:p w14:paraId="6FC444CB" w14:textId="77777777" w:rsidR="005736BD" w:rsidRPr="002D6B6B" w:rsidRDefault="005736BD" w:rsidP="005736BD">
      <w:pPr>
        <w:pStyle w:val="Claneka"/>
        <w:rPr>
          <w:rStyle w:val="normaltextrun"/>
        </w:rPr>
      </w:pPr>
      <w:r w:rsidRPr="005A052A">
        <w:rPr>
          <w:rFonts w:cs="Arial"/>
          <w:szCs w:val="22"/>
        </w:rPr>
        <w:t>Poskytovatel není oprávněn snížit výši pojistného krytí nebo podstatným způsobem změnit podmínky pojištění odpovědnosti v neprospěch Objednatele bez předchozího písemného souhlasu Objednatele</w:t>
      </w:r>
      <w:r w:rsidRPr="00207658">
        <w:rPr>
          <w:rStyle w:val="normaltextrun"/>
        </w:rPr>
        <w:t>.</w:t>
      </w:r>
    </w:p>
    <w:p w14:paraId="57900BDE" w14:textId="77777777" w:rsidR="005736BD" w:rsidRDefault="005736BD" w:rsidP="005736BD">
      <w:pPr>
        <w:pStyle w:val="Claneka"/>
        <w:rPr>
          <w:rStyle w:val="eop"/>
        </w:rPr>
      </w:pPr>
      <w:r w:rsidRPr="005A052A">
        <w:rPr>
          <w:rFonts w:cs="Arial"/>
          <w:szCs w:val="22"/>
        </w:rPr>
        <w:t xml:space="preserve">Doba pojištění </w:t>
      </w:r>
      <w:proofErr w:type="gramStart"/>
      <w:r w:rsidRPr="005A052A">
        <w:rPr>
          <w:rFonts w:cs="Arial"/>
          <w:szCs w:val="22"/>
        </w:rPr>
        <w:t>skončí</w:t>
      </w:r>
      <w:proofErr w:type="gramEnd"/>
      <w:r w:rsidRPr="005A052A">
        <w:rPr>
          <w:rFonts w:cs="Arial"/>
          <w:szCs w:val="22"/>
        </w:rPr>
        <w:t xml:space="preserve"> nejdříve 3 měsíce po skončení účinnosti této Smlouvy</w:t>
      </w:r>
      <w:r w:rsidRPr="00BF474A">
        <w:rPr>
          <w:rStyle w:val="normaltextrun"/>
        </w:rPr>
        <w:t>.</w:t>
      </w:r>
    </w:p>
    <w:p w14:paraId="4C2421AF" w14:textId="77777777" w:rsidR="005736BD" w:rsidRDefault="005736BD" w:rsidP="005736BD">
      <w:pPr>
        <w:pStyle w:val="Claneka"/>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212D0ED8" w14:textId="77777777" w:rsidR="005736BD" w:rsidRDefault="005736BD" w:rsidP="005736BD">
      <w:pPr>
        <w:pStyle w:val="Claneka"/>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t>.</w:t>
      </w:r>
    </w:p>
    <w:p w14:paraId="589F26E5" w14:textId="77777777" w:rsidR="005736BD" w:rsidRDefault="005736BD" w:rsidP="005736BD">
      <w:pPr>
        <w:pStyle w:val="Clanek11"/>
      </w:pPr>
      <w:r w:rsidRPr="00AE3AF1">
        <w:rPr>
          <w:b/>
          <w:bCs w:val="0"/>
        </w:rPr>
        <w:t>Poddodavatelé</w:t>
      </w:r>
    </w:p>
    <w:p w14:paraId="6CA40265" w14:textId="46DA448F" w:rsidR="005736BD" w:rsidRPr="00ED5CA9" w:rsidRDefault="005736BD" w:rsidP="005736BD">
      <w:pPr>
        <w:pStyle w:val="Claneka"/>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w:t>
      </w:r>
      <w:proofErr w:type="gramStart"/>
      <w:r w:rsidRPr="005A052A">
        <w:rPr>
          <w:rFonts w:cs="Arial"/>
          <w:szCs w:val="22"/>
        </w:rPr>
        <w:t>tvoří</w:t>
      </w:r>
      <w:proofErr w:type="gramEnd"/>
      <w:r w:rsidRPr="005A052A">
        <w:rPr>
          <w:rFonts w:cs="Arial"/>
          <w:szCs w:val="22"/>
        </w:rPr>
        <w:t xml:space="preserve"> </w:t>
      </w:r>
      <w:r w:rsidRPr="00D3544B">
        <w:rPr>
          <w:rFonts w:cs="Arial"/>
          <w:szCs w:val="22"/>
          <w:u w:val="single"/>
        </w:rPr>
        <w:t xml:space="preserve">Přílohu č. </w:t>
      </w:r>
      <w:r w:rsidR="00307238">
        <w:rPr>
          <w:rFonts w:cs="Arial"/>
          <w:szCs w:val="22"/>
          <w:u w:val="single"/>
        </w:rPr>
        <w:t>3</w:t>
      </w:r>
      <w:r w:rsidRPr="00ED5CA9">
        <w:t>.</w:t>
      </w:r>
    </w:p>
    <w:p w14:paraId="6AFCC969" w14:textId="77777777" w:rsidR="005736BD" w:rsidRDefault="005736BD" w:rsidP="005736BD">
      <w:pPr>
        <w:pStyle w:val="Claneka"/>
      </w:pPr>
      <w:bookmarkStart w:id="14" w:name="_Ref44317534"/>
      <w:r w:rsidRPr="005A052A">
        <w:rPr>
          <w:rFonts w:cs="Arial"/>
          <w:szCs w:val="22"/>
        </w:rPr>
        <w:t>Poskytovatel se zavazuje, že níže uvedené činnosti bude</w:t>
      </w:r>
      <w:r w:rsidRPr="00BF62F9">
        <w:t xml:space="preserve"> realizovat vždy přímo (výhradně) </w:t>
      </w:r>
      <w:r w:rsidRPr="00F835F4">
        <w:t>on sám, to jest nevyužije k jejich realizaci poddodavatele</w:t>
      </w:r>
      <w:r w:rsidRPr="00BF62F9">
        <w:t>:</w:t>
      </w:r>
      <w:bookmarkEnd w:id="14"/>
      <w:r w:rsidRPr="00BF62F9">
        <w:t xml:space="preserve"> </w:t>
      </w:r>
    </w:p>
    <w:p w14:paraId="7EC7B08F" w14:textId="2E00A064" w:rsidR="005736BD" w:rsidRPr="004328A3" w:rsidRDefault="005736BD" w:rsidP="005736BD">
      <w:pPr>
        <w:pStyle w:val="Claneki"/>
      </w:pPr>
      <w:r w:rsidRPr="0060716E">
        <w:rPr>
          <w:i/>
          <w:iCs/>
        </w:rPr>
        <w:t>Neužije se</w:t>
      </w:r>
      <w:r w:rsidRPr="004328A3">
        <w:t xml:space="preserve">. </w:t>
      </w:r>
    </w:p>
    <w:p w14:paraId="4DCD620C" w14:textId="77777777" w:rsidR="005736BD" w:rsidRPr="00ED5CA9" w:rsidRDefault="005736BD" w:rsidP="005736BD">
      <w:pPr>
        <w:pStyle w:val="Claneka"/>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ED5CA9">
        <w:t xml:space="preserve">. </w:t>
      </w:r>
    </w:p>
    <w:p w14:paraId="5B374930" w14:textId="3384921F" w:rsidR="005736BD" w:rsidRDefault="005736BD" w:rsidP="005736BD">
      <w:pPr>
        <w:pStyle w:val="Claneka"/>
      </w:pPr>
      <w:r w:rsidRPr="00AE4A3A">
        <w:rPr>
          <w:rFonts w:cs="Arial"/>
          <w:szCs w:val="22"/>
        </w:rPr>
        <w:lastRenderedPageBreak/>
        <w:t>Změna poddodavatele Poskytovatele uvedeného v </w:t>
      </w:r>
      <w:r w:rsidRPr="00D3544B">
        <w:rPr>
          <w:rFonts w:cs="Arial"/>
          <w:szCs w:val="22"/>
          <w:u w:val="single"/>
        </w:rPr>
        <w:t xml:space="preserve">Příloze č. </w:t>
      </w:r>
      <w:r w:rsidR="005C4866">
        <w:rPr>
          <w:rFonts w:cs="Arial"/>
          <w:szCs w:val="22"/>
          <w:u w:val="single"/>
        </w:rPr>
        <w:t>3</w:t>
      </w:r>
      <w:r w:rsidRPr="00AE4A3A">
        <w:rPr>
          <w:rFonts w:cs="Arial"/>
          <w:szCs w:val="22"/>
        </w:rPr>
        <w:t xml:space="preserve"> je možná pouze po předchozím písemném souhlasu Objednatele, jehož vzor je uveden v </w:t>
      </w:r>
      <w:r w:rsidRPr="00D3544B">
        <w:rPr>
          <w:rFonts w:cs="Arial"/>
          <w:szCs w:val="22"/>
          <w:u w:val="single"/>
        </w:rPr>
        <w:t xml:space="preserve">Příloze č. </w:t>
      </w:r>
      <w:r w:rsidR="0045715A">
        <w:rPr>
          <w:rFonts w:cs="Arial"/>
          <w:szCs w:val="22"/>
          <w:u w:val="single"/>
        </w:rPr>
        <w:t>5</w:t>
      </w:r>
      <w:r w:rsidRPr="00D3544B">
        <w:rPr>
          <w:rFonts w:cs="Arial"/>
          <w:szCs w:val="22"/>
          <w:u w:val="single"/>
        </w:rPr>
        <w:t>.</w:t>
      </w:r>
      <w:r w:rsidRPr="00AE4A3A">
        <w:rPr>
          <w:rFonts w:cs="Arial"/>
          <w:szCs w:val="22"/>
        </w:rPr>
        <w:t xml:space="preserve"> Objednatel nebude tento souhlas bezdůvodně odpírat</w:t>
      </w:r>
      <w:r>
        <w:t xml:space="preserve">.  </w:t>
      </w:r>
    </w:p>
    <w:p w14:paraId="72FFA6AD" w14:textId="77777777" w:rsidR="005736BD" w:rsidRDefault="005736BD" w:rsidP="005736BD">
      <w:pPr>
        <w:pStyle w:val="Claneka"/>
      </w:pPr>
      <w:r w:rsidRPr="00AE4A3A">
        <w:rPr>
          <w:rFonts w:cs="Arial"/>
          <w:szCs w:val="22"/>
        </w:rPr>
        <w:t>Nebudou-li k provádění Služeb využiti poddodavatelé, ustanovení vztahující se ze své podstaty na poddodavatele se neaplikují</w:t>
      </w:r>
      <w:r>
        <w:t>.</w:t>
      </w:r>
    </w:p>
    <w:p w14:paraId="54AA3ECC" w14:textId="77777777" w:rsidR="005736BD" w:rsidRDefault="005736BD" w:rsidP="005736BD">
      <w:pPr>
        <w:pStyle w:val="Clanek11"/>
      </w:pPr>
      <w:bookmarkStart w:id="15" w:name="_Ref166494860"/>
      <w:r>
        <w:rPr>
          <w:b/>
          <w:bCs w:val="0"/>
        </w:rPr>
        <w:t>Záruční doba</w:t>
      </w:r>
    </w:p>
    <w:p w14:paraId="2237ED01" w14:textId="208527C8" w:rsidR="005736BD" w:rsidRPr="00307238" w:rsidRDefault="005736BD" w:rsidP="005736BD">
      <w:pPr>
        <w:pStyle w:val="Claneka"/>
      </w:pPr>
      <w:r w:rsidRPr="00320B61">
        <w:t>Záruční doba se nesjednává</w:t>
      </w:r>
      <w:r w:rsidRPr="00307238">
        <w:t>.</w:t>
      </w:r>
    </w:p>
    <w:p w14:paraId="1CA22726" w14:textId="77777777" w:rsidR="005736BD" w:rsidRPr="00DC6AA0" w:rsidRDefault="005736BD" w:rsidP="005736BD">
      <w:pPr>
        <w:pStyle w:val="Clanek11"/>
        <w:rPr>
          <w:b/>
          <w:bCs w:val="0"/>
        </w:rPr>
      </w:pPr>
      <w:r w:rsidRPr="00DC6AA0">
        <w:rPr>
          <w:b/>
          <w:bCs w:val="0"/>
        </w:rPr>
        <w:t>Smluvní sankce</w:t>
      </w:r>
    </w:p>
    <w:p w14:paraId="13C48EC9" w14:textId="77777777" w:rsidR="005736BD" w:rsidRDefault="005736BD" w:rsidP="005736BD">
      <w:pPr>
        <w:pStyle w:val="Claneka"/>
      </w:pPr>
      <w:r>
        <w:rPr>
          <w:rFonts w:cs="Arial"/>
          <w:szCs w:val="22"/>
        </w:rPr>
        <w:t>Objednatel je oprávněn požadovat po Poskytovateli zaplacení smluvní pokuty v případě:</w:t>
      </w:r>
      <w:r w:rsidRPr="00730E6E">
        <w:t xml:space="preserve"> </w:t>
      </w:r>
    </w:p>
    <w:p w14:paraId="76A66E69" w14:textId="378799BF" w:rsidR="005736BD" w:rsidRDefault="005736BD" w:rsidP="005736BD">
      <w:pPr>
        <w:pStyle w:val="Claneki"/>
        <w:rPr>
          <w:color w:val="000000" w:themeColor="text1"/>
        </w:rPr>
      </w:pPr>
      <w:r w:rsidRPr="007E6A6B">
        <w:t>porušení povinnosti Poskytovatele poskyt</w:t>
      </w:r>
      <w:r w:rsidR="005552F3">
        <w:t>ova</w:t>
      </w:r>
      <w:r w:rsidRPr="007E6A6B">
        <w:t>t Služby řádně a včas</w:t>
      </w:r>
      <w:r>
        <w:t xml:space="preserve"> </w:t>
      </w:r>
      <w:r w:rsidRPr="007E6A6B">
        <w:t>ve výši</w:t>
      </w:r>
      <w:r>
        <w:t xml:space="preserve"> </w:t>
      </w:r>
      <w:proofErr w:type="gramStart"/>
      <w:r w:rsidR="00CA41FB" w:rsidRPr="00320B61">
        <w:rPr>
          <w:color w:val="000000" w:themeColor="text1"/>
        </w:rPr>
        <w:t>3.000,-</w:t>
      </w:r>
      <w:proofErr w:type="gramEnd"/>
      <w:r w:rsidRPr="00320B61">
        <w:rPr>
          <w:color w:val="000000" w:themeColor="text1"/>
        </w:rPr>
        <w:t xml:space="preserve"> Kč (slovy: </w:t>
      </w:r>
      <w:r w:rsidR="00CA41FB" w:rsidRPr="00320B61">
        <w:rPr>
          <w:color w:val="000000" w:themeColor="text1"/>
        </w:rPr>
        <w:t>tři tisíce</w:t>
      </w:r>
      <w:r w:rsidRPr="00320B61">
        <w:rPr>
          <w:color w:val="000000" w:themeColor="text1"/>
        </w:rPr>
        <w:t xml:space="preserve"> korun českých), </w:t>
      </w:r>
      <w:r w:rsidRPr="007E6A6B">
        <w:t xml:space="preserve">a to za každý jednotlivý případ porušení takové povinnosti a za každý započatý den trvání </w:t>
      </w:r>
      <w:r w:rsidRPr="00276155">
        <w:rPr>
          <w:color w:val="000000" w:themeColor="text1"/>
        </w:rPr>
        <w:t>takového porušení až do zjednání nápravy;</w:t>
      </w:r>
    </w:p>
    <w:p w14:paraId="69E6B797" w14:textId="31E6F644" w:rsidR="005736BD" w:rsidRPr="00A65D90" w:rsidRDefault="005552F3" w:rsidP="005736BD">
      <w:pPr>
        <w:pStyle w:val="Claneki"/>
        <w:rPr>
          <w:color w:val="000000" w:themeColor="text1"/>
        </w:rPr>
      </w:pPr>
      <w:r w:rsidRPr="00F67A54">
        <w:rPr>
          <w:i/>
          <w:iCs/>
        </w:rPr>
        <w:t>záměrně vynecháno</w:t>
      </w:r>
      <w:r w:rsidR="005736BD">
        <w:t>;</w:t>
      </w:r>
    </w:p>
    <w:p w14:paraId="531E0906" w14:textId="02D180C5" w:rsidR="005736BD" w:rsidRPr="00276155" w:rsidRDefault="00DE5213" w:rsidP="005736BD">
      <w:pPr>
        <w:pStyle w:val="Claneki"/>
        <w:rPr>
          <w:color w:val="000000" w:themeColor="text1"/>
        </w:rPr>
      </w:pPr>
      <w:r w:rsidRPr="00320B61">
        <w:rPr>
          <w:i/>
          <w:iCs/>
        </w:rPr>
        <w:t>záměrně vynecháno</w:t>
      </w:r>
      <w:r w:rsidR="005736BD">
        <w:t>;</w:t>
      </w:r>
    </w:p>
    <w:p w14:paraId="424D1DF8" w14:textId="77777777" w:rsidR="005736BD" w:rsidRPr="00922767" w:rsidRDefault="005736BD" w:rsidP="005736BD">
      <w:pPr>
        <w:pStyle w:val="Claneki"/>
        <w:rPr>
          <w:color w:val="000000" w:themeColor="text1"/>
        </w:rPr>
      </w:pPr>
      <w:r w:rsidRPr="00922767">
        <w:rPr>
          <w:color w:val="000000" w:themeColor="text1"/>
        </w:rPr>
        <w:t xml:space="preserve">že Poskytovatel na žádost Objednatele nepředloží doklady o pojištění dle čl. 7.1 Smlouvy, a to ve výši </w:t>
      </w:r>
      <w:proofErr w:type="gramStart"/>
      <w:r w:rsidRPr="00922767">
        <w:rPr>
          <w:color w:val="000000" w:themeColor="text1"/>
        </w:rPr>
        <w:t>5.000,-</w:t>
      </w:r>
      <w:proofErr w:type="gramEnd"/>
      <w:r w:rsidRPr="00922767">
        <w:rPr>
          <w:color w:val="000000" w:themeColor="text1"/>
        </w:rPr>
        <w:t xml:space="preserve"> Kč (slovy: pět tisíc korun českých) za každý započatý den trvání porušení této povinnosti</w:t>
      </w:r>
      <w:bookmarkStart w:id="16" w:name="7.2_V_případě_porušení_povinnosti_Poskyt"/>
      <w:bookmarkStart w:id="17" w:name="7.3_Objednatel_je_oprávněn_požadovat_po_"/>
      <w:bookmarkEnd w:id="16"/>
      <w:bookmarkEnd w:id="17"/>
      <w:r w:rsidRPr="00922767">
        <w:rPr>
          <w:color w:val="000000" w:themeColor="text1"/>
        </w:rPr>
        <w:t xml:space="preserve"> až do zjednání nápravy; </w:t>
      </w:r>
    </w:p>
    <w:p w14:paraId="2383976D" w14:textId="7E5BD420" w:rsidR="005736BD" w:rsidRPr="00922767" w:rsidRDefault="005736BD" w:rsidP="005736BD">
      <w:pPr>
        <w:pStyle w:val="Claneki"/>
        <w:rPr>
          <w:color w:val="000000" w:themeColor="text1"/>
        </w:rPr>
      </w:pPr>
      <w:r w:rsidRPr="00922767">
        <w:rPr>
          <w:color w:val="000000" w:themeColor="text1"/>
        </w:rPr>
        <w:t xml:space="preserve">že se některé z prohlášení Poskytovatele dle čl. 9.2 Smlouvy (Prohlášení Poskytovatele) ukáže jako nepravdivé,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p>
    <w:p w14:paraId="0A54EC65" w14:textId="77777777" w:rsidR="005736BD" w:rsidRPr="00922767" w:rsidRDefault="005736BD" w:rsidP="005736BD">
      <w:pPr>
        <w:pStyle w:val="Claneki"/>
        <w:rPr>
          <w:color w:val="000000" w:themeColor="text1"/>
        </w:rPr>
      </w:pPr>
      <w:r w:rsidRPr="00922767">
        <w:rPr>
          <w:color w:val="000000" w:themeColor="text1"/>
        </w:rPr>
        <w:t xml:space="preserve">nedodržení podmínek stanovených pro změnu poddodavatelů ve smyslu čl. 7.2 písm. d) Smlouvy,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p>
    <w:p w14:paraId="76FD9037" w14:textId="08587AE7" w:rsidR="005736BD" w:rsidRPr="00922767" w:rsidRDefault="005736BD" w:rsidP="005736BD">
      <w:pPr>
        <w:pStyle w:val="Claneki"/>
        <w:rPr>
          <w:color w:val="000000" w:themeColor="text1"/>
        </w:rPr>
      </w:pPr>
      <w:r w:rsidRPr="00922767">
        <w:rPr>
          <w:color w:val="000000" w:themeColor="text1"/>
        </w:rPr>
        <w:t xml:space="preserve">porušení povinnosti Poskytovatele zachovat důvěrnost informací dle čl. 9.3 Smlouvy (Důvěrné informace),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p>
    <w:p w14:paraId="789290A7" w14:textId="68579A4A" w:rsidR="005736BD" w:rsidRDefault="005736BD" w:rsidP="005736BD">
      <w:pPr>
        <w:pStyle w:val="Claneki"/>
      </w:pPr>
      <w:r w:rsidRPr="00276155">
        <w:rPr>
          <w:color w:val="000000" w:themeColor="text1"/>
        </w:rPr>
        <w:t xml:space="preserve">porušení povinnosti Poskytovatele obsažené ve Smlouvě, která není zajištěna smluvní pokutou dle tohoto </w:t>
      </w:r>
      <w:r>
        <w:rPr>
          <w:color w:val="000000" w:themeColor="text1"/>
        </w:rPr>
        <w:t xml:space="preserve">(případně jiného) </w:t>
      </w:r>
      <w:r w:rsidRPr="00276155">
        <w:rPr>
          <w:color w:val="000000" w:themeColor="text1"/>
        </w:rPr>
        <w:t xml:space="preserve">článku Smlouvy, a to ve výši </w:t>
      </w:r>
      <w:r>
        <w:rPr>
          <w:color w:val="000000" w:themeColor="text1"/>
        </w:rPr>
        <w:t>0,3</w:t>
      </w:r>
      <w:r w:rsidRPr="00276155">
        <w:rPr>
          <w:color w:val="000000" w:themeColor="text1"/>
        </w:rPr>
        <w:t xml:space="preserve"> % z</w:t>
      </w:r>
      <w:r>
        <w:rPr>
          <w:color w:val="000000" w:themeColor="text1"/>
        </w:rPr>
        <w:t> </w:t>
      </w:r>
      <w:r w:rsidRPr="00276155">
        <w:rPr>
          <w:color w:val="000000" w:themeColor="text1"/>
        </w:rPr>
        <w:t>Ceny</w:t>
      </w:r>
      <w:r w:rsidRPr="00DC1EA1">
        <w:rPr>
          <w:color w:val="000000" w:themeColor="text1"/>
        </w:rPr>
        <w:t xml:space="preserve">, a </w:t>
      </w:r>
      <w:r w:rsidRPr="007E6A6B">
        <w:t xml:space="preserve">to za každý jednotlivý případ porušení takové povinnosti a za každý započatý den trvání </w:t>
      </w:r>
      <w:r w:rsidRPr="00276155">
        <w:rPr>
          <w:color w:val="000000" w:themeColor="text1"/>
        </w:rPr>
        <w:t>takového porušení až do zjednání nápravy</w:t>
      </w:r>
      <w:r w:rsidRPr="00884B2A">
        <w:t>.</w:t>
      </w:r>
    </w:p>
    <w:p w14:paraId="29C44E7B" w14:textId="77777777" w:rsidR="005736BD" w:rsidRPr="00F54B96" w:rsidRDefault="005736BD" w:rsidP="005736BD">
      <w:pPr>
        <w:pStyle w:val="Claneka"/>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6B03893E" w14:textId="77777777" w:rsidR="005736BD" w:rsidRPr="00730E6E" w:rsidRDefault="005736BD" w:rsidP="005736BD">
      <w:pPr>
        <w:pStyle w:val="Claneka"/>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01B4F116" w14:textId="77777777" w:rsidR="005736BD" w:rsidRPr="00D760D7" w:rsidRDefault="005736BD" w:rsidP="005736BD">
      <w:pPr>
        <w:pStyle w:val="Claneka"/>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1591794A" w14:textId="77777777" w:rsidR="005736BD" w:rsidRPr="00EF7585" w:rsidRDefault="005736BD" w:rsidP="005736BD">
      <w:pPr>
        <w:pStyle w:val="Claneka"/>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08E6CA61" w14:textId="77777777" w:rsidR="005736BD" w:rsidRPr="00176E73" w:rsidRDefault="005736BD" w:rsidP="005736BD">
      <w:pPr>
        <w:pStyle w:val="Claneka"/>
      </w:pPr>
      <w:r w:rsidRPr="00DF5FFE">
        <w:rPr>
          <w:rFonts w:eastAsia="SimSun"/>
          <w:snapToGrid w:val="0"/>
        </w:rPr>
        <w:lastRenderedPageBreak/>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18EEA217" w14:textId="77777777" w:rsidR="005736BD" w:rsidRPr="004D6A7A" w:rsidRDefault="005736BD" w:rsidP="005736BD">
      <w:pPr>
        <w:pStyle w:val="Claneka"/>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15CCFE56" w14:textId="77777777" w:rsidR="005736BD" w:rsidRDefault="005736BD" w:rsidP="005736BD">
      <w:pPr>
        <w:pStyle w:val="Clanek11"/>
        <w:rPr>
          <w:b/>
          <w:bCs w:val="0"/>
        </w:rPr>
      </w:pPr>
      <w:r>
        <w:rPr>
          <w:b/>
          <w:bCs w:val="0"/>
        </w:rPr>
        <w:t>Licence</w:t>
      </w:r>
    </w:p>
    <w:p w14:paraId="7445E2A2" w14:textId="77777777" w:rsidR="005736BD" w:rsidRPr="00784AB2" w:rsidRDefault="005736BD" w:rsidP="005736BD">
      <w:pPr>
        <w:pStyle w:val="Claneka"/>
      </w:pPr>
      <w:r w:rsidRPr="00784AB2">
        <w:t>Vzhledem k tomu, že Výstupy či jiné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784AB2">
        <w:rPr>
          <w:b/>
          <w:bCs/>
        </w:rPr>
        <w:t>AZ</w:t>
      </w:r>
      <w:r w:rsidRPr="00784AB2">
        <w:t>“), je k těmto součástem plnění poskytována licence za podmínek sjednaných dále v tomto článku Smlouvy. Tímto není dotčeno nabytí vlastnického práva k výsledkům činností Poskytovatele.</w:t>
      </w:r>
    </w:p>
    <w:p w14:paraId="3814664D" w14:textId="77777777" w:rsidR="005736BD" w:rsidRPr="00784AB2" w:rsidRDefault="005736BD" w:rsidP="005736BD">
      <w:pPr>
        <w:pStyle w:val="Claneka"/>
      </w:pPr>
      <w:r w:rsidRPr="00784AB2">
        <w:t>Objednatel je oprávněn veškeré součásti plnění této Smlouvy považované za autorské dílo dle AZ („</w:t>
      </w:r>
      <w:r w:rsidRPr="00784AB2">
        <w:rPr>
          <w:b/>
          <w:bCs/>
        </w:rPr>
        <w:t>Autorské dílo</w:t>
      </w:r>
      <w:r w:rsidRPr="00784AB2">
        <w:t>“) užívat dle níže uvedených podmínek.</w:t>
      </w:r>
    </w:p>
    <w:p w14:paraId="01A55EC9" w14:textId="77777777" w:rsidR="005736BD" w:rsidRPr="00784AB2" w:rsidRDefault="005736BD" w:rsidP="005736BD">
      <w:pPr>
        <w:pStyle w:val="Claneka"/>
      </w:pPr>
      <w:r w:rsidRPr="00784AB2">
        <w:t>Objednatel je oprávněn Autorské dílo užívat dle níže uvedených licenčních podmínek („</w:t>
      </w:r>
      <w:r w:rsidRPr="00784AB2">
        <w:rPr>
          <w:b/>
          <w:bCs/>
        </w:rPr>
        <w:t>Licence</w:t>
      </w:r>
      <w:r w:rsidRPr="00784AB2">
        <w:t>“),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4031EB15" w14:textId="77777777" w:rsidR="005736BD" w:rsidRPr="00784AB2" w:rsidRDefault="005736BD" w:rsidP="005736BD">
      <w:pPr>
        <w:pStyle w:val="Claneki"/>
      </w:pPr>
      <w:r w:rsidRPr="00784AB2">
        <w:t>Licence je výhradní a neomezená, a to zejména ke splnění účelu Smlouvy;</w:t>
      </w:r>
    </w:p>
    <w:p w14:paraId="561468F5" w14:textId="77777777" w:rsidR="005736BD" w:rsidRPr="00784AB2" w:rsidRDefault="005736BD" w:rsidP="005736BD">
      <w:pPr>
        <w:pStyle w:val="Claneki"/>
      </w:pPr>
      <w:r w:rsidRPr="00784AB2">
        <w:t>Licence je bez časového (po dobu trvaní majetkových práv autorských k příslušným Autorským dílům), územního a množstevního omezení a pro všechny způsoby užití;</w:t>
      </w:r>
    </w:p>
    <w:p w14:paraId="680B6C9F" w14:textId="77777777" w:rsidR="005736BD" w:rsidRPr="00784AB2" w:rsidRDefault="005736BD" w:rsidP="005736BD">
      <w:pPr>
        <w:pStyle w:val="Claneki"/>
      </w:pPr>
      <w:r w:rsidRPr="00784AB2">
        <w:t>Objednatel je oprávněn Autorská díla užít v původní nebo jiným způsobem zpracované či jinak změněné podobě, samostatně nebo v souboru anebo ve spojení s jiným dílem či prvky;</w:t>
      </w:r>
    </w:p>
    <w:p w14:paraId="19530600" w14:textId="77777777" w:rsidR="005736BD" w:rsidRPr="00784AB2" w:rsidRDefault="005736BD" w:rsidP="005736BD">
      <w:pPr>
        <w:pStyle w:val="Claneki"/>
      </w:pPr>
      <w:r w:rsidRPr="00784AB2">
        <w:t xml:space="preserve">Licence je bez potřeby jakéhokoliv dalšího svolení Poskytovatele udělena Objednateli s právem podlicence a je rovněž dále postupitelná jakékoliv třetí osobě; </w:t>
      </w:r>
    </w:p>
    <w:p w14:paraId="2119F99B" w14:textId="77777777" w:rsidR="005736BD" w:rsidRPr="00784AB2" w:rsidRDefault="005736BD" w:rsidP="005736BD">
      <w:pPr>
        <w:pStyle w:val="Claneki"/>
      </w:pPr>
      <w:r w:rsidRPr="00784AB2">
        <w:t>Licence se vztahuje automaticky i na všechny nové verze, úpravy a překlady příslušných Autorských děl;</w:t>
      </w:r>
    </w:p>
    <w:p w14:paraId="7C896D59" w14:textId="77777777" w:rsidR="005736BD" w:rsidRPr="00784AB2" w:rsidRDefault="005736BD" w:rsidP="005736BD">
      <w:pPr>
        <w:pStyle w:val="Claneki"/>
      </w:pPr>
      <w:r w:rsidRPr="00784AB2">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3F34D875" w14:textId="77777777" w:rsidR="005736BD" w:rsidRPr="00784AB2" w:rsidRDefault="005736BD" w:rsidP="005736BD">
      <w:pPr>
        <w:pStyle w:val="Claneki"/>
      </w:pPr>
      <w:r w:rsidRPr="00784AB2">
        <w:t xml:space="preserve">Licenci není Objednatel povinen využít, a to ani z části. </w:t>
      </w:r>
    </w:p>
    <w:p w14:paraId="6960D459" w14:textId="77777777" w:rsidR="005736BD" w:rsidRPr="00784AB2" w:rsidRDefault="005736BD" w:rsidP="005736BD">
      <w:pPr>
        <w:pStyle w:val="Claneka"/>
      </w:pPr>
      <w:r w:rsidRPr="00784AB2">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42BF3DFD" w14:textId="77777777" w:rsidR="005736BD" w:rsidRPr="00784AB2" w:rsidRDefault="005736BD" w:rsidP="005736BD">
      <w:pPr>
        <w:pStyle w:val="Claneka"/>
      </w:pPr>
      <w:r w:rsidRPr="00784AB2">
        <w:t xml:space="preserve">Licence se vztahuje i na veškerou dokumentaci a podkladové materiály (zejména grafické podklady – například fotografie) k takto vzniklému Autorskému dílu. Dokumentaci či podkladové materiály je Poskytovatel povinen Objednateli bezodkladně předat po jejich vytvoření na základě výzvy Objednatele, pokud Smlouva nestanoví jinak. </w:t>
      </w:r>
    </w:p>
    <w:p w14:paraId="3DB9DCB7" w14:textId="77777777" w:rsidR="005736BD" w:rsidRPr="00784AB2" w:rsidRDefault="005736BD" w:rsidP="005736BD">
      <w:pPr>
        <w:pStyle w:val="Claneka"/>
      </w:pPr>
      <w:r w:rsidRPr="00784AB2">
        <w:lastRenderedPageBreak/>
        <w:t xml:space="preserve">Udělení veškerých práv uvedených v tomto článku Smlouvy nelze ze strany Poskytovatele vypovědět a na jejich udělení nemá vliv ukončení účinnost Smlouvy. </w:t>
      </w:r>
    </w:p>
    <w:p w14:paraId="1E552F1A" w14:textId="77777777" w:rsidR="005736BD" w:rsidRPr="00784AB2" w:rsidRDefault="005736BD" w:rsidP="005736BD">
      <w:pPr>
        <w:pStyle w:val="Claneka"/>
      </w:pPr>
      <w:r w:rsidRPr="00784AB2">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44FCAB06" w14:textId="77777777" w:rsidR="005736BD" w:rsidRPr="00784AB2" w:rsidRDefault="005736BD" w:rsidP="005736BD">
      <w:pPr>
        <w:pStyle w:val="Claneka"/>
      </w:pPr>
      <w:r w:rsidRPr="00784AB2">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2C39CFF6" w14:textId="77777777" w:rsidR="005736BD" w:rsidRPr="00784AB2" w:rsidRDefault="005736BD" w:rsidP="005736BD">
      <w:pPr>
        <w:pStyle w:val="Claneka"/>
      </w:pPr>
      <w:r w:rsidRPr="00784AB2">
        <w:t xml:space="preserve">Poskytovatel podpisem Smlouvy výslovně prohlašuje, že odměna za veškerá oprávnění poskytnutá dle tohoto článku Smlouvy je již zahrnuta v Ceně. </w:t>
      </w:r>
    </w:p>
    <w:p w14:paraId="40EBCE7C" w14:textId="77777777" w:rsidR="005736BD" w:rsidRPr="00784AB2" w:rsidRDefault="005736BD" w:rsidP="005736BD">
      <w:pPr>
        <w:pStyle w:val="Claneka"/>
      </w:pPr>
      <w:r w:rsidRPr="00784AB2">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315D34C7" w14:textId="77777777" w:rsidR="005736BD" w:rsidRPr="00784AB2" w:rsidRDefault="005736BD" w:rsidP="005736BD">
      <w:pPr>
        <w:pStyle w:val="Claneka"/>
      </w:pPr>
      <w:r w:rsidRPr="00784AB2">
        <w:t xml:space="preserve">Poskytovatel je povinen Objednateli uhradit jakoukoliv majetkovou i nemajetkovou újmu vzniklou v důsledku toho, že Objednatel nemohl výsledek předmětu Smlouvy užívat řádně a nerušeně. Jestliže Poskytovatel </w:t>
      </w:r>
      <w:proofErr w:type="gramStart"/>
      <w:r w:rsidRPr="00784AB2">
        <w:t>poruší</w:t>
      </w:r>
      <w:proofErr w:type="gramEnd"/>
      <w:r w:rsidRPr="00784AB2">
        <w:t xml:space="preserve">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FBE85F1" w14:textId="77777777" w:rsidR="005736BD" w:rsidRPr="00784AB2" w:rsidRDefault="005736BD" w:rsidP="005736BD">
      <w:pPr>
        <w:pStyle w:val="Claneka"/>
      </w:pPr>
      <w:r w:rsidRPr="00784AB2">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2B254B9D" w14:textId="77777777" w:rsidR="005736BD" w:rsidRPr="00784AB2" w:rsidRDefault="005736BD" w:rsidP="005736BD">
      <w:pPr>
        <w:pStyle w:val="Claneka"/>
      </w:pPr>
      <w:r w:rsidRPr="00784AB2">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50D29070" w14:textId="77777777" w:rsidR="005736BD" w:rsidRPr="00784AB2" w:rsidRDefault="005736BD" w:rsidP="005736BD">
      <w:pPr>
        <w:pStyle w:val="Claneka"/>
      </w:pPr>
      <w:r w:rsidRPr="00784AB2">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38FC00B0" w14:textId="77777777" w:rsidR="005736BD" w:rsidRDefault="005736BD" w:rsidP="005736BD">
      <w:pPr>
        <w:pStyle w:val="Nadpis1"/>
      </w:pPr>
      <w:r>
        <w:lastRenderedPageBreak/>
        <w:t xml:space="preserve">Trvání Smlouvy, odstoupení od Smlouvy </w:t>
      </w:r>
      <w:bookmarkEnd w:id="15"/>
    </w:p>
    <w:p w14:paraId="36B33E46" w14:textId="77777777" w:rsidR="005736BD" w:rsidRDefault="005736BD" w:rsidP="005736BD">
      <w:pPr>
        <w:pStyle w:val="Clanek11"/>
        <w:rPr>
          <w:b/>
          <w:bCs w:val="0"/>
        </w:rPr>
      </w:pPr>
      <w:r w:rsidRPr="007060D4">
        <w:rPr>
          <w:b/>
          <w:bCs w:val="0"/>
        </w:rPr>
        <w:t xml:space="preserve">Účinnost </w:t>
      </w:r>
      <w:r>
        <w:rPr>
          <w:b/>
          <w:bCs w:val="0"/>
        </w:rPr>
        <w:t>S</w:t>
      </w:r>
      <w:r w:rsidRPr="007060D4">
        <w:rPr>
          <w:b/>
          <w:bCs w:val="0"/>
        </w:rPr>
        <w:t>mlouvy</w:t>
      </w:r>
    </w:p>
    <w:p w14:paraId="1568D135" w14:textId="77777777" w:rsidR="005736BD" w:rsidRPr="00F05A83" w:rsidRDefault="005736BD" w:rsidP="005736BD">
      <w:pPr>
        <w:pStyle w:val="Claneka"/>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712EA68F" w14:textId="77777777" w:rsidR="005736BD" w:rsidRDefault="005736BD" w:rsidP="005736BD">
      <w:pPr>
        <w:pStyle w:val="Clanek11"/>
      </w:pPr>
      <w:r w:rsidRPr="002E5D35">
        <w:rPr>
          <w:b/>
          <w:bCs w:val="0"/>
        </w:rPr>
        <w:t>Trvání Smlouvy</w:t>
      </w:r>
    </w:p>
    <w:p w14:paraId="25B8A0A8" w14:textId="77777777" w:rsidR="005736BD" w:rsidRPr="00730E6E" w:rsidRDefault="005736BD" w:rsidP="005736BD">
      <w:pPr>
        <w:pStyle w:val="Claneka"/>
      </w:pPr>
      <w:r w:rsidRPr="00730E6E">
        <w:t xml:space="preserve">Smluvní vztah založený touto Smlouvou </w:t>
      </w:r>
      <w:r>
        <w:t>může zaniknout</w:t>
      </w:r>
      <w:r w:rsidRPr="00730E6E">
        <w:t>:</w:t>
      </w:r>
    </w:p>
    <w:p w14:paraId="36F8054E" w14:textId="77777777" w:rsidR="005736BD" w:rsidRPr="006E7F0C" w:rsidRDefault="005736BD" w:rsidP="005736BD">
      <w:pPr>
        <w:pStyle w:val="Claneki"/>
      </w:pPr>
      <w:r w:rsidRPr="006E7F0C">
        <w:t xml:space="preserve">písemnou dohodou Stran; </w:t>
      </w:r>
    </w:p>
    <w:p w14:paraId="138565F3" w14:textId="77777777" w:rsidR="005736BD" w:rsidRPr="00730E6E" w:rsidRDefault="005736BD" w:rsidP="005736BD">
      <w:pPr>
        <w:pStyle w:val="Claneki"/>
      </w:pPr>
      <w:r w:rsidRPr="00730E6E">
        <w:t xml:space="preserve">odstoupením od Smlouvy kteroukoliv ze Stran v případech uvedených </w:t>
      </w:r>
      <w:r>
        <w:t>ve Smlouvě.</w:t>
      </w:r>
      <w:r w:rsidRPr="00730E6E">
        <w:t xml:space="preserve"> </w:t>
      </w:r>
    </w:p>
    <w:p w14:paraId="7FA4DB1D" w14:textId="77777777" w:rsidR="005736BD" w:rsidRDefault="005736BD" w:rsidP="005736BD">
      <w:pPr>
        <w:pStyle w:val="Clanek11"/>
      </w:pPr>
      <w:r w:rsidRPr="009179B6">
        <w:rPr>
          <w:b/>
          <w:bCs w:val="0"/>
        </w:rPr>
        <w:t>Odstoupení od Smlouvy</w:t>
      </w:r>
    </w:p>
    <w:p w14:paraId="7276DE72" w14:textId="77777777" w:rsidR="005736BD" w:rsidRDefault="005736BD" w:rsidP="005736BD">
      <w:pPr>
        <w:pStyle w:val="Claneka"/>
      </w:pPr>
      <w:r w:rsidRPr="00265BAC">
        <w:t>Objednatel má právo od Smlouvy odstoupit v</w:t>
      </w:r>
      <w:r>
        <w:t xml:space="preserve"> případech stanovených zákonem a dále v </w:t>
      </w:r>
      <w:r w:rsidRPr="00265BAC">
        <w:t>následujících případech</w:t>
      </w:r>
      <w:r>
        <w:t>:</w:t>
      </w:r>
    </w:p>
    <w:p w14:paraId="55409F71" w14:textId="77777777" w:rsidR="005736BD" w:rsidRDefault="005736BD" w:rsidP="005736BD">
      <w:pPr>
        <w:pStyle w:val="Claneki"/>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2B319EC6" w14:textId="77777777" w:rsidR="005736BD" w:rsidRDefault="005736BD" w:rsidP="005736BD">
      <w:pPr>
        <w:pStyle w:val="Claneki"/>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29A4DAE9" w14:textId="77777777" w:rsidR="005736BD" w:rsidRPr="00767355" w:rsidRDefault="005736BD" w:rsidP="005736BD">
      <w:pPr>
        <w:pStyle w:val="Claneki"/>
      </w:pPr>
      <w:r>
        <w:t xml:space="preserve">Poskytovatel pozbude oprávnění vyžadovaného právními předpisy k činnostem, k </w:t>
      </w:r>
      <w:r w:rsidRPr="00767355">
        <w:t xml:space="preserve">jejichž provádění je Poskytovatel povinen dle této Smlouvy; </w:t>
      </w:r>
    </w:p>
    <w:p w14:paraId="346EF356" w14:textId="77777777" w:rsidR="005736BD" w:rsidRDefault="005736BD" w:rsidP="005736BD">
      <w:pPr>
        <w:pStyle w:val="Claneki"/>
      </w:pPr>
      <w:r w:rsidRPr="00767355">
        <w:t>Poskytovatel pozbude kteréhokoliv jiného kvalifikačního předpokladu, jehož splnění bylo předpokladem pro zadání veřejné zakázky dle ZZVZ.</w:t>
      </w:r>
    </w:p>
    <w:p w14:paraId="1F7A0A27" w14:textId="77777777" w:rsidR="005736BD" w:rsidRDefault="005736BD" w:rsidP="005736BD">
      <w:pPr>
        <w:pStyle w:val="Claneka"/>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27E440D4" w14:textId="77777777" w:rsidR="005736BD" w:rsidRDefault="005736BD" w:rsidP="005736BD">
      <w:pPr>
        <w:pStyle w:val="Claneka"/>
      </w:pPr>
      <w:r w:rsidRPr="00923E7B">
        <w:t>Odstoupení od Smlouvy musí být provedeno písemně a musí být doručeno druhé Straně</w:t>
      </w:r>
      <w:r>
        <w:t>.</w:t>
      </w:r>
    </w:p>
    <w:p w14:paraId="7A97C381" w14:textId="77777777" w:rsidR="005736BD" w:rsidRDefault="005736BD" w:rsidP="005736BD">
      <w:pPr>
        <w:pStyle w:val="Claneka"/>
      </w:pPr>
      <w:r>
        <w:t>Pokud není ve Smlouvě uvedeno jinak, v případě předčasného ukončení Smlouvy se Strany zavazují vypořádat svá vzájemná práva a povinnosti vyplývající ze Smlouvy do šedesáti (60) dnů od jejího zániku.</w:t>
      </w:r>
    </w:p>
    <w:p w14:paraId="2B341870" w14:textId="77777777" w:rsidR="005736BD" w:rsidRDefault="005736BD" w:rsidP="005736BD">
      <w:pPr>
        <w:pStyle w:val="Claneka"/>
      </w:pPr>
      <w:r>
        <w:t>Odstoupením od Smlouvy nejsou dotčena práva Stran na úhradu smluvních sankcí a na náhradu újmy.</w:t>
      </w:r>
    </w:p>
    <w:p w14:paraId="089A3BCF" w14:textId="77777777" w:rsidR="005736BD" w:rsidRPr="00730E6E" w:rsidRDefault="005736BD" w:rsidP="005736BD">
      <w:pPr>
        <w:pStyle w:val="Nadpis1"/>
      </w:pPr>
      <w:r w:rsidRPr="00730E6E">
        <w:t>Ostatní ujednání</w:t>
      </w:r>
      <w:r>
        <w:t xml:space="preserve"> </w:t>
      </w:r>
    </w:p>
    <w:p w14:paraId="1FF533BE" w14:textId="77777777" w:rsidR="005736BD" w:rsidRPr="00F574AD" w:rsidRDefault="005736BD" w:rsidP="005736BD">
      <w:pPr>
        <w:pStyle w:val="Clanek11"/>
      </w:pPr>
      <w:r w:rsidRPr="00FB3E8A">
        <w:rPr>
          <w:b/>
          <w:bCs w:val="0"/>
        </w:rPr>
        <w:t>Souhrnná smluvní doložka uzavřená na základě Compliance programu TSK</w:t>
      </w:r>
    </w:p>
    <w:p w14:paraId="1CCEB4B3" w14:textId="77777777" w:rsidR="005736BD" w:rsidRPr="004910EC" w:rsidRDefault="005736BD" w:rsidP="005736BD">
      <w:pPr>
        <w:pStyle w:val="Claneka"/>
        <w:rPr>
          <w:snapToGrid w:val="0"/>
        </w:rPr>
      </w:pPr>
      <w:r w:rsidRPr="004910EC">
        <w:rPr>
          <w:snapToGrid w:val="0"/>
        </w:rPr>
        <w:lastRenderedPageBreak/>
        <w:t>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Poskytovatele, tak i specifických požadavků vztahujících se k nulové toleranci korupčního jednání a celkovému dodržování zásad slušnosti, poctivosti a dobrých mravů.</w:t>
      </w:r>
    </w:p>
    <w:p w14:paraId="40F7051A" w14:textId="77777777" w:rsidR="005736BD" w:rsidRPr="004910EC" w:rsidRDefault="005736BD" w:rsidP="005736BD">
      <w:pPr>
        <w:pStyle w:val="Claneka"/>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5F8B9A9F" w14:textId="77777777" w:rsidR="005736BD" w:rsidRPr="004910EC" w:rsidRDefault="005736BD" w:rsidP="005736BD">
      <w:pPr>
        <w:pStyle w:val="Claneka"/>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09B7C059" w14:textId="65E37CE3" w:rsidR="005736BD" w:rsidRPr="004910EC" w:rsidRDefault="005736BD" w:rsidP="005736BD">
      <w:pPr>
        <w:pStyle w:val="Claneka"/>
        <w:rPr>
          <w:snapToGrid w:val="0"/>
        </w:rPr>
      </w:pPr>
      <w:r w:rsidRPr="004910EC">
        <w:rPr>
          <w:snapToGrid w:val="0"/>
        </w:rPr>
        <w:t xml:space="preserve">Podrobně jsou práva a povinnosti Stran rozvedeny v </w:t>
      </w:r>
      <w:r w:rsidRPr="004910EC">
        <w:rPr>
          <w:snapToGrid w:val="0"/>
          <w:u w:val="single"/>
        </w:rPr>
        <w:t xml:space="preserve">Příloze č. </w:t>
      </w:r>
      <w:r w:rsidR="00307238">
        <w:rPr>
          <w:snapToGrid w:val="0"/>
          <w:u w:val="single"/>
        </w:rPr>
        <w:t>4</w:t>
      </w:r>
      <w:r w:rsidRPr="004910EC">
        <w:rPr>
          <w:snapToGrid w:val="0"/>
        </w:rPr>
        <w:t xml:space="preserve"> – Souhrnná smluvní doložka, která </w:t>
      </w:r>
      <w:proofErr w:type="gramStart"/>
      <w:r w:rsidRPr="004910EC">
        <w:rPr>
          <w:snapToGrid w:val="0"/>
        </w:rPr>
        <w:t>tvoří</w:t>
      </w:r>
      <w:proofErr w:type="gramEnd"/>
      <w:r w:rsidRPr="004910EC">
        <w:rPr>
          <w:snapToGrid w:val="0"/>
        </w:rPr>
        <w:t xml:space="preserve">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695AD019" w14:textId="77777777" w:rsidR="005736BD" w:rsidRDefault="005736BD" w:rsidP="005736BD">
      <w:pPr>
        <w:pStyle w:val="Clanek11"/>
        <w:rPr>
          <w:b/>
          <w:bCs w:val="0"/>
        </w:rPr>
      </w:pPr>
      <w:r w:rsidRPr="00960E12">
        <w:rPr>
          <w:b/>
          <w:bCs w:val="0"/>
        </w:rPr>
        <w:t xml:space="preserve">Prohlášení </w:t>
      </w:r>
      <w:r>
        <w:rPr>
          <w:b/>
          <w:bCs w:val="0"/>
        </w:rPr>
        <w:t>Poskytovatele</w:t>
      </w:r>
    </w:p>
    <w:p w14:paraId="5BEE5102" w14:textId="77777777" w:rsidR="005736BD" w:rsidRDefault="005736BD" w:rsidP="005736BD">
      <w:pPr>
        <w:pStyle w:val="Claneka"/>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60A69237" w14:textId="77777777" w:rsidR="005736BD" w:rsidRDefault="005736BD" w:rsidP="005736BD">
      <w:pPr>
        <w:pStyle w:val="Claneka"/>
      </w:pPr>
      <w:r>
        <w:t>Poskytovatel</w:t>
      </w:r>
      <w:r w:rsidRPr="00960E12">
        <w:t xml:space="preserve"> je společností založenou, zapsanou a platně existující podle práva České republiky</w:t>
      </w:r>
      <w:r>
        <w:t>.</w:t>
      </w:r>
    </w:p>
    <w:p w14:paraId="714435AC" w14:textId="77777777" w:rsidR="005736BD" w:rsidRDefault="005736BD" w:rsidP="005736BD">
      <w:pPr>
        <w:pStyle w:val="Claneka"/>
      </w:pPr>
      <w:r>
        <w:t>Poskytovatel je oprávněn uzavřít a plnit Smlouvu a disponuje veškerými veřejnoprávními oprávněními či povoleními, která jsou pro poskytování Služeb právními předpisy vyžadována.</w:t>
      </w:r>
    </w:p>
    <w:p w14:paraId="60CC04B0" w14:textId="77777777" w:rsidR="005736BD" w:rsidRDefault="005736BD" w:rsidP="005736BD">
      <w:pPr>
        <w:pStyle w:val="Claneka"/>
      </w:pPr>
      <w:r>
        <w:t>V současné době neprobíhá ani nehrozí žádné soudní, správní či rozhodčí řízení vůči Poskytovateli nebo jeho majetku, které by mohlo mít podstatný negativní vliv na jeho podnikání, povinnosti či majetek.</w:t>
      </w:r>
    </w:p>
    <w:p w14:paraId="0DDCC1DC" w14:textId="77777777" w:rsidR="005736BD" w:rsidRDefault="005736BD" w:rsidP="005736BD">
      <w:pPr>
        <w:pStyle w:val="Claneka"/>
      </w:pPr>
      <w:r>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6905DA4E" w14:textId="77777777" w:rsidR="005736BD" w:rsidRDefault="005736BD" w:rsidP="005736BD">
      <w:pPr>
        <w:pStyle w:val="Claneka"/>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2094C3D2" w14:textId="77777777" w:rsidR="005736BD" w:rsidRDefault="005736BD" w:rsidP="005736BD">
      <w:pPr>
        <w:pStyle w:val="Claneka"/>
      </w:pPr>
      <w:r>
        <w:t>Poskytovatel neprovedl žádné kroky ani nebylo zahájeno žádné řízení (a nic takového podle nejlepšího vědomí Poskytovatele ani nehrozí), které by vedlo k likvidaci či zahájení insolvenčního řízení vůči Poskytovateli.</w:t>
      </w:r>
    </w:p>
    <w:p w14:paraId="06290ED5" w14:textId="77777777" w:rsidR="005736BD" w:rsidRDefault="005736BD" w:rsidP="005736BD">
      <w:pPr>
        <w:pStyle w:val="Claneka"/>
      </w:pPr>
      <w:r>
        <w:t>Poskytovatel neprodleně oznámí Objednateli, že byly učiněny určité kroky nebo bylo zahájeno určité řízení, které by mohlo vést k likvidaci či zahájení insolvenčního řízení vůči Poskytovateli.</w:t>
      </w:r>
    </w:p>
    <w:p w14:paraId="702AB60D" w14:textId="77777777" w:rsidR="005736BD" w:rsidRDefault="005736BD" w:rsidP="005736BD">
      <w:pPr>
        <w:pStyle w:val="Claneka"/>
      </w:pPr>
      <w:r>
        <w:t>Poskytovatel se podrobně seznámil s povinnostmi, které mu vyplývají ze Smlouvy a s důsledky, které způsobí jejich případné nesplnění.</w:t>
      </w:r>
    </w:p>
    <w:p w14:paraId="3197052A" w14:textId="77777777" w:rsidR="005736BD" w:rsidRPr="00A7027D" w:rsidRDefault="005736BD" w:rsidP="005736BD">
      <w:pPr>
        <w:pStyle w:val="Clanek11"/>
        <w:rPr>
          <w:b/>
          <w:bCs w:val="0"/>
        </w:rPr>
      </w:pPr>
      <w:r w:rsidRPr="00A7027D">
        <w:rPr>
          <w:b/>
          <w:bCs w:val="0"/>
        </w:rPr>
        <w:lastRenderedPageBreak/>
        <w:t>Důvěrné informace</w:t>
      </w:r>
    </w:p>
    <w:p w14:paraId="09ADDA3A" w14:textId="77777777" w:rsidR="005736BD" w:rsidRPr="006B4958" w:rsidRDefault="005736BD" w:rsidP="005736BD">
      <w:pPr>
        <w:pStyle w:val="Claneka"/>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6D999EDC" w14:textId="77777777" w:rsidR="005736BD" w:rsidRPr="006B4958" w:rsidRDefault="005736BD" w:rsidP="005736BD">
      <w:pPr>
        <w:pStyle w:val="Claneka"/>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39705C2D" w14:textId="77777777" w:rsidR="005736BD" w:rsidRPr="006B480E" w:rsidRDefault="005736BD" w:rsidP="005736BD">
      <w:pPr>
        <w:pStyle w:val="Claneki"/>
        <w:rPr>
          <w:rFonts w:eastAsia="SimSun"/>
          <w:snapToGrid w:val="0"/>
        </w:rPr>
      </w:pPr>
      <w:r w:rsidRPr="006B480E">
        <w:rPr>
          <w:rFonts w:eastAsia="SimSun"/>
          <w:snapToGrid w:val="0"/>
        </w:rPr>
        <w:t xml:space="preserve">které byly v době jejich zveřejnění všeobecně známými; </w:t>
      </w:r>
    </w:p>
    <w:p w14:paraId="268D06BC" w14:textId="77777777" w:rsidR="005736BD" w:rsidRPr="006B480E" w:rsidRDefault="005736BD" w:rsidP="005736BD">
      <w:pPr>
        <w:pStyle w:val="Claneki"/>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B4832B7" w14:textId="77777777" w:rsidR="005736BD" w:rsidRPr="006B480E" w:rsidRDefault="005736BD" w:rsidP="005736BD">
      <w:pPr>
        <w:pStyle w:val="Claneki"/>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6BCE56D7" w14:textId="77777777" w:rsidR="005736BD" w:rsidRPr="006B480E" w:rsidRDefault="005736BD" w:rsidP="005736BD">
      <w:pPr>
        <w:pStyle w:val="Claneki"/>
        <w:rPr>
          <w:rFonts w:eastAsia="SimSun"/>
          <w:snapToGrid w:val="0"/>
        </w:rPr>
      </w:pPr>
      <w:r w:rsidRPr="006B480E">
        <w:rPr>
          <w:rFonts w:eastAsia="SimSun"/>
          <w:snapToGrid w:val="0"/>
        </w:rPr>
        <w:t xml:space="preserve">k jejichž zveřejnění dala druhá Strana výslovný souhlas. </w:t>
      </w:r>
    </w:p>
    <w:p w14:paraId="65E6776E" w14:textId="77777777" w:rsidR="005736BD" w:rsidRPr="006B4958" w:rsidRDefault="005736BD" w:rsidP="005736BD">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5580A494" w14:textId="77777777" w:rsidR="005736BD" w:rsidRPr="006B4958" w:rsidRDefault="005736BD" w:rsidP="005736BD">
      <w:pPr>
        <w:pStyle w:val="Claneka"/>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4336B801" w14:textId="77777777" w:rsidR="005736BD" w:rsidRPr="006B4958" w:rsidRDefault="005736BD" w:rsidP="005736BD">
      <w:pPr>
        <w:pStyle w:val="Claneka"/>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253DC9F8" w14:textId="77777777" w:rsidR="005736BD" w:rsidRPr="00B02D68" w:rsidRDefault="005736BD" w:rsidP="005736BD">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4E79ED22" w14:textId="77777777" w:rsidR="005736BD" w:rsidRPr="00903AC5" w:rsidRDefault="005736BD" w:rsidP="005736BD">
      <w:pPr>
        <w:pStyle w:val="Clanek11"/>
        <w:rPr>
          <w:b/>
          <w:bCs w:val="0"/>
        </w:rPr>
      </w:pPr>
      <w:r w:rsidRPr="00903AC5">
        <w:rPr>
          <w:b/>
          <w:bCs w:val="0"/>
        </w:rPr>
        <w:t>Rozhodné právo a výluky</w:t>
      </w:r>
    </w:p>
    <w:p w14:paraId="368B1A7A" w14:textId="77777777" w:rsidR="005736BD" w:rsidRDefault="005736BD" w:rsidP="005736BD">
      <w:pPr>
        <w:pStyle w:val="Claneka"/>
      </w:pPr>
      <w:r>
        <w:t xml:space="preserve">Práva a povinnosti Stran výslovně neupravená touto Smlouvou se řídí českým právním řádem, zejména pak Občanským zákoníkem. </w:t>
      </w:r>
    </w:p>
    <w:p w14:paraId="11838E18" w14:textId="77777777" w:rsidR="005736BD" w:rsidRDefault="005736BD" w:rsidP="005736BD">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7EEEE50A" w14:textId="77777777" w:rsidR="005736BD" w:rsidRDefault="005736BD" w:rsidP="005736BD">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2DD5A4EC" w14:textId="77777777" w:rsidR="005736BD" w:rsidRDefault="005736BD" w:rsidP="005736BD">
      <w:pPr>
        <w:pStyle w:val="Claneka"/>
      </w:pPr>
      <w:r>
        <w:lastRenderedPageBreak/>
        <w:t>Pro případ uzavírání této Smlouvy a dodatků k ní Strany vylučují použití § 1740 odst. 3 Občanského zákoníku, podle něhož Smlouva či dodatek mohou být uzavřeny i při nedosažení úplné shody projevů vůle Stran.</w:t>
      </w:r>
    </w:p>
    <w:p w14:paraId="7824C7F9" w14:textId="77777777" w:rsidR="005736BD" w:rsidRDefault="005736BD" w:rsidP="005736BD">
      <w:pPr>
        <w:pStyle w:val="Claneka"/>
      </w:pPr>
      <w:r>
        <w:t>Pro vyloučení pochybností Strany ujednávají, že ke splnění peněžitého dluhu podle Smlouvy nelze použít směnku.</w:t>
      </w:r>
    </w:p>
    <w:p w14:paraId="36189E48" w14:textId="77777777" w:rsidR="005736BD" w:rsidRPr="00FC745C" w:rsidRDefault="005736BD" w:rsidP="005736BD">
      <w:pPr>
        <w:pStyle w:val="Clanek11"/>
        <w:rPr>
          <w:b/>
          <w:bCs w:val="0"/>
        </w:rPr>
      </w:pPr>
      <w:r w:rsidRPr="00FC745C">
        <w:rPr>
          <w:b/>
          <w:bCs w:val="0"/>
        </w:rPr>
        <w:t>Zákaz započtení, zastavení a postoupení</w:t>
      </w:r>
    </w:p>
    <w:p w14:paraId="697D0FB0" w14:textId="77777777" w:rsidR="005736BD" w:rsidRDefault="005736BD" w:rsidP="005736BD">
      <w:pPr>
        <w:pStyle w:val="Claneka"/>
      </w:pPr>
      <w:r>
        <w:t>Poskytovatel je oprávněn započíst své splatné i nesplatné pohledávky vůči Objednateli výlučně na základě předchozí písemné dohody s Objednatelem.</w:t>
      </w:r>
    </w:p>
    <w:p w14:paraId="7DCFC37A" w14:textId="77777777" w:rsidR="005736BD" w:rsidRDefault="005736BD" w:rsidP="005736BD">
      <w:pPr>
        <w:pStyle w:val="Claneka"/>
      </w:pPr>
      <w:r>
        <w:t>Poskytovatel je oprávněn zastavit jakékoli své pohledávky vůči Objednateli vyplývající ze Smlouvy výlučně na základě předchozí písemné dohody s Objednatelem.</w:t>
      </w:r>
    </w:p>
    <w:p w14:paraId="268B18C8" w14:textId="77777777" w:rsidR="005736BD" w:rsidRDefault="005736BD" w:rsidP="005736BD">
      <w:pPr>
        <w:pStyle w:val="Claneka"/>
      </w:pPr>
      <w:r>
        <w:t>Poskytovatel není oprávněn postoupit jakákoli svá práva vyplývající ze Smlouvy na třetí osobu bez předchozího písemného souhlasu Objednatele, a to ani částečně.</w:t>
      </w:r>
    </w:p>
    <w:p w14:paraId="41427511" w14:textId="77777777" w:rsidR="005736BD" w:rsidRDefault="005736BD" w:rsidP="005736BD">
      <w:pPr>
        <w:pStyle w:val="Claneka"/>
      </w:pPr>
      <w:r>
        <w:t>Poskytovatel je oprávněn postoupit Smlouvu jako celek na třetí osobu pouze s výslovným předchozím písemným souhlasem Objednatele.</w:t>
      </w:r>
    </w:p>
    <w:p w14:paraId="2D91E0CC" w14:textId="77777777" w:rsidR="005736BD" w:rsidRDefault="005736BD" w:rsidP="005736BD">
      <w:pPr>
        <w:pStyle w:val="Claneka"/>
      </w:pPr>
      <w:r>
        <w:t>Objednatel je oprávněn postoupit jakákoliv práva vyplývající ze Smlouvy anebo postoupit Smlouvu jako celek na třetí osobu i bez souhlasu Poskytovatele, avšak pouze tehdy, pokud se tak stane v rámci koncernu, jehož je Objednatel členem.</w:t>
      </w:r>
    </w:p>
    <w:p w14:paraId="5069C0DC" w14:textId="77777777" w:rsidR="005736BD" w:rsidRPr="00741FDD" w:rsidRDefault="005736BD" w:rsidP="005736BD">
      <w:pPr>
        <w:pStyle w:val="Clanek11"/>
        <w:rPr>
          <w:b/>
          <w:bCs w:val="0"/>
        </w:rPr>
      </w:pPr>
      <w:bookmarkStart w:id="18" w:name="_DV_M343"/>
      <w:bookmarkStart w:id="19" w:name="_DV_M344"/>
      <w:bookmarkEnd w:id="18"/>
      <w:bookmarkEnd w:id="19"/>
      <w:r w:rsidRPr="00741FDD">
        <w:rPr>
          <w:b/>
          <w:bCs w:val="0"/>
        </w:rPr>
        <w:t>Náhrada újmy</w:t>
      </w:r>
    </w:p>
    <w:p w14:paraId="04188E18" w14:textId="77777777" w:rsidR="005736BD" w:rsidRDefault="005736BD" w:rsidP="005736BD">
      <w:pPr>
        <w:pStyle w:val="Claneka"/>
      </w:pPr>
      <w:r>
        <w:t xml:space="preserve">Uplatněním nároku na zaplacení smluvní pokuty nebo jejím zaplacením není dotčen nárok Objednatele požadovat po Poskytovateli náhradu újmy v plné výši. </w:t>
      </w:r>
    </w:p>
    <w:p w14:paraId="3D0FDDD9" w14:textId="77777777" w:rsidR="005736BD" w:rsidRDefault="005736BD" w:rsidP="005736BD">
      <w:pPr>
        <w:pStyle w:val="Claneka"/>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24BEB157" w14:textId="77777777" w:rsidR="005736BD" w:rsidRDefault="005736BD" w:rsidP="005736BD">
      <w:pPr>
        <w:pStyle w:val="Claneka"/>
      </w:pPr>
      <w:r>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2A61279" w14:textId="77777777" w:rsidR="005736BD" w:rsidRDefault="005736BD" w:rsidP="005736BD">
      <w:pPr>
        <w:pStyle w:val="Claneka"/>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781F8AD0" w14:textId="77777777" w:rsidR="005736BD" w:rsidRPr="00F5585F" w:rsidRDefault="005736BD" w:rsidP="005736BD">
      <w:pPr>
        <w:pStyle w:val="Clanek11"/>
        <w:rPr>
          <w:b/>
          <w:bCs w:val="0"/>
        </w:rPr>
      </w:pPr>
      <w:r w:rsidRPr="00F5585F">
        <w:rPr>
          <w:b/>
          <w:bCs w:val="0"/>
        </w:rPr>
        <w:t>Vyšší moc, prodlení Stran</w:t>
      </w:r>
    </w:p>
    <w:p w14:paraId="6D1D4C1D" w14:textId="77777777" w:rsidR="005736BD" w:rsidRPr="00852E60" w:rsidRDefault="005736BD" w:rsidP="005736BD">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17FDECCC" w14:textId="77777777" w:rsidR="005736BD" w:rsidRPr="00852E60" w:rsidRDefault="005736BD" w:rsidP="005736BD">
      <w:pPr>
        <w:pStyle w:val="Claneka"/>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0372161F" w14:textId="77777777" w:rsidR="005736BD" w:rsidRPr="000F3987" w:rsidRDefault="005736BD" w:rsidP="005736BD">
      <w:pPr>
        <w:pStyle w:val="Claneki"/>
        <w:rPr>
          <w:rFonts w:eastAsia="SimSun"/>
          <w:snapToGrid w:val="0"/>
        </w:rPr>
      </w:pPr>
      <w:r w:rsidRPr="000F3987">
        <w:rPr>
          <w:rFonts w:eastAsia="SimSun"/>
          <w:snapToGrid w:val="0"/>
        </w:rPr>
        <w:lastRenderedPageBreak/>
        <w:t xml:space="preserve">živelné události – zemětřesení, záplavy, vichřice atd.; </w:t>
      </w:r>
    </w:p>
    <w:p w14:paraId="4AC745BA" w14:textId="77777777" w:rsidR="005736BD" w:rsidRPr="000F3987" w:rsidRDefault="005736BD" w:rsidP="005736BD">
      <w:pPr>
        <w:pStyle w:val="Claneki"/>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59CADFB0" w14:textId="77777777" w:rsidR="005736BD" w:rsidRPr="000F3987" w:rsidRDefault="005736BD" w:rsidP="005736BD">
      <w:pPr>
        <w:pStyle w:val="Claneki"/>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6F44B16" w14:textId="77777777" w:rsidR="005736BD" w:rsidRPr="000F3987" w:rsidRDefault="005736BD" w:rsidP="005736BD">
      <w:pPr>
        <w:pStyle w:val="Claneki"/>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74F17743" w14:textId="77777777" w:rsidR="005736BD" w:rsidRPr="00852E60" w:rsidRDefault="005736BD" w:rsidP="005736BD">
      <w:pPr>
        <w:pStyle w:val="Claneka"/>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6E79313C" w14:textId="77777777" w:rsidR="005736BD" w:rsidRPr="00852E60" w:rsidRDefault="005736BD" w:rsidP="005736BD">
      <w:pPr>
        <w:pStyle w:val="Claneka"/>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3A62BA37" w14:textId="77777777" w:rsidR="005736BD" w:rsidRPr="00852E60" w:rsidRDefault="005736BD" w:rsidP="005736BD">
      <w:pPr>
        <w:pStyle w:val="Claneka"/>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88EADB6" w14:textId="77777777" w:rsidR="005736BD" w:rsidRPr="00852E60" w:rsidRDefault="005736BD" w:rsidP="005736BD">
      <w:pPr>
        <w:pStyle w:val="Claneka"/>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14AB283D" w14:textId="77777777" w:rsidR="005736BD" w:rsidRPr="00285FC1" w:rsidRDefault="005736BD" w:rsidP="005736BD">
      <w:pPr>
        <w:pStyle w:val="Clanek11"/>
        <w:rPr>
          <w:b/>
          <w:bCs w:val="0"/>
        </w:rPr>
      </w:pPr>
      <w:r w:rsidRPr="00285FC1">
        <w:rPr>
          <w:b/>
          <w:bCs w:val="0"/>
        </w:rPr>
        <w:t>Změny smlouvy, písemná forma, doručování</w:t>
      </w:r>
    </w:p>
    <w:p w14:paraId="05336F3A" w14:textId="77777777" w:rsidR="005736BD" w:rsidRDefault="005736BD" w:rsidP="005736BD">
      <w:pPr>
        <w:pStyle w:val="Claneka"/>
      </w:pPr>
      <w:r>
        <w:t xml:space="preserve">Smlouva může být měněna pouze písemnými dodatky odsouhlasenými oběma Stranami a při dodržení náležitostí daných ZZVZ, vyjma změny kontaktních údajů Stran, pokud se týkají adres, jmen, telefonních, faxových a e-mailových spojení, kde </w:t>
      </w:r>
      <w:proofErr w:type="gramStart"/>
      <w:r>
        <w:t>postačí</w:t>
      </w:r>
      <w:proofErr w:type="gramEnd"/>
      <w:r>
        <w:t xml:space="preserve"> jednostranné oznámení zaslané druhé Straně. Objednatel může namítnout neplatnost Smlouvy a/nebo jejího dodatku z důvodu nedodržení formy kdykoliv, a to i když již bylo započato s plněním.</w:t>
      </w:r>
    </w:p>
    <w:p w14:paraId="213EA6FD" w14:textId="77777777" w:rsidR="005736BD" w:rsidRPr="00C46D8F" w:rsidRDefault="005736BD" w:rsidP="005736BD">
      <w:pPr>
        <w:pStyle w:val="Claneka"/>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Za den doručení </w:t>
      </w:r>
      <w:r>
        <w:t xml:space="preserve">datové zprávy </w:t>
      </w:r>
      <w:r w:rsidRPr="00EB0006">
        <w:t>se vždy považuje den následující po dni, ve kterém byla datová zpráva doručena do datové schránky druhé Strany.</w:t>
      </w:r>
    </w:p>
    <w:p w14:paraId="7B99041C" w14:textId="77777777" w:rsidR="005736BD" w:rsidRPr="00345DA4" w:rsidRDefault="005736BD" w:rsidP="00F54664">
      <w:pPr>
        <w:pStyle w:val="Clanek11"/>
        <w:tabs>
          <w:tab w:val="clear" w:pos="360"/>
        </w:tabs>
        <w:rPr>
          <w:b/>
          <w:bCs w:val="0"/>
        </w:rPr>
      </w:pPr>
      <w:r w:rsidRPr="00345DA4">
        <w:rPr>
          <w:b/>
          <w:bCs w:val="0"/>
        </w:rPr>
        <w:t>Kontaktní údaje</w:t>
      </w:r>
    </w:p>
    <w:p w14:paraId="383F9BF6" w14:textId="13683531" w:rsidR="005736BD" w:rsidRPr="006E3A62" w:rsidRDefault="005736BD" w:rsidP="005736BD">
      <w:pPr>
        <w:pStyle w:val="Claneka"/>
      </w:pPr>
      <w:r w:rsidRPr="003870D6">
        <w:rPr>
          <w:rStyle w:val="normaltextrun"/>
        </w:rPr>
        <w:lastRenderedPageBreak/>
        <w:t xml:space="preserve">Kontaktní </w:t>
      </w:r>
      <w:r w:rsidRPr="006E3A62">
        <w:rPr>
          <w:rStyle w:val="normaltextrun"/>
        </w:rPr>
        <w:t>údaje Stran jsou uvedeny v </w:t>
      </w:r>
      <w:r w:rsidRPr="006E3A62">
        <w:rPr>
          <w:rStyle w:val="normaltextrun"/>
          <w:u w:val="single"/>
        </w:rPr>
        <w:t xml:space="preserve">Příloze č. </w:t>
      </w:r>
      <w:r w:rsidR="00D67CC0">
        <w:rPr>
          <w:rStyle w:val="normaltextrun"/>
          <w:u w:val="single"/>
        </w:rPr>
        <w:t>2</w:t>
      </w:r>
      <w:r w:rsidRPr="006E3A62">
        <w:rPr>
          <w:rStyle w:val="normaltextrun"/>
        </w:rPr>
        <w:t xml:space="preserve"> této Smlouvy.</w:t>
      </w:r>
      <w:r w:rsidRPr="006E3A62">
        <w:rPr>
          <w:rStyle w:val="eop"/>
        </w:rPr>
        <w:t> </w:t>
      </w:r>
    </w:p>
    <w:p w14:paraId="7B4EF485" w14:textId="1B1ED242" w:rsidR="005736BD" w:rsidRPr="00C46D8F" w:rsidRDefault="005736BD" w:rsidP="005736BD">
      <w:pPr>
        <w:pStyle w:val="Claneka"/>
      </w:pPr>
      <w:r w:rsidRPr="006E3A62">
        <w:rPr>
          <w:rStyle w:val="normaltextrun"/>
        </w:rPr>
        <w:t xml:space="preserve">Každá Strana oznámí bez zbytečného odkladu druhé Straně jakékoliv změny kontaktních údajů uvedených v </w:t>
      </w:r>
      <w:r w:rsidRPr="006E3A62">
        <w:rPr>
          <w:rStyle w:val="normaltextrun"/>
          <w:u w:val="single"/>
        </w:rPr>
        <w:t xml:space="preserve">Příloze č. </w:t>
      </w:r>
      <w:r w:rsidR="00D67CC0">
        <w:rPr>
          <w:rStyle w:val="normaltextrun"/>
          <w:u w:val="single"/>
        </w:rPr>
        <w:t>2</w:t>
      </w:r>
      <w:r w:rsidRPr="006E3A62">
        <w:rPr>
          <w:rStyle w:val="normaltextrun"/>
        </w:rPr>
        <w:t xml:space="preserve"> této Smlouvy, a to doručením úplného znění aktualizované </w:t>
      </w:r>
      <w:r w:rsidRPr="00784AB2">
        <w:rPr>
          <w:rStyle w:val="normaltextrun"/>
          <w:u w:val="single"/>
        </w:rPr>
        <w:t xml:space="preserve">Přílohy č. </w:t>
      </w:r>
      <w:r w:rsidR="00D67CC0" w:rsidRPr="00784AB2">
        <w:rPr>
          <w:rStyle w:val="normaltextrun"/>
          <w:u w:val="single"/>
        </w:rPr>
        <w:t>2</w:t>
      </w:r>
      <w:r w:rsidRPr="006E3A62">
        <w:rPr>
          <w:rStyle w:val="normaltextrun"/>
        </w:rPr>
        <w:t xml:space="preserve"> e-mailem odeslaným kontaktní osobě </w:t>
      </w:r>
      <w:r w:rsidRPr="0000018C">
        <w:rPr>
          <w:rStyle w:val="normaltextrun"/>
        </w:rPr>
        <w:t xml:space="preserve">pověřené druhou Stranou ve věci smluvních otázek. Řádným doručením tohoto oznámení dojde ke změně </w:t>
      </w:r>
      <w:r w:rsidRPr="00784AB2">
        <w:rPr>
          <w:rStyle w:val="normaltextrun"/>
          <w:u w:val="single"/>
        </w:rPr>
        <w:t xml:space="preserve">Přílohy č. </w:t>
      </w:r>
      <w:r w:rsidR="00D67CC0" w:rsidRPr="00784AB2">
        <w:rPr>
          <w:rStyle w:val="normaltextrun"/>
          <w:u w:val="single"/>
        </w:rPr>
        <w:t>2</w:t>
      </w:r>
      <w:r w:rsidRPr="0000018C">
        <w:rPr>
          <w:rStyle w:val="normaltextrun"/>
        </w:rPr>
        <w:t xml:space="preserve">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1F078F73" w14:textId="77777777" w:rsidR="005736BD" w:rsidRPr="00730E6E" w:rsidRDefault="005736BD" w:rsidP="005736BD">
      <w:pPr>
        <w:pStyle w:val="Nadpis1"/>
      </w:pPr>
      <w:r w:rsidRPr="00730E6E">
        <w:t>Závěrečná ujednání</w:t>
      </w:r>
    </w:p>
    <w:p w14:paraId="0016EF72" w14:textId="04D2CE4E" w:rsidR="005736BD" w:rsidRPr="004910EC" w:rsidRDefault="005736BD" w:rsidP="00DC1EA1">
      <w:pPr>
        <w:pStyle w:val="Clanek11"/>
        <w:tabs>
          <w:tab w:val="clear" w:pos="360"/>
        </w:tabs>
        <w:rPr>
          <w:szCs w:val="22"/>
        </w:rPr>
      </w:pPr>
      <w:r w:rsidRPr="004910EC">
        <w:rPr>
          <w:szCs w:val="22"/>
        </w:rPr>
        <w:t>Tato Smlouva obsahuje úplnou dohodu Stran ve věci předmětu této Smlouvy a</w:t>
      </w:r>
      <w:r w:rsidR="00DC1EA1">
        <w:rPr>
          <w:szCs w:val="22"/>
        </w:rPr>
        <w:t xml:space="preserve"> </w:t>
      </w:r>
      <w:r w:rsidRPr="004910EC">
        <w:rPr>
          <w:szCs w:val="22"/>
        </w:rPr>
        <w:t>nahrazuje veškeré ostatní písemné či ústní dohody učiněné ve věci předmětu této</w:t>
      </w:r>
      <w:r w:rsidRPr="004910EC">
        <w:rPr>
          <w:spacing w:val="-14"/>
          <w:szCs w:val="22"/>
        </w:rPr>
        <w:t xml:space="preserve"> </w:t>
      </w:r>
      <w:r w:rsidRPr="004910EC">
        <w:rPr>
          <w:szCs w:val="22"/>
        </w:rPr>
        <w:t>Smlouvy.</w:t>
      </w:r>
    </w:p>
    <w:p w14:paraId="0AEC9287" w14:textId="77777777" w:rsidR="005736BD" w:rsidRDefault="005736BD" w:rsidP="005736BD">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30BDFBAB" w14:textId="77777777" w:rsidR="005736BD" w:rsidRDefault="005736BD" w:rsidP="005736BD">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6CA037" w14:textId="77777777" w:rsidR="005736BD" w:rsidRDefault="005736BD" w:rsidP="005736BD">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94B1E1E" w14:textId="77777777" w:rsidR="005736BD" w:rsidRPr="00730E6E" w:rsidRDefault="005736BD" w:rsidP="005736BD">
      <w:pPr>
        <w:pStyle w:val="Clanek11"/>
      </w:pPr>
      <w:r w:rsidRPr="004910EC">
        <w:t xml:space="preserve">Tato Smlouva je sepsána ve čtyřech (4) vyhotoveních, z nichž </w:t>
      </w:r>
      <w:proofErr w:type="gramStart"/>
      <w:r w:rsidRPr="004910EC">
        <w:t>obdrží</w:t>
      </w:r>
      <w:proofErr w:type="gramEnd"/>
      <w:r w:rsidRPr="004910EC">
        <w:t xml:space="preserve"> Objednatel tři (3) vyhotovení a Poskytovatel jedno (1) vyhotovení. V případě, že je Smlouva uzavírána elektronicky za využití uznávaných elektronických podpisů, </w:t>
      </w:r>
      <w:proofErr w:type="gramStart"/>
      <w:r w:rsidRPr="004910EC">
        <w:t>postačí</w:t>
      </w:r>
      <w:proofErr w:type="gramEnd"/>
      <w:r w:rsidRPr="004910EC">
        <w:t xml:space="preserve"> jedno vyhotovení Smlouvy, na kterém jsou zaznamenány uznávané elektronické podpisy zástupců Stran.</w:t>
      </w:r>
    </w:p>
    <w:p w14:paraId="51CF5152" w14:textId="77777777" w:rsidR="005736BD" w:rsidRDefault="005736BD" w:rsidP="005736BD">
      <w:pPr>
        <w:pStyle w:val="Clanek11"/>
      </w:pPr>
      <w:bookmarkStart w:id="20" w:name="_Ref40887820"/>
      <w:r w:rsidRPr="00730E6E">
        <w:t xml:space="preserve">Tato Smlouva nabývá platnosti dnem jejího podpisu poslední Stranou a účinnosti dnem jejího </w:t>
      </w:r>
      <w:r>
        <w:t>u</w:t>
      </w:r>
      <w:r w:rsidRPr="00730E6E">
        <w:t>veřejnění v registru smluv.</w:t>
      </w:r>
      <w:bookmarkEnd w:id="20"/>
    </w:p>
    <w:p w14:paraId="196F8A56" w14:textId="77777777" w:rsidR="005736BD" w:rsidRPr="004910EC" w:rsidRDefault="005736BD" w:rsidP="005736BD">
      <w:pPr>
        <w:pStyle w:val="Clanek11"/>
      </w:pPr>
      <w:r w:rsidRPr="004910EC">
        <w:t>Nedílnou součástí této Smlouvy jsou přílohy:</w:t>
      </w:r>
    </w:p>
    <w:p w14:paraId="671ACD05" w14:textId="58A7D235" w:rsidR="005736BD" w:rsidRPr="004910EC" w:rsidRDefault="005736BD" w:rsidP="005736BD">
      <w:pPr>
        <w:pStyle w:val="Claneka"/>
      </w:pPr>
      <w:r w:rsidRPr="004910EC">
        <w:t xml:space="preserve">Příloha č. 1 – Podrobná specifikace Služeb </w:t>
      </w:r>
      <w:r w:rsidR="00DF4126">
        <w:t>a položkový rozpočet (Cenová nabídka)</w:t>
      </w:r>
    </w:p>
    <w:p w14:paraId="0A383979" w14:textId="0225C496" w:rsidR="005736BD" w:rsidRPr="004910EC" w:rsidRDefault="005736BD" w:rsidP="005736BD">
      <w:pPr>
        <w:pStyle w:val="Claneka"/>
      </w:pPr>
      <w:r w:rsidRPr="004910EC">
        <w:t xml:space="preserve">Příloha č. 2 – </w:t>
      </w:r>
      <w:r w:rsidR="00DF4126" w:rsidRPr="004910EC">
        <w:t>Kontaktní údaje</w:t>
      </w:r>
      <w:r w:rsidR="00DF4126" w:rsidRPr="004910EC" w:rsidDel="00F31494">
        <w:t xml:space="preserve"> </w:t>
      </w:r>
    </w:p>
    <w:p w14:paraId="2A0185B7" w14:textId="65CE61C2" w:rsidR="005736BD" w:rsidRPr="004910EC" w:rsidRDefault="005736BD" w:rsidP="005736BD">
      <w:pPr>
        <w:pStyle w:val="Claneka"/>
      </w:pPr>
      <w:r w:rsidRPr="004910EC">
        <w:t xml:space="preserve">Příloha č. 3 – </w:t>
      </w:r>
      <w:r w:rsidR="00DF4126" w:rsidRPr="004910EC">
        <w:t>Seznam poddodavatelů</w:t>
      </w:r>
      <w:r w:rsidR="00DF4126" w:rsidRPr="004910EC" w:rsidDel="00E37847">
        <w:t xml:space="preserve"> </w:t>
      </w:r>
      <w:r w:rsidR="00DD2623" w:rsidRPr="00DD2623">
        <w:rPr>
          <w:i/>
          <w:iCs/>
        </w:rPr>
        <w:t>– Neu</w:t>
      </w:r>
      <w:r w:rsidR="00DD2623">
        <w:rPr>
          <w:i/>
          <w:iCs/>
        </w:rPr>
        <w:t>ž</w:t>
      </w:r>
      <w:r w:rsidR="00DD2623" w:rsidRPr="00DD2623">
        <w:rPr>
          <w:i/>
          <w:iCs/>
        </w:rPr>
        <w:t>ije se</w:t>
      </w:r>
    </w:p>
    <w:p w14:paraId="17737E25" w14:textId="7BC3271F" w:rsidR="005736BD" w:rsidRPr="004910EC" w:rsidRDefault="005736BD" w:rsidP="005736BD">
      <w:pPr>
        <w:pStyle w:val="Claneka"/>
      </w:pPr>
      <w:r w:rsidRPr="004910EC">
        <w:t xml:space="preserve">Příloha č. 4 – </w:t>
      </w:r>
      <w:r w:rsidR="00DF4126" w:rsidRPr="004910EC">
        <w:t>Souhrnná smluvní doložka</w:t>
      </w:r>
      <w:r w:rsidR="00DF4126" w:rsidRPr="004910EC" w:rsidDel="00E37847">
        <w:t xml:space="preserve"> </w:t>
      </w:r>
    </w:p>
    <w:p w14:paraId="44BB21EA" w14:textId="08C0BDBC" w:rsidR="005736BD" w:rsidRPr="004910EC" w:rsidRDefault="005736BD" w:rsidP="005736BD">
      <w:pPr>
        <w:pStyle w:val="Claneka"/>
      </w:pPr>
      <w:r w:rsidRPr="004910EC">
        <w:t xml:space="preserve">Příloha č. 5 – </w:t>
      </w:r>
      <w:r w:rsidR="00DF4126" w:rsidRPr="004910EC">
        <w:t>Vzor písemného souhlasu ohledně poddodavatele</w:t>
      </w:r>
      <w:r w:rsidR="00DF4126" w:rsidRPr="004910EC" w:rsidDel="00DF4126">
        <w:t xml:space="preserve"> </w:t>
      </w:r>
    </w:p>
    <w:p w14:paraId="57BA2AA9" w14:textId="77777777" w:rsidR="005736BD" w:rsidRDefault="005736BD" w:rsidP="005736BD">
      <w:pPr>
        <w:keepNext/>
        <w:keepLines/>
        <w:spacing w:after="120"/>
        <w:jc w:val="center"/>
        <w:rPr>
          <w:rFonts w:cs="Arial"/>
          <w:szCs w:val="22"/>
          <w:lang w:val="en-US"/>
        </w:rPr>
      </w:pPr>
    </w:p>
    <w:p w14:paraId="1C03735B" w14:textId="77777777" w:rsidR="005736BD" w:rsidRPr="00DC13B3" w:rsidRDefault="005736BD" w:rsidP="005736BD">
      <w:pPr>
        <w:keepNext/>
        <w:keepLines/>
        <w:spacing w:after="120"/>
        <w:jc w:val="center"/>
        <w:rPr>
          <w:rFonts w:cs="Arial"/>
          <w:szCs w:val="22"/>
          <w:lang w:val="en-US"/>
        </w:rPr>
      </w:pPr>
      <w:r w:rsidRPr="00784AB2">
        <w:rPr>
          <w:rFonts w:cs="Arial"/>
          <w:i/>
          <w:szCs w:val="22"/>
        </w:rPr>
        <w:t>Podpisy následují na další straně.</w:t>
      </w:r>
    </w:p>
    <w:p w14:paraId="4B6D3B5B" w14:textId="77777777" w:rsidR="005736BD" w:rsidRDefault="005736BD" w:rsidP="005736BD">
      <w:pPr>
        <w:rPr>
          <w:b/>
          <w:szCs w:val="22"/>
        </w:rPr>
      </w:pPr>
      <w:r>
        <w:rPr>
          <w:b/>
          <w:szCs w:val="22"/>
        </w:rPr>
        <w:br w:type="page"/>
      </w:r>
    </w:p>
    <w:p w14:paraId="388AEEF8" w14:textId="7CF28912" w:rsidR="005736BD" w:rsidRDefault="005736BD" w:rsidP="005736BD">
      <w:pPr>
        <w:keepNext/>
        <w:keepLines/>
        <w:rPr>
          <w:b/>
          <w:szCs w:val="22"/>
        </w:rPr>
      </w:pPr>
      <w:r w:rsidRPr="00FB0E0F">
        <w:rPr>
          <w:b/>
          <w:szCs w:val="22"/>
        </w:rPr>
        <w:lastRenderedPageBreak/>
        <w:t>Strany tímto výslovně prohlašují, že tato Smlouva</w:t>
      </w:r>
      <w:r>
        <w:rPr>
          <w:b/>
          <w:szCs w:val="22"/>
        </w:rPr>
        <w:t xml:space="preserve">, č. Smlouvy Objednatele </w:t>
      </w:r>
      <w:r w:rsidRPr="00784AB2">
        <w:rPr>
          <w:b/>
          <w:color w:val="000000" w:themeColor="text1"/>
          <w:szCs w:val="22"/>
        </w:rPr>
        <w:t>6/24/6700</w:t>
      </w:r>
      <w:r w:rsidR="00D67CC0" w:rsidRPr="00784AB2">
        <w:rPr>
          <w:b/>
          <w:color w:val="000000" w:themeColor="text1"/>
          <w:szCs w:val="22"/>
        </w:rPr>
        <w:t>/020</w:t>
      </w:r>
      <w:r>
        <w:rPr>
          <w:b/>
          <w:szCs w:val="22"/>
        </w:rPr>
        <w:t xml:space="preserve">, č. Smlouvy </w:t>
      </w:r>
      <w:r w:rsidRPr="006733D7">
        <w:rPr>
          <w:b/>
          <w:szCs w:val="22"/>
        </w:rPr>
        <w:t xml:space="preserve">Poskytovatele </w:t>
      </w:r>
      <w:r w:rsidR="006733D7" w:rsidRPr="006733D7">
        <w:rPr>
          <w:b/>
          <w:szCs w:val="22"/>
        </w:rPr>
        <w:t>SML/KR/240815</w:t>
      </w:r>
      <w:r w:rsidRPr="006733D7">
        <w:rPr>
          <w:b/>
          <w:szCs w:val="22"/>
        </w:rPr>
        <w:t xml:space="preserve"> vyjad</w:t>
      </w:r>
      <w:r w:rsidRPr="00FB0E0F">
        <w:rPr>
          <w:b/>
          <w:szCs w:val="22"/>
        </w:rPr>
        <w:t>řuje jejich pravou a svobodnou vůli, na důkaz čehož připojují níže své podpisy.</w:t>
      </w:r>
    </w:p>
    <w:p w14:paraId="44FE82ED" w14:textId="77777777" w:rsidR="005736BD" w:rsidRDefault="005736BD" w:rsidP="005736BD">
      <w:pPr>
        <w:keepNext/>
        <w:keepLines/>
        <w:rPr>
          <w:b/>
          <w:szCs w:val="22"/>
        </w:rPr>
      </w:pPr>
    </w:p>
    <w:p w14:paraId="72F187F9" w14:textId="77777777" w:rsidR="005736BD" w:rsidRPr="006E7F0C" w:rsidRDefault="005736BD" w:rsidP="005736BD">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736BD" w:rsidRPr="00583241" w14:paraId="0FECD7F9" w14:textId="77777777" w:rsidTr="00957EFC">
        <w:tc>
          <w:tcPr>
            <w:tcW w:w="4605" w:type="dxa"/>
          </w:tcPr>
          <w:p w14:paraId="36FA5F68" w14:textId="54AA2343" w:rsidR="005736BD" w:rsidRPr="00583241" w:rsidRDefault="005736BD" w:rsidP="00957EFC">
            <w:pPr>
              <w:keepNext/>
              <w:keepLines/>
              <w:spacing w:before="120" w:after="120"/>
            </w:pPr>
            <w:r w:rsidRPr="00583241">
              <w:t xml:space="preserve">V </w:t>
            </w:r>
            <w:r w:rsidR="009A69EB" w:rsidRPr="009A69EB">
              <w:t>Praze</w:t>
            </w:r>
            <w:r w:rsidRPr="009A69EB">
              <w:t xml:space="preserve"> </w:t>
            </w:r>
            <w:r w:rsidRPr="00583241">
              <w:t xml:space="preserve">dne </w:t>
            </w:r>
            <w:r w:rsidR="009A69EB" w:rsidRPr="009A69EB">
              <w:t>29.8.2024</w:t>
            </w:r>
          </w:p>
        </w:tc>
        <w:tc>
          <w:tcPr>
            <w:tcW w:w="4605" w:type="dxa"/>
          </w:tcPr>
          <w:p w14:paraId="3E2AEDAD" w14:textId="77777777" w:rsidR="005736BD" w:rsidRPr="00583241" w:rsidRDefault="005736BD" w:rsidP="00957EFC">
            <w:pPr>
              <w:keepNext/>
              <w:keepLines/>
              <w:spacing w:before="120" w:after="120"/>
            </w:pPr>
            <w:r w:rsidRPr="00583241">
              <w:t xml:space="preserve">V </w:t>
            </w:r>
            <w:r w:rsidRPr="00583241">
              <w:rPr>
                <w:color w:val="FF0000"/>
              </w:rPr>
              <w:fldChar w:fldCharType="begin">
                <w:ffData>
                  <w:name w:val="Text7"/>
                  <w:enabled/>
                  <w:calcOnExit w:val="0"/>
                  <w:textInput>
                    <w:default w:val="[bude doplněno]"/>
                  </w:textInput>
                </w:ffData>
              </w:fldChar>
            </w:r>
            <w:r w:rsidRPr="00583241">
              <w:rPr>
                <w:color w:val="FF0000"/>
              </w:rPr>
              <w:instrText xml:space="preserve"> FORMTEXT </w:instrText>
            </w:r>
            <w:r w:rsidRPr="00583241">
              <w:rPr>
                <w:color w:val="FF0000"/>
              </w:rPr>
            </w:r>
            <w:r w:rsidRPr="00583241">
              <w:rPr>
                <w:color w:val="FF0000"/>
              </w:rPr>
              <w:fldChar w:fldCharType="separate"/>
            </w:r>
            <w:r w:rsidRPr="00583241">
              <w:rPr>
                <w:noProof/>
                <w:color w:val="FF0000"/>
              </w:rPr>
              <w:t>[bude doplněno]</w:t>
            </w:r>
            <w:r w:rsidRPr="00583241">
              <w:rPr>
                <w:color w:val="FF0000"/>
              </w:rPr>
              <w:fldChar w:fldCharType="end"/>
            </w:r>
            <w:r w:rsidRPr="00583241">
              <w:t xml:space="preserve"> dne </w:t>
            </w:r>
            <w:r w:rsidRPr="00583241">
              <w:rPr>
                <w:color w:val="FF0000"/>
              </w:rPr>
              <w:fldChar w:fldCharType="begin">
                <w:ffData>
                  <w:name w:val="Text7"/>
                  <w:enabled/>
                  <w:calcOnExit w:val="0"/>
                  <w:textInput>
                    <w:default w:val="[bude doplněno]"/>
                  </w:textInput>
                </w:ffData>
              </w:fldChar>
            </w:r>
            <w:r w:rsidRPr="00583241">
              <w:rPr>
                <w:color w:val="FF0000"/>
              </w:rPr>
              <w:instrText xml:space="preserve"> FORMTEXT </w:instrText>
            </w:r>
            <w:r w:rsidRPr="00583241">
              <w:rPr>
                <w:color w:val="FF0000"/>
              </w:rPr>
            </w:r>
            <w:r w:rsidRPr="00583241">
              <w:rPr>
                <w:color w:val="FF0000"/>
              </w:rPr>
              <w:fldChar w:fldCharType="separate"/>
            </w:r>
            <w:r w:rsidRPr="00583241">
              <w:rPr>
                <w:noProof/>
                <w:color w:val="FF0000"/>
              </w:rPr>
              <w:t>[bude doplněno]</w:t>
            </w:r>
            <w:r w:rsidRPr="00583241">
              <w:rPr>
                <w:color w:val="FF0000"/>
              </w:rPr>
              <w:fldChar w:fldCharType="end"/>
            </w:r>
          </w:p>
        </w:tc>
      </w:tr>
      <w:tr w:rsidR="005736BD" w:rsidRPr="00583241" w14:paraId="28675F95" w14:textId="77777777" w:rsidTr="00957EFC">
        <w:tc>
          <w:tcPr>
            <w:tcW w:w="4605" w:type="dxa"/>
          </w:tcPr>
          <w:p w14:paraId="0C2621EF" w14:textId="77777777" w:rsidR="005736BD" w:rsidRPr="00583241" w:rsidRDefault="005736BD" w:rsidP="00957EFC">
            <w:pPr>
              <w:keepNext/>
              <w:keepLines/>
              <w:spacing w:before="120" w:after="120"/>
            </w:pPr>
            <w:r w:rsidRPr="00583241">
              <w:t>Za Objednatele:</w:t>
            </w:r>
          </w:p>
          <w:p w14:paraId="2DF08353" w14:textId="77777777" w:rsidR="005736BD" w:rsidRPr="00B30AFB" w:rsidRDefault="005736BD" w:rsidP="00957EFC">
            <w:pPr>
              <w:keepNext/>
              <w:keepLines/>
              <w:spacing w:before="120" w:after="120"/>
              <w:rPr>
                <w:b/>
                <w:bCs/>
              </w:rPr>
            </w:pPr>
            <w:r w:rsidRPr="00B30AFB">
              <w:rPr>
                <w:b/>
                <w:bCs/>
              </w:rPr>
              <w:t>Technická správa komunikací hl. m. Prahy, a.s.</w:t>
            </w:r>
          </w:p>
        </w:tc>
        <w:tc>
          <w:tcPr>
            <w:tcW w:w="4605" w:type="dxa"/>
          </w:tcPr>
          <w:p w14:paraId="7EEAD526" w14:textId="77777777" w:rsidR="005736BD" w:rsidRPr="00583241" w:rsidRDefault="005736BD" w:rsidP="00957EFC">
            <w:pPr>
              <w:keepNext/>
              <w:keepLines/>
              <w:spacing w:before="120" w:after="120"/>
            </w:pPr>
            <w:r w:rsidRPr="00583241">
              <w:t xml:space="preserve">Za </w:t>
            </w:r>
            <w:r>
              <w:t>Poskytovatele</w:t>
            </w:r>
            <w:r w:rsidRPr="00583241">
              <w:t>:</w:t>
            </w:r>
          </w:p>
          <w:p w14:paraId="12001662" w14:textId="203AEEAA" w:rsidR="005736BD" w:rsidRPr="00B30AFB" w:rsidRDefault="006733D7" w:rsidP="00957EFC">
            <w:pPr>
              <w:keepNext/>
              <w:keepLines/>
              <w:spacing w:before="120" w:after="120"/>
              <w:rPr>
                <w:b/>
                <w:bCs/>
              </w:rPr>
            </w:pPr>
            <w:r>
              <w:rPr>
                <w:rFonts w:cs="Arial"/>
              </w:rPr>
              <w:t>COMTESYS, spol. s r.o.</w:t>
            </w:r>
          </w:p>
        </w:tc>
      </w:tr>
      <w:tr w:rsidR="005736BD" w:rsidRPr="00C46D8F" w14:paraId="316E26F0" w14:textId="77777777" w:rsidTr="00957EFC">
        <w:tc>
          <w:tcPr>
            <w:tcW w:w="4605" w:type="dxa"/>
          </w:tcPr>
          <w:p w14:paraId="20CA9087" w14:textId="77777777" w:rsidR="005736BD" w:rsidRPr="00583241" w:rsidRDefault="005736BD" w:rsidP="00957EFC">
            <w:pPr>
              <w:keepNext/>
              <w:keepLines/>
              <w:spacing w:before="120" w:after="120"/>
            </w:pPr>
          </w:p>
          <w:p w14:paraId="161743C4" w14:textId="77777777" w:rsidR="005736BD" w:rsidRPr="00583241" w:rsidRDefault="005736BD" w:rsidP="00957EFC">
            <w:pPr>
              <w:keepNext/>
              <w:keepLines/>
              <w:spacing w:before="120" w:after="120"/>
            </w:pPr>
            <w:r w:rsidRPr="00583241">
              <w:t>_______________________</w:t>
            </w:r>
          </w:p>
          <w:p w14:paraId="158F7CF0" w14:textId="37550C7D" w:rsidR="005736BD" w:rsidRPr="00784AB2" w:rsidRDefault="009A69EB" w:rsidP="00957EFC">
            <w:pPr>
              <w:keepNext/>
              <w:keepLines/>
              <w:spacing w:before="120" w:after="120"/>
              <w:rPr>
                <w:color w:val="000000" w:themeColor="text1"/>
              </w:rPr>
            </w:pPr>
            <w:proofErr w:type="spellStart"/>
            <w:r>
              <w:rPr>
                <w:color w:val="000000" w:themeColor="text1"/>
              </w:rPr>
              <w:t>xxxxxxxxxxxx</w:t>
            </w:r>
            <w:proofErr w:type="spellEnd"/>
          </w:p>
          <w:p w14:paraId="246D1EF9" w14:textId="1D6702AD" w:rsidR="005736BD" w:rsidRPr="00784AB2" w:rsidRDefault="005736BD" w:rsidP="00957EFC">
            <w:pPr>
              <w:keepNext/>
              <w:keepLines/>
              <w:spacing w:before="120" w:after="120"/>
              <w:rPr>
                <w:color w:val="000000" w:themeColor="text1"/>
              </w:rPr>
            </w:pPr>
            <w:r w:rsidRPr="00784AB2">
              <w:rPr>
                <w:color w:val="000000" w:themeColor="text1"/>
              </w:rPr>
              <w:t>ředitel úseku informatiky,</w:t>
            </w:r>
          </w:p>
          <w:p w14:paraId="6846B701" w14:textId="554747CC" w:rsidR="005736BD" w:rsidRPr="00784AB2" w:rsidRDefault="005736BD" w:rsidP="00957EFC">
            <w:pPr>
              <w:keepNext/>
              <w:keepLines/>
              <w:spacing w:before="120" w:after="120"/>
              <w:rPr>
                <w:color w:val="000000" w:themeColor="text1"/>
              </w:rPr>
            </w:pPr>
            <w:r w:rsidRPr="00784AB2">
              <w:rPr>
                <w:color w:val="000000" w:themeColor="text1"/>
              </w:rPr>
              <w:t>na základě pověření</w:t>
            </w:r>
          </w:p>
          <w:p w14:paraId="3CB8C8A6" w14:textId="77777777" w:rsidR="005736BD" w:rsidRPr="00583241" w:rsidRDefault="005736BD" w:rsidP="00957EFC">
            <w:pPr>
              <w:keepNext/>
              <w:keepLines/>
              <w:spacing w:before="120" w:after="120"/>
            </w:pPr>
          </w:p>
          <w:p w14:paraId="17F64A65" w14:textId="77777777" w:rsidR="005736BD" w:rsidRPr="00583241" w:rsidRDefault="005736BD" w:rsidP="00957EFC">
            <w:pPr>
              <w:keepNext/>
              <w:keepLines/>
              <w:spacing w:before="120" w:after="120"/>
            </w:pPr>
          </w:p>
          <w:p w14:paraId="7226CD95" w14:textId="2C9F1253" w:rsidR="005736BD" w:rsidRPr="00583241" w:rsidRDefault="005736BD" w:rsidP="00957EFC">
            <w:pPr>
              <w:keepNext/>
              <w:keepLines/>
              <w:spacing w:before="120" w:after="120"/>
            </w:pPr>
          </w:p>
        </w:tc>
        <w:tc>
          <w:tcPr>
            <w:tcW w:w="4605" w:type="dxa"/>
          </w:tcPr>
          <w:p w14:paraId="55A9BE0B" w14:textId="77777777" w:rsidR="005736BD" w:rsidRPr="00583241" w:rsidRDefault="005736BD" w:rsidP="00957EFC">
            <w:pPr>
              <w:keepNext/>
              <w:keepLines/>
              <w:spacing w:before="120" w:after="120"/>
            </w:pPr>
          </w:p>
          <w:p w14:paraId="6BECA201" w14:textId="77777777" w:rsidR="005736BD" w:rsidRPr="00583241" w:rsidRDefault="005736BD" w:rsidP="00957EFC">
            <w:pPr>
              <w:keepNext/>
              <w:keepLines/>
              <w:spacing w:before="120" w:after="120"/>
            </w:pPr>
            <w:r w:rsidRPr="00583241">
              <w:t>_______________________</w:t>
            </w:r>
          </w:p>
          <w:p w14:paraId="701003C9" w14:textId="0D8D637E" w:rsidR="005736BD" w:rsidRPr="00583241" w:rsidRDefault="009A69EB" w:rsidP="00957EFC">
            <w:pPr>
              <w:keepNext/>
              <w:keepLines/>
              <w:spacing w:before="120" w:after="120"/>
            </w:pPr>
            <w:proofErr w:type="spellStart"/>
            <w:r>
              <w:t>xxxxxxxxxxxxxx</w:t>
            </w:r>
            <w:proofErr w:type="spellEnd"/>
          </w:p>
        </w:tc>
      </w:tr>
    </w:tbl>
    <w:p w14:paraId="69D894D6" w14:textId="77777777" w:rsidR="005736BD" w:rsidRPr="00730E6E" w:rsidRDefault="005736BD" w:rsidP="005736BD">
      <w:pPr>
        <w:keepNext/>
        <w:keepLines/>
      </w:pPr>
    </w:p>
    <w:p w14:paraId="46A4608E" w14:textId="77777777" w:rsidR="005736BD" w:rsidRDefault="005736BD" w:rsidP="005736BD"/>
    <w:p w14:paraId="3486F600" w14:textId="77777777" w:rsidR="00CC613F" w:rsidRDefault="00CC613F" w:rsidP="005736BD"/>
    <w:p w14:paraId="470D0115" w14:textId="77777777" w:rsidR="00CC613F" w:rsidRDefault="00CC613F" w:rsidP="005736BD"/>
    <w:p w14:paraId="39F75B3F" w14:textId="77777777" w:rsidR="00CC613F" w:rsidRDefault="00CC613F" w:rsidP="005736BD"/>
    <w:p w14:paraId="29189557" w14:textId="77777777" w:rsidR="00CC613F" w:rsidRDefault="00CC613F" w:rsidP="005736BD"/>
    <w:p w14:paraId="5E26D65F" w14:textId="77777777" w:rsidR="00CC613F" w:rsidRDefault="00CC613F" w:rsidP="005736BD"/>
    <w:p w14:paraId="1936C8D9" w14:textId="77777777" w:rsidR="00CC613F" w:rsidRDefault="00CC613F" w:rsidP="005736BD"/>
    <w:p w14:paraId="5ACD1A12" w14:textId="77777777" w:rsidR="00CC613F" w:rsidRDefault="00CC613F" w:rsidP="005736BD"/>
    <w:p w14:paraId="7ACFD507" w14:textId="77777777" w:rsidR="00CC613F" w:rsidRDefault="00CC613F" w:rsidP="005736BD"/>
    <w:p w14:paraId="08DD4693" w14:textId="77777777" w:rsidR="00CC613F" w:rsidRDefault="00CC613F" w:rsidP="005736BD"/>
    <w:p w14:paraId="43A0097D" w14:textId="77777777" w:rsidR="00CC613F" w:rsidRDefault="00CC613F" w:rsidP="005736BD"/>
    <w:p w14:paraId="58DCBA56" w14:textId="77777777" w:rsidR="00CC613F" w:rsidRDefault="00CC613F" w:rsidP="005736BD"/>
    <w:p w14:paraId="6AE10A69" w14:textId="77777777" w:rsidR="00CC613F" w:rsidRDefault="00CC613F" w:rsidP="005736BD"/>
    <w:p w14:paraId="764BAB9C" w14:textId="77777777" w:rsidR="00CC613F" w:rsidRDefault="00CC613F" w:rsidP="005736BD"/>
    <w:p w14:paraId="22B85363" w14:textId="77777777" w:rsidR="00CC613F" w:rsidRDefault="00CC613F" w:rsidP="005736BD"/>
    <w:p w14:paraId="78DC6CD1" w14:textId="77777777" w:rsidR="00CC613F" w:rsidRDefault="00CC613F" w:rsidP="005736BD"/>
    <w:p w14:paraId="23828BEC" w14:textId="77777777" w:rsidR="00CC613F" w:rsidRDefault="00CC613F" w:rsidP="005736BD"/>
    <w:p w14:paraId="157132CC" w14:textId="77777777" w:rsidR="00CC613F" w:rsidRDefault="00CC613F" w:rsidP="005736BD"/>
    <w:p w14:paraId="1FF1805D" w14:textId="77777777" w:rsidR="00CC613F" w:rsidRDefault="00CC613F" w:rsidP="005736BD"/>
    <w:p w14:paraId="5C1E2088" w14:textId="77777777" w:rsidR="00CC613F" w:rsidRDefault="00CC613F" w:rsidP="005736BD"/>
    <w:p w14:paraId="562EF1B0" w14:textId="77777777" w:rsidR="00CC613F" w:rsidRDefault="00CC613F" w:rsidP="005736BD"/>
    <w:p w14:paraId="3AE4BE0F" w14:textId="77777777" w:rsidR="00CC613F" w:rsidRDefault="00CC613F" w:rsidP="005736BD"/>
    <w:p w14:paraId="5913408A" w14:textId="77777777" w:rsidR="00CC613F" w:rsidRDefault="00CC613F" w:rsidP="005736BD"/>
    <w:p w14:paraId="0FA4B516" w14:textId="77777777" w:rsidR="00CC613F" w:rsidRDefault="00CC613F" w:rsidP="005736BD"/>
    <w:p w14:paraId="10CBE3A9" w14:textId="77777777" w:rsidR="00CC613F" w:rsidRDefault="00CC613F" w:rsidP="005736BD"/>
    <w:p w14:paraId="1843E212" w14:textId="77777777" w:rsidR="00CC613F" w:rsidRDefault="00CC613F" w:rsidP="005736BD"/>
    <w:p w14:paraId="03237D4B" w14:textId="77777777" w:rsidR="00CC613F" w:rsidRDefault="00CC613F" w:rsidP="005736BD"/>
    <w:p w14:paraId="5D638B12" w14:textId="77777777" w:rsidR="00CC613F" w:rsidRDefault="00CC613F" w:rsidP="005736BD"/>
    <w:p w14:paraId="45D46873" w14:textId="77777777" w:rsidR="00CC613F" w:rsidRDefault="00CC613F" w:rsidP="005736BD"/>
    <w:p w14:paraId="72FFE691" w14:textId="77777777" w:rsidR="00CC613F" w:rsidRDefault="00CC613F" w:rsidP="005736BD"/>
    <w:p w14:paraId="02446F97" w14:textId="7EA8217E" w:rsidR="00CC613F" w:rsidRPr="00784AB2" w:rsidRDefault="00CC613F" w:rsidP="005736BD">
      <w:pPr>
        <w:rPr>
          <w:rFonts w:cs="Arial"/>
          <w:b/>
          <w:bCs/>
          <w:szCs w:val="22"/>
        </w:rPr>
      </w:pPr>
      <w:r w:rsidRPr="00784AB2">
        <w:rPr>
          <w:rFonts w:cs="Arial"/>
          <w:b/>
          <w:bCs/>
          <w:szCs w:val="22"/>
        </w:rPr>
        <w:lastRenderedPageBreak/>
        <w:t xml:space="preserve">Příloha č. 1 </w:t>
      </w:r>
      <w:r w:rsidR="00ED7747" w:rsidRPr="00784AB2">
        <w:rPr>
          <w:rFonts w:cs="Arial"/>
          <w:b/>
          <w:bCs/>
          <w:szCs w:val="22"/>
        </w:rPr>
        <w:t xml:space="preserve">– Podrobná specifikace </w:t>
      </w:r>
      <w:r w:rsidR="002D073D">
        <w:rPr>
          <w:rFonts w:cs="Arial"/>
          <w:b/>
          <w:bCs/>
          <w:szCs w:val="22"/>
        </w:rPr>
        <w:t>Služeb</w:t>
      </w:r>
      <w:r w:rsidR="00ED7747" w:rsidRPr="00784AB2">
        <w:rPr>
          <w:rFonts w:cs="Arial"/>
          <w:b/>
          <w:bCs/>
          <w:szCs w:val="22"/>
        </w:rPr>
        <w:t xml:space="preserve"> a položkový rozpočet (Cenová nabídka)</w:t>
      </w:r>
    </w:p>
    <w:p w14:paraId="061C5401" w14:textId="77777777" w:rsidR="0059429E" w:rsidRPr="0059429E" w:rsidRDefault="0059429E" w:rsidP="005736BD">
      <w:pPr>
        <w:rPr>
          <w:rFonts w:cs="Arial"/>
          <w:szCs w:val="22"/>
        </w:rPr>
      </w:pPr>
    </w:p>
    <w:p w14:paraId="01267938" w14:textId="77777777" w:rsidR="0059429E" w:rsidRPr="0059429E" w:rsidRDefault="0059429E" w:rsidP="005736BD">
      <w:pPr>
        <w:rPr>
          <w:rFonts w:cs="Arial"/>
          <w:szCs w:val="22"/>
        </w:rPr>
      </w:pPr>
    </w:p>
    <w:p w14:paraId="36D0DC66" w14:textId="77777777" w:rsidR="0059429E" w:rsidRPr="0059429E" w:rsidRDefault="0059429E" w:rsidP="005736BD">
      <w:pPr>
        <w:rPr>
          <w:rFonts w:cs="Arial"/>
          <w:szCs w:val="22"/>
        </w:rPr>
      </w:pPr>
    </w:p>
    <w:tbl>
      <w:tblPr>
        <w:tblW w:w="10916" w:type="dxa"/>
        <w:tblInd w:w="-861" w:type="dxa"/>
        <w:tblCellMar>
          <w:left w:w="70" w:type="dxa"/>
          <w:right w:w="70" w:type="dxa"/>
        </w:tblCellMar>
        <w:tblLook w:val="04A0" w:firstRow="1" w:lastRow="0" w:firstColumn="1" w:lastColumn="0" w:noHBand="0" w:noVBand="1"/>
      </w:tblPr>
      <w:tblGrid>
        <w:gridCol w:w="2978"/>
        <w:gridCol w:w="5244"/>
        <w:gridCol w:w="426"/>
        <w:gridCol w:w="425"/>
        <w:gridCol w:w="202"/>
        <w:gridCol w:w="1641"/>
      </w:tblGrid>
      <w:tr w:rsidR="0059429E" w:rsidRPr="0059429E" w14:paraId="77CDDEFD" w14:textId="77777777" w:rsidTr="00784AB2">
        <w:trPr>
          <w:trHeight w:val="598"/>
        </w:trPr>
        <w:tc>
          <w:tcPr>
            <w:tcW w:w="2978" w:type="dxa"/>
            <w:tcBorders>
              <w:top w:val="single" w:sz="8" w:space="0" w:color="000000"/>
              <w:left w:val="single" w:sz="8" w:space="0" w:color="000000"/>
              <w:bottom w:val="nil"/>
              <w:right w:val="single" w:sz="8" w:space="0" w:color="000000"/>
            </w:tcBorders>
            <w:shd w:val="clear" w:color="000000" w:fill="BEBEBE"/>
            <w:vAlign w:val="center"/>
            <w:hideMark/>
          </w:tcPr>
          <w:p w14:paraId="722D5084" w14:textId="77777777" w:rsidR="0059429E" w:rsidRPr="0059429E" w:rsidRDefault="0059429E" w:rsidP="009A0990">
            <w:pPr>
              <w:ind w:firstLineChars="200" w:firstLine="442"/>
              <w:rPr>
                <w:rFonts w:cs="Arial"/>
                <w:b/>
                <w:bCs/>
                <w:color w:val="000000"/>
                <w:szCs w:val="22"/>
              </w:rPr>
            </w:pPr>
            <w:r w:rsidRPr="0059429E">
              <w:rPr>
                <w:rFonts w:cs="Arial"/>
                <w:b/>
                <w:bCs/>
                <w:color w:val="000000"/>
                <w:szCs w:val="22"/>
              </w:rPr>
              <w:t>Produktové číslo</w:t>
            </w:r>
          </w:p>
        </w:tc>
        <w:tc>
          <w:tcPr>
            <w:tcW w:w="5244" w:type="dxa"/>
            <w:tcBorders>
              <w:top w:val="single" w:sz="8" w:space="0" w:color="000000"/>
              <w:left w:val="nil"/>
              <w:bottom w:val="nil"/>
              <w:right w:val="single" w:sz="8" w:space="0" w:color="000000"/>
            </w:tcBorders>
            <w:shd w:val="clear" w:color="000000" w:fill="BEBEBE"/>
            <w:vAlign w:val="center"/>
            <w:hideMark/>
          </w:tcPr>
          <w:p w14:paraId="4F76C86B" w14:textId="77777777" w:rsidR="0059429E" w:rsidRPr="0059429E" w:rsidRDefault="0059429E" w:rsidP="009A0990">
            <w:pPr>
              <w:jc w:val="center"/>
              <w:rPr>
                <w:rFonts w:cs="Arial"/>
                <w:b/>
                <w:bCs/>
                <w:color w:val="000000"/>
                <w:szCs w:val="22"/>
              </w:rPr>
            </w:pPr>
            <w:r w:rsidRPr="0059429E">
              <w:rPr>
                <w:rFonts w:cs="Arial"/>
                <w:b/>
                <w:bCs/>
                <w:color w:val="000000"/>
                <w:szCs w:val="22"/>
              </w:rPr>
              <w:t>Popis</w:t>
            </w:r>
          </w:p>
        </w:tc>
        <w:tc>
          <w:tcPr>
            <w:tcW w:w="851" w:type="dxa"/>
            <w:gridSpan w:val="2"/>
            <w:tcBorders>
              <w:top w:val="single" w:sz="8" w:space="0" w:color="000000"/>
              <w:left w:val="nil"/>
              <w:bottom w:val="single" w:sz="8" w:space="0" w:color="auto"/>
              <w:right w:val="single" w:sz="8" w:space="0" w:color="000000"/>
            </w:tcBorders>
            <w:shd w:val="clear" w:color="000000" w:fill="BEBEBE"/>
            <w:vAlign w:val="center"/>
            <w:hideMark/>
          </w:tcPr>
          <w:p w14:paraId="1AF3A370" w14:textId="77777777" w:rsidR="0059429E" w:rsidRPr="0059429E" w:rsidRDefault="0059429E" w:rsidP="009A0990">
            <w:pPr>
              <w:jc w:val="center"/>
              <w:rPr>
                <w:rFonts w:cs="Arial"/>
                <w:b/>
                <w:bCs/>
                <w:color w:val="000000"/>
                <w:szCs w:val="22"/>
              </w:rPr>
            </w:pPr>
            <w:r w:rsidRPr="0059429E">
              <w:rPr>
                <w:rFonts w:cs="Arial"/>
                <w:b/>
                <w:bCs/>
                <w:color w:val="000000"/>
                <w:szCs w:val="22"/>
              </w:rPr>
              <w:t>MJ</w:t>
            </w:r>
          </w:p>
        </w:tc>
        <w:tc>
          <w:tcPr>
            <w:tcW w:w="1843" w:type="dxa"/>
            <w:gridSpan w:val="2"/>
            <w:tcBorders>
              <w:top w:val="single" w:sz="8" w:space="0" w:color="000000"/>
              <w:left w:val="nil"/>
              <w:bottom w:val="nil"/>
              <w:right w:val="single" w:sz="8" w:space="0" w:color="000000"/>
            </w:tcBorders>
            <w:shd w:val="clear" w:color="000000" w:fill="BEBEBE"/>
            <w:vAlign w:val="center"/>
            <w:hideMark/>
          </w:tcPr>
          <w:p w14:paraId="7F0353B0" w14:textId="77777777" w:rsidR="0059429E" w:rsidRPr="0059429E" w:rsidRDefault="0059429E" w:rsidP="009A0990">
            <w:pPr>
              <w:jc w:val="center"/>
              <w:rPr>
                <w:rFonts w:cs="Arial"/>
                <w:b/>
                <w:bCs/>
                <w:color w:val="000000"/>
                <w:szCs w:val="22"/>
              </w:rPr>
            </w:pPr>
            <w:r w:rsidRPr="0059429E">
              <w:rPr>
                <w:rFonts w:cs="Arial"/>
                <w:b/>
                <w:bCs/>
                <w:color w:val="000000"/>
                <w:szCs w:val="22"/>
              </w:rPr>
              <w:t>Cena celkem bez DPH</w:t>
            </w:r>
          </w:p>
        </w:tc>
      </w:tr>
      <w:tr w:rsidR="0059429E" w:rsidRPr="0059429E" w14:paraId="1612D1F5" w14:textId="77777777" w:rsidTr="006D6423">
        <w:trPr>
          <w:trHeight w:val="305"/>
        </w:trPr>
        <w:tc>
          <w:tcPr>
            <w:tcW w:w="2978" w:type="dxa"/>
            <w:tcBorders>
              <w:top w:val="single" w:sz="8" w:space="0" w:color="auto"/>
              <w:left w:val="single" w:sz="8" w:space="0" w:color="auto"/>
              <w:bottom w:val="single" w:sz="8" w:space="0" w:color="auto"/>
              <w:right w:val="nil"/>
            </w:tcBorders>
            <w:shd w:val="clear" w:color="000000" w:fill="D9E1F2"/>
            <w:noWrap/>
            <w:vAlign w:val="center"/>
            <w:hideMark/>
          </w:tcPr>
          <w:p w14:paraId="6B0D6733" w14:textId="77777777" w:rsidR="0059429E" w:rsidRPr="00784AB2" w:rsidRDefault="0059429E" w:rsidP="009A0990">
            <w:pPr>
              <w:rPr>
                <w:rFonts w:cs="Arial"/>
                <w:b/>
                <w:bCs/>
                <w:color w:val="000000"/>
                <w:szCs w:val="22"/>
              </w:rPr>
            </w:pPr>
            <w:r w:rsidRPr="00784AB2">
              <w:rPr>
                <w:rFonts w:cs="Arial"/>
                <w:b/>
                <w:bCs/>
                <w:color w:val="000000"/>
                <w:szCs w:val="22"/>
              </w:rPr>
              <w:t>Support</w:t>
            </w:r>
          </w:p>
        </w:tc>
        <w:tc>
          <w:tcPr>
            <w:tcW w:w="5244" w:type="dxa"/>
            <w:tcBorders>
              <w:top w:val="single" w:sz="8" w:space="0" w:color="auto"/>
              <w:left w:val="nil"/>
              <w:bottom w:val="single" w:sz="8" w:space="0" w:color="auto"/>
              <w:right w:val="nil"/>
            </w:tcBorders>
            <w:shd w:val="clear" w:color="000000" w:fill="D9E1F2"/>
            <w:vAlign w:val="center"/>
            <w:hideMark/>
          </w:tcPr>
          <w:p w14:paraId="7C3D065C" w14:textId="77777777" w:rsidR="0059429E" w:rsidRPr="00784AB2" w:rsidRDefault="0059429E" w:rsidP="009A0990">
            <w:pPr>
              <w:rPr>
                <w:rFonts w:cs="Arial"/>
                <w:color w:val="000000"/>
                <w:szCs w:val="22"/>
              </w:rPr>
            </w:pPr>
            <w:r w:rsidRPr="00784AB2">
              <w:rPr>
                <w:rFonts w:cs="Arial"/>
                <w:color w:val="000000"/>
                <w:szCs w:val="22"/>
              </w:rPr>
              <w:t> </w:t>
            </w:r>
          </w:p>
        </w:tc>
        <w:tc>
          <w:tcPr>
            <w:tcW w:w="426" w:type="dxa"/>
            <w:tcBorders>
              <w:top w:val="nil"/>
              <w:left w:val="nil"/>
              <w:bottom w:val="single" w:sz="8" w:space="0" w:color="auto"/>
              <w:right w:val="nil"/>
            </w:tcBorders>
            <w:shd w:val="clear" w:color="000000" w:fill="D9E1F2"/>
            <w:vAlign w:val="center"/>
            <w:hideMark/>
          </w:tcPr>
          <w:p w14:paraId="4C29FAEC" w14:textId="77777777" w:rsidR="0059429E" w:rsidRPr="00784AB2" w:rsidRDefault="0059429E" w:rsidP="009A0990">
            <w:pPr>
              <w:rPr>
                <w:rFonts w:cs="Arial"/>
                <w:color w:val="000000"/>
                <w:szCs w:val="22"/>
              </w:rPr>
            </w:pPr>
            <w:r w:rsidRPr="00784AB2">
              <w:rPr>
                <w:rFonts w:cs="Arial"/>
                <w:color w:val="000000"/>
                <w:szCs w:val="22"/>
              </w:rPr>
              <w:t> </w:t>
            </w:r>
          </w:p>
        </w:tc>
        <w:tc>
          <w:tcPr>
            <w:tcW w:w="425" w:type="dxa"/>
            <w:tcBorders>
              <w:top w:val="nil"/>
              <w:left w:val="nil"/>
              <w:bottom w:val="single" w:sz="8" w:space="0" w:color="auto"/>
              <w:right w:val="nil"/>
            </w:tcBorders>
            <w:shd w:val="clear" w:color="000000" w:fill="D9E1F2"/>
            <w:vAlign w:val="center"/>
            <w:hideMark/>
          </w:tcPr>
          <w:p w14:paraId="018C0130" w14:textId="77777777" w:rsidR="0059429E" w:rsidRPr="00784AB2" w:rsidRDefault="0059429E" w:rsidP="009A0990">
            <w:pPr>
              <w:rPr>
                <w:rFonts w:cs="Arial"/>
                <w:color w:val="000000"/>
                <w:szCs w:val="22"/>
              </w:rPr>
            </w:pPr>
            <w:r w:rsidRPr="00784AB2">
              <w:rPr>
                <w:rFonts w:cs="Arial"/>
                <w:color w:val="000000"/>
                <w:szCs w:val="22"/>
              </w:rPr>
              <w:t> </w:t>
            </w:r>
          </w:p>
        </w:tc>
        <w:tc>
          <w:tcPr>
            <w:tcW w:w="160" w:type="dxa"/>
            <w:tcBorders>
              <w:top w:val="single" w:sz="8" w:space="0" w:color="auto"/>
              <w:left w:val="nil"/>
              <w:bottom w:val="single" w:sz="8" w:space="0" w:color="auto"/>
              <w:right w:val="nil"/>
            </w:tcBorders>
            <w:shd w:val="clear" w:color="000000" w:fill="D9E1F2"/>
            <w:vAlign w:val="center"/>
            <w:hideMark/>
          </w:tcPr>
          <w:p w14:paraId="73162C8E" w14:textId="77777777" w:rsidR="0059429E" w:rsidRPr="00784AB2" w:rsidRDefault="0059429E" w:rsidP="009A0990">
            <w:pPr>
              <w:rPr>
                <w:rFonts w:cs="Arial"/>
                <w:color w:val="000000"/>
                <w:szCs w:val="22"/>
              </w:rPr>
            </w:pPr>
            <w:r w:rsidRPr="00784AB2">
              <w:rPr>
                <w:rFonts w:cs="Arial"/>
                <w:color w:val="000000"/>
                <w:szCs w:val="22"/>
              </w:rPr>
              <w:t> </w:t>
            </w:r>
          </w:p>
        </w:tc>
        <w:tc>
          <w:tcPr>
            <w:tcW w:w="1683" w:type="dxa"/>
            <w:tcBorders>
              <w:top w:val="single" w:sz="8" w:space="0" w:color="auto"/>
              <w:left w:val="nil"/>
              <w:bottom w:val="single" w:sz="8" w:space="0" w:color="auto"/>
              <w:right w:val="single" w:sz="8" w:space="0" w:color="auto"/>
            </w:tcBorders>
            <w:shd w:val="clear" w:color="000000" w:fill="D9E1F2"/>
            <w:vAlign w:val="center"/>
            <w:hideMark/>
          </w:tcPr>
          <w:p w14:paraId="34B8448A" w14:textId="77777777" w:rsidR="0059429E" w:rsidRPr="00784AB2" w:rsidRDefault="0059429E" w:rsidP="009A0990">
            <w:pPr>
              <w:rPr>
                <w:rFonts w:cs="Arial"/>
                <w:color w:val="000000"/>
                <w:szCs w:val="22"/>
              </w:rPr>
            </w:pPr>
            <w:r w:rsidRPr="00784AB2">
              <w:rPr>
                <w:rFonts w:cs="Arial"/>
                <w:color w:val="000000"/>
                <w:szCs w:val="22"/>
              </w:rPr>
              <w:t> </w:t>
            </w:r>
          </w:p>
        </w:tc>
      </w:tr>
      <w:tr w:rsidR="0059429E" w:rsidRPr="0059429E" w14:paraId="704246CB" w14:textId="77777777" w:rsidTr="00784AB2">
        <w:trPr>
          <w:trHeight w:val="305"/>
        </w:trPr>
        <w:tc>
          <w:tcPr>
            <w:tcW w:w="2978" w:type="dxa"/>
            <w:tcBorders>
              <w:top w:val="nil"/>
              <w:left w:val="single" w:sz="8" w:space="0" w:color="auto"/>
              <w:bottom w:val="single" w:sz="8" w:space="0" w:color="auto"/>
              <w:right w:val="single" w:sz="4" w:space="0" w:color="auto"/>
            </w:tcBorders>
            <w:shd w:val="clear" w:color="auto" w:fill="auto"/>
            <w:vAlign w:val="center"/>
            <w:hideMark/>
          </w:tcPr>
          <w:p w14:paraId="1AC19757" w14:textId="77777777" w:rsidR="0059429E" w:rsidRPr="00784AB2" w:rsidRDefault="0059429E" w:rsidP="009A0990">
            <w:pPr>
              <w:rPr>
                <w:rFonts w:cs="Arial"/>
                <w:color w:val="000000"/>
                <w:szCs w:val="22"/>
              </w:rPr>
            </w:pPr>
            <w:r w:rsidRPr="00784AB2">
              <w:rPr>
                <w:rFonts w:cs="Arial"/>
                <w:color w:val="000000"/>
                <w:szCs w:val="22"/>
              </w:rPr>
              <w:t>CPCES-CO-STANDARD</w:t>
            </w:r>
          </w:p>
        </w:tc>
        <w:tc>
          <w:tcPr>
            <w:tcW w:w="5244" w:type="dxa"/>
            <w:tcBorders>
              <w:top w:val="nil"/>
              <w:left w:val="nil"/>
              <w:bottom w:val="single" w:sz="8" w:space="0" w:color="auto"/>
              <w:right w:val="single" w:sz="8" w:space="0" w:color="auto"/>
            </w:tcBorders>
            <w:shd w:val="clear" w:color="auto" w:fill="auto"/>
            <w:vAlign w:val="center"/>
            <w:hideMark/>
          </w:tcPr>
          <w:p w14:paraId="0FD79DA1" w14:textId="77777777" w:rsidR="0059429E" w:rsidRPr="00784AB2" w:rsidRDefault="0059429E" w:rsidP="009A0990">
            <w:pPr>
              <w:rPr>
                <w:rFonts w:cs="Arial"/>
                <w:color w:val="000000"/>
                <w:szCs w:val="22"/>
              </w:rPr>
            </w:pPr>
            <w:proofErr w:type="spellStart"/>
            <w:r w:rsidRPr="00784AB2">
              <w:rPr>
                <w:rFonts w:cs="Arial"/>
                <w:color w:val="000000"/>
                <w:szCs w:val="22"/>
              </w:rPr>
              <w:t>Collaborative</w:t>
            </w:r>
            <w:proofErr w:type="spellEnd"/>
            <w:r w:rsidRPr="00784AB2">
              <w:rPr>
                <w:rFonts w:cs="Arial"/>
                <w:color w:val="000000"/>
                <w:szCs w:val="22"/>
              </w:rPr>
              <w:t xml:space="preserve"> Support Standard</w:t>
            </w:r>
          </w:p>
        </w:tc>
        <w:tc>
          <w:tcPr>
            <w:tcW w:w="426" w:type="dxa"/>
            <w:tcBorders>
              <w:top w:val="nil"/>
              <w:left w:val="nil"/>
              <w:bottom w:val="single" w:sz="8" w:space="0" w:color="auto"/>
              <w:right w:val="nil"/>
            </w:tcBorders>
            <w:shd w:val="clear" w:color="auto" w:fill="auto"/>
            <w:noWrap/>
            <w:vAlign w:val="bottom"/>
            <w:hideMark/>
          </w:tcPr>
          <w:p w14:paraId="5DC6E5BB" w14:textId="2B374D21" w:rsidR="0059429E" w:rsidRPr="00784AB2" w:rsidRDefault="009A69EB" w:rsidP="009A0990">
            <w:pPr>
              <w:jc w:val="right"/>
              <w:rPr>
                <w:rFonts w:cs="Arial"/>
                <w:color w:val="000000"/>
                <w:szCs w:val="22"/>
              </w:rPr>
            </w:pPr>
            <w:r>
              <w:rPr>
                <w:rFonts w:cs="Arial"/>
                <w:color w:val="000000"/>
                <w:szCs w:val="22"/>
              </w:rPr>
              <w:t>X</w:t>
            </w:r>
          </w:p>
        </w:tc>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32681246" w14:textId="77777777" w:rsidR="0059429E" w:rsidRPr="00784AB2" w:rsidRDefault="0059429E" w:rsidP="009A0990">
            <w:pPr>
              <w:rPr>
                <w:rFonts w:cs="Arial"/>
                <w:color w:val="000000"/>
                <w:szCs w:val="22"/>
              </w:rPr>
            </w:pPr>
            <w:r w:rsidRPr="00784AB2">
              <w:rPr>
                <w:rFonts w:cs="Arial"/>
                <w:color w:val="000000"/>
                <w:szCs w:val="22"/>
              </w:rPr>
              <w:t>ks</w:t>
            </w:r>
          </w:p>
        </w:tc>
        <w:tc>
          <w:tcPr>
            <w:tcW w:w="1843" w:type="dxa"/>
            <w:gridSpan w:val="2"/>
            <w:tcBorders>
              <w:top w:val="nil"/>
              <w:left w:val="nil"/>
              <w:bottom w:val="single" w:sz="8" w:space="0" w:color="auto"/>
              <w:right w:val="single" w:sz="8" w:space="0" w:color="auto"/>
            </w:tcBorders>
            <w:shd w:val="clear" w:color="auto" w:fill="auto"/>
            <w:noWrap/>
            <w:vAlign w:val="center"/>
            <w:hideMark/>
          </w:tcPr>
          <w:p w14:paraId="604B8F42" w14:textId="77777777" w:rsidR="0059429E" w:rsidRPr="00307238" w:rsidRDefault="0059429E" w:rsidP="009A0990">
            <w:pPr>
              <w:rPr>
                <w:rFonts w:cs="Arial"/>
                <w:color w:val="000000"/>
                <w:szCs w:val="22"/>
              </w:rPr>
            </w:pPr>
            <w:r w:rsidRPr="00784AB2">
              <w:rPr>
                <w:rFonts w:cs="Arial"/>
                <w:color w:val="000000"/>
                <w:szCs w:val="22"/>
              </w:rPr>
              <w:t> </w:t>
            </w:r>
          </w:p>
          <w:p w14:paraId="3D262C26" w14:textId="4787D9EB" w:rsidR="0059429E" w:rsidRPr="00784AB2" w:rsidRDefault="009A69EB" w:rsidP="00784AB2">
            <w:pPr>
              <w:jc w:val="right"/>
              <w:rPr>
                <w:rFonts w:cs="Arial"/>
                <w:color w:val="000000"/>
                <w:szCs w:val="22"/>
              </w:rPr>
            </w:pPr>
            <w:proofErr w:type="spellStart"/>
            <w:r>
              <w:rPr>
                <w:rFonts w:eastAsiaTheme="minorHAnsi" w:cs="Arial"/>
                <w:szCs w:val="22"/>
              </w:rPr>
              <w:t>xxxxxxxx</w:t>
            </w:r>
            <w:r w:rsidR="0059429E" w:rsidRPr="00307238">
              <w:rPr>
                <w:rFonts w:cs="Arial"/>
                <w:color w:val="000000"/>
                <w:szCs w:val="22"/>
              </w:rPr>
              <w:t>Kč</w:t>
            </w:r>
            <w:proofErr w:type="spellEnd"/>
          </w:p>
        </w:tc>
      </w:tr>
      <w:tr w:rsidR="0059429E" w:rsidRPr="0059429E" w14:paraId="5845E323" w14:textId="77777777" w:rsidTr="00784AB2">
        <w:trPr>
          <w:trHeight w:val="305"/>
        </w:trPr>
        <w:tc>
          <w:tcPr>
            <w:tcW w:w="2978" w:type="dxa"/>
            <w:tcBorders>
              <w:top w:val="nil"/>
              <w:left w:val="single" w:sz="8" w:space="0" w:color="auto"/>
              <w:bottom w:val="single" w:sz="8" w:space="0" w:color="auto"/>
              <w:right w:val="single" w:sz="8" w:space="0" w:color="auto"/>
            </w:tcBorders>
            <w:shd w:val="clear" w:color="auto" w:fill="auto"/>
            <w:vAlign w:val="center"/>
            <w:hideMark/>
          </w:tcPr>
          <w:p w14:paraId="365A7DBA" w14:textId="77777777" w:rsidR="0059429E" w:rsidRPr="00784AB2" w:rsidRDefault="0059429E" w:rsidP="009A0990">
            <w:pPr>
              <w:rPr>
                <w:rFonts w:cs="Arial"/>
                <w:color w:val="000000"/>
                <w:szCs w:val="22"/>
              </w:rPr>
            </w:pPr>
            <w:r w:rsidRPr="00784AB2">
              <w:rPr>
                <w:rFonts w:cs="Arial"/>
                <w:color w:val="000000"/>
                <w:szCs w:val="22"/>
              </w:rPr>
              <w:t>CPCES-CO-PREMIUM</w:t>
            </w:r>
          </w:p>
        </w:tc>
        <w:tc>
          <w:tcPr>
            <w:tcW w:w="5244" w:type="dxa"/>
            <w:tcBorders>
              <w:top w:val="nil"/>
              <w:left w:val="nil"/>
              <w:bottom w:val="single" w:sz="8" w:space="0" w:color="auto"/>
              <w:right w:val="single" w:sz="8" w:space="0" w:color="auto"/>
            </w:tcBorders>
            <w:shd w:val="clear" w:color="auto" w:fill="auto"/>
            <w:vAlign w:val="center"/>
            <w:hideMark/>
          </w:tcPr>
          <w:p w14:paraId="48961E83" w14:textId="77777777" w:rsidR="0059429E" w:rsidRPr="00784AB2" w:rsidRDefault="0059429E" w:rsidP="009A0990">
            <w:pPr>
              <w:rPr>
                <w:rFonts w:cs="Arial"/>
                <w:color w:val="000000"/>
                <w:szCs w:val="22"/>
              </w:rPr>
            </w:pPr>
            <w:proofErr w:type="spellStart"/>
            <w:r w:rsidRPr="00784AB2">
              <w:rPr>
                <w:rFonts w:cs="Arial"/>
                <w:color w:val="000000"/>
                <w:szCs w:val="22"/>
              </w:rPr>
              <w:t>Collaborative</w:t>
            </w:r>
            <w:proofErr w:type="spellEnd"/>
            <w:r w:rsidRPr="00784AB2">
              <w:rPr>
                <w:rFonts w:cs="Arial"/>
                <w:color w:val="000000"/>
                <w:szCs w:val="22"/>
              </w:rPr>
              <w:t xml:space="preserve"> Support Premium (SG1600 + SG1575)</w:t>
            </w:r>
          </w:p>
        </w:tc>
        <w:tc>
          <w:tcPr>
            <w:tcW w:w="426" w:type="dxa"/>
            <w:tcBorders>
              <w:top w:val="nil"/>
              <w:left w:val="nil"/>
              <w:bottom w:val="single" w:sz="8" w:space="0" w:color="auto"/>
              <w:right w:val="nil"/>
            </w:tcBorders>
            <w:shd w:val="clear" w:color="auto" w:fill="auto"/>
            <w:noWrap/>
            <w:vAlign w:val="bottom"/>
            <w:hideMark/>
          </w:tcPr>
          <w:p w14:paraId="421D6E8B" w14:textId="4128FAF7" w:rsidR="0059429E" w:rsidRPr="00784AB2" w:rsidRDefault="009A69EB" w:rsidP="009A0990">
            <w:pPr>
              <w:jc w:val="right"/>
              <w:rPr>
                <w:rFonts w:cs="Arial"/>
                <w:color w:val="000000"/>
                <w:szCs w:val="22"/>
              </w:rPr>
            </w:pPr>
            <w:r>
              <w:rPr>
                <w:rFonts w:cs="Arial"/>
                <w:color w:val="000000"/>
                <w:szCs w:val="22"/>
              </w:rPr>
              <w:t>X</w:t>
            </w:r>
          </w:p>
        </w:tc>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7E2693FF" w14:textId="77777777" w:rsidR="0059429E" w:rsidRPr="00784AB2" w:rsidRDefault="0059429E" w:rsidP="009A0990">
            <w:pPr>
              <w:rPr>
                <w:rFonts w:cs="Arial"/>
                <w:color w:val="000000"/>
                <w:szCs w:val="22"/>
              </w:rPr>
            </w:pPr>
            <w:r w:rsidRPr="00784AB2">
              <w:rPr>
                <w:rFonts w:cs="Arial"/>
                <w:color w:val="000000"/>
                <w:szCs w:val="22"/>
              </w:rPr>
              <w:t>ks</w:t>
            </w:r>
          </w:p>
        </w:tc>
        <w:tc>
          <w:tcPr>
            <w:tcW w:w="1843" w:type="dxa"/>
            <w:gridSpan w:val="2"/>
            <w:tcBorders>
              <w:top w:val="nil"/>
              <w:left w:val="nil"/>
              <w:bottom w:val="single" w:sz="8" w:space="0" w:color="auto"/>
              <w:right w:val="single" w:sz="8" w:space="0" w:color="auto"/>
            </w:tcBorders>
            <w:shd w:val="clear" w:color="auto" w:fill="auto"/>
            <w:noWrap/>
            <w:vAlign w:val="center"/>
            <w:hideMark/>
          </w:tcPr>
          <w:p w14:paraId="4BB2E63B" w14:textId="0B9FC650" w:rsidR="0059429E" w:rsidRPr="00784AB2" w:rsidRDefault="009A69EB" w:rsidP="00784AB2">
            <w:pPr>
              <w:jc w:val="right"/>
              <w:rPr>
                <w:rFonts w:cs="Arial"/>
                <w:color w:val="000000"/>
                <w:szCs w:val="22"/>
              </w:rPr>
            </w:pPr>
            <w:proofErr w:type="spellStart"/>
            <w:r>
              <w:rPr>
                <w:rFonts w:eastAsiaTheme="minorHAnsi" w:cs="Arial"/>
                <w:szCs w:val="22"/>
              </w:rPr>
              <w:t>xxxxxxxx</w:t>
            </w:r>
            <w:proofErr w:type="spellEnd"/>
            <w:r w:rsidR="00307238" w:rsidRPr="009A0990">
              <w:rPr>
                <w:rFonts w:cs="Arial"/>
                <w:color w:val="000000"/>
                <w:szCs w:val="22"/>
              </w:rPr>
              <w:t> </w:t>
            </w:r>
            <w:r w:rsidR="00307238" w:rsidRPr="00307238">
              <w:rPr>
                <w:rFonts w:cs="Arial"/>
                <w:color w:val="000000"/>
                <w:szCs w:val="22"/>
              </w:rPr>
              <w:t>Kč</w:t>
            </w:r>
          </w:p>
        </w:tc>
      </w:tr>
      <w:tr w:rsidR="0059429E" w:rsidRPr="0059429E" w14:paraId="259B42C6" w14:textId="77777777" w:rsidTr="006D6423">
        <w:trPr>
          <w:trHeight w:val="305"/>
        </w:trPr>
        <w:tc>
          <w:tcPr>
            <w:tcW w:w="8222" w:type="dxa"/>
            <w:gridSpan w:val="2"/>
            <w:tcBorders>
              <w:top w:val="single" w:sz="8" w:space="0" w:color="auto"/>
              <w:left w:val="single" w:sz="8" w:space="0" w:color="auto"/>
              <w:bottom w:val="single" w:sz="8" w:space="0" w:color="auto"/>
              <w:right w:val="nil"/>
            </w:tcBorders>
            <w:shd w:val="clear" w:color="000000" w:fill="D9E1F2"/>
            <w:noWrap/>
            <w:vAlign w:val="center"/>
            <w:hideMark/>
          </w:tcPr>
          <w:p w14:paraId="4AC7AC78" w14:textId="77777777" w:rsidR="0059429E" w:rsidRPr="00784AB2" w:rsidRDefault="0059429E" w:rsidP="009A0990">
            <w:pPr>
              <w:rPr>
                <w:rFonts w:cs="Arial"/>
                <w:b/>
                <w:bCs/>
                <w:color w:val="000000"/>
                <w:szCs w:val="22"/>
              </w:rPr>
            </w:pPr>
            <w:proofErr w:type="spellStart"/>
            <w:r w:rsidRPr="00784AB2">
              <w:rPr>
                <w:rFonts w:cs="Arial"/>
                <w:b/>
                <w:bCs/>
                <w:color w:val="000000"/>
                <w:szCs w:val="22"/>
              </w:rPr>
              <w:t>Service</w:t>
            </w:r>
            <w:proofErr w:type="spellEnd"/>
            <w:r w:rsidRPr="00784AB2">
              <w:rPr>
                <w:rFonts w:cs="Arial"/>
                <w:b/>
                <w:bCs/>
                <w:color w:val="000000"/>
                <w:szCs w:val="22"/>
              </w:rPr>
              <w:t xml:space="preserve"> </w:t>
            </w:r>
            <w:proofErr w:type="spellStart"/>
            <w:proofErr w:type="gramStart"/>
            <w:r w:rsidRPr="00784AB2">
              <w:rPr>
                <w:rFonts w:cs="Arial"/>
                <w:b/>
                <w:bCs/>
                <w:color w:val="000000"/>
                <w:szCs w:val="22"/>
              </w:rPr>
              <w:t>Blades</w:t>
            </w:r>
            <w:proofErr w:type="spellEnd"/>
            <w:r w:rsidRPr="00784AB2">
              <w:rPr>
                <w:rFonts w:cs="Arial"/>
                <w:b/>
                <w:bCs/>
                <w:color w:val="000000"/>
                <w:szCs w:val="22"/>
              </w:rPr>
              <w:t xml:space="preserve"> - </w:t>
            </w:r>
            <w:proofErr w:type="spellStart"/>
            <w:r w:rsidRPr="00784AB2">
              <w:rPr>
                <w:rFonts w:cs="Arial"/>
                <w:b/>
                <w:bCs/>
                <w:color w:val="000000"/>
                <w:szCs w:val="22"/>
              </w:rPr>
              <w:t>bundle</w:t>
            </w:r>
            <w:proofErr w:type="spellEnd"/>
            <w:proofErr w:type="gramEnd"/>
            <w:r w:rsidRPr="00784AB2">
              <w:rPr>
                <w:rFonts w:cs="Arial"/>
                <w:b/>
                <w:bCs/>
                <w:color w:val="000000"/>
                <w:szCs w:val="22"/>
              </w:rPr>
              <w:t xml:space="preserve"> NGTP + </w:t>
            </w:r>
            <w:proofErr w:type="spellStart"/>
            <w:r w:rsidRPr="00784AB2">
              <w:rPr>
                <w:rFonts w:cs="Arial"/>
                <w:b/>
                <w:bCs/>
                <w:color w:val="000000"/>
                <w:szCs w:val="22"/>
              </w:rPr>
              <w:t>Endpoint</w:t>
            </w:r>
            <w:proofErr w:type="spellEnd"/>
            <w:r w:rsidRPr="00784AB2">
              <w:rPr>
                <w:rFonts w:cs="Arial"/>
                <w:b/>
                <w:bCs/>
                <w:color w:val="000000"/>
                <w:szCs w:val="22"/>
              </w:rPr>
              <w:t xml:space="preserve"> </w:t>
            </w:r>
            <w:proofErr w:type="spellStart"/>
            <w:r w:rsidRPr="00784AB2">
              <w:rPr>
                <w:rFonts w:cs="Arial"/>
                <w:b/>
                <w:bCs/>
                <w:color w:val="000000"/>
                <w:szCs w:val="22"/>
              </w:rPr>
              <w:t>Security</w:t>
            </w:r>
            <w:proofErr w:type="spellEnd"/>
          </w:p>
        </w:tc>
        <w:tc>
          <w:tcPr>
            <w:tcW w:w="426" w:type="dxa"/>
            <w:tcBorders>
              <w:top w:val="nil"/>
              <w:left w:val="nil"/>
              <w:bottom w:val="single" w:sz="8" w:space="0" w:color="auto"/>
              <w:right w:val="nil"/>
            </w:tcBorders>
            <w:shd w:val="clear" w:color="000000" w:fill="D9E1F2"/>
            <w:vAlign w:val="center"/>
            <w:hideMark/>
          </w:tcPr>
          <w:p w14:paraId="69304704" w14:textId="77777777" w:rsidR="0059429E" w:rsidRPr="00784AB2" w:rsidRDefault="0059429E" w:rsidP="009A0990">
            <w:pPr>
              <w:rPr>
                <w:rFonts w:cs="Arial"/>
                <w:color w:val="000000"/>
                <w:szCs w:val="22"/>
              </w:rPr>
            </w:pPr>
            <w:r w:rsidRPr="00784AB2">
              <w:rPr>
                <w:rFonts w:cs="Arial"/>
                <w:color w:val="000000"/>
                <w:szCs w:val="22"/>
              </w:rPr>
              <w:t> </w:t>
            </w:r>
          </w:p>
        </w:tc>
        <w:tc>
          <w:tcPr>
            <w:tcW w:w="425" w:type="dxa"/>
            <w:tcBorders>
              <w:top w:val="nil"/>
              <w:left w:val="nil"/>
              <w:bottom w:val="single" w:sz="8" w:space="0" w:color="auto"/>
              <w:right w:val="nil"/>
            </w:tcBorders>
            <w:shd w:val="clear" w:color="000000" w:fill="D9E1F2"/>
            <w:vAlign w:val="center"/>
            <w:hideMark/>
          </w:tcPr>
          <w:p w14:paraId="7C2152F8" w14:textId="77777777" w:rsidR="0059429E" w:rsidRPr="00784AB2" w:rsidRDefault="0059429E" w:rsidP="009A0990">
            <w:pPr>
              <w:rPr>
                <w:rFonts w:cs="Arial"/>
                <w:color w:val="000000"/>
                <w:szCs w:val="22"/>
              </w:rPr>
            </w:pPr>
            <w:r w:rsidRPr="00784AB2">
              <w:rPr>
                <w:rFonts w:cs="Arial"/>
                <w:color w:val="000000"/>
                <w:szCs w:val="22"/>
              </w:rPr>
              <w:t> </w:t>
            </w:r>
          </w:p>
        </w:tc>
        <w:tc>
          <w:tcPr>
            <w:tcW w:w="160" w:type="dxa"/>
            <w:tcBorders>
              <w:top w:val="nil"/>
              <w:left w:val="nil"/>
              <w:bottom w:val="single" w:sz="8" w:space="0" w:color="auto"/>
              <w:right w:val="nil"/>
            </w:tcBorders>
            <w:shd w:val="clear" w:color="000000" w:fill="D9E1F2"/>
            <w:vAlign w:val="center"/>
            <w:hideMark/>
          </w:tcPr>
          <w:p w14:paraId="2578F13A" w14:textId="77777777" w:rsidR="0059429E" w:rsidRPr="00784AB2" w:rsidRDefault="0059429E" w:rsidP="009A0990">
            <w:pPr>
              <w:rPr>
                <w:rFonts w:cs="Arial"/>
                <w:color w:val="000000"/>
                <w:szCs w:val="22"/>
              </w:rPr>
            </w:pPr>
            <w:r w:rsidRPr="00784AB2">
              <w:rPr>
                <w:rFonts w:cs="Arial"/>
                <w:color w:val="000000"/>
                <w:szCs w:val="22"/>
              </w:rPr>
              <w:t> </w:t>
            </w:r>
          </w:p>
        </w:tc>
        <w:tc>
          <w:tcPr>
            <w:tcW w:w="1683" w:type="dxa"/>
            <w:tcBorders>
              <w:top w:val="nil"/>
              <w:left w:val="nil"/>
              <w:bottom w:val="single" w:sz="8" w:space="0" w:color="auto"/>
              <w:right w:val="single" w:sz="8" w:space="0" w:color="auto"/>
            </w:tcBorders>
            <w:shd w:val="clear" w:color="000000" w:fill="D9E1F2"/>
            <w:vAlign w:val="center"/>
            <w:hideMark/>
          </w:tcPr>
          <w:p w14:paraId="2BCAFEBC" w14:textId="77777777" w:rsidR="0059429E" w:rsidRPr="00784AB2" w:rsidRDefault="0059429E" w:rsidP="009A0990">
            <w:pPr>
              <w:rPr>
                <w:rFonts w:cs="Arial"/>
                <w:color w:val="000000"/>
                <w:szCs w:val="22"/>
              </w:rPr>
            </w:pPr>
            <w:r w:rsidRPr="00784AB2">
              <w:rPr>
                <w:rFonts w:cs="Arial"/>
                <w:color w:val="000000"/>
                <w:szCs w:val="22"/>
              </w:rPr>
              <w:t> </w:t>
            </w:r>
          </w:p>
        </w:tc>
      </w:tr>
      <w:tr w:rsidR="00307238" w:rsidRPr="0059429E" w14:paraId="1E0740AA" w14:textId="77777777" w:rsidTr="00784AB2">
        <w:trPr>
          <w:trHeight w:val="670"/>
        </w:trPr>
        <w:tc>
          <w:tcPr>
            <w:tcW w:w="2978" w:type="dxa"/>
            <w:tcBorders>
              <w:top w:val="nil"/>
              <w:left w:val="single" w:sz="8" w:space="0" w:color="auto"/>
              <w:bottom w:val="nil"/>
              <w:right w:val="single" w:sz="8" w:space="0" w:color="auto"/>
            </w:tcBorders>
            <w:shd w:val="clear" w:color="auto" w:fill="auto"/>
            <w:vAlign w:val="center"/>
            <w:hideMark/>
          </w:tcPr>
          <w:p w14:paraId="505D5C8D" w14:textId="77777777" w:rsidR="00307238" w:rsidRPr="00784AB2" w:rsidRDefault="00307238" w:rsidP="00307238">
            <w:pPr>
              <w:rPr>
                <w:rFonts w:cs="Arial"/>
                <w:color w:val="000000"/>
                <w:szCs w:val="22"/>
              </w:rPr>
            </w:pPr>
            <w:r w:rsidRPr="00784AB2">
              <w:rPr>
                <w:rFonts w:cs="Arial"/>
                <w:color w:val="000000"/>
                <w:szCs w:val="22"/>
              </w:rPr>
              <w:t>CPSB-NGTP-M-1Y</w:t>
            </w:r>
          </w:p>
        </w:tc>
        <w:tc>
          <w:tcPr>
            <w:tcW w:w="5244" w:type="dxa"/>
            <w:tcBorders>
              <w:top w:val="nil"/>
              <w:left w:val="nil"/>
              <w:bottom w:val="nil"/>
              <w:right w:val="single" w:sz="8" w:space="0" w:color="auto"/>
            </w:tcBorders>
            <w:shd w:val="clear" w:color="auto" w:fill="auto"/>
            <w:vAlign w:val="center"/>
            <w:hideMark/>
          </w:tcPr>
          <w:p w14:paraId="28B47706" w14:textId="77777777" w:rsidR="00307238" w:rsidRPr="00784AB2" w:rsidRDefault="00307238" w:rsidP="00307238">
            <w:pPr>
              <w:rPr>
                <w:rFonts w:cs="Arial"/>
                <w:color w:val="000000"/>
                <w:szCs w:val="22"/>
              </w:rPr>
            </w:pPr>
            <w:proofErr w:type="spellStart"/>
            <w:r w:rsidRPr="00784AB2">
              <w:rPr>
                <w:rFonts w:cs="Arial"/>
                <w:color w:val="000000"/>
                <w:szCs w:val="22"/>
              </w:rPr>
              <w:t>Next</w:t>
            </w:r>
            <w:proofErr w:type="spellEnd"/>
            <w:r w:rsidRPr="00784AB2">
              <w:rPr>
                <w:rFonts w:cs="Arial"/>
                <w:color w:val="000000"/>
                <w:szCs w:val="22"/>
              </w:rPr>
              <w:t xml:space="preserve"> </w:t>
            </w:r>
            <w:proofErr w:type="spellStart"/>
            <w:r w:rsidRPr="00784AB2">
              <w:rPr>
                <w:rFonts w:cs="Arial"/>
                <w:color w:val="000000"/>
                <w:szCs w:val="22"/>
              </w:rPr>
              <w:t>Generation</w:t>
            </w:r>
            <w:proofErr w:type="spellEnd"/>
            <w:r w:rsidRPr="00784AB2">
              <w:rPr>
                <w:rFonts w:cs="Arial"/>
                <w:color w:val="000000"/>
                <w:szCs w:val="22"/>
              </w:rPr>
              <w:t xml:space="preserve"> </w:t>
            </w:r>
            <w:proofErr w:type="spellStart"/>
            <w:r w:rsidRPr="00784AB2">
              <w:rPr>
                <w:rFonts w:cs="Arial"/>
                <w:color w:val="000000"/>
                <w:szCs w:val="22"/>
              </w:rPr>
              <w:t>Threat</w:t>
            </w:r>
            <w:proofErr w:type="spellEnd"/>
            <w:r w:rsidRPr="00784AB2">
              <w:rPr>
                <w:rFonts w:cs="Arial"/>
                <w:color w:val="000000"/>
                <w:szCs w:val="22"/>
              </w:rPr>
              <w:t xml:space="preserve"> </w:t>
            </w:r>
            <w:proofErr w:type="spellStart"/>
            <w:r w:rsidRPr="00784AB2">
              <w:rPr>
                <w:rFonts w:cs="Arial"/>
                <w:color w:val="000000"/>
                <w:szCs w:val="22"/>
              </w:rPr>
              <w:t>Prevention</w:t>
            </w:r>
            <w:proofErr w:type="spellEnd"/>
            <w:r w:rsidRPr="00784AB2">
              <w:rPr>
                <w:rFonts w:cs="Arial"/>
                <w:color w:val="000000"/>
                <w:szCs w:val="22"/>
              </w:rPr>
              <w:t xml:space="preserve"> </w:t>
            </w:r>
            <w:proofErr w:type="spellStart"/>
            <w:r w:rsidRPr="00784AB2">
              <w:rPr>
                <w:rFonts w:cs="Arial"/>
                <w:color w:val="000000"/>
                <w:szCs w:val="22"/>
              </w:rPr>
              <w:t>Package</w:t>
            </w:r>
            <w:proofErr w:type="spellEnd"/>
            <w:r w:rsidRPr="00784AB2">
              <w:rPr>
                <w:rFonts w:cs="Arial"/>
                <w:color w:val="000000"/>
                <w:szCs w:val="22"/>
              </w:rPr>
              <w:t xml:space="preserve"> </w:t>
            </w:r>
            <w:proofErr w:type="spellStart"/>
            <w:r w:rsidRPr="00784AB2">
              <w:rPr>
                <w:rFonts w:cs="Arial"/>
                <w:color w:val="000000"/>
                <w:szCs w:val="22"/>
              </w:rPr>
              <w:t>for</w:t>
            </w:r>
            <w:proofErr w:type="spellEnd"/>
            <w:r w:rsidRPr="00784AB2">
              <w:rPr>
                <w:rFonts w:cs="Arial"/>
                <w:color w:val="000000"/>
                <w:szCs w:val="22"/>
              </w:rPr>
              <w:t xml:space="preserve"> 1 </w:t>
            </w:r>
            <w:proofErr w:type="spellStart"/>
            <w:r w:rsidRPr="00784AB2">
              <w:rPr>
                <w:rFonts w:cs="Arial"/>
                <w:color w:val="000000"/>
                <w:szCs w:val="22"/>
              </w:rPr>
              <w:t>year</w:t>
            </w:r>
            <w:proofErr w:type="spellEnd"/>
            <w:r w:rsidRPr="00784AB2">
              <w:rPr>
                <w:rFonts w:cs="Arial"/>
                <w:color w:val="000000"/>
                <w:szCs w:val="22"/>
              </w:rPr>
              <w:t xml:space="preserve"> </w:t>
            </w:r>
            <w:proofErr w:type="spellStart"/>
            <w:r w:rsidRPr="00784AB2">
              <w:rPr>
                <w:rFonts w:cs="Arial"/>
                <w:color w:val="000000"/>
                <w:szCs w:val="22"/>
              </w:rPr>
              <w:t>for</w:t>
            </w:r>
            <w:proofErr w:type="spellEnd"/>
            <w:r w:rsidRPr="00784AB2">
              <w:rPr>
                <w:rFonts w:cs="Arial"/>
                <w:color w:val="000000"/>
                <w:szCs w:val="22"/>
              </w:rPr>
              <w:t xml:space="preserve"> </w:t>
            </w:r>
            <w:proofErr w:type="spellStart"/>
            <w:r w:rsidRPr="00784AB2">
              <w:rPr>
                <w:rFonts w:cs="Arial"/>
                <w:color w:val="000000"/>
                <w:szCs w:val="22"/>
              </w:rPr>
              <w:t>mid-siz</w:t>
            </w:r>
            <w:proofErr w:type="spellEnd"/>
            <w:r w:rsidRPr="00784AB2">
              <w:rPr>
                <w:rFonts w:cs="Arial"/>
                <w:color w:val="000000"/>
                <w:szCs w:val="22"/>
              </w:rPr>
              <w:t xml:space="preserve"> e </w:t>
            </w:r>
            <w:proofErr w:type="spellStart"/>
            <w:r w:rsidRPr="00784AB2">
              <w:rPr>
                <w:rFonts w:cs="Arial"/>
                <w:color w:val="000000"/>
                <w:szCs w:val="22"/>
              </w:rPr>
              <w:t>Including</w:t>
            </w:r>
            <w:proofErr w:type="spellEnd"/>
            <w:r w:rsidRPr="00784AB2">
              <w:rPr>
                <w:rFonts w:cs="Arial"/>
                <w:color w:val="000000"/>
                <w:szCs w:val="22"/>
              </w:rPr>
              <w:t xml:space="preserve"> IPS, APCL, URLF, AV, ABOT and ASPM </w:t>
            </w:r>
            <w:proofErr w:type="spellStart"/>
            <w:r w:rsidRPr="00784AB2">
              <w:rPr>
                <w:rFonts w:cs="Arial"/>
                <w:color w:val="000000"/>
                <w:szCs w:val="22"/>
              </w:rPr>
              <w:t>blades</w:t>
            </w:r>
            <w:proofErr w:type="spellEnd"/>
          </w:p>
        </w:tc>
        <w:tc>
          <w:tcPr>
            <w:tcW w:w="426" w:type="dxa"/>
            <w:tcBorders>
              <w:top w:val="nil"/>
              <w:left w:val="nil"/>
              <w:bottom w:val="single" w:sz="8" w:space="0" w:color="auto"/>
              <w:right w:val="nil"/>
            </w:tcBorders>
            <w:shd w:val="clear" w:color="auto" w:fill="auto"/>
            <w:noWrap/>
            <w:vAlign w:val="bottom"/>
            <w:hideMark/>
          </w:tcPr>
          <w:p w14:paraId="2E46E6F0" w14:textId="70E69C53" w:rsidR="00307238" w:rsidRPr="00784AB2" w:rsidRDefault="009A69EB" w:rsidP="00307238">
            <w:pPr>
              <w:jc w:val="right"/>
              <w:rPr>
                <w:rFonts w:cs="Arial"/>
                <w:color w:val="000000"/>
                <w:szCs w:val="22"/>
              </w:rPr>
            </w:pPr>
            <w:r>
              <w:rPr>
                <w:rFonts w:cs="Arial"/>
                <w:color w:val="000000"/>
                <w:szCs w:val="22"/>
              </w:rPr>
              <w:t>X</w:t>
            </w:r>
          </w:p>
        </w:tc>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71166325" w14:textId="77777777" w:rsidR="00307238" w:rsidRPr="00784AB2" w:rsidRDefault="00307238" w:rsidP="00307238">
            <w:pPr>
              <w:rPr>
                <w:rFonts w:cs="Arial"/>
                <w:color w:val="000000"/>
                <w:szCs w:val="22"/>
              </w:rPr>
            </w:pPr>
            <w:r w:rsidRPr="00784AB2">
              <w:rPr>
                <w:rFonts w:cs="Arial"/>
                <w:color w:val="000000"/>
                <w:szCs w:val="22"/>
              </w:rPr>
              <w:t>ks</w:t>
            </w:r>
          </w:p>
        </w:tc>
        <w:tc>
          <w:tcPr>
            <w:tcW w:w="1843" w:type="dxa"/>
            <w:gridSpan w:val="2"/>
            <w:tcBorders>
              <w:top w:val="nil"/>
              <w:left w:val="nil"/>
              <w:bottom w:val="single" w:sz="8" w:space="0" w:color="auto"/>
              <w:right w:val="single" w:sz="8" w:space="0" w:color="auto"/>
            </w:tcBorders>
            <w:shd w:val="clear" w:color="auto" w:fill="auto"/>
            <w:noWrap/>
            <w:vAlign w:val="center"/>
            <w:hideMark/>
          </w:tcPr>
          <w:p w14:paraId="5EE7146E" w14:textId="5F6694E6" w:rsidR="00307238" w:rsidRPr="00784AB2" w:rsidRDefault="009A69EB" w:rsidP="00784AB2">
            <w:pPr>
              <w:jc w:val="right"/>
              <w:rPr>
                <w:rFonts w:cs="Arial"/>
                <w:color w:val="000000"/>
                <w:szCs w:val="22"/>
              </w:rPr>
            </w:pPr>
            <w:proofErr w:type="spellStart"/>
            <w:r>
              <w:rPr>
                <w:rFonts w:eastAsiaTheme="minorHAnsi" w:cs="Arial"/>
                <w:szCs w:val="22"/>
              </w:rPr>
              <w:t>xxxxxxxxxx</w:t>
            </w:r>
            <w:proofErr w:type="spellEnd"/>
            <w:r w:rsidR="00307238" w:rsidRPr="00307238">
              <w:rPr>
                <w:rFonts w:cs="Arial"/>
                <w:color w:val="000000"/>
                <w:szCs w:val="22"/>
              </w:rPr>
              <w:t> Kč</w:t>
            </w:r>
          </w:p>
        </w:tc>
      </w:tr>
      <w:tr w:rsidR="00307238" w:rsidRPr="0059429E" w14:paraId="1C0EE14A" w14:textId="77777777" w:rsidTr="00784AB2">
        <w:trPr>
          <w:trHeight w:val="670"/>
        </w:trPr>
        <w:tc>
          <w:tcPr>
            <w:tcW w:w="2978" w:type="dxa"/>
            <w:tcBorders>
              <w:top w:val="single" w:sz="8" w:space="0" w:color="auto"/>
              <w:left w:val="single" w:sz="8" w:space="0" w:color="auto"/>
              <w:bottom w:val="nil"/>
              <w:right w:val="single" w:sz="8" w:space="0" w:color="auto"/>
            </w:tcBorders>
            <w:shd w:val="clear" w:color="auto" w:fill="auto"/>
            <w:vAlign w:val="center"/>
            <w:hideMark/>
          </w:tcPr>
          <w:p w14:paraId="5B087A9A" w14:textId="77777777" w:rsidR="00307238" w:rsidRPr="00784AB2" w:rsidRDefault="00307238" w:rsidP="00307238">
            <w:pPr>
              <w:rPr>
                <w:rFonts w:cs="Arial"/>
                <w:color w:val="000000"/>
                <w:szCs w:val="22"/>
              </w:rPr>
            </w:pPr>
            <w:r w:rsidRPr="00784AB2">
              <w:rPr>
                <w:rFonts w:cs="Arial"/>
                <w:color w:val="000000"/>
                <w:szCs w:val="22"/>
              </w:rPr>
              <w:t>CPSB-NGTP-M-1Y-HA</w:t>
            </w:r>
          </w:p>
        </w:tc>
        <w:tc>
          <w:tcPr>
            <w:tcW w:w="5244" w:type="dxa"/>
            <w:tcBorders>
              <w:top w:val="single" w:sz="8" w:space="0" w:color="auto"/>
              <w:left w:val="nil"/>
              <w:bottom w:val="nil"/>
              <w:right w:val="single" w:sz="8" w:space="0" w:color="auto"/>
            </w:tcBorders>
            <w:shd w:val="clear" w:color="auto" w:fill="auto"/>
            <w:vAlign w:val="center"/>
            <w:hideMark/>
          </w:tcPr>
          <w:p w14:paraId="6F543AD6" w14:textId="77777777" w:rsidR="00307238" w:rsidRPr="00784AB2" w:rsidRDefault="00307238" w:rsidP="00307238">
            <w:pPr>
              <w:rPr>
                <w:rFonts w:cs="Arial"/>
                <w:color w:val="000000"/>
                <w:szCs w:val="22"/>
              </w:rPr>
            </w:pPr>
            <w:proofErr w:type="spellStart"/>
            <w:r w:rsidRPr="00784AB2">
              <w:rPr>
                <w:rFonts w:cs="Arial"/>
                <w:color w:val="000000"/>
                <w:szCs w:val="22"/>
              </w:rPr>
              <w:t>Next</w:t>
            </w:r>
            <w:proofErr w:type="spellEnd"/>
            <w:r w:rsidRPr="00784AB2">
              <w:rPr>
                <w:rFonts w:cs="Arial"/>
                <w:color w:val="000000"/>
                <w:szCs w:val="22"/>
              </w:rPr>
              <w:t xml:space="preserve"> </w:t>
            </w:r>
            <w:proofErr w:type="spellStart"/>
            <w:r w:rsidRPr="00784AB2">
              <w:rPr>
                <w:rFonts w:cs="Arial"/>
                <w:color w:val="000000"/>
                <w:szCs w:val="22"/>
              </w:rPr>
              <w:t>Generation</w:t>
            </w:r>
            <w:proofErr w:type="spellEnd"/>
            <w:r w:rsidRPr="00784AB2">
              <w:rPr>
                <w:rFonts w:cs="Arial"/>
                <w:color w:val="000000"/>
                <w:szCs w:val="22"/>
              </w:rPr>
              <w:t xml:space="preserve"> </w:t>
            </w:r>
            <w:proofErr w:type="spellStart"/>
            <w:r w:rsidRPr="00784AB2">
              <w:rPr>
                <w:rFonts w:cs="Arial"/>
                <w:color w:val="000000"/>
                <w:szCs w:val="22"/>
              </w:rPr>
              <w:t>Threat</w:t>
            </w:r>
            <w:proofErr w:type="spellEnd"/>
            <w:r w:rsidRPr="00784AB2">
              <w:rPr>
                <w:rFonts w:cs="Arial"/>
                <w:color w:val="000000"/>
                <w:szCs w:val="22"/>
              </w:rPr>
              <w:t xml:space="preserve"> </w:t>
            </w:r>
            <w:proofErr w:type="spellStart"/>
            <w:r w:rsidRPr="00784AB2">
              <w:rPr>
                <w:rFonts w:cs="Arial"/>
                <w:color w:val="000000"/>
                <w:szCs w:val="22"/>
              </w:rPr>
              <w:t>Prevention</w:t>
            </w:r>
            <w:proofErr w:type="spellEnd"/>
            <w:r w:rsidRPr="00784AB2">
              <w:rPr>
                <w:rFonts w:cs="Arial"/>
                <w:color w:val="000000"/>
                <w:szCs w:val="22"/>
              </w:rPr>
              <w:t xml:space="preserve"> </w:t>
            </w:r>
            <w:proofErr w:type="spellStart"/>
            <w:r w:rsidRPr="00784AB2">
              <w:rPr>
                <w:rFonts w:cs="Arial"/>
                <w:color w:val="000000"/>
                <w:szCs w:val="22"/>
              </w:rPr>
              <w:t>Package</w:t>
            </w:r>
            <w:proofErr w:type="spellEnd"/>
            <w:r w:rsidRPr="00784AB2">
              <w:rPr>
                <w:rFonts w:cs="Arial"/>
                <w:color w:val="000000"/>
                <w:szCs w:val="22"/>
              </w:rPr>
              <w:t xml:space="preserve"> </w:t>
            </w:r>
            <w:proofErr w:type="spellStart"/>
            <w:r w:rsidRPr="00784AB2">
              <w:rPr>
                <w:rFonts w:cs="Arial"/>
                <w:color w:val="000000"/>
                <w:szCs w:val="22"/>
              </w:rPr>
              <w:t>for</w:t>
            </w:r>
            <w:proofErr w:type="spellEnd"/>
            <w:r w:rsidRPr="00784AB2">
              <w:rPr>
                <w:rFonts w:cs="Arial"/>
                <w:color w:val="000000"/>
                <w:szCs w:val="22"/>
              </w:rPr>
              <w:t xml:space="preserve"> 1 </w:t>
            </w:r>
            <w:proofErr w:type="spellStart"/>
            <w:r w:rsidRPr="00784AB2">
              <w:rPr>
                <w:rFonts w:cs="Arial"/>
                <w:color w:val="000000"/>
                <w:szCs w:val="22"/>
              </w:rPr>
              <w:t>year</w:t>
            </w:r>
            <w:proofErr w:type="spellEnd"/>
            <w:r w:rsidRPr="00784AB2">
              <w:rPr>
                <w:rFonts w:cs="Arial"/>
                <w:color w:val="000000"/>
                <w:szCs w:val="22"/>
              </w:rPr>
              <w:t xml:space="preserve"> </w:t>
            </w:r>
            <w:proofErr w:type="spellStart"/>
            <w:r w:rsidRPr="00784AB2">
              <w:rPr>
                <w:rFonts w:cs="Arial"/>
                <w:color w:val="000000"/>
                <w:szCs w:val="22"/>
              </w:rPr>
              <w:t>for</w:t>
            </w:r>
            <w:proofErr w:type="spellEnd"/>
            <w:r w:rsidRPr="00784AB2">
              <w:rPr>
                <w:rFonts w:cs="Arial"/>
                <w:color w:val="000000"/>
                <w:szCs w:val="22"/>
              </w:rPr>
              <w:t xml:space="preserve"> </w:t>
            </w:r>
            <w:proofErr w:type="spellStart"/>
            <w:r w:rsidRPr="00784AB2">
              <w:rPr>
                <w:rFonts w:cs="Arial"/>
                <w:color w:val="000000"/>
                <w:szCs w:val="22"/>
              </w:rPr>
              <w:t>mid-siz</w:t>
            </w:r>
            <w:proofErr w:type="spellEnd"/>
            <w:r w:rsidRPr="00784AB2">
              <w:rPr>
                <w:rFonts w:cs="Arial"/>
                <w:color w:val="000000"/>
                <w:szCs w:val="22"/>
              </w:rPr>
              <w:t xml:space="preserve"> </w:t>
            </w:r>
            <w:proofErr w:type="gramStart"/>
            <w:r w:rsidRPr="00784AB2">
              <w:rPr>
                <w:rFonts w:cs="Arial"/>
                <w:color w:val="000000"/>
                <w:szCs w:val="22"/>
              </w:rPr>
              <w:t>e- HA</w:t>
            </w:r>
            <w:proofErr w:type="gramEnd"/>
            <w:r w:rsidRPr="00784AB2">
              <w:rPr>
                <w:rFonts w:cs="Arial"/>
                <w:color w:val="000000"/>
                <w:szCs w:val="22"/>
              </w:rPr>
              <w:t xml:space="preserve"> </w:t>
            </w:r>
            <w:proofErr w:type="spellStart"/>
            <w:r w:rsidRPr="00784AB2">
              <w:rPr>
                <w:rFonts w:cs="Arial"/>
                <w:color w:val="000000"/>
                <w:szCs w:val="22"/>
              </w:rPr>
              <w:t>Including</w:t>
            </w:r>
            <w:proofErr w:type="spellEnd"/>
            <w:r w:rsidRPr="00784AB2">
              <w:rPr>
                <w:rFonts w:cs="Arial"/>
                <w:color w:val="000000"/>
                <w:szCs w:val="22"/>
              </w:rPr>
              <w:t xml:space="preserve"> IPS, APCL, URLF, AV, ABOT and ASPM </w:t>
            </w:r>
            <w:proofErr w:type="spellStart"/>
            <w:r w:rsidRPr="00784AB2">
              <w:rPr>
                <w:rFonts w:cs="Arial"/>
                <w:color w:val="000000"/>
                <w:szCs w:val="22"/>
              </w:rPr>
              <w:t>blades</w:t>
            </w:r>
            <w:proofErr w:type="spellEnd"/>
          </w:p>
        </w:tc>
        <w:tc>
          <w:tcPr>
            <w:tcW w:w="426" w:type="dxa"/>
            <w:tcBorders>
              <w:top w:val="nil"/>
              <w:left w:val="nil"/>
              <w:bottom w:val="single" w:sz="8" w:space="0" w:color="auto"/>
              <w:right w:val="nil"/>
            </w:tcBorders>
            <w:shd w:val="clear" w:color="auto" w:fill="auto"/>
            <w:noWrap/>
            <w:vAlign w:val="bottom"/>
            <w:hideMark/>
          </w:tcPr>
          <w:p w14:paraId="0D621C3B" w14:textId="77EB3B0C" w:rsidR="00307238" w:rsidRPr="00784AB2" w:rsidRDefault="009A69EB" w:rsidP="00307238">
            <w:pPr>
              <w:jc w:val="right"/>
              <w:rPr>
                <w:rFonts w:cs="Arial"/>
                <w:color w:val="000000"/>
                <w:szCs w:val="22"/>
              </w:rPr>
            </w:pPr>
            <w:r>
              <w:rPr>
                <w:rFonts w:cs="Arial"/>
                <w:color w:val="000000"/>
                <w:szCs w:val="22"/>
              </w:rPr>
              <w:t>X</w:t>
            </w:r>
          </w:p>
        </w:tc>
        <w:tc>
          <w:tcPr>
            <w:tcW w:w="425" w:type="dxa"/>
            <w:tcBorders>
              <w:top w:val="nil"/>
              <w:left w:val="single" w:sz="8" w:space="0" w:color="auto"/>
              <w:bottom w:val="single" w:sz="8" w:space="0" w:color="auto"/>
              <w:right w:val="single" w:sz="8" w:space="0" w:color="auto"/>
            </w:tcBorders>
            <w:shd w:val="clear" w:color="auto" w:fill="auto"/>
            <w:noWrap/>
            <w:vAlign w:val="bottom"/>
            <w:hideMark/>
          </w:tcPr>
          <w:p w14:paraId="07E1B9E9" w14:textId="77777777" w:rsidR="00307238" w:rsidRPr="00784AB2" w:rsidRDefault="00307238" w:rsidP="00307238">
            <w:pPr>
              <w:rPr>
                <w:rFonts w:cs="Arial"/>
                <w:color w:val="000000"/>
                <w:szCs w:val="22"/>
              </w:rPr>
            </w:pPr>
            <w:r w:rsidRPr="00784AB2">
              <w:rPr>
                <w:rFonts w:cs="Arial"/>
                <w:color w:val="000000"/>
                <w:szCs w:val="22"/>
              </w:rPr>
              <w:t>ks</w:t>
            </w:r>
          </w:p>
        </w:tc>
        <w:tc>
          <w:tcPr>
            <w:tcW w:w="1843" w:type="dxa"/>
            <w:gridSpan w:val="2"/>
            <w:tcBorders>
              <w:top w:val="nil"/>
              <w:left w:val="nil"/>
              <w:bottom w:val="single" w:sz="8" w:space="0" w:color="auto"/>
              <w:right w:val="single" w:sz="8" w:space="0" w:color="auto"/>
            </w:tcBorders>
            <w:shd w:val="clear" w:color="auto" w:fill="auto"/>
            <w:noWrap/>
            <w:vAlign w:val="center"/>
            <w:hideMark/>
          </w:tcPr>
          <w:p w14:paraId="69EEBA71" w14:textId="7CB03FA0" w:rsidR="00307238" w:rsidRPr="00784AB2" w:rsidRDefault="009A69EB" w:rsidP="00784AB2">
            <w:pPr>
              <w:jc w:val="right"/>
              <w:rPr>
                <w:rFonts w:cs="Arial"/>
                <w:color w:val="000000"/>
                <w:szCs w:val="22"/>
              </w:rPr>
            </w:pPr>
            <w:proofErr w:type="spellStart"/>
            <w:r>
              <w:rPr>
                <w:rFonts w:eastAsiaTheme="minorHAnsi" w:cs="Arial"/>
                <w:szCs w:val="22"/>
              </w:rPr>
              <w:t>xxxxxxxx</w:t>
            </w:r>
            <w:proofErr w:type="spellEnd"/>
            <w:r w:rsidR="00307238" w:rsidRPr="00307238">
              <w:rPr>
                <w:rFonts w:cs="Arial"/>
                <w:color w:val="000000"/>
                <w:szCs w:val="22"/>
              </w:rPr>
              <w:t> Kč</w:t>
            </w:r>
          </w:p>
        </w:tc>
      </w:tr>
      <w:tr w:rsidR="00307238" w:rsidRPr="0059429E" w14:paraId="4A785FE8" w14:textId="77777777" w:rsidTr="00784AB2">
        <w:trPr>
          <w:trHeight w:val="670"/>
        </w:trPr>
        <w:tc>
          <w:tcPr>
            <w:tcW w:w="2978" w:type="dxa"/>
            <w:tcBorders>
              <w:top w:val="single" w:sz="8" w:space="0" w:color="auto"/>
              <w:left w:val="single" w:sz="8" w:space="0" w:color="auto"/>
              <w:bottom w:val="nil"/>
              <w:right w:val="single" w:sz="8" w:space="0" w:color="auto"/>
            </w:tcBorders>
            <w:shd w:val="clear" w:color="auto" w:fill="auto"/>
            <w:vAlign w:val="center"/>
            <w:hideMark/>
          </w:tcPr>
          <w:p w14:paraId="12F6E88E" w14:textId="77777777" w:rsidR="00307238" w:rsidRPr="00784AB2" w:rsidRDefault="00307238" w:rsidP="00307238">
            <w:pPr>
              <w:rPr>
                <w:rFonts w:cs="Arial"/>
                <w:color w:val="000000"/>
                <w:szCs w:val="22"/>
              </w:rPr>
            </w:pPr>
            <w:r w:rsidRPr="00784AB2">
              <w:rPr>
                <w:rFonts w:cs="Arial"/>
                <w:color w:val="000000"/>
                <w:szCs w:val="22"/>
              </w:rPr>
              <w:t>CPEP-SBA-BASIC-REN-1Y</w:t>
            </w:r>
          </w:p>
        </w:tc>
        <w:tc>
          <w:tcPr>
            <w:tcW w:w="5244" w:type="dxa"/>
            <w:tcBorders>
              <w:top w:val="single" w:sz="8" w:space="0" w:color="auto"/>
              <w:left w:val="nil"/>
              <w:bottom w:val="nil"/>
              <w:right w:val="single" w:sz="8" w:space="0" w:color="auto"/>
            </w:tcBorders>
            <w:shd w:val="clear" w:color="auto" w:fill="auto"/>
            <w:vAlign w:val="center"/>
            <w:hideMark/>
          </w:tcPr>
          <w:p w14:paraId="254444DD" w14:textId="77777777" w:rsidR="00307238" w:rsidRPr="00784AB2" w:rsidRDefault="00307238" w:rsidP="00307238">
            <w:pPr>
              <w:rPr>
                <w:rFonts w:cs="Arial"/>
                <w:color w:val="000000"/>
                <w:szCs w:val="22"/>
              </w:rPr>
            </w:pPr>
            <w:proofErr w:type="spellStart"/>
            <w:r w:rsidRPr="00784AB2">
              <w:rPr>
                <w:rFonts w:cs="Arial"/>
                <w:color w:val="000000"/>
                <w:szCs w:val="22"/>
              </w:rPr>
              <w:t>SandBlast</w:t>
            </w:r>
            <w:proofErr w:type="spellEnd"/>
            <w:r w:rsidRPr="00784AB2">
              <w:rPr>
                <w:rFonts w:cs="Arial"/>
                <w:color w:val="000000"/>
                <w:szCs w:val="22"/>
              </w:rPr>
              <w:t xml:space="preserve"> Agent Basic </w:t>
            </w:r>
            <w:proofErr w:type="spellStart"/>
            <w:r w:rsidRPr="00784AB2">
              <w:rPr>
                <w:rFonts w:cs="Arial"/>
                <w:color w:val="000000"/>
                <w:szCs w:val="22"/>
              </w:rPr>
              <w:t>Package</w:t>
            </w:r>
            <w:proofErr w:type="spellEnd"/>
            <w:r w:rsidRPr="00784AB2">
              <w:rPr>
                <w:rFonts w:cs="Arial"/>
                <w:color w:val="000000"/>
                <w:szCs w:val="22"/>
              </w:rPr>
              <w:t xml:space="preserve"> - 1 </w:t>
            </w:r>
            <w:proofErr w:type="spellStart"/>
            <w:r w:rsidRPr="00784AB2">
              <w:rPr>
                <w:rFonts w:cs="Arial"/>
                <w:color w:val="000000"/>
                <w:szCs w:val="22"/>
              </w:rPr>
              <w:t>year</w:t>
            </w:r>
            <w:proofErr w:type="spellEnd"/>
            <w:r w:rsidRPr="00784AB2">
              <w:rPr>
                <w:rFonts w:cs="Arial"/>
                <w:color w:val="000000"/>
                <w:szCs w:val="22"/>
              </w:rPr>
              <w:t xml:space="preserve"> </w:t>
            </w:r>
            <w:proofErr w:type="spellStart"/>
            <w:r w:rsidRPr="00784AB2">
              <w:rPr>
                <w:rFonts w:cs="Arial"/>
                <w:color w:val="000000"/>
                <w:szCs w:val="22"/>
              </w:rPr>
              <w:t>subscription</w:t>
            </w:r>
            <w:proofErr w:type="spellEnd"/>
            <w:r w:rsidRPr="00784AB2">
              <w:rPr>
                <w:rFonts w:cs="Arial"/>
                <w:color w:val="000000"/>
                <w:szCs w:val="22"/>
              </w:rPr>
              <w:t xml:space="preserve">. </w:t>
            </w:r>
            <w:proofErr w:type="spellStart"/>
            <w:r w:rsidRPr="00784AB2">
              <w:rPr>
                <w:rFonts w:cs="Arial"/>
                <w:color w:val="000000"/>
                <w:szCs w:val="22"/>
              </w:rPr>
              <w:t>Provides</w:t>
            </w:r>
            <w:proofErr w:type="spellEnd"/>
            <w:r w:rsidRPr="00784AB2">
              <w:rPr>
                <w:rFonts w:cs="Arial"/>
                <w:color w:val="000000"/>
                <w:szCs w:val="22"/>
              </w:rPr>
              <w:t xml:space="preserve"> </w:t>
            </w:r>
            <w:proofErr w:type="spellStart"/>
            <w:r w:rsidRPr="00784AB2">
              <w:rPr>
                <w:rFonts w:cs="Arial"/>
                <w:color w:val="000000"/>
                <w:szCs w:val="22"/>
              </w:rPr>
              <w:t>Endpoint</w:t>
            </w:r>
            <w:proofErr w:type="spellEnd"/>
            <w:r w:rsidRPr="00784AB2">
              <w:rPr>
                <w:rFonts w:cs="Arial"/>
                <w:color w:val="000000"/>
                <w:szCs w:val="22"/>
              </w:rPr>
              <w:t xml:space="preserve"> </w:t>
            </w:r>
            <w:proofErr w:type="spellStart"/>
            <w:r w:rsidRPr="00784AB2">
              <w:rPr>
                <w:rFonts w:cs="Arial"/>
                <w:color w:val="000000"/>
                <w:szCs w:val="22"/>
              </w:rPr>
              <w:t>Advanced</w:t>
            </w:r>
            <w:proofErr w:type="spellEnd"/>
            <w:r w:rsidRPr="00784AB2">
              <w:rPr>
                <w:rFonts w:cs="Arial"/>
                <w:color w:val="000000"/>
                <w:szCs w:val="22"/>
              </w:rPr>
              <w:t xml:space="preserve"> </w:t>
            </w:r>
            <w:proofErr w:type="spellStart"/>
            <w:r w:rsidRPr="00784AB2">
              <w:rPr>
                <w:rFonts w:cs="Arial"/>
                <w:color w:val="000000"/>
                <w:szCs w:val="22"/>
              </w:rPr>
              <w:t>Threat</w:t>
            </w:r>
            <w:proofErr w:type="spellEnd"/>
            <w:r w:rsidRPr="00784AB2">
              <w:rPr>
                <w:rFonts w:cs="Arial"/>
                <w:color w:val="000000"/>
                <w:szCs w:val="22"/>
              </w:rPr>
              <w:t xml:space="preserve"> </w:t>
            </w:r>
            <w:proofErr w:type="spellStart"/>
            <w:r w:rsidRPr="00784AB2">
              <w:rPr>
                <w:rFonts w:cs="Arial"/>
                <w:color w:val="000000"/>
                <w:szCs w:val="22"/>
              </w:rPr>
              <w:t>Prvention</w:t>
            </w:r>
            <w:proofErr w:type="spellEnd"/>
            <w:r w:rsidRPr="00784AB2">
              <w:rPr>
                <w:rFonts w:cs="Arial"/>
                <w:color w:val="000000"/>
                <w:szCs w:val="22"/>
              </w:rPr>
              <w:t xml:space="preserve">, </w:t>
            </w:r>
            <w:proofErr w:type="spellStart"/>
            <w:r w:rsidRPr="00784AB2">
              <w:rPr>
                <w:rFonts w:cs="Arial"/>
                <w:color w:val="000000"/>
                <w:szCs w:val="22"/>
              </w:rPr>
              <w:t>Forensics</w:t>
            </w:r>
            <w:proofErr w:type="spellEnd"/>
            <w:r w:rsidRPr="00784AB2">
              <w:rPr>
                <w:rFonts w:cs="Arial"/>
                <w:color w:val="000000"/>
                <w:szCs w:val="22"/>
              </w:rPr>
              <w:t xml:space="preserve">, Anti-Virus, Access </w:t>
            </w:r>
            <w:proofErr w:type="spellStart"/>
            <w:r w:rsidRPr="00784AB2">
              <w:rPr>
                <w:rFonts w:cs="Arial"/>
                <w:color w:val="000000"/>
                <w:szCs w:val="22"/>
              </w:rPr>
              <w:t>Control</w:t>
            </w:r>
            <w:proofErr w:type="spellEnd"/>
          </w:p>
        </w:tc>
        <w:tc>
          <w:tcPr>
            <w:tcW w:w="426" w:type="dxa"/>
            <w:tcBorders>
              <w:top w:val="nil"/>
              <w:left w:val="nil"/>
              <w:bottom w:val="nil"/>
              <w:right w:val="nil"/>
            </w:tcBorders>
            <w:shd w:val="clear" w:color="auto" w:fill="auto"/>
            <w:noWrap/>
            <w:vAlign w:val="bottom"/>
            <w:hideMark/>
          </w:tcPr>
          <w:p w14:paraId="47128B61" w14:textId="76A97079" w:rsidR="00307238" w:rsidRPr="00784AB2" w:rsidRDefault="009A69EB" w:rsidP="00307238">
            <w:pPr>
              <w:jc w:val="right"/>
              <w:rPr>
                <w:rFonts w:cs="Arial"/>
                <w:color w:val="000000"/>
                <w:szCs w:val="22"/>
              </w:rPr>
            </w:pPr>
            <w:r>
              <w:rPr>
                <w:rFonts w:cs="Arial"/>
                <w:color w:val="000000"/>
                <w:szCs w:val="22"/>
              </w:rPr>
              <w:t>x</w:t>
            </w:r>
          </w:p>
        </w:tc>
        <w:tc>
          <w:tcPr>
            <w:tcW w:w="425" w:type="dxa"/>
            <w:tcBorders>
              <w:top w:val="nil"/>
              <w:left w:val="single" w:sz="8" w:space="0" w:color="auto"/>
              <w:bottom w:val="nil"/>
              <w:right w:val="single" w:sz="8" w:space="0" w:color="auto"/>
            </w:tcBorders>
            <w:shd w:val="clear" w:color="auto" w:fill="auto"/>
            <w:noWrap/>
            <w:vAlign w:val="bottom"/>
            <w:hideMark/>
          </w:tcPr>
          <w:p w14:paraId="2D79F1D0" w14:textId="77777777" w:rsidR="00307238" w:rsidRPr="00784AB2" w:rsidRDefault="00307238" w:rsidP="00307238">
            <w:pPr>
              <w:rPr>
                <w:rFonts w:cs="Arial"/>
                <w:color w:val="000000"/>
                <w:szCs w:val="22"/>
              </w:rPr>
            </w:pPr>
            <w:r w:rsidRPr="00784AB2">
              <w:rPr>
                <w:rFonts w:cs="Arial"/>
                <w:color w:val="000000"/>
                <w:szCs w:val="22"/>
              </w:rPr>
              <w:t>ks</w:t>
            </w:r>
          </w:p>
        </w:tc>
        <w:tc>
          <w:tcPr>
            <w:tcW w:w="1843" w:type="dxa"/>
            <w:gridSpan w:val="2"/>
            <w:tcBorders>
              <w:top w:val="nil"/>
              <w:left w:val="nil"/>
              <w:bottom w:val="nil"/>
              <w:right w:val="single" w:sz="8" w:space="0" w:color="auto"/>
            </w:tcBorders>
            <w:shd w:val="clear" w:color="auto" w:fill="auto"/>
            <w:noWrap/>
            <w:vAlign w:val="center"/>
            <w:hideMark/>
          </w:tcPr>
          <w:p w14:paraId="0D1EAF9F" w14:textId="6796B9AC" w:rsidR="00307238" w:rsidRPr="00784AB2" w:rsidRDefault="009A69EB" w:rsidP="00784AB2">
            <w:pPr>
              <w:jc w:val="right"/>
              <w:rPr>
                <w:rFonts w:cs="Arial"/>
                <w:color w:val="000000"/>
                <w:szCs w:val="22"/>
              </w:rPr>
            </w:pPr>
            <w:proofErr w:type="spellStart"/>
            <w:r>
              <w:rPr>
                <w:rFonts w:eastAsiaTheme="minorHAnsi" w:cs="Arial"/>
                <w:szCs w:val="22"/>
              </w:rPr>
              <w:t>xxxxxxxxxxx</w:t>
            </w:r>
            <w:proofErr w:type="spellEnd"/>
            <w:r w:rsidR="00307238" w:rsidRPr="00307238">
              <w:rPr>
                <w:rFonts w:cs="Arial"/>
                <w:color w:val="000000"/>
                <w:szCs w:val="22"/>
              </w:rPr>
              <w:t> Kč</w:t>
            </w:r>
          </w:p>
        </w:tc>
      </w:tr>
      <w:tr w:rsidR="0059429E" w:rsidRPr="0059429E" w14:paraId="7FD6DC80" w14:textId="77777777" w:rsidTr="006D6423">
        <w:trPr>
          <w:trHeight w:val="305"/>
        </w:trPr>
        <w:tc>
          <w:tcPr>
            <w:tcW w:w="9073" w:type="dxa"/>
            <w:gridSpan w:val="4"/>
            <w:tcBorders>
              <w:top w:val="single" w:sz="8" w:space="0" w:color="auto"/>
              <w:left w:val="single" w:sz="8" w:space="0" w:color="auto"/>
              <w:bottom w:val="single" w:sz="8" w:space="0" w:color="auto"/>
              <w:right w:val="nil"/>
            </w:tcBorders>
            <w:shd w:val="clear" w:color="000000" w:fill="BEBEBE"/>
            <w:vAlign w:val="center"/>
            <w:hideMark/>
          </w:tcPr>
          <w:p w14:paraId="673C9883" w14:textId="77777777" w:rsidR="0059429E" w:rsidRPr="0059429E" w:rsidRDefault="0059429E" w:rsidP="009A0990">
            <w:pPr>
              <w:rPr>
                <w:rFonts w:cs="Arial"/>
                <w:b/>
                <w:bCs/>
                <w:color w:val="000000"/>
                <w:szCs w:val="22"/>
              </w:rPr>
            </w:pPr>
            <w:r w:rsidRPr="0059429E">
              <w:rPr>
                <w:rFonts w:cs="Arial"/>
                <w:b/>
                <w:bCs/>
                <w:color w:val="000000"/>
                <w:szCs w:val="22"/>
              </w:rPr>
              <w:t>Celkem bez DPH</w:t>
            </w:r>
          </w:p>
        </w:tc>
        <w:tc>
          <w:tcPr>
            <w:tcW w:w="1843" w:type="dxa"/>
            <w:gridSpan w:val="2"/>
            <w:tcBorders>
              <w:top w:val="single" w:sz="8" w:space="0" w:color="auto"/>
              <w:left w:val="nil"/>
              <w:bottom w:val="single" w:sz="8" w:space="0" w:color="auto"/>
              <w:right w:val="single" w:sz="8" w:space="0" w:color="auto"/>
            </w:tcBorders>
            <w:shd w:val="clear" w:color="000000" w:fill="BEBEBE"/>
            <w:vAlign w:val="center"/>
            <w:hideMark/>
          </w:tcPr>
          <w:p w14:paraId="6DD3660A" w14:textId="77777777" w:rsidR="0059429E" w:rsidRDefault="0059429E" w:rsidP="009A0990">
            <w:pPr>
              <w:jc w:val="right"/>
              <w:rPr>
                <w:rFonts w:cs="Arial"/>
                <w:b/>
                <w:bCs/>
                <w:color w:val="000000"/>
                <w:szCs w:val="22"/>
              </w:rPr>
            </w:pPr>
          </w:p>
          <w:p w14:paraId="700E2932" w14:textId="67D9E3A8" w:rsidR="0059429E" w:rsidRDefault="006D6423" w:rsidP="009A0990">
            <w:pPr>
              <w:jc w:val="right"/>
              <w:rPr>
                <w:rFonts w:cs="Arial"/>
                <w:b/>
                <w:bCs/>
                <w:color w:val="000000"/>
                <w:szCs w:val="22"/>
              </w:rPr>
            </w:pPr>
            <w:r>
              <w:rPr>
                <w:rFonts w:eastAsiaTheme="minorHAnsi" w:cs="Arial"/>
                <w:b/>
                <w:szCs w:val="22"/>
              </w:rPr>
              <w:t xml:space="preserve">1 037 </w:t>
            </w:r>
            <w:proofErr w:type="gramStart"/>
            <w:r>
              <w:rPr>
                <w:rFonts w:eastAsiaTheme="minorHAnsi" w:cs="Arial"/>
                <w:b/>
                <w:szCs w:val="22"/>
              </w:rPr>
              <w:t>490</w:t>
            </w:r>
            <w:r w:rsidR="00307238" w:rsidRPr="009A0990">
              <w:rPr>
                <w:rFonts w:cs="Arial"/>
                <w:color w:val="000000"/>
                <w:szCs w:val="22"/>
              </w:rPr>
              <w:t> </w:t>
            </w:r>
            <w:r w:rsidR="0059429E" w:rsidRPr="00784AB2">
              <w:rPr>
                <w:rFonts w:cs="Arial"/>
                <w:b/>
                <w:bCs/>
                <w:color w:val="000000"/>
                <w:szCs w:val="22"/>
              </w:rPr>
              <w:t> Kč</w:t>
            </w:r>
            <w:proofErr w:type="gramEnd"/>
          </w:p>
          <w:p w14:paraId="1AB3D3F3" w14:textId="1FAAA6B8" w:rsidR="0059429E" w:rsidRPr="0059429E" w:rsidRDefault="0059429E" w:rsidP="009A0990">
            <w:pPr>
              <w:jc w:val="right"/>
              <w:rPr>
                <w:rFonts w:cs="Arial"/>
                <w:b/>
                <w:bCs/>
                <w:color w:val="000000"/>
                <w:szCs w:val="22"/>
              </w:rPr>
            </w:pPr>
          </w:p>
        </w:tc>
      </w:tr>
    </w:tbl>
    <w:p w14:paraId="243DA761" w14:textId="578EA076" w:rsidR="00C3413E" w:rsidRDefault="00C3413E" w:rsidP="0059429E">
      <w:pPr>
        <w:rPr>
          <w:rFonts w:cs="Arial"/>
          <w:szCs w:val="22"/>
        </w:rPr>
      </w:pPr>
    </w:p>
    <w:p w14:paraId="15AEBA51" w14:textId="77777777" w:rsidR="00C3413E" w:rsidRDefault="00C3413E">
      <w:pPr>
        <w:spacing w:after="160" w:line="259" w:lineRule="auto"/>
        <w:jc w:val="left"/>
        <w:rPr>
          <w:rFonts w:cs="Arial"/>
          <w:szCs w:val="22"/>
        </w:rPr>
      </w:pPr>
      <w:r>
        <w:rPr>
          <w:rFonts w:cs="Arial"/>
          <w:szCs w:val="22"/>
        </w:rPr>
        <w:br w:type="page"/>
      </w:r>
    </w:p>
    <w:p w14:paraId="7F0B93CB" w14:textId="699E7487" w:rsidR="00C3413E" w:rsidRPr="005C3B46" w:rsidRDefault="00C3413E" w:rsidP="00C3413E">
      <w:pPr>
        <w:pStyle w:val="Odstavecseseznamem"/>
        <w:keepNext/>
        <w:keepLines/>
        <w:tabs>
          <w:tab w:val="left" w:pos="-2268"/>
        </w:tabs>
        <w:spacing w:before="120" w:after="120"/>
        <w:ind w:left="0"/>
        <w:rPr>
          <w:b/>
          <w:szCs w:val="22"/>
        </w:rPr>
      </w:pPr>
      <w:r w:rsidRPr="005C3B46">
        <w:rPr>
          <w:b/>
          <w:szCs w:val="22"/>
        </w:rPr>
        <w:lastRenderedPageBreak/>
        <w:t xml:space="preserve">Příloha č. </w:t>
      </w:r>
      <w:r>
        <w:rPr>
          <w:b/>
          <w:szCs w:val="22"/>
        </w:rPr>
        <w:t>2</w:t>
      </w:r>
      <w:r w:rsidRPr="005C3B46">
        <w:rPr>
          <w:b/>
          <w:szCs w:val="22"/>
        </w:rPr>
        <w:t xml:space="preserve"> – Kontaktní údaje</w:t>
      </w:r>
    </w:p>
    <w:p w14:paraId="7A31CE73" w14:textId="77777777" w:rsidR="00C3413E" w:rsidRPr="0062665F" w:rsidRDefault="00C3413E" w:rsidP="00C3413E">
      <w:pPr>
        <w:pStyle w:val="Odstavecseseznamem"/>
        <w:keepNext/>
        <w:keepLines/>
        <w:numPr>
          <w:ilvl w:val="0"/>
          <w:numId w:val="5"/>
        </w:numPr>
        <w:tabs>
          <w:tab w:val="clear" w:pos="720"/>
          <w:tab w:val="left" w:pos="-2268"/>
        </w:tabs>
        <w:spacing w:before="360" w:after="120"/>
        <w:ind w:left="426" w:hanging="426"/>
        <w:contextualSpacing w:val="0"/>
        <w:rPr>
          <w:b/>
          <w:bCs/>
          <w:szCs w:val="22"/>
        </w:rPr>
      </w:pPr>
      <w:r w:rsidRPr="0062665F">
        <w:rPr>
          <w:b/>
          <w:bCs/>
          <w:szCs w:val="22"/>
        </w:rPr>
        <w:t>Kontaktní osob</w:t>
      </w:r>
      <w:r>
        <w:rPr>
          <w:b/>
          <w:bCs/>
          <w:szCs w:val="22"/>
        </w:rPr>
        <w:t>a</w:t>
      </w:r>
      <w:r w:rsidRPr="0062665F">
        <w:rPr>
          <w:b/>
          <w:bCs/>
          <w:szCs w:val="22"/>
        </w:rPr>
        <w:t xml:space="preserve"> ve věci smluvních otázek na straně Objednatele</w:t>
      </w:r>
    </w:p>
    <w:p w14:paraId="63CA0DC8" w14:textId="77777777" w:rsidR="00C3413E" w:rsidRDefault="00C3413E" w:rsidP="00C3413E">
      <w:pPr>
        <w:pStyle w:val="Odstavecseseznamem"/>
        <w:keepNext/>
        <w:keepLines/>
        <w:tabs>
          <w:tab w:val="left" w:pos="-2268"/>
        </w:tabs>
        <w:spacing w:before="120" w:after="120"/>
        <w:ind w:left="426"/>
        <w:contextualSpacing w:val="0"/>
        <w:rPr>
          <w:szCs w:val="22"/>
        </w:rPr>
      </w:pPr>
      <w:r w:rsidRPr="0062665F">
        <w:rPr>
          <w:szCs w:val="22"/>
        </w:rPr>
        <w:t>Kontaktní osobou pro komunikaci ve věcech jakékoliv změny, ukončení či jakékoliv další komunikace ohledně této Smlouvy jsou:</w:t>
      </w:r>
    </w:p>
    <w:p w14:paraId="597FA32C" w14:textId="00CDBF4F" w:rsidR="00C3413E" w:rsidRPr="00A3239A" w:rsidRDefault="00C3413E" w:rsidP="00C3413E">
      <w:pPr>
        <w:pStyle w:val="Odstavecseseznamem"/>
        <w:keepNext/>
        <w:keepLines/>
        <w:tabs>
          <w:tab w:val="left" w:pos="-2268"/>
        </w:tabs>
        <w:ind w:left="426"/>
        <w:rPr>
          <w:szCs w:val="22"/>
        </w:rPr>
      </w:pPr>
      <w:r>
        <w:rPr>
          <w:szCs w:val="22"/>
        </w:rPr>
        <w:t xml:space="preserve">jméno: </w:t>
      </w:r>
      <w:proofErr w:type="spellStart"/>
      <w:r w:rsidR="009A69EB">
        <w:rPr>
          <w:rFonts w:ascii="ArialMT" w:eastAsiaTheme="minorHAnsi" w:hAnsi="ArialMT" w:cs="ArialMT"/>
          <w:szCs w:val="22"/>
          <w:lang w:eastAsia="en-US"/>
          <w14:ligatures w14:val="standardContextual"/>
        </w:rPr>
        <w:t>xxxxxxxxxx</w:t>
      </w:r>
      <w:proofErr w:type="spellEnd"/>
    </w:p>
    <w:p w14:paraId="10A3AFF2" w14:textId="64ECD189" w:rsidR="00C3413E" w:rsidRDefault="00C3413E" w:rsidP="00C3413E">
      <w:pPr>
        <w:pStyle w:val="Odstavecseseznamem"/>
        <w:keepNext/>
        <w:keepLines/>
        <w:tabs>
          <w:tab w:val="left" w:pos="-2268"/>
        </w:tabs>
        <w:spacing w:before="120"/>
        <w:ind w:left="425"/>
        <w:contextualSpacing w:val="0"/>
        <w:rPr>
          <w:szCs w:val="22"/>
        </w:rPr>
      </w:pPr>
      <w:r>
        <w:rPr>
          <w:szCs w:val="22"/>
        </w:rPr>
        <w:t xml:space="preserve">telefon: </w:t>
      </w:r>
      <w:proofErr w:type="spellStart"/>
      <w:r w:rsidR="009A69EB">
        <w:rPr>
          <w:rFonts w:eastAsiaTheme="minorHAnsi" w:cs="Arial"/>
          <w:szCs w:val="22"/>
          <w:lang w:eastAsia="en-US"/>
          <w14:ligatures w14:val="standardContextual"/>
        </w:rPr>
        <w:t>xxxxxxxxxxxx</w:t>
      </w:r>
      <w:proofErr w:type="spellEnd"/>
    </w:p>
    <w:p w14:paraId="72A18C09" w14:textId="6B87D1AE" w:rsidR="00C3413E" w:rsidRPr="00A3239A" w:rsidRDefault="00C3413E" w:rsidP="00C3413E">
      <w:pPr>
        <w:pStyle w:val="Odstavecseseznamem"/>
        <w:keepNext/>
        <w:keepLines/>
        <w:tabs>
          <w:tab w:val="left" w:pos="-2268"/>
        </w:tabs>
        <w:spacing w:before="120"/>
        <w:ind w:left="425"/>
        <w:contextualSpacing w:val="0"/>
        <w:rPr>
          <w:szCs w:val="22"/>
        </w:rPr>
      </w:pPr>
      <w:r>
        <w:rPr>
          <w:szCs w:val="22"/>
        </w:rPr>
        <w:t xml:space="preserve">e-mail: </w:t>
      </w:r>
      <w:proofErr w:type="spellStart"/>
      <w:r w:rsidR="009A69EB">
        <w:rPr>
          <w:rFonts w:eastAsiaTheme="minorHAnsi" w:cs="Arial"/>
          <w:color w:val="0000FF"/>
          <w:szCs w:val="22"/>
          <w:lang w:eastAsia="en-US"/>
          <w14:ligatures w14:val="standardContextual"/>
        </w:rPr>
        <w:t>xxxxxxxxxxxxxxxxxxxx</w:t>
      </w:r>
      <w:proofErr w:type="spellEnd"/>
    </w:p>
    <w:p w14:paraId="3A862D28" w14:textId="77777777" w:rsidR="00C3413E" w:rsidRPr="00183539" w:rsidRDefault="00C3413E" w:rsidP="00C3413E">
      <w:pPr>
        <w:pStyle w:val="Odstavecseseznamem"/>
        <w:keepNext/>
        <w:keepLines/>
        <w:tabs>
          <w:tab w:val="left" w:pos="-2268"/>
        </w:tabs>
        <w:spacing w:before="120" w:after="120"/>
        <w:ind w:left="426"/>
        <w:contextualSpacing w:val="0"/>
        <w:rPr>
          <w:szCs w:val="22"/>
        </w:rPr>
      </w:pPr>
      <w:r w:rsidRPr="0062665F">
        <w:rPr>
          <w:szCs w:val="22"/>
        </w:rPr>
        <w:t xml:space="preserve">Korespondenční adresa: </w:t>
      </w:r>
      <w:r w:rsidRPr="0062665F">
        <w:rPr>
          <w:szCs w:val="22"/>
        </w:rPr>
        <w:tab/>
      </w:r>
      <w:r>
        <w:rPr>
          <w:szCs w:val="22"/>
        </w:rPr>
        <w:t>Veletržní 1623/24</w:t>
      </w:r>
      <w:r w:rsidRPr="0062665F">
        <w:rPr>
          <w:szCs w:val="22"/>
        </w:rPr>
        <w:t>, 1</w:t>
      </w:r>
      <w:r>
        <w:rPr>
          <w:szCs w:val="22"/>
        </w:rPr>
        <w:t>7</w:t>
      </w:r>
      <w:r w:rsidRPr="0062665F">
        <w:rPr>
          <w:szCs w:val="22"/>
        </w:rPr>
        <w:t xml:space="preserve">0 00 Praha </w:t>
      </w:r>
      <w:r>
        <w:rPr>
          <w:szCs w:val="22"/>
        </w:rPr>
        <w:t>7 – Holešovice</w:t>
      </w:r>
    </w:p>
    <w:p w14:paraId="487F22FC" w14:textId="77777777" w:rsidR="00C3413E" w:rsidRPr="0062665F" w:rsidRDefault="00C3413E" w:rsidP="00C3413E">
      <w:pPr>
        <w:pStyle w:val="Odstavecseseznamem"/>
        <w:keepNext/>
        <w:keepLines/>
        <w:numPr>
          <w:ilvl w:val="0"/>
          <w:numId w:val="5"/>
        </w:numPr>
        <w:tabs>
          <w:tab w:val="clear" w:pos="720"/>
          <w:tab w:val="left" w:pos="-2268"/>
        </w:tabs>
        <w:spacing w:before="360" w:after="120"/>
        <w:ind w:left="426" w:hanging="426"/>
        <w:contextualSpacing w:val="0"/>
        <w:rPr>
          <w:b/>
          <w:bCs/>
          <w:szCs w:val="22"/>
        </w:rPr>
      </w:pPr>
      <w:r w:rsidRPr="0062665F">
        <w:rPr>
          <w:b/>
          <w:bCs/>
          <w:szCs w:val="22"/>
        </w:rPr>
        <w:t>Kontaktní osob</w:t>
      </w:r>
      <w:r>
        <w:rPr>
          <w:b/>
          <w:bCs/>
          <w:szCs w:val="22"/>
        </w:rPr>
        <w:t>a</w:t>
      </w:r>
      <w:r w:rsidRPr="0062665F">
        <w:rPr>
          <w:b/>
          <w:bCs/>
          <w:szCs w:val="22"/>
        </w:rPr>
        <w:t xml:space="preserve"> ve věci smluvních otázek na straně </w:t>
      </w:r>
      <w:r>
        <w:rPr>
          <w:b/>
          <w:bCs/>
          <w:szCs w:val="22"/>
        </w:rPr>
        <w:t>Poskytovatele</w:t>
      </w:r>
    </w:p>
    <w:p w14:paraId="506DF403" w14:textId="77777777" w:rsidR="00C3413E" w:rsidRPr="0062665F" w:rsidRDefault="00C3413E" w:rsidP="00C3413E">
      <w:pPr>
        <w:pStyle w:val="Odstavecseseznamem"/>
        <w:keepNext/>
        <w:keepLines/>
        <w:tabs>
          <w:tab w:val="left" w:pos="-2268"/>
        </w:tabs>
        <w:spacing w:before="120" w:after="120"/>
        <w:ind w:left="426"/>
        <w:contextualSpacing w:val="0"/>
        <w:rPr>
          <w:szCs w:val="22"/>
        </w:rPr>
      </w:pPr>
      <w:r w:rsidRPr="0062665F">
        <w:rPr>
          <w:szCs w:val="22"/>
        </w:rPr>
        <w:t>Kontaktní osobou pro komunikaci ve věcech jakékoliv změny, ukončení či jakékoliv další komunikace ohledně této Smlouvy je:</w:t>
      </w:r>
    </w:p>
    <w:p w14:paraId="25370875" w14:textId="2C8B209D" w:rsidR="00C3413E" w:rsidRPr="0062665F" w:rsidRDefault="009A69EB" w:rsidP="00C3413E">
      <w:pPr>
        <w:pStyle w:val="Odstavecseseznamem"/>
        <w:keepNext/>
        <w:keepLines/>
        <w:tabs>
          <w:tab w:val="left" w:pos="-2268"/>
        </w:tabs>
        <w:ind w:left="426"/>
        <w:rPr>
          <w:szCs w:val="22"/>
        </w:rPr>
      </w:pPr>
      <w:proofErr w:type="spellStart"/>
      <w:r>
        <w:rPr>
          <w:szCs w:val="22"/>
        </w:rPr>
        <w:t>xxxxxxxxxxxxxxx</w:t>
      </w:r>
      <w:proofErr w:type="spellEnd"/>
    </w:p>
    <w:p w14:paraId="4B4C4386" w14:textId="0C7A52E2" w:rsidR="00C3413E" w:rsidRPr="0062665F" w:rsidRDefault="00C3413E" w:rsidP="00C3413E">
      <w:pPr>
        <w:pStyle w:val="Odstavecseseznamem"/>
        <w:keepNext/>
        <w:keepLines/>
        <w:tabs>
          <w:tab w:val="left" w:pos="-2268"/>
        </w:tabs>
        <w:spacing w:before="120"/>
        <w:ind w:left="425"/>
        <w:contextualSpacing w:val="0"/>
        <w:rPr>
          <w:szCs w:val="22"/>
        </w:rPr>
      </w:pPr>
      <w:r w:rsidRPr="0062665F">
        <w:rPr>
          <w:szCs w:val="22"/>
        </w:rPr>
        <w:t>telefon:</w:t>
      </w:r>
      <w:r w:rsidRPr="0062665F">
        <w:rPr>
          <w:szCs w:val="22"/>
        </w:rPr>
        <w:tab/>
      </w:r>
      <w:r w:rsidRPr="0062665F">
        <w:rPr>
          <w:szCs w:val="22"/>
        </w:rPr>
        <w:tab/>
      </w:r>
      <w:r w:rsidRPr="0062665F">
        <w:rPr>
          <w:szCs w:val="22"/>
        </w:rPr>
        <w:tab/>
      </w:r>
      <w:proofErr w:type="spellStart"/>
      <w:r w:rsidR="009A69EB">
        <w:rPr>
          <w:szCs w:val="22"/>
        </w:rPr>
        <w:t>xxxxxxxxxxxxx</w:t>
      </w:r>
      <w:proofErr w:type="spellEnd"/>
      <w:r w:rsidRPr="0062665F">
        <w:rPr>
          <w:szCs w:val="22"/>
        </w:rPr>
        <w:t> </w:t>
      </w:r>
    </w:p>
    <w:p w14:paraId="6FDF237B" w14:textId="1DD85CF0" w:rsidR="006D6423" w:rsidRDefault="00C3413E" w:rsidP="006D6423">
      <w:pPr>
        <w:pStyle w:val="Odstavecseseznamem"/>
        <w:keepNext/>
        <w:keepLines/>
        <w:tabs>
          <w:tab w:val="left" w:pos="-2268"/>
        </w:tabs>
        <w:ind w:left="425"/>
        <w:contextualSpacing w:val="0"/>
        <w:rPr>
          <w:szCs w:val="22"/>
        </w:rPr>
      </w:pPr>
      <w:r w:rsidRPr="0062665F">
        <w:rPr>
          <w:szCs w:val="22"/>
        </w:rPr>
        <w:t xml:space="preserve">e-mail: </w:t>
      </w:r>
      <w:r w:rsidRPr="0062665F">
        <w:rPr>
          <w:szCs w:val="22"/>
        </w:rPr>
        <w:tab/>
      </w:r>
      <w:r w:rsidRPr="0062665F">
        <w:rPr>
          <w:szCs w:val="22"/>
        </w:rPr>
        <w:tab/>
      </w:r>
      <w:r w:rsidRPr="0062665F">
        <w:rPr>
          <w:szCs w:val="22"/>
        </w:rPr>
        <w:tab/>
      </w:r>
      <w:hyperlink r:id="rId6" w:history="1">
        <w:proofErr w:type="spellStart"/>
        <w:r w:rsidR="009A69EB">
          <w:rPr>
            <w:rStyle w:val="Hypertextovodkaz"/>
            <w:rFonts w:ascii="Arial" w:hAnsi="Arial"/>
            <w:szCs w:val="22"/>
          </w:rPr>
          <w:t>xxxxxxxxxxxxxxxx</w:t>
        </w:r>
        <w:proofErr w:type="spellEnd"/>
      </w:hyperlink>
    </w:p>
    <w:p w14:paraId="443E3FEB" w14:textId="7065071F" w:rsidR="00C3413E" w:rsidRPr="0062665F" w:rsidRDefault="00C3413E" w:rsidP="00C3413E">
      <w:pPr>
        <w:pStyle w:val="Odstavecseseznamem"/>
        <w:keepNext/>
        <w:keepLines/>
        <w:tabs>
          <w:tab w:val="left" w:pos="-2268"/>
        </w:tabs>
        <w:ind w:left="425"/>
        <w:contextualSpacing w:val="0"/>
        <w:rPr>
          <w:szCs w:val="22"/>
        </w:rPr>
      </w:pPr>
      <w:r w:rsidRPr="0062665F">
        <w:rPr>
          <w:szCs w:val="22"/>
        </w:rPr>
        <w:t>korespondenční adresa:</w:t>
      </w:r>
      <w:r w:rsidRPr="0062665F">
        <w:rPr>
          <w:szCs w:val="22"/>
        </w:rPr>
        <w:tab/>
      </w:r>
      <w:r w:rsidR="006D6423">
        <w:rPr>
          <w:szCs w:val="22"/>
        </w:rPr>
        <w:t xml:space="preserve">Pod Pramenem 1633/3, 140 </w:t>
      </w:r>
      <w:proofErr w:type="gramStart"/>
      <w:r w:rsidR="006D6423">
        <w:rPr>
          <w:szCs w:val="22"/>
        </w:rPr>
        <w:t>00  Praha</w:t>
      </w:r>
      <w:proofErr w:type="gramEnd"/>
      <w:r w:rsidR="006D6423">
        <w:rPr>
          <w:szCs w:val="22"/>
        </w:rPr>
        <w:t xml:space="preserve"> 4</w:t>
      </w:r>
    </w:p>
    <w:p w14:paraId="2326ECDF" w14:textId="77777777" w:rsidR="00C3413E" w:rsidRPr="0062665F" w:rsidRDefault="00C3413E" w:rsidP="00C3413E">
      <w:pPr>
        <w:pStyle w:val="Odstavecseseznamem"/>
        <w:keepNext/>
        <w:keepLines/>
        <w:numPr>
          <w:ilvl w:val="0"/>
          <w:numId w:val="5"/>
        </w:numPr>
        <w:tabs>
          <w:tab w:val="clear" w:pos="720"/>
          <w:tab w:val="left" w:pos="-2268"/>
        </w:tabs>
        <w:spacing w:before="360" w:after="120"/>
        <w:ind w:left="426" w:hanging="426"/>
        <w:contextualSpacing w:val="0"/>
        <w:rPr>
          <w:b/>
          <w:bCs/>
          <w:szCs w:val="22"/>
        </w:rPr>
      </w:pPr>
      <w:r>
        <w:rPr>
          <w:b/>
          <w:bCs/>
          <w:szCs w:val="22"/>
        </w:rPr>
        <w:t>Pověřená osoba</w:t>
      </w:r>
      <w:r w:rsidRPr="0062665F">
        <w:rPr>
          <w:b/>
          <w:bCs/>
          <w:szCs w:val="22"/>
        </w:rPr>
        <w:t xml:space="preserve"> Objednatele</w:t>
      </w:r>
    </w:p>
    <w:p w14:paraId="2759D9F7" w14:textId="77777777" w:rsidR="00C3413E" w:rsidRDefault="00C3413E" w:rsidP="00C3413E">
      <w:pPr>
        <w:pStyle w:val="Odstavecseseznamem"/>
        <w:keepNext/>
        <w:keepLines/>
        <w:tabs>
          <w:tab w:val="left" w:pos="-2268"/>
        </w:tabs>
        <w:spacing w:before="120" w:after="120"/>
        <w:ind w:left="425"/>
        <w:contextualSpacing w:val="0"/>
        <w:rPr>
          <w:szCs w:val="22"/>
        </w:rPr>
      </w:pPr>
      <w:r>
        <w:rPr>
          <w:szCs w:val="22"/>
        </w:rPr>
        <w:t>Pověřenou osobou</w:t>
      </w:r>
      <w:r w:rsidRPr="0062665F">
        <w:rPr>
          <w:szCs w:val="22"/>
        </w:rPr>
        <w:t xml:space="preserve"> pro komunikaci v technických </w:t>
      </w:r>
      <w:r>
        <w:rPr>
          <w:szCs w:val="22"/>
        </w:rPr>
        <w:t xml:space="preserve">a dalších (jiných než smluvních) </w:t>
      </w:r>
      <w:r w:rsidRPr="0062665F">
        <w:rPr>
          <w:szCs w:val="22"/>
        </w:rPr>
        <w:t>věcech souvisejících s</w:t>
      </w:r>
      <w:r>
        <w:rPr>
          <w:szCs w:val="22"/>
        </w:rPr>
        <w:t xml:space="preserve"> přímým </w:t>
      </w:r>
      <w:r w:rsidRPr="0062665F">
        <w:rPr>
          <w:szCs w:val="22"/>
        </w:rPr>
        <w:t xml:space="preserve">prováděním </w:t>
      </w:r>
      <w:r>
        <w:rPr>
          <w:szCs w:val="22"/>
        </w:rPr>
        <w:t>Služeb</w:t>
      </w:r>
      <w:r w:rsidRPr="0062665F">
        <w:rPr>
          <w:szCs w:val="22"/>
        </w:rPr>
        <w:t xml:space="preserve"> jsou:</w:t>
      </w:r>
    </w:p>
    <w:p w14:paraId="3D0B9FFD" w14:textId="1786B8E3" w:rsidR="00C3413E" w:rsidRDefault="00C3413E" w:rsidP="00C3413E">
      <w:pPr>
        <w:pStyle w:val="Odstavecseseznamem"/>
        <w:keepNext/>
        <w:keepLines/>
        <w:tabs>
          <w:tab w:val="left" w:pos="-2268"/>
        </w:tabs>
        <w:spacing w:before="120"/>
        <w:ind w:left="425"/>
        <w:contextualSpacing w:val="0"/>
        <w:rPr>
          <w:szCs w:val="22"/>
        </w:rPr>
      </w:pPr>
      <w:r>
        <w:rPr>
          <w:szCs w:val="22"/>
        </w:rPr>
        <w:t xml:space="preserve">jméno: </w:t>
      </w:r>
      <w:proofErr w:type="spellStart"/>
      <w:r w:rsidR="009A69EB">
        <w:rPr>
          <w:szCs w:val="22"/>
        </w:rPr>
        <w:t>xxxxxxxxxxx</w:t>
      </w:r>
      <w:proofErr w:type="spellEnd"/>
    </w:p>
    <w:p w14:paraId="02057CCA" w14:textId="1DA8C750" w:rsidR="00C3413E" w:rsidRDefault="00C3413E" w:rsidP="00C3413E">
      <w:pPr>
        <w:pStyle w:val="Odstavecseseznamem"/>
        <w:keepNext/>
        <w:keepLines/>
        <w:tabs>
          <w:tab w:val="left" w:pos="-2268"/>
        </w:tabs>
        <w:spacing w:before="120"/>
        <w:ind w:left="425"/>
        <w:contextualSpacing w:val="0"/>
        <w:rPr>
          <w:szCs w:val="22"/>
        </w:rPr>
      </w:pPr>
      <w:r>
        <w:rPr>
          <w:szCs w:val="22"/>
        </w:rPr>
        <w:t xml:space="preserve">telefon: </w:t>
      </w:r>
      <w:proofErr w:type="spellStart"/>
      <w:r w:rsidR="009A69EB">
        <w:rPr>
          <w:rFonts w:eastAsiaTheme="minorHAnsi" w:cs="Arial"/>
          <w:szCs w:val="22"/>
          <w:lang w:eastAsia="en-US"/>
          <w14:ligatures w14:val="standardContextual"/>
        </w:rPr>
        <w:t>xxxxxxxxxxxxxx</w:t>
      </w:r>
      <w:proofErr w:type="spellEnd"/>
    </w:p>
    <w:p w14:paraId="2790F6A0" w14:textId="178D9FFC" w:rsidR="00C3413E" w:rsidRPr="00A3239A" w:rsidRDefault="00C3413E" w:rsidP="00C3413E">
      <w:pPr>
        <w:pStyle w:val="Odstavecseseznamem"/>
        <w:keepNext/>
        <w:keepLines/>
        <w:tabs>
          <w:tab w:val="left" w:pos="-2268"/>
        </w:tabs>
        <w:spacing w:before="120"/>
        <w:ind w:left="425"/>
        <w:contextualSpacing w:val="0"/>
        <w:rPr>
          <w:szCs w:val="22"/>
        </w:rPr>
      </w:pPr>
      <w:r>
        <w:rPr>
          <w:szCs w:val="22"/>
        </w:rPr>
        <w:t xml:space="preserve">e-mail: </w:t>
      </w:r>
      <w:proofErr w:type="spellStart"/>
      <w:r w:rsidR="009A69EB">
        <w:rPr>
          <w:rFonts w:eastAsiaTheme="minorHAnsi" w:cs="Arial"/>
          <w:color w:val="0000FF"/>
          <w:szCs w:val="22"/>
          <w:lang w:eastAsia="en-US"/>
          <w14:ligatures w14:val="standardContextual"/>
        </w:rPr>
        <w:t>xxxxxxxxxxxxxxxx</w:t>
      </w:r>
      <w:proofErr w:type="spellEnd"/>
    </w:p>
    <w:p w14:paraId="7F52162A" w14:textId="77777777" w:rsidR="00C3413E" w:rsidRPr="0062665F" w:rsidRDefault="00C3413E" w:rsidP="00C3413E">
      <w:pPr>
        <w:pStyle w:val="Odstavecseseznamem"/>
        <w:keepNext/>
        <w:keepLines/>
        <w:tabs>
          <w:tab w:val="left" w:pos="-2268"/>
        </w:tabs>
        <w:spacing w:before="120" w:after="120"/>
        <w:ind w:left="425"/>
        <w:contextualSpacing w:val="0"/>
        <w:rPr>
          <w:szCs w:val="22"/>
        </w:rPr>
      </w:pPr>
      <w:r w:rsidRPr="0062665F">
        <w:rPr>
          <w:szCs w:val="22"/>
        </w:rPr>
        <w:t xml:space="preserve">Korespondenční adresa: </w:t>
      </w:r>
      <w:r w:rsidRPr="0062665F">
        <w:rPr>
          <w:szCs w:val="22"/>
        </w:rPr>
        <w:tab/>
      </w:r>
      <w:r>
        <w:rPr>
          <w:szCs w:val="22"/>
        </w:rPr>
        <w:t>Veletržní 1623/24</w:t>
      </w:r>
      <w:r w:rsidRPr="0062665F">
        <w:rPr>
          <w:szCs w:val="22"/>
        </w:rPr>
        <w:t>, 1</w:t>
      </w:r>
      <w:r>
        <w:rPr>
          <w:szCs w:val="22"/>
        </w:rPr>
        <w:t>7</w:t>
      </w:r>
      <w:r w:rsidRPr="0062665F">
        <w:rPr>
          <w:szCs w:val="22"/>
        </w:rPr>
        <w:t xml:space="preserve">0 00 Praha </w:t>
      </w:r>
      <w:r>
        <w:rPr>
          <w:szCs w:val="22"/>
        </w:rPr>
        <w:t>7 - Holešovice</w:t>
      </w:r>
    </w:p>
    <w:p w14:paraId="0B294964" w14:textId="77777777" w:rsidR="00C3413E" w:rsidRPr="00B958DC" w:rsidRDefault="00C3413E" w:rsidP="00C3413E">
      <w:pPr>
        <w:pStyle w:val="Odstavecseseznamem"/>
        <w:keepNext/>
        <w:keepLines/>
        <w:numPr>
          <w:ilvl w:val="0"/>
          <w:numId w:val="5"/>
        </w:numPr>
        <w:tabs>
          <w:tab w:val="clear" w:pos="720"/>
          <w:tab w:val="left" w:pos="-2268"/>
        </w:tabs>
        <w:spacing w:before="360" w:after="120"/>
        <w:ind w:left="426" w:hanging="426"/>
        <w:contextualSpacing w:val="0"/>
        <w:rPr>
          <w:b/>
          <w:bCs/>
          <w:szCs w:val="22"/>
          <w:highlight w:val="yellow"/>
        </w:rPr>
      </w:pPr>
      <w:r>
        <w:rPr>
          <w:b/>
          <w:bCs/>
          <w:szCs w:val="22"/>
          <w:highlight w:val="yellow"/>
        </w:rPr>
        <w:t>Odpovědná osoba</w:t>
      </w:r>
      <w:r w:rsidRPr="00B958DC">
        <w:rPr>
          <w:b/>
          <w:bCs/>
          <w:szCs w:val="22"/>
          <w:highlight w:val="yellow"/>
        </w:rPr>
        <w:t xml:space="preserve"> </w:t>
      </w:r>
      <w:r>
        <w:rPr>
          <w:b/>
          <w:bCs/>
          <w:szCs w:val="22"/>
          <w:highlight w:val="yellow"/>
        </w:rPr>
        <w:t>Poskytovatele</w:t>
      </w:r>
    </w:p>
    <w:p w14:paraId="49F125D1" w14:textId="77777777" w:rsidR="00C3413E" w:rsidRPr="0062665F" w:rsidRDefault="00C3413E" w:rsidP="00C3413E">
      <w:pPr>
        <w:pStyle w:val="Odstavecseseznamem"/>
        <w:keepNext/>
        <w:keepLines/>
        <w:tabs>
          <w:tab w:val="left" w:pos="-2268"/>
        </w:tabs>
        <w:spacing w:before="120" w:after="120"/>
        <w:ind w:left="425"/>
        <w:contextualSpacing w:val="0"/>
        <w:rPr>
          <w:szCs w:val="22"/>
        </w:rPr>
      </w:pPr>
      <w:r>
        <w:rPr>
          <w:szCs w:val="22"/>
        </w:rPr>
        <w:t>Odpovědnou</w:t>
      </w:r>
      <w:r w:rsidRPr="0062665F">
        <w:rPr>
          <w:szCs w:val="22"/>
        </w:rPr>
        <w:t xml:space="preserve"> osobou pro komunikaci v technických </w:t>
      </w:r>
      <w:r>
        <w:rPr>
          <w:szCs w:val="22"/>
        </w:rPr>
        <w:t xml:space="preserve">a dalších (jiných než smluvních) </w:t>
      </w:r>
      <w:r w:rsidRPr="0062665F">
        <w:rPr>
          <w:szCs w:val="22"/>
        </w:rPr>
        <w:t>věcech souvisejících s</w:t>
      </w:r>
      <w:r>
        <w:rPr>
          <w:szCs w:val="22"/>
        </w:rPr>
        <w:t xml:space="preserve"> přímým </w:t>
      </w:r>
      <w:r w:rsidRPr="0062665F">
        <w:rPr>
          <w:szCs w:val="22"/>
        </w:rPr>
        <w:t xml:space="preserve">prováděním </w:t>
      </w:r>
      <w:r>
        <w:rPr>
          <w:szCs w:val="22"/>
        </w:rPr>
        <w:t>Služeb</w:t>
      </w:r>
      <w:r w:rsidRPr="0062665F">
        <w:rPr>
          <w:szCs w:val="22"/>
        </w:rPr>
        <w:t xml:space="preserve"> jsou:</w:t>
      </w:r>
    </w:p>
    <w:p w14:paraId="4344AE60" w14:textId="34B51063" w:rsidR="00C3413E" w:rsidRPr="0062665F" w:rsidRDefault="009A69EB" w:rsidP="00C3413E">
      <w:pPr>
        <w:pStyle w:val="Odstavecseseznamem"/>
        <w:keepNext/>
        <w:keepLines/>
        <w:tabs>
          <w:tab w:val="left" w:pos="-2268"/>
        </w:tabs>
        <w:ind w:left="426"/>
        <w:rPr>
          <w:szCs w:val="22"/>
        </w:rPr>
      </w:pPr>
      <w:proofErr w:type="spellStart"/>
      <w:r>
        <w:rPr>
          <w:szCs w:val="22"/>
        </w:rPr>
        <w:t>xxxxxxxxxxxxx</w:t>
      </w:r>
      <w:proofErr w:type="spellEnd"/>
    </w:p>
    <w:p w14:paraId="3CE25E7C" w14:textId="5C531EBE" w:rsidR="00C3413E" w:rsidRPr="0062665F" w:rsidRDefault="00C3413E" w:rsidP="00C3413E">
      <w:pPr>
        <w:pStyle w:val="Odstavecseseznamem"/>
        <w:keepNext/>
        <w:keepLines/>
        <w:tabs>
          <w:tab w:val="left" w:pos="-2268"/>
        </w:tabs>
        <w:spacing w:before="120"/>
        <w:ind w:left="425"/>
        <w:contextualSpacing w:val="0"/>
        <w:rPr>
          <w:szCs w:val="22"/>
        </w:rPr>
      </w:pPr>
      <w:r w:rsidRPr="0062665F">
        <w:rPr>
          <w:szCs w:val="22"/>
        </w:rPr>
        <w:t>telefon:</w:t>
      </w:r>
      <w:r w:rsidRPr="0062665F">
        <w:rPr>
          <w:szCs w:val="22"/>
        </w:rPr>
        <w:tab/>
      </w:r>
      <w:r w:rsidRPr="0062665F">
        <w:rPr>
          <w:szCs w:val="22"/>
        </w:rPr>
        <w:tab/>
      </w:r>
      <w:r w:rsidRPr="0062665F">
        <w:rPr>
          <w:szCs w:val="22"/>
        </w:rPr>
        <w:tab/>
      </w:r>
      <w:proofErr w:type="spellStart"/>
      <w:r w:rsidR="009A69EB">
        <w:rPr>
          <w:szCs w:val="22"/>
        </w:rPr>
        <w:t>xxxxxxxxxxxx</w:t>
      </w:r>
      <w:proofErr w:type="spellEnd"/>
    </w:p>
    <w:p w14:paraId="534F8B12" w14:textId="35948CCA" w:rsidR="00C3413E" w:rsidRPr="006D6423" w:rsidRDefault="00C3413E" w:rsidP="006D6423">
      <w:pPr>
        <w:pStyle w:val="Odstavecseseznamem"/>
        <w:keepNext/>
        <w:keepLines/>
        <w:tabs>
          <w:tab w:val="left" w:pos="-2268"/>
        </w:tabs>
        <w:ind w:left="425"/>
        <w:contextualSpacing w:val="0"/>
        <w:rPr>
          <w:szCs w:val="22"/>
        </w:rPr>
      </w:pPr>
      <w:r w:rsidRPr="0062665F">
        <w:rPr>
          <w:szCs w:val="22"/>
        </w:rPr>
        <w:t xml:space="preserve">e-mail: </w:t>
      </w:r>
      <w:r w:rsidRPr="0062665F">
        <w:rPr>
          <w:szCs w:val="22"/>
        </w:rPr>
        <w:tab/>
      </w:r>
      <w:r w:rsidRPr="0062665F">
        <w:rPr>
          <w:szCs w:val="22"/>
        </w:rPr>
        <w:tab/>
      </w:r>
      <w:r w:rsidRPr="0062665F">
        <w:rPr>
          <w:szCs w:val="22"/>
        </w:rPr>
        <w:tab/>
      </w:r>
      <w:hyperlink r:id="rId7" w:history="1">
        <w:proofErr w:type="spellStart"/>
        <w:r w:rsidR="009A69EB">
          <w:rPr>
            <w:rStyle w:val="Hypertextovodkaz"/>
            <w:rFonts w:ascii="Arial" w:hAnsi="Arial"/>
            <w:szCs w:val="22"/>
          </w:rPr>
          <w:t>xxxxxxxxxxxxxx</w:t>
        </w:r>
        <w:proofErr w:type="spellEnd"/>
      </w:hyperlink>
    </w:p>
    <w:p w14:paraId="2D970B14" w14:textId="55936ADC" w:rsidR="00C3413E" w:rsidRDefault="00C3413E" w:rsidP="00C3413E">
      <w:pPr>
        <w:pStyle w:val="Odstavecseseznamem"/>
        <w:keepNext/>
        <w:keepLines/>
        <w:tabs>
          <w:tab w:val="left" w:pos="-2268"/>
        </w:tabs>
        <w:ind w:left="425"/>
        <w:contextualSpacing w:val="0"/>
        <w:rPr>
          <w:szCs w:val="22"/>
        </w:rPr>
      </w:pPr>
      <w:r w:rsidRPr="0062665F">
        <w:rPr>
          <w:szCs w:val="22"/>
        </w:rPr>
        <w:t>korespondenční adresa:</w:t>
      </w:r>
      <w:r w:rsidRPr="0062665F">
        <w:rPr>
          <w:szCs w:val="22"/>
        </w:rPr>
        <w:tab/>
      </w:r>
      <w:r w:rsidR="006D6423">
        <w:rPr>
          <w:szCs w:val="22"/>
        </w:rPr>
        <w:t xml:space="preserve">Pod Pramenem 1633/3, 140 </w:t>
      </w:r>
      <w:proofErr w:type="gramStart"/>
      <w:r w:rsidR="006D6423">
        <w:rPr>
          <w:szCs w:val="22"/>
        </w:rPr>
        <w:t>00  Praha</w:t>
      </w:r>
      <w:proofErr w:type="gramEnd"/>
      <w:r w:rsidR="006D6423">
        <w:rPr>
          <w:szCs w:val="22"/>
        </w:rPr>
        <w:t xml:space="preserve"> 4</w:t>
      </w:r>
    </w:p>
    <w:p w14:paraId="1690DA6E" w14:textId="77777777" w:rsidR="00C3413E" w:rsidRPr="001A7873" w:rsidRDefault="00C3413E" w:rsidP="00C3413E">
      <w:pPr>
        <w:pStyle w:val="Odstavecseseznamem"/>
        <w:keepNext/>
        <w:keepLines/>
        <w:tabs>
          <w:tab w:val="left" w:pos="-2268"/>
        </w:tabs>
        <w:ind w:left="425"/>
        <w:contextualSpacing w:val="0"/>
        <w:rPr>
          <w:szCs w:val="22"/>
        </w:rPr>
      </w:pPr>
    </w:p>
    <w:p w14:paraId="4E187179" w14:textId="77777777" w:rsidR="00C3413E" w:rsidRPr="00042966" w:rsidRDefault="00C3413E" w:rsidP="00C3413E">
      <w:pPr>
        <w:keepNext/>
        <w:keepLines/>
        <w:tabs>
          <w:tab w:val="left" w:pos="-2268"/>
        </w:tabs>
        <w:spacing w:before="120" w:after="120"/>
        <w:rPr>
          <w:b/>
          <w:szCs w:val="22"/>
        </w:rPr>
      </w:pPr>
      <w:r>
        <w:rPr>
          <w:b/>
          <w:szCs w:val="22"/>
        </w:rPr>
        <w:t>5</w:t>
      </w:r>
      <w:r w:rsidRPr="00042966">
        <w:rPr>
          <w:b/>
          <w:szCs w:val="22"/>
        </w:rPr>
        <w:t>.     Kontaktní údaje pro elektronickou fakturaci</w:t>
      </w:r>
    </w:p>
    <w:p w14:paraId="1AC5FBB0" w14:textId="77777777" w:rsidR="00C3413E" w:rsidRDefault="00C3413E" w:rsidP="00C3413E">
      <w:pPr>
        <w:keepNext/>
        <w:keepLines/>
        <w:tabs>
          <w:tab w:val="left" w:pos="-2268"/>
        </w:tabs>
        <w:spacing w:before="120" w:after="120"/>
        <w:rPr>
          <w:szCs w:val="22"/>
        </w:rPr>
      </w:pPr>
      <w:r w:rsidRPr="00042966">
        <w:rPr>
          <w:b/>
          <w:szCs w:val="22"/>
        </w:rPr>
        <w:t xml:space="preserve">        </w:t>
      </w:r>
      <w:r w:rsidRPr="00042966">
        <w:rPr>
          <w:szCs w:val="22"/>
        </w:rPr>
        <w:t>Elektronické faktury mohou být Objednateli zasílány výhradně na adresu:</w:t>
      </w:r>
    </w:p>
    <w:p w14:paraId="3855426A" w14:textId="68E6562C" w:rsidR="00C3413E" w:rsidRPr="00C3413E" w:rsidRDefault="00C3413E" w:rsidP="00C3413E">
      <w:pPr>
        <w:keepNext/>
        <w:keepLines/>
        <w:tabs>
          <w:tab w:val="left" w:pos="-2268"/>
        </w:tabs>
        <w:spacing w:before="120" w:after="120"/>
        <w:rPr>
          <w:rFonts w:cs="Arial"/>
          <w:szCs w:val="22"/>
        </w:rPr>
      </w:pPr>
      <w:r w:rsidRPr="00A60A78">
        <w:rPr>
          <w:szCs w:val="22"/>
        </w:rPr>
        <w:t xml:space="preserve">        </w:t>
      </w:r>
      <w:hyperlink r:id="rId8" w:history="1">
        <w:proofErr w:type="spellStart"/>
        <w:r w:rsidRPr="00784AB2">
          <w:rPr>
            <w:rStyle w:val="Hypertextovodkaz"/>
            <w:rFonts w:ascii="Arial" w:hAnsi="Arial" w:cs="Arial"/>
            <w:b/>
            <w:szCs w:val="22"/>
          </w:rPr>
          <w:t>f</w:t>
        </w:r>
        <w:r w:rsidR="009A69EB">
          <w:rPr>
            <w:rStyle w:val="Hypertextovodkaz"/>
            <w:rFonts w:ascii="Arial" w:hAnsi="Arial" w:cs="Arial"/>
            <w:b/>
            <w:szCs w:val="22"/>
          </w:rPr>
          <w:t>xxxxxxxxxxxxx</w:t>
        </w:r>
        <w:proofErr w:type="spellEnd"/>
      </w:hyperlink>
    </w:p>
    <w:p w14:paraId="39E1AE2E" w14:textId="77777777" w:rsidR="00C3413E" w:rsidRDefault="00C3413E" w:rsidP="00C3413E">
      <w:pPr>
        <w:keepNext/>
        <w:keepLines/>
        <w:tabs>
          <w:tab w:val="left" w:pos="-2268"/>
        </w:tabs>
        <w:spacing w:before="120" w:after="120"/>
        <w:rPr>
          <w:szCs w:val="22"/>
        </w:rPr>
      </w:pPr>
      <w:r w:rsidRPr="00042966">
        <w:rPr>
          <w:szCs w:val="22"/>
        </w:rPr>
        <w:t xml:space="preserve">        Elektronické faktury mohou být </w:t>
      </w:r>
      <w:r>
        <w:rPr>
          <w:szCs w:val="22"/>
        </w:rPr>
        <w:t>Poskytovatelem</w:t>
      </w:r>
      <w:r w:rsidRPr="00042966">
        <w:rPr>
          <w:szCs w:val="22"/>
        </w:rPr>
        <w:t xml:space="preserve"> odesílány výhradně z</w:t>
      </w:r>
      <w:r>
        <w:rPr>
          <w:szCs w:val="22"/>
        </w:rPr>
        <w:t> </w:t>
      </w:r>
      <w:r w:rsidRPr="00042966">
        <w:rPr>
          <w:szCs w:val="22"/>
        </w:rPr>
        <w:t>adresy</w:t>
      </w:r>
      <w:r>
        <w:rPr>
          <w:szCs w:val="22"/>
        </w:rPr>
        <w:t>:</w:t>
      </w:r>
    </w:p>
    <w:p w14:paraId="23B4FCBA" w14:textId="68036AE0" w:rsidR="006D6423" w:rsidRPr="006D6423" w:rsidRDefault="00C3413E" w:rsidP="00C3413E">
      <w:pPr>
        <w:pStyle w:val="Odstavecseseznamem"/>
        <w:keepNext/>
        <w:keepLines/>
        <w:tabs>
          <w:tab w:val="left" w:pos="-2268"/>
        </w:tabs>
        <w:ind w:left="426"/>
        <w:rPr>
          <w:b/>
          <w:bCs/>
          <w:szCs w:val="22"/>
        </w:rPr>
      </w:pPr>
      <w:r>
        <w:rPr>
          <w:szCs w:val="22"/>
        </w:rPr>
        <w:t xml:space="preserve"> </w:t>
      </w:r>
      <w:hyperlink r:id="rId9" w:history="1">
        <w:r w:rsidR="009A69EB">
          <w:rPr>
            <w:rStyle w:val="Hypertextovodkaz"/>
            <w:rFonts w:ascii="Arial" w:hAnsi="Arial"/>
            <w:b/>
            <w:bCs/>
            <w:szCs w:val="22"/>
          </w:rPr>
          <w:t>xxxxxxxxxxxxxxxxxx</w:t>
        </w:r>
      </w:hyperlink>
    </w:p>
    <w:p w14:paraId="21E3F41A" w14:textId="140B08A9" w:rsidR="00C3413E" w:rsidRPr="0062665F" w:rsidRDefault="00C3413E" w:rsidP="00C3413E">
      <w:pPr>
        <w:pStyle w:val="Odstavecseseznamem"/>
        <w:keepNext/>
        <w:keepLines/>
        <w:tabs>
          <w:tab w:val="left" w:pos="-2268"/>
        </w:tabs>
        <w:ind w:left="426"/>
        <w:rPr>
          <w:szCs w:val="22"/>
        </w:rPr>
      </w:pPr>
    </w:p>
    <w:p w14:paraId="411857AC" w14:textId="77777777" w:rsidR="00C3413E" w:rsidRDefault="00C3413E" w:rsidP="00C3413E">
      <w:pPr>
        <w:keepNext/>
        <w:keepLines/>
        <w:tabs>
          <w:tab w:val="left" w:pos="-2268"/>
        </w:tabs>
        <w:spacing w:before="120" w:after="120"/>
        <w:rPr>
          <w:szCs w:val="22"/>
        </w:rPr>
      </w:pPr>
      <w:r w:rsidRPr="00042966">
        <w:rPr>
          <w:szCs w:val="22"/>
        </w:rPr>
        <w:t> </w:t>
      </w:r>
    </w:p>
    <w:p w14:paraId="4FC51A4B" w14:textId="77777777" w:rsidR="0059429E" w:rsidRPr="0059429E" w:rsidRDefault="0059429E" w:rsidP="0059429E">
      <w:pPr>
        <w:rPr>
          <w:rFonts w:cs="Arial"/>
          <w:szCs w:val="22"/>
        </w:rPr>
      </w:pPr>
    </w:p>
    <w:sectPr w:rsidR="0059429E" w:rsidRPr="00594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6855806">
    <w:abstractNumId w:val="14"/>
  </w:num>
  <w:num w:numId="2" w16cid:durableId="943344421">
    <w:abstractNumId w:val="6"/>
  </w:num>
  <w:num w:numId="3"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234560">
    <w:abstractNumId w:val="5"/>
  </w:num>
  <w:num w:numId="5" w16cid:durableId="1552880374">
    <w:abstractNumId w:val="13"/>
  </w:num>
  <w:num w:numId="6" w16cid:durableId="335573947">
    <w:abstractNumId w:val="15"/>
  </w:num>
  <w:num w:numId="7" w16cid:durableId="283853522">
    <w:abstractNumId w:val="16"/>
  </w:num>
  <w:num w:numId="8" w16cid:durableId="16783085">
    <w:abstractNumId w:val="3"/>
  </w:num>
  <w:num w:numId="9" w16cid:durableId="1604412202">
    <w:abstractNumId w:val="11"/>
  </w:num>
  <w:num w:numId="10" w16cid:durableId="1837917008">
    <w:abstractNumId w:val="4"/>
  </w:num>
  <w:num w:numId="11" w16cid:durableId="1255094615">
    <w:abstractNumId w:val="12"/>
  </w:num>
  <w:num w:numId="12" w16cid:durableId="119611410">
    <w:abstractNumId w:val="0"/>
  </w:num>
  <w:num w:numId="13" w16cid:durableId="1884975056">
    <w:abstractNumId w:val="2"/>
  </w:num>
  <w:num w:numId="14" w16cid:durableId="1480532961">
    <w:abstractNumId w:val="1"/>
  </w:num>
  <w:num w:numId="15" w16cid:durableId="731076301">
    <w:abstractNumId w:val="7"/>
  </w:num>
  <w:num w:numId="16"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3819292">
    <w:abstractNumId w:val="10"/>
  </w:num>
  <w:num w:numId="18" w16cid:durableId="177277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BD"/>
    <w:rsid w:val="00006D13"/>
    <w:rsid w:val="00013B21"/>
    <w:rsid w:val="000169DD"/>
    <w:rsid w:val="0007296B"/>
    <w:rsid w:val="00074D62"/>
    <w:rsid w:val="00092DC2"/>
    <w:rsid w:val="000955C1"/>
    <w:rsid w:val="000A3CDF"/>
    <w:rsid w:val="000B6EC8"/>
    <w:rsid w:val="000F0C27"/>
    <w:rsid w:val="00134227"/>
    <w:rsid w:val="00215D46"/>
    <w:rsid w:val="00251F88"/>
    <w:rsid w:val="00254A04"/>
    <w:rsid w:val="002B2FDF"/>
    <w:rsid w:val="002D073D"/>
    <w:rsid w:val="002E4245"/>
    <w:rsid w:val="00307238"/>
    <w:rsid w:val="00320B61"/>
    <w:rsid w:val="00365B15"/>
    <w:rsid w:val="003C6D2D"/>
    <w:rsid w:val="003E1764"/>
    <w:rsid w:val="004069A3"/>
    <w:rsid w:val="004328A3"/>
    <w:rsid w:val="0045715A"/>
    <w:rsid w:val="004C7B4E"/>
    <w:rsid w:val="004D1D18"/>
    <w:rsid w:val="004E2D10"/>
    <w:rsid w:val="00523C0D"/>
    <w:rsid w:val="005552F3"/>
    <w:rsid w:val="005736BD"/>
    <w:rsid w:val="00591580"/>
    <w:rsid w:val="0059429E"/>
    <w:rsid w:val="005C4866"/>
    <w:rsid w:val="005F41EB"/>
    <w:rsid w:val="0060716E"/>
    <w:rsid w:val="006733D7"/>
    <w:rsid w:val="006D3CC5"/>
    <w:rsid w:val="006D6423"/>
    <w:rsid w:val="00730AB2"/>
    <w:rsid w:val="0075166C"/>
    <w:rsid w:val="00784AB2"/>
    <w:rsid w:val="007F5661"/>
    <w:rsid w:val="00866B99"/>
    <w:rsid w:val="008A4E55"/>
    <w:rsid w:val="008E3893"/>
    <w:rsid w:val="008E4E61"/>
    <w:rsid w:val="00960EBB"/>
    <w:rsid w:val="009A69EB"/>
    <w:rsid w:val="009D32F9"/>
    <w:rsid w:val="009E25D6"/>
    <w:rsid w:val="00A15DFB"/>
    <w:rsid w:val="00A539CD"/>
    <w:rsid w:val="00AC1766"/>
    <w:rsid w:val="00AE27E8"/>
    <w:rsid w:val="00B152C8"/>
    <w:rsid w:val="00B509FE"/>
    <w:rsid w:val="00B54B1C"/>
    <w:rsid w:val="00B87DF9"/>
    <w:rsid w:val="00BA0D08"/>
    <w:rsid w:val="00BD0835"/>
    <w:rsid w:val="00C3413E"/>
    <w:rsid w:val="00C75B20"/>
    <w:rsid w:val="00CA41FB"/>
    <w:rsid w:val="00CC613F"/>
    <w:rsid w:val="00CD3696"/>
    <w:rsid w:val="00CE625B"/>
    <w:rsid w:val="00D22C72"/>
    <w:rsid w:val="00D32368"/>
    <w:rsid w:val="00D67CC0"/>
    <w:rsid w:val="00D7060B"/>
    <w:rsid w:val="00D8365B"/>
    <w:rsid w:val="00DA5DBB"/>
    <w:rsid w:val="00DC1EA1"/>
    <w:rsid w:val="00DD2623"/>
    <w:rsid w:val="00DE5213"/>
    <w:rsid w:val="00DF4126"/>
    <w:rsid w:val="00E403A3"/>
    <w:rsid w:val="00ED7747"/>
    <w:rsid w:val="00EE2EBA"/>
    <w:rsid w:val="00EE7300"/>
    <w:rsid w:val="00EE742A"/>
    <w:rsid w:val="00F35DEE"/>
    <w:rsid w:val="00F54664"/>
    <w:rsid w:val="00F67204"/>
    <w:rsid w:val="00FC7975"/>
    <w:rsid w:val="00FD1AAB"/>
    <w:rsid w:val="00FE1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A2D8"/>
  <w15:chartTrackingRefBased/>
  <w15:docId w15:val="{4C527BFE-CCFA-4F2E-B85C-D0CADA33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6BD"/>
    <w:pPr>
      <w:spacing w:after="0" w:line="240" w:lineRule="auto"/>
      <w:jc w:val="both"/>
    </w:pPr>
    <w:rPr>
      <w:rFonts w:ascii="Arial" w:eastAsia="Times New Roman" w:hAnsi="Arial" w:cs="Times New Roman"/>
      <w:kern w:val="0"/>
      <w:szCs w:val="20"/>
      <w:lang w:eastAsia="cs-CZ"/>
      <w14:ligatures w14:val="none"/>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5736BD"/>
    <w:pPr>
      <w:keepNext/>
      <w:keepLines/>
      <w:numPr>
        <w:numId w:val="1"/>
      </w:numPr>
      <w:spacing w:before="240"/>
      <w:outlineLvl w:val="0"/>
    </w:pPr>
    <w:rPr>
      <w:rFonts w:cs="Arial"/>
      <w:b/>
      <w:bCs/>
      <w:caps/>
      <w:kern w:val="32"/>
      <w:szCs w:val="32"/>
      <w:lang w:eastAsia="en-US"/>
    </w:rPr>
  </w:style>
  <w:style w:type="paragraph" w:styleId="Nadpis2">
    <w:name w:val="heading 2"/>
    <w:basedOn w:val="Normln"/>
    <w:next w:val="Normln"/>
    <w:link w:val="Nadpis2Char"/>
    <w:uiPriority w:val="99"/>
    <w:unhideWhenUsed/>
    <w:qFormat/>
    <w:rsid w:val="005736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rsid w:val="005736BD"/>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9"/>
    <w:rsid w:val="005736BD"/>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5736BD"/>
    <w:rPr>
      <w:rFonts w:ascii="Arial" w:eastAsia="Times New Roman" w:hAnsi="Arial" w:cs="Arial"/>
      <w:b/>
      <w:bCs/>
      <w:caps/>
      <w:kern w:val="32"/>
      <w:szCs w:val="32"/>
      <w14:ligatures w14:val="none"/>
    </w:rPr>
  </w:style>
  <w:style w:type="paragraph" w:styleId="Zkladntext">
    <w:name w:val="Body Text"/>
    <w:basedOn w:val="Normln"/>
    <w:link w:val="ZkladntextChar"/>
    <w:rsid w:val="005736BD"/>
    <w:pPr>
      <w:snapToGrid w:val="0"/>
      <w:spacing w:before="120"/>
    </w:pPr>
  </w:style>
  <w:style w:type="character" w:customStyle="1" w:styleId="ZkladntextChar">
    <w:name w:val="Základní text Char"/>
    <w:basedOn w:val="Standardnpsmoodstavce"/>
    <w:link w:val="Zkladntext"/>
    <w:rsid w:val="005736BD"/>
    <w:rPr>
      <w:rFonts w:ascii="Arial" w:eastAsia="Times New Roman" w:hAnsi="Arial" w:cs="Times New Roman"/>
      <w:kern w:val="0"/>
      <w:szCs w:val="20"/>
      <w:lang w:eastAsia="cs-CZ"/>
      <w14:ligatures w14:val="none"/>
    </w:rPr>
  </w:style>
  <w:style w:type="paragraph" w:customStyle="1" w:styleId="Clanek11">
    <w:name w:val="Clanek 1.1"/>
    <w:basedOn w:val="Nadpis2"/>
    <w:link w:val="Clanek11Char"/>
    <w:qFormat/>
    <w:rsid w:val="005736BD"/>
    <w:pPr>
      <w:keepNext w:val="0"/>
      <w:keepLines w:val="0"/>
      <w:widowControl w:val="0"/>
      <w:numPr>
        <w:ilvl w:val="1"/>
        <w:numId w:val="1"/>
      </w:numPr>
      <w:tabs>
        <w:tab w:val="clear" w:pos="567"/>
        <w:tab w:val="num" w:pos="360"/>
      </w:tabs>
      <w:spacing w:before="120" w:after="120"/>
      <w:ind w:left="0" w:firstLine="0"/>
    </w:pPr>
    <w:rPr>
      <w:rFonts w:ascii="Arial" w:eastAsia="Times New Roman" w:hAnsi="Arial" w:cs="Arial"/>
      <w:bCs/>
      <w:iCs/>
      <w:color w:val="auto"/>
      <w:sz w:val="22"/>
      <w:szCs w:val="28"/>
      <w:lang w:eastAsia="en-US"/>
    </w:rPr>
  </w:style>
  <w:style w:type="paragraph" w:customStyle="1" w:styleId="Claneka">
    <w:name w:val="Clanek (a)"/>
    <w:basedOn w:val="Normln"/>
    <w:qFormat/>
    <w:rsid w:val="005736BD"/>
    <w:pPr>
      <w:keepLines/>
      <w:widowControl w:val="0"/>
      <w:numPr>
        <w:ilvl w:val="2"/>
        <w:numId w:val="1"/>
      </w:numPr>
      <w:spacing w:before="120" w:after="120"/>
    </w:pPr>
    <w:rPr>
      <w:szCs w:val="24"/>
      <w:lang w:eastAsia="en-US"/>
    </w:rPr>
  </w:style>
  <w:style w:type="paragraph" w:customStyle="1" w:styleId="Claneki">
    <w:name w:val="Clanek (i)"/>
    <w:basedOn w:val="Normln"/>
    <w:qFormat/>
    <w:rsid w:val="005736BD"/>
    <w:pPr>
      <w:keepNext/>
      <w:numPr>
        <w:ilvl w:val="3"/>
        <w:numId w:val="1"/>
      </w:numPr>
      <w:spacing w:before="120" w:after="120"/>
    </w:pPr>
    <w:rPr>
      <w:color w:val="000000"/>
      <w:szCs w:val="24"/>
      <w:lang w:eastAsia="en-US"/>
    </w:rPr>
  </w:style>
  <w:style w:type="character" w:customStyle="1" w:styleId="Nadpis2Char">
    <w:name w:val="Nadpis 2 Char"/>
    <w:basedOn w:val="Standardnpsmoodstavce"/>
    <w:link w:val="Nadpis2"/>
    <w:uiPriority w:val="99"/>
    <w:rsid w:val="005736BD"/>
    <w:rPr>
      <w:rFonts w:asciiTheme="majorHAnsi" w:eastAsiaTheme="majorEastAsia" w:hAnsiTheme="majorHAnsi" w:cstheme="majorBidi"/>
      <w:color w:val="2F5496" w:themeColor="accent1" w:themeShade="BF"/>
      <w:kern w:val="0"/>
      <w:sz w:val="26"/>
      <w:szCs w:val="26"/>
      <w:lang w:eastAsia="cs-CZ"/>
      <w14:ligatures w14:val="none"/>
    </w:rPr>
  </w:style>
  <w:style w:type="character" w:customStyle="1" w:styleId="Nadpis3Char">
    <w:name w:val="Nadpis 3 Char"/>
    <w:basedOn w:val="Standardnpsmoodstavce"/>
    <w:link w:val="Nadpis3"/>
    <w:semiHidden/>
    <w:rsid w:val="005736BD"/>
    <w:rPr>
      <w:rFonts w:asciiTheme="majorHAnsi" w:eastAsiaTheme="majorEastAsia" w:hAnsiTheme="majorHAnsi" w:cstheme="majorBidi"/>
      <w:color w:val="1F3763" w:themeColor="accent1" w:themeShade="7F"/>
      <w:kern w:val="0"/>
      <w:szCs w:val="20"/>
      <w:lang w:eastAsia="cs-CZ"/>
      <w14:ligatures w14:val="none"/>
    </w:rPr>
  </w:style>
  <w:style w:type="character" w:customStyle="1" w:styleId="Nadpis7Char">
    <w:name w:val="Nadpis 7 Char"/>
    <w:basedOn w:val="Standardnpsmoodstavce"/>
    <w:link w:val="Nadpis7"/>
    <w:uiPriority w:val="99"/>
    <w:rsid w:val="005736BD"/>
    <w:rPr>
      <w:rFonts w:ascii="Arial" w:eastAsia="Times New Roman" w:hAnsi="Arial" w:cs="Times New Roman"/>
      <w:kern w:val="0"/>
      <w:szCs w:val="20"/>
      <w:lang w:eastAsia="cs-CZ"/>
      <w14:ligatures w14:val="none"/>
    </w:rPr>
  </w:style>
  <w:style w:type="paragraph" w:styleId="Zhlav">
    <w:name w:val="header"/>
    <w:basedOn w:val="Normln"/>
    <w:link w:val="ZhlavChar"/>
    <w:rsid w:val="005736BD"/>
    <w:pPr>
      <w:tabs>
        <w:tab w:val="center" w:pos="4536"/>
        <w:tab w:val="right" w:pos="9072"/>
      </w:tabs>
    </w:pPr>
  </w:style>
  <w:style w:type="character" w:customStyle="1" w:styleId="ZhlavChar">
    <w:name w:val="Záhlaví Char"/>
    <w:basedOn w:val="Standardnpsmoodstavce"/>
    <w:link w:val="Zhlav"/>
    <w:rsid w:val="005736BD"/>
    <w:rPr>
      <w:rFonts w:ascii="Arial" w:eastAsia="Times New Roman" w:hAnsi="Arial" w:cs="Times New Roman"/>
      <w:kern w:val="0"/>
      <w:szCs w:val="20"/>
      <w:lang w:eastAsia="cs-CZ"/>
      <w14:ligatures w14:val="none"/>
    </w:rPr>
  </w:style>
  <w:style w:type="paragraph" w:styleId="Zkladntextodsazen">
    <w:name w:val="Body Text Indent"/>
    <w:basedOn w:val="Normln"/>
    <w:link w:val="ZkladntextodsazenChar"/>
    <w:uiPriority w:val="99"/>
    <w:rsid w:val="005736BD"/>
    <w:pPr>
      <w:snapToGrid w:val="0"/>
      <w:spacing w:before="120" w:after="120"/>
      <w:ind w:firstLine="709"/>
    </w:pPr>
  </w:style>
  <w:style w:type="character" w:customStyle="1" w:styleId="ZkladntextodsazenChar">
    <w:name w:val="Základní text odsazený Char"/>
    <w:basedOn w:val="Standardnpsmoodstavce"/>
    <w:link w:val="Zkladntextodsazen"/>
    <w:uiPriority w:val="99"/>
    <w:rsid w:val="005736BD"/>
    <w:rPr>
      <w:rFonts w:ascii="Arial" w:eastAsia="Times New Roman" w:hAnsi="Arial" w:cs="Times New Roman"/>
      <w:kern w:val="0"/>
      <w:szCs w:val="20"/>
      <w:lang w:eastAsia="cs-CZ"/>
      <w14:ligatures w14:val="none"/>
    </w:rPr>
  </w:style>
  <w:style w:type="paragraph" w:styleId="Zkladntextodsazen2">
    <w:name w:val="Body Text Indent 2"/>
    <w:basedOn w:val="Normln"/>
    <w:link w:val="Zkladntextodsazen2Char"/>
    <w:uiPriority w:val="99"/>
    <w:rsid w:val="005736BD"/>
    <w:pPr>
      <w:ind w:left="284"/>
    </w:pPr>
  </w:style>
  <w:style w:type="character" w:customStyle="1" w:styleId="Zkladntextodsazen2Char">
    <w:name w:val="Základní text odsazený 2 Char"/>
    <w:basedOn w:val="Standardnpsmoodstavce"/>
    <w:link w:val="Zkladntextodsazen2"/>
    <w:uiPriority w:val="99"/>
    <w:rsid w:val="005736BD"/>
    <w:rPr>
      <w:rFonts w:ascii="Arial" w:eastAsia="Times New Roman" w:hAnsi="Arial" w:cs="Times New Roman"/>
      <w:kern w:val="0"/>
      <w:szCs w:val="20"/>
      <w:lang w:eastAsia="cs-CZ"/>
      <w14:ligatures w14:val="none"/>
    </w:rPr>
  </w:style>
  <w:style w:type="paragraph" w:styleId="Zkladntextodsazen3">
    <w:name w:val="Body Text Indent 3"/>
    <w:basedOn w:val="Normln"/>
    <w:link w:val="Zkladntextodsazen3Char"/>
    <w:uiPriority w:val="99"/>
    <w:rsid w:val="005736BD"/>
    <w:pPr>
      <w:snapToGrid w:val="0"/>
      <w:spacing w:before="120"/>
      <w:ind w:left="480"/>
    </w:pPr>
  </w:style>
  <w:style w:type="character" w:customStyle="1" w:styleId="Zkladntextodsazen3Char">
    <w:name w:val="Základní text odsazený 3 Char"/>
    <w:basedOn w:val="Standardnpsmoodstavce"/>
    <w:link w:val="Zkladntextodsazen3"/>
    <w:uiPriority w:val="99"/>
    <w:rsid w:val="005736BD"/>
    <w:rPr>
      <w:rFonts w:ascii="Arial" w:eastAsia="Times New Roman" w:hAnsi="Arial" w:cs="Times New Roman"/>
      <w:kern w:val="0"/>
      <w:szCs w:val="20"/>
      <w:lang w:eastAsia="cs-CZ"/>
      <w14:ligatures w14:val="none"/>
    </w:rPr>
  </w:style>
  <w:style w:type="paragraph" w:styleId="Zkladntext2">
    <w:name w:val="Body Text 2"/>
    <w:basedOn w:val="Normln"/>
    <w:link w:val="Zkladntext2Char"/>
    <w:uiPriority w:val="99"/>
    <w:rsid w:val="005736BD"/>
  </w:style>
  <w:style w:type="character" w:customStyle="1" w:styleId="Zkladntext2Char">
    <w:name w:val="Základní text 2 Char"/>
    <w:basedOn w:val="Standardnpsmoodstavce"/>
    <w:link w:val="Zkladntext2"/>
    <w:uiPriority w:val="99"/>
    <w:rsid w:val="005736BD"/>
    <w:rPr>
      <w:rFonts w:ascii="Arial" w:eastAsia="Times New Roman" w:hAnsi="Arial" w:cs="Times New Roman"/>
      <w:kern w:val="0"/>
      <w:szCs w:val="20"/>
      <w:lang w:eastAsia="cs-CZ"/>
      <w14:ligatures w14:val="none"/>
    </w:rPr>
  </w:style>
  <w:style w:type="paragraph" w:styleId="Zkladntext3">
    <w:name w:val="Body Text 3"/>
    <w:basedOn w:val="Normln"/>
    <w:link w:val="Zkladntext3Char"/>
    <w:uiPriority w:val="99"/>
    <w:rsid w:val="005736BD"/>
  </w:style>
  <w:style w:type="character" w:customStyle="1" w:styleId="Zkladntext3Char">
    <w:name w:val="Základní text 3 Char"/>
    <w:basedOn w:val="Standardnpsmoodstavce"/>
    <w:link w:val="Zkladntext3"/>
    <w:uiPriority w:val="99"/>
    <w:rsid w:val="005736BD"/>
    <w:rPr>
      <w:rFonts w:ascii="Arial" w:eastAsia="Times New Roman" w:hAnsi="Arial" w:cs="Times New Roman"/>
      <w:kern w:val="0"/>
      <w:szCs w:val="20"/>
      <w:lang w:eastAsia="cs-CZ"/>
      <w14:ligatures w14:val="none"/>
    </w:rPr>
  </w:style>
  <w:style w:type="paragraph" w:customStyle="1" w:styleId="inz1rove">
    <w:name w:val="inz 1.úroveň"/>
    <w:basedOn w:val="Zpat"/>
    <w:uiPriority w:val="99"/>
    <w:rsid w:val="005736BD"/>
    <w:pPr>
      <w:numPr>
        <w:numId w:val="2"/>
      </w:numPr>
      <w:tabs>
        <w:tab w:val="clear" w:pos="4536"/>
        <w:tab w:val="clear" w:pos="9072"/>
      </w:tabs>
      <w:spacing w:after="120"/>
    </w:pPr>
  </w:style>
  <w:style w:type="paragraph" w:customStyle="1" w:styleId="inz3rove">
    <w:name w:val="inz 3. úroveň"/>
    <w:basedOn w:val="Zpat"/>
    <w:autoRedefine/>
    <w:uiPriority w:val="99"/>
    <w:rsid w:val="005736BD"/>
    <w:pPr>
      <w:numPr>
        <w:ilvl w:val="2"/>
        <w:numId w:val="2"/>
      </w:numPr>
      <w:tabs>
        <w:tab w:val="clear" w:pos="4536"/>
        <w:tab w:val="clear" w:pos="9072"/>
      </w:tabs>
      <w:spacing w:after="120"/>
    </w:pPr>
  </w:style>
  <w:style w:type="paragraph" w:styleId="Zpat">
    <w:name w:val="footer"/>
    <w:basedOn w:val="Normln"/>
    <w:link w:val="ZpatChar"/>
    <w:uiPriority w:val="99"/>
    <w:rsid w:val="005736BD"/>
    <w:pPr>
      <w:tabs>
        <w:tab w:val="center" w:pos="4536"/>
        <w:tab w:val="right" w:pos="9072"/>
      </w:tabs>
    </w:pPr>
  </w:style>
  <w:style w:type="character" w:customStyle="1" w:styleId="ZpatChar">
    <w:name w:val="Zápatí Char"/>
    <w:basedOn w:val="Standardnpsmoodstavce"/>
    <w:link w:val="Zpat"/>
    <w:uiPriority w:val="99"/>
    <w:rsid w:val="005736BD"/>
    <w:rPr>
      <w:rFonts w:ascii="Arial" w:eastAsia="Times New Roman" w:hAnsi="Arial" w:cs="Times New Roman"/>
      <w:kern w:val="0"/>
      <w:szCs w:val="20"/>
      <w:lang w:eastAsia="cs-CZ"/>
      <w14:ligatures w14:val="none"/>
    </w:rPr>
  </w:style>
  <w:style w:type="paragraph" w:styleId="Obsah2">
    <w:name w:val="toc 2"/>
    <w:basedOn w:val="Normln"/>
    <w:next w:val="Normln"/>
    <w:uiPriority w:val="99"/>
    <w:semiHidden/>
    <w:rsid w:val="005736BD"/>
    <w:pPr>
      <w:tabs>
        <w:tab w:val="right" w:leader="dot" w:pos="9639"/>
      </w:tabs>
      <w:spacing w:before="120"/>
      <w:ind w:left="198"/>
    </w:pPr>
  </w:style>
  <w:style w:type="paragraph" w:customStyle="1" w:styleId="Norml">
    <w:name w:val="Normál"/>
    <w:basedOn w:val="Normln"/>
    <w:uiPriority w:val="99"/>
    <w:rsid w:val="005736BD"/>
    <w:rPr>
      <w:rFonts w:ascii="Courier New" w:hAnsi="Courier New" w:cs="Courier New"/>
    </w:rPr>
  </w:style>
  <w:style w:type="paragraph" w:customStyle="1" w:styleId="Textodstavce">
    <w:name w:val="Text odstavce"/>
    <w:basedOn w:val="Normln"/>
    <w:uiPriority w:val="99"/>
    <w:rsid w:val="005736BD"/>
    <w:pPr>
      <w:tabs>
        <w:tab w:val="left" w:pos="851"/>
      </w:tabs>
      <w:spacing w:before="120" w:after="120"/>
      <w:outlineLvl w:val="6"/>
    </w:pPr>
  </w:style>
  <w:style w:type="paragraph" w:styleId="Textbubliny">
    <w:name w:val="Balloon Text"/>
    <w:basedOn w:val="Normln"/>
    <w:link w:val="TextbublinyChar"/>
    <w:uiPriority w:val="99"/>
    <w:rsid w:val="005736BD"/>
    <w:rPr>
      <w:rFonts w:ascii="Tahoma" w:hAnsi="Tahoma"/>
      <w:sz w:val="16"/>
      <w:szCs w:val="16"/>
    </w:rPr>
  </w:style>
  <w:style w:type="character" w:customStyle="1" w:styleId="TextbublinyChar">
    <w:name w:val="Text bubliny Char"/>
    <w:basedOn w:val="Standardnpsmoodstavce"/>
    <w:link w:val="Textbubliny"/>
    <w:uiPriority w:val="99"/>
    <w:rsid w:val="005736BD"/>
    <w:rPr>
      <w:rFonts w:ascii="Tahoma" w:eastAsia="Times New Roman" w:hAnsi="Tahoma" w:cs="Times New Roman"/>
      <w:kern w:val="0"/>
      <w:sz w:val="16"/>
      <w:szCs w:val="16"/>
      <w:lang w:eastAsia="cs-CZ"/>
      <w14:ligatures w14:val="none"/>
    </w:rPr>
  </w:style>
  <w:style w:type="character" w:customStyle="1" w:styleId="CharChar3">
    <w:name w:val="Char Char3"/>
    <w:uiPriority w:val="99"/>
    <w:rsid w:val="005736BD"/>
    <w:rPr>
      <w:sz w:val="24"/>
      <w:lang w:val="cs-CZ" w:eastAsia="cs-CZ"/>
    </w:rPr>
  </w:style>
  <w:style w:type="paragraph" w:styleId="Odstavecseseznamem">
    <w:name w:val="List Paragraph"/>
    <w:aliases w:val="Odrážky,Heading Bullet"/>
    <w:basedOn w:val="Normln"/>
    <w:link w:val="OdstavecseseznamemChar"/>
    <w:uiPriority w:val="99"/>
    <w:qFormat/>
    <w:rsid w:val="005736BD"/>
    <w:pPr>
      <w:ind w:left="720"/>
      <w:contextualSpacing/>
    </w:pPr>
  </w:style>
  <w:style w:type="paragraph" w:styleId="Prosttext">
    <w:name w:val="Plain Text"/>
    <w:basedOn w:val="Normln"/>
    <w:link w:val="ProsttextChar"/>
    <w:rsid w:val="005736BD"/>
    <w:rPr>
      <w:rFonts w:ascii="Courier New" w:hAnsi="Courier New"/>
    </w:rPr>
  </w:style>
  <w:style w:type="character" w:customStyle="1" w:styleId="ProsttextChar">
    <w:name w:val="Prostý text Char"/>
    <w:basedOn w:val="Standardnpsmoodstavce"/>
    <w:link w:val="Prosttext"/>
    <w:rsid w:val="005736BD"/>
    <w:rPr>
      <w:rFonts w:ascii="Courier New" w:eastAsia="Times New Roman" w:hAnsi="Courier New" w:cs="Times New Roman"/>
      <w:kern w:val="0"/>
      <w:szCs w:val="20"/>
      <w:lang w:eastAsia="cs-CZ"/>
      <w14:ligatures w14:val="none"/>
    </w:rPr>
  </w:style>
  <w:style w:type="paragraph" w:customStyle="1" w:styleId="Nzevlnku">
    <w:name w:val="Název článku"/>
    <w:basedOn w:val="slolnku"/>
    <w:next w:val="Textodst1sl"/>
    <w:uiPriority w:val="99"/>
    <w:rsid w:val="005736BD"/>
    <w:pPr>
      <w:numPr>
        <w:numId w:val="0"/>
      </w:numPr>
      <w:spacing w:before="0" w:after="0"/>
      <w:outlineLvl w:val="0"/>
    </w:pPr>
  </w:style>
  <w:style w:type="paragraph" w:customStyle="1" w:styleId="slolnku">
    <w:name w:val="Číslo článku"/>
    <w:basedOn w:val="Normln"/>
    <w:next w:val="Nzevlnku"/>
    <w:uiPriority w:val="99"/>
    <w:rsid w:val="005736BD"/>
    <w:pPr>
      <w:keepNext/>
      <w:numPr>
        <w:numId w:val="3"/>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5736BD"/>
    <w:pPr>
      <w:numPr>
        <w:ilvl w:val="1"/>
        <w:numId w:val="3"/>
      </w:numPr>
      <w:tabs>
        <w:tab w:val="left" w:pos="0"/>
        <w:tab w:val="left" w:pos="284"/>
      </w:tabs>
      <w:spacing w:before="80"/>
      <w:outlineLvl w:val="1"/>
    </w:pPr>
  </w:style>
  <w:style w:type="character" w:customStyle="1" w:styleId="Textodst1slChar">
    <w:name w:val="Text odst.1čísl Char"/>
    <w:link w:val="Textodst1sl"/>
    <w:locked/>
    <w:rsid w:val="005736BD"/>
    <w:rPr>
      <w:rFonts w:ascii="Arial" w:eastAsia="Times New Roman" w:hAnsi="Arial" w:cs="Times New Roman"/>
      <w:kern w:val="0"/>
      <w:szCs w:val="20"/>
      <w:lang w:eastAsia="cs-CZ"/>
      <w14:ligatures w14:val="none"/>
    </w:rPr>
  </w:style>
  <w:style w:type="paragraph" w:customStyle="1" w:styleId="Textodst2slovan">
    <w:name w:val="Text odst.2 číslovaný"/>
    <w:basedOn w:val="Textodst1sl"/>
    <w:uiPriority w:val="99"/>
    <w:rsid w:val="005736BD"/>
    <w:pPr>
      <w:numPr>
        <w:ilvl w:val="2"/>
      </w:numPr>
      <w:tabs>
        <w:tab w:val="clear" w:pos="0"/>
        <w:tab w:val="clear" w:pos="284"/>
        <w:tab w:val="clear" w:pos="992"/>
        <w:tab w:val="num" w:pos="1440"/>
        <w:tab w:val="num" w:pos="2160"/>
      </w:tabs>
      <w:spacing w:before="0"/>
      <w:ind w:left="2160" w:hanging="360"/>
      <w:outlineLvl w:val="2"/>
    </w:pPr>
  </w:style>
  <w:style w:type="paragraph" w:customStyle="1" w:styleId="Textodst3psmena">
    <w:name w:val="Text odst. 3 písmena"/>
    <w:basedOn w:val="Textodst1sl"/>
    <w:uiPriority w:val="99"/>
    <w:rsid w:val="005736BD"/>
    <w:pPr>
      <w:numPr>
        <w:ilvl w:val="3"/>
      </w:numPr>
      <w:tabs>
        <w:tab w:val="clear" w:pos="2778"/>
        <w:tab w:val="num" w:pos="2160"/>
        <w:tab w:val="num" w:pos="2880"/>
      </w:tabs>
      <w:spacing w:before="0"/>
      <w:ind w:left="2880" w:hanging="360"/>
      <w:outlineLvl w:val="3"/>
    </w:pPr>
  </w:style>
  <w:style w:type="character" w:styleId="Hypertextovodkaz">
    <w:name w:val="Hyperlink"/>
    <w:basedOn w:val="Standardnpsmoodstavce"/>
    <w:uiPriority w:val="99"/>
    <w:unhideWhenUsed/>
    <w:rsid w:val="005736BD"/>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5736BD"/>
  </w:style>
  <w:style w:type="character" w:customStyle="1" w:styleId="TextkomenteChar">
    <w:name w:val="Text komentáře Char"/>
    <w:basedOn w:val="Standardnpsmoodstavce"/>
    <w:link w:val="Textkomente"/>
    <w:uiPriority w:val="99"/>
    <w:rsid w:val="005736BD"/>
    <w:rPr>
      <w:rFonts w:ascii="Arial" w:eastAsia="Times New Roman" w:hAnsi="Arial" w:cs="Times New Roman"/>
      <w:kern w:val="0"/>
      <w:szCs w:val="20"/>
      <w:lang w:eastAsia="cs-CZ"/>
      <w14:ligatures w14:val="none"/>
    </w:rPr>
  </w:style>
  <w:style w:type="character" w:styleId="Odkaznakoment">
    <w:name w:val="annotation reference"/>
    <w:uiPriority w:val="99"/>
    <w:semiHidden/>
    <w:unhideWhenUsed/>
    <w:rsid w:val="005736BD"/>
    <w:rPr>
      <w:sz w:val="16"/>
      <w:szCs w:val="16"/>
    </w:rPr>
  </w:style>
  <w:style w:type="paragraph" w:styleId="Pedmtkomente">
    <w:name w:val="annotation subject"/>
    <w:basedOn w:val="Textkomente"/>
    <w:next w:val="Textkomente"/>
    <w:link w:val="PedmtkomenteChar"/>
    <w:uiPriority w:val="99"/>
    <w:semiHidden/>
    <w:unhideWhenUsed/>
    <w:rsid w:val="005736BD"/>
    <w:rPr>
      <w:b/>
      <w:bCs/>
    </w:rPr>
  </w:style>
  <w:style w:type="character" w:customStyle="1" w:styleId="PedmtkomenteChar">
    <w:name w:val="Předmět komentáře Char"/>
    <w:basedOn w:val="TextkomenteChar"/>
    <w:link w:val="Pedmtkomente"/>
    <w:uiPriority w:val="99"/>
    <w:semiHidden/>
    <w:rsid w:val="005736BD"/>
    <w:rPr>
      <w:rFonts w:ascii="Arial" w:eastAsia="Times New Roman" w:hAnsi="Arial" w:cs="Times New Roman"/>
      <w:b/>
      <w:bCs/>
      <w:kern w:val="0"/>
      <w:szCs w:val="20"/>
      <w:lang w:eastAsia="cs-CZ"/>
      <w14:ligatures w14:val="none"/>
    </w:rPr>
  </w:style>
  <w:style w:type="paragraph" w:styleId="Textpoznpodarou">
    <w:name w:val="footnote text"/>
    <w:basedOn w:val="Normln"/>
    <w:link w:val="TextpoznpodarouChar"/>
    <w:semiHidden/>
    <w:unhideWhenUsed/>
    <w:rsid w:val="005736BD"/>
  </w:style>
  <w:style w:type="character" w:customStyle="1" w:styleId="TextpoznpodarouChar">
    <w:name w:val="Text pozn. pod čarou Char"/>
    <w:basedOn w:val="Standardnpsmoodstavce"/>
    <w:link w:val="Textpoznpodarou"/>
    <w:semiHidden/>
    <w:rsid w:val="005736BD"/>
    <w:rPr>
      <w:rFonts w:ascii="Arial" w:eastAsia="Times New Roman" w:hAnsi="Arial" w:cs="Times New Roman"/>
      <w:kern w:val="0"/>
      <w:szCs w:val="20"/>
      <w:lang w:eastAsia="cs-CZ"/>
      <w14:ligatures w14:val="none"/>
    </w:rPr>
  </w:style>
  <w:style w:type="character" w:styleId="Siln">
    <w:name w:val="Strong"/>
    <w:basedOn w:val="Standardnpsmoodstavce"/>
    <w:rsid w:val="005736BD"/>
    <w:rPr>
      <w:b/>
      <w:bCs/>
    </w:rPr>
  </w:style>
  <w:style w:type="paragraph" w:customStyle="1" w:styleId="Styl2">
    <w:name w:val="Styl2"/>
    <w:basedOn w:val="Bezmezer"/>
    <w:link w:val="Styl2Char"/>
    <w:uiPriority w:val="99"/>
    <w:rsid w:val="005736BD"/>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5736BD"/>
    <w:pPr>
      <w:spacing w:after="0" w:line="276" w:lineRule="auto"/>
      <w:ind w:left="851" w:hanging="284"/>
      <w:jc w:val="both"/>
    </w:pPr>
    <w:rPr>
      <w:rFonts w:eastAsiaTheme="majorEastAsia" w:cs="Arial"/>
      <w:bCs/>
      <w:kern w:val="0"/>
      <w:sz w:val="20"/>
      <w:szCs w:val="20"/>
      <w14:ligatures w14:val="none"/>
    </w:rPr>
  </w:style>
  <w:style w:type="character" w:customStyle="1" w:styleId="rovezanadpisChar">
    <w:name w:val="Úroveň za nadpis Char"/>
    <w:basedOn w:val="Standardnpsmoodstavce"/>
    <w:link w:val="rovezanadpis"/>
    <w:locked/>
    <w:rsid w:val="005736BD"/>
    <w:rPr>
      <w:rFonts w:cs="Arial"/>
      <w:color w:val="000000" w:themeColor="text1"/>
    </w:rPr>
  </w:style>
  <w:style w:type="paragraph" w:customStyle="1" w:styleId="rovezanadpis">
    <w:name w:val="Úroveň za nadpis"/>
    <w:basedOn w:val="Normln"/>
    <w:link w:val="rovezanadpisChar"/>
    <w:rsid w:val="005736BD"/>
    <w:pPr>
      <w:tabs>
        <w:tab w:val="left" w:pos="709"/>
      </w:tabs>
      <w:spacing w:before="60" w:after="60" w:line="276" w:lineRule="auto"/>
      <w:ind w:left="851" w:hanging="851"/>
    </w:pPr>
    <w:rPr>
      <w:rFonts w:asciiTheme="minorHAnsi" w:eastAsiaTheme="minorHAnsi" w:hAnsiTheme="minorHAnsi" w:cs="Arial"/>
      <w:color w:val="000000" w:themeColor="text1"/>
      <w:kern w:val="2"/>
      <w:szCs w:val="22"/>
      <w:lang w:eastAsia="en-US"/>
      <w14:ligatures w14:val="standardContextual"/>
    </w:rPr>
  </w:style>
  <w:style w:type="paragraph" w:styleId="Bezmezer">
    <w:name w:val="No Spacing"/>
    <w:uiPriority w:val="1"/>
    <w:qFormat/>
    <w:rsid w:val="005736BD"/>
    <w:pPr>
      <w:spacing w:after="0" w:line="240" w:lineRule="auto"/>
      <w:jc w:val="both"/>
    </w:pPr>
    <w:rPr>
      <w:rFonts w:ascii="Times New Roman" w:eastAsia="Times New Roman" w:hAnsi="Times New Roman" w:cs="Times New Roman"/>
      <w:kern w:val="0"/>
      <w:szCs w:val="24"/>
      <w14:ligatures w14:val="none"/>
    </w:rPr>
  </w:style>
  <w:style w:type="character" w:customStyle="1" w:styleId="OdstavecseseznamemChar">
    <w:name w:val="Odstavec se seznamem Char"/>
    <w:aliases w:val="Odrážky Char,Heading Bullet Char"/>
    <w:link w:val="Odstavecseseznamem"/>
    <w:uiPriority w:val="99"/>
    <w:locked/>
    <w:rsid w:val="005736BD"/>
    <w:rPr>
      <w:rFonts w:ascii="Arial" w:eastAsia="Times New Roman" w:hAnsi="Arial" w:cs="Times New Roman"/>
      <w:kern w:val="0"/>
      <w:szCs w:val="20"/>
      <w:lang w:eastAsia="cs-CZ"/>
      <w14:ligatures w14:val="none"/>
    </w:rPr>
  </w:style>
  <w:style w:type="paragraph" w:styleId="Revize">
    <w:name w:val="Revision"/>
    <w:hidden/>
    <w:uiPriority w:val="99"/>
    <w:semiHidden/>
    <w:rsid w:val="005736BD"/>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PsmenaChar">
    <w:name w:val="Písmena Char"/>
    <w:basedOn w:val="Standardnpsmoodstavce"/>
    <w:link w:val="Psmena"/>
    <w:rsid w:val="005736BD"/>
    <w:rPr>
      <w:rFonts w:eastAsiaTheme="majorEastAsia" w:cs="Arial"/>
      <w:bCs/>
      <w:kern w:val="0"/>
      <w:sz w:val="20"/>
      <w:szCs w:val="20"/>
      <w14:ligatures w14:val="none"/>
    </w:rPr>
  </w:style>
  <w:style w:type="character" w:customStyle="1" w:styleId="Styl2Char">
    <w:name w:val="Styl2 Char"/>
    <w:basedOn w:val="Standardnpsmoodstavce"/>
    <w:link w:val="Styl2"/>
    <w:uiPriority w:val="99"/>
    <w:locked/>
    <w:rsid w:val="005736BD"/>
    <w:rPr>
      <w:rFonts w:eastAsia="Calibri" w:cs="Arial"/>
      <w:kern w:val="0"/>
      <w14:ligatures w14:val="none"/>
    </w:rPr>
  </w:style>
  <w:style w:type="paragraph" w:styleId="Nzev">
    <w:name w:val="Title"/>
    <w:basedOn w:val="Zkladntext"/>
    <w:link w:val="NzevChar"/>
    <w:rsid w:val="005736BD"/>
    <w:pPr>
      <w:numPr>
        <w:numId w:val="4"/>
      </w:numPr>
      <w:spacing w:before="0"/>
    </w:pPr>
  </w:style>
  <w:style w:type="character" w:customStyle="1" w:styleId="NzevChar">
    <w:name w:val="Název Char"/>
    <w:basedOn w:val="Standardnpsmoodstavce"/>
    <w:link w:val="Nzev"/>
    <w:rsid w:val="005736BD"/>
    <w:rPr>
      <w:rFonts w:ascii="Arial" w:eastAsia="Times New Roman" w:hAnsi="Arial" w:cs="Times New Roman"/>
      <w:kern w:val="0"/>
      <w:szCs w:val="20"/>
      <w:lang w:eastAsia="cs-CZ"/>
      <w14:ligatures w14:val="none"/>
    </w:rPr>
  </w:style>
  <w:style w:type="paragraph" w:customStyle="1" w:styleId="Obyejn">
    <w:name w:val="Obyčejný"/>
    <w:basedOn w:val="Normln"/>
    <w:link w:val="ObyejnChar"/>
    <w:rsid w:val="005736BD"/>
    <w:rPr>
      <w:rFonts w:cs="Arial"/>
      <w:szCs w:val="22"/>
    </w:rPr>
  </w:style>
  <w:style w:type="character" w:customStyle="1" w:styleId="ObyejnChar">
    <w:name w:val="Obyčejný Char"/>
    <w:basedOn w:val="Standardnpsmoodstavce"/>
    <w:link w:val="Obyejn"/>
    <w:rsid w:val="005736BD"/>
    <w:rPr>
      <w:rFonts w:ascii="Arial" w:eastAsia="Times New Roman" w:hAnsi="Arial" w:cs="Arial"/>
      <w:kern w:val="0"/>
      <w:lang w:eastAsia="cs-CZ"/>
      <w14:ligatures w14:val="none"/>
    </w:rPr>
  </w:style>
  <w:style w:type="character" w:customStyle="1" w:styleId="normaltextrun">
    <w:name w:val="normaltextrun"/>
    <w:basedOn w:val="Standardnpsmoodstavce"/>
    <w:rsid w:val="005736BD"/>
  </w:style>
  <w:style w:type="character" w:customStyle="1" w:styleId="spellingerror">
    <w:name w:val="spellingerror"/>
    <w:basedOn w:val="Standardnpsmoodstavce"/>
    <w:rsid w:val="005736BD"/>
  </w:style>
  <w:style w:type="paragraph" w:customStyle="1" w:styleId="Nadpis11">
    <w:name w:val="Nadpis 11"/>
    <w:basedOn w:val="Nadpis1"/>
    <w:next w:val="Clanek11"/>
    <w:semiHidden/>
    <w:unhideWhenUsed/>
    <w:qFormat/>
    <w:rsid w:val="005736BD"/>
    <w:pPr>
      <w:numPr>
        <w:numId w:val="0"/>
      </w:numPr>
    </w:pPr>
  </w:style>
  <w:style w:type="paragraph" w:customStyle="1" w:styleId="Text11">
    <w:name w:val="Text 1.1"/>
    <w:basedOn w:val="Normln"/>
    <w:qFormat/>
    <w:rsid w:val="005736BD"/>
    <w:pPr>
      <w:keepNext/>
      <w:spacing w:before="120" w:after="120"/>
      <w:ind w:left="561"/>
    </w:pPr>
    <w:rPr>
      <w:lang w:eastAsia="en-US"/>
    </w:rPr>
  </w:style>
  <w:style w:type="paragraph" w:customStyle="1" w:styleId="Texta">
    <w:name w:val="Text (a)"/>
    <w:basedOn w:val="Normln"/>
    <w:link w:val="TextaChar"/>
    <w:qFormat/>
    <w:rsid w:val="005736BD"/>
    <w:pPr>
      <w:keepNext/>
      <w:spacing w:before="120" w:after="120"/>
      <w:ind w:left="992"/>
    </w:pPr>
    <w:rPr>
      <w:lang w:eastAsia="en-US"/>
    </w:rPr>
  </w:style>
  <w:style w:type="character" w:customStyle="1" w:styleId="TextaChar">
    <w:name w:val="Text (a) Char"/>
    <w:basedOn w:val="Standardnpsmoodstavce"/>
    <w:link w:val="Texta"/>
    <w:rsid w:val="005736BD"/>
    <w:rPr>
      <w:rFonts w:ascii="Arial" w:eastAsia="Times New Roman" w:hAnsi="Arial" w:cs="Times New Roman"/>
      <w:kern w:val="0"/>
      <w:szCs w:val="20"/>
      <w14:ligatures w14:val="none"/>
    </w:rPr>
  </w:style>
  <w:style w:type="paragraph" w:customStyle="1" w:styleId="Texti">
    <w:name w:val="Text (i)"/>
    <w:basedOn w:val="Normln"/>
    <w:link w:val="TextiChar"/>
    <w:qFormat/>
    <w:rsid w:val="005736BD"/>
    <w:pPr>
      <w:keepNext/>
      <w:spacing w:before="120" w:after="120"/>
      <w:ind w:left="1418"/>
    </w:pPr>
    <w:rPr>
      <w:lang w:eastAsia="en-US"/>
    </w:rPr>
  </w:style>
  <w:style w:type="character" w:customStyle="1" w:styleId="TextiChar">
    <w:name w:val="Text (i) Char"/>
    <w:basedOn w:val="Standardnpsmoodstavce"/>
    <w:link w:val="Texti"/>
    <w:rsid w:val="005736BD"/>
    <w:rPr>
      <w:rFonts w:ascii="Arial" w:eastAsia="Times New Roman" w:hAnsi="Arial" w:cs="Times New Roman"/>
      <w:kern w:val="0"/>
      <w:szCs w:val="20"/>
      <w14:ligatures w14:val="none"/>
    </w:rPr>
  </w:style>
  <w:style w:type="paragraph" w:customStyle="1" w:styleId="Preambule">
    <w:name w:val="Preambule"/>
    <w:basedOn w:val="Normln"/>
    <w:qFormat/>
    <w:rsid w:val="005736BD"/>
    <w:pPr>
      <w:widowControl w:val="0"/>
      <w:numPr>
        <w:numId w:val="7"/>
      </w:numPr>
      <w:spacing w:before="120" w:after="120"/>
    </w:pPr>
    <w:rPr>
      <w:szCs w:val="24"/>
      <w:lang w:eastAsia="en-US"/>
    </w:rPr>
  </w:style>
  <w:style w:type="paragraph" w:customStyle="1" w:styleId="Odrazkapro1a11">
    <w:name w:val="Odrazka pro 1 a 1.1"/>
    <w:basedOn w:val="Normln"/>
    <w:link w:val="Odrazkapro1a11Char"/>
    <w:qFormat/>
    <w:rsid w:val="005736BD"/>
    <w:pPr>
      <w:numPr>
        <w:numId w:val="8"/>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5736BD"/>
    <w:rPr>
      <w:rFonts w:ascii="Arial" w:eastAsia="Times New Roman" w:hAnsi="Arial" w:cs="Times New Roman"/>
      <w:kern w:val="0"/>
      <w:szCs w:val="24"/>
      <w14:ligatures w14:val="none"/>
    </w:rPr>
  </w:style>
  <w:style w:type="paragraph" w:customStyle="1" w:styleId="Odrazkaproa">
    <w:name w:val="Odrazka pro (a)"/>
    <w:basedOn w:val="Texta"/>
    <w:link w:val="OdrazkaproaChar"/>
    <w:qFormat/>
    <w:rsid w:val="005736BD"/>
    <w:pPr>
      <w:numPr>
        <w:numId w:val="9"/>
      </w:numPr>
      <w:tabs>
        <w:tab w:val="left" w:pos="1418"/>
      </w:tabs>
    </w:pPr>
  </w:style>
  <w:style w:type="character" w:customStyle="1" w:styleId="OdrazkaproaChar">
    <w:name w:val="Odrazka pro (a) Char"/>
    <w:basedOn w:val="TextaChar"/>
    <w:link w:val="Odrazkaproa"/>
    <w:rsid w:val="005736BD"/>
    <w:rPr>
      <w:rFonts w:ascii="Arial" w:eastAsia="Times New Roman" w:hAnsi="Arial" w:cs="Times New Roman"/>
      <w:kern w:val="0"/>
      <w:szCs w:val="20"/>
      <w14:ligatures w14:val="none"/>
    </w:rPr>
  </w:style>
  <w:style w:type="paragraph" w:customStyle="1" w:styleId="Odrazkaproi">
    <w:name w:val="Odrazka pro (i)"/>
    <w:basedOn w:val="Texti"/>
    <w:link w:val="OdrazkaproiChar"/>
    <w:qFormat/>
    <w:rsid w:val="005736BD"/>
    <w:pPr>
      <w:numPr>
        <w:numId w:val="10"/>
      </w:numPr>
      <w:tabs>
        <w:tab w:val="left" w:pos="1843"/>
      </w:tabs>
    </w:pPr>
  </w:style>
  <w:style w:type="character" w:customStyle="1" w:styleId="OdrazkaproiChar">
    <w:name w:val="Odrazka pro (i) Char"/>
    <w:basedOn w:val="TextiChar"/>
    <w:link w:val="Odrazkaproi"/>
    <w:rsid w:val="005736BD"/>
    <w:rPr>
      <w:rFonts w:ascii="Arial" w:eastAsia="Times New Roman" w:hAnsi="Arial" w:cs="Times New Roman"/>
      <w:kern w:val="0"/>
      <w:szCs w:val="20"/>
      <w14:ligatures w14:val="none"/>
    </w:rPr>
  </w:style>
  <w:style w:type="table" w:styleId="Mkatabulky">
    <w:name w:val="Table Grid"/>
    <w:basedOn w:val="Normlntabulka"/>
    <w:uiPriority w:val="39"/>
    <w:rsid w:val="005736BD"/>
    <w:pPr>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5736BD"/>
    <w:rPr>
      <w:rFonts w:ascii="Arial" w:eastAsia="Times New Roman" w:hAnsi="Arial" w:cs="Arial"/>
      <w:bCs/>
      <w:iCs/>
      <w:kern w:val="0"/>
      <w:szCs w:val="28"/>
      <w14:ligatures w14:val="none"/>
    </w:rPr>
  </w:style>
  <w:style w:type="character" w:customStyle="1" w:styleId="eop">
    <w:name w:val="eop"/>
    <w:basedOn w:val="Standardnpsmoodstavce"/>
    <w:rsid w:val="005736BD"/>
  </w:style>
  <w:style w:type="character" w:customStyle="1" w:styleId="findhit">
    <w:name w:val="findhit"/>
    <w:basedOn w:val="Standardnpsmoodstavce"/>
    <w:rsid w:val="005736BD"/>
  </w:style>
  <w:style w:type="paragraph" w:customStyle="1" w:styleId="paragraph">
    <w:name w:val="paragraph"/>
    <w:basedOn w:val="Normln"/>
    <w:rsid w:val="005736BD"/>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5736BD"/>
  </w:style>
  <w:style w:type="paragraph" w:customStyle="1" w:styleId="Default">
    <w:name w:val="Default"/>
    <w:rsid w:val="005736BD"/>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character" w:customStyle="1" w:styleId="cf01">
    <w:name w:val="cf01"/>
    <w:basedOn w:val="Standardnpsmoodstavce"/>
    <w:rsid w:val="005736BD"/>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6D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3" Type="http://schemas.openxmlformats.org/officeDocument/2006/relationships/settings" Target="settings.xml"/><Relationship Id="rId7" Type="http://schemas.openxmlformats.org/officeDocument/2006/relationships/hyperlink" Target="mailto:miloslav.celner@comtesy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n.koutecky@comtesys.cz" TargetMode="External"/><Relationship Id="rId11" Type="http://schemas.openxmlformats.org/officeDocument/2006/relationships/theme" Target="theme/theme1.xml"/><Relationship Id="rId5" Type="http://schemas.openxmlformats.org/officeDocument/2006/relationships/hyperlink" Target="mailto:fakturace@tsk-praha.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ace@comtesy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7203</Words>
  <Characters>42498</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Slováčková Darina</dc:creator>
  <cp:keywords/>
  <dc:description/>
  <cp:lastModifiedBy>Všetečková Tereza</cp:lastModifiedBy>
  <cp:revision>2</cp:revision>
  <dcterms:created xsi:type="dcterms:W3CDTF">2024-08-30T06:17:00Z</dcterms:created>
  <dcterms:modified xsi:type="dcterms:W3CDTF">2024-08-30T06:17:00Z</dcterms:modified>
</cp:coreProperties>
</file>