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00F8" w14:textId="77777777" w:rsidR="00B42D0D" w:rsidRDefault="00175F29">
      <w:pPr>
        <w:pStyle w:val="Jin0"/>
        <w:shd w:val="clear" w:color="auto" w:fill="auto"/>
        <w:spacing w:after="1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DODATEK Č. 2</w:t>
      </w:r>
    </w:p>
    <w:p w14:paraId="5B9703A2" w14:textId="77777777" w:rsidR="00B42D0D" w:rsidRDefault="00175F29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ke smlouvě o dílo III/3473_III/34712 Malčín průtah</w:t>
      </w:r>
    </w:p>
    <w:p w14:paraId="4B733A03" w14:textId="77777777" w:rsidR="00B42D0D" w:rsidRDefault="00175F29">
      <w:pPr>
        <w:pStyle w:val="Zkladntext1"/>
        <w:shd w:val="clear" w:color="auto" w:fill="auto"/>
        <w:spacing w:after="540"/>
        <w:jc w:val="center"/>
      </w:pPr>
      <w:r>
        <w:rPr>
          <w:b/>
          <w:bCs/>
        </w:rPr>
        <w:t>ze dne 6. 10. 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7646"/>
      </w:tblGrid>
      <w:tr w:rsidR="00B42D0D" w14:paraId="48E711B7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872" w:type="dxa"/>
            <w:shd w:val="clear" w:color="auto" w:fill="FFFFFF"/>
          </w:tcPr>
          <w:p w14:paraId="1E856EF7" w14:textId="77777777" w:rsidR="00B42D0D" w:rsidRDefault="00B42D0D">
            <w:pPr>
              <w:rPr>
                <w:sz w:val="10"/>
                <w:szCs w:val="10"/>
              </w:rPr>
            </w:pPr>
          </w:p>
        </w:tc>
        <w:tc>
          <w:tcPr>
            <w:tcW w:w="7646" w:type="dxa"/>
            <w:shd w:val="clear" w:color="auto" w:fill="FFFFFF"/>
            <w:vAlign w:val="center"/>
          </w:tcPr>
          <w:p w14:paraId="7FFEC674" w14:textId="77777777" w:rsidR="00B42D0D" w:rsidRDefault="00175F29">
            <w:pPr>
              <w:pStyle w:val="Jin0"/>
              <w:shd w:val="clear" w:color="auto" w:fill="auto"/>
              <w:spacing w:after="0"/>
              <w:ind w:left="2580"/>
            </w:pPr>
            <w:r>
              <w:rPr>
                <w:b/>
                <w:bCs/>
              </w:rPr>
              <w:t>Článek 1</w:t>
            </w:r>
          </w:p>
          <w:p w14:paraId="6C105057" w14:textId="77777777" w:rsidR="00B42D0D" w:rsidRDefault="00175F29">
            <w:pPr>
              <w:pStyle w:val="Jin0"/>
              <w:shd w:val="clear" w:color="auto" w:fill="auto"/>
              <w:spacing w:after="0"/>
              <w:ind w:left="2280"/>
            </w:pPr>
            <w:r>
              <w:rPr>
                <w:b/>
                <w:bCs/>
              </w:rPr>
              <w:t>Smluvní strany</w:t>
            </w:r>
          </w:p>
        </w:tc>
      </w:tr>
      <w:tr w:rsidR="00B42D0D" w14:paraId="528C08A2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639F79E9" w14:textId="77777777" w:rsidR="00B42D0D" w:rsidRDefault="00175F2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7646" w:type="dxa"/>
            <w:shd w:val="clear" w:color="auto" w:fill="FFFFFF"/>
            <w:vAlign w:val="bottom"/>
          </w:tcPr>
          <w:p w14:paraId="7814D714" w14:textId="77777777" w:rsidR="00B42D0D" w:rsidRDefault="00175F29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B42D0D" w14:paraId="35D3599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61341E1E" w14:textId="77777777" w:rsidR="00B42D0D" w:rsidRDefault="00175F29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646" w:type="dxa"/>
            <w:shd w:val="clear" w:color="auto" w:fill="FFFFFF"/>
            <w:vAlign w:val="bottom"/>
          </w:tcPr>
          <w:p w14:paraId="27745AFD" w14:textId="77777777" w:rsidR="00B42D0D" w:rsidRDefault="00175F29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58601 Jihlava</w:t>
            </w:r>
          </w:p>
        </w:tc>
      </w:tr>
      <w:tr w:rsidR="00B42D0D" w14:paraId="4C76BC1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0820490D" w14:textId="77777777" w:rsidR="00B42D0D" w:rsidRDefault="00175F2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646" w:type="dxa"/>
            <w:shd w:val="clear" w:color="auto" w:fill="FFFFFF"/>
            <w:vAlign w:val="bottom"/>
          </w:tcPr>
          <w:p w14:paraId="599F39BC" w14:textId="77777777" w:rsidR="00B42D0D" w:rsidRDefault="00175F29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021B5DB6" w14:textId="77777777" w:rsidR="00B42D0D" w:rsidRDefault="00175F29">
      <w:pPr>
        <w:pStyle w:val="Titulektabulky0"/>
        <w:shd w:val="clear" w:color="auto" w:fill="auto"/>
      </w:pPr>
      <w:r>
        <w:t>Osoba pověřená jednat jménem zhotovitele ve věcech smluvních: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7646"/>
      </w:tblGrid>
      <w:tr w:rsidR="00B42D0D" w14:paraId="6699321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6EE6B2EE" w14:textId="77777777" w:rsidR="00B42D0D" w:rsidRDefault="00175F29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646" w:type="dxa"/>
            <w:shd w:val="clear" w:color="auto" w:fill="FFFFFF"/>
            <w:vAlign w:val="bottom"/>
          </w:tcPr>
          <w:p w14:paraId="236B4DED" w14:textId="77777777" w:rsidR="00B42D0D" w:rsidRDefault="00175F29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B42D0D" w14:paraId="343D4A8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1E22C67D" w14:textId="77777777" w:rsidR="00B42D0D" w:rsidRDefault="00175F29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646" w:type="dxa"/>
            <w:shd w:val="clear" w:color="auto" w:fill="FFFFFF"/>
            <w:vAlign w:val="bottom"/>
          </w:tcPr>
          <w:p w14:paraId="37257D1B" w14:textId="77777777" w:rsidR="00B42D0D" w:rsidRDefault="00175F29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  <w:tr w:rsidR="00B42D0D" w14:paraId="263E39B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2E60EF17" w14:textId="77777777" w:rsidR="00B42D0D" w:rsidRDefault="00175F29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7646" w:type="dxa"/>
            <w:shd w:val="clear" w:color="auto" w:fill="FFFFFF"/>
            <w:vAlign w:val="bottom"/>
          </w:tcPr>
          <w:p w14:paraId="57C11B39" w14:textId="77777777" w:rsidR="00B42D0D" w:rsidRDefault="00175F29">
            <w:pPr>
              <w:pStyle w:val="Jin0"/>
              <w:shd w:val="clear" w:color="auto" w:fill="auto"/>
              <w:spacing w:after="0"/>
              <w:ind w:firstLine="260"/>
            </w:pPr>
            <w:r>
              <w:t>Kraj Vysočina</w:t>
            </w:r>
          </w:p>
        </w:tc>
      </w:tr>
    </w:tbl>
    <w:p w14:paraId="3C3808ED" w14:textId="77777777" w:rsidR="00B42D0D" w:rsidRDefault="00175F29">
      <w:pPr>
        <w:pStyle w:val="Titulektabulky0"/>
        <w:shd w:val="clear" w:color="auto" w:fill="auto"/>
        <w:spacing w:line="240" w:lineRule="auto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4CBB4CD4" w14:textId="77777777" w:rsidR="00B42D0D" w:rsidRDefault="00B42D0D">
      <w:pPr>
        <w:spacing w:after="219" w:line="1" w:lineRule="exact"/>
      </w:pPr>
    </w:p>
    <w:p w14:paraId="487F4DF6" w14:textId="77777777" w:rsidR="00B42D0D" w:rsidRDefault="00175F29">
      <w:pPr>
        <w:pStyle w:val="Nadpis20"/>
        <w:keepNext/>
        <w:keepLines/>
        <w:shd w:val="clear" w:color="auto" w:fill="auto"/>
        <w:spacing w:after="360"/>
      </w:pPr>
      <w:bookmarkStart w:id="0" w:name="bookmark2"/>
      <w:bookmarkStart w:id="1" w:name="bookmark3"/>
      <w:r>
        <w:t>a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7651"/>
      </w:tblGrid>
      <w:tr w:rsidR="00B42D0D" w14:paraId="36295D9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56DEB440" w14:textId="77777777" w:rsidR="00B42D0D" w:rsidRDefault="00175F2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7651" w:type="dxa"/>
            <w:shd w:val="clear" w:color="auto" w:fill="FFFFFF"/>
            <w:vAlign w:val="bottom"/>
          </w:tcPr>
          <w:p w14:paraId="38B5EBF1" w14:textId="77777777" w:rsidR="00B42D0D" w:rsidRDefault="00175F29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PORR a.s.</w:t>
            </w:r>
          </w:p>
        </w:tc>
      </w:tr>
      <w:tr w:rsidR="00B42D0D" w14:paraId="51841F18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6BF7FF95" w14:textId="77777777" w:rsidR="00B42D0D" w:rsidRDefault="00175F29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651" w:type="dxa"/>
            <w:shd w:val="clear" w:color="auto" w:fill="FFFFFF"/>
            <w:vAlign w:val="bottom"/>
          </w:tcPr>
          <w:p w14:paraId="2414EAE5" w14:textId="77777777" w:rsidR="00B42D0D" w:rsidRDefault="00175F29">
            <w:pPr>
              <w:pStyle w:val="Jin0"/>
              <w:shd w:val="clear" w:color="auto" w:fill="auto"/>
              <w:spacing w:after="0"/>
              <w:ind w:firstLine="260"/>
            </w:pPr>
            <w:r>
              <w:t>Dubečská 3238/36, Strašnice, 100 00 Praha 10</w:t>
            </w:r>
          </w:p>
        </w:tc>
      </w:tr>
      <w:tr w:rsidR="00B42D0D" w14:paraId="4916170B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54A9B5A2" w14:textId="77777777" w:rsidR="00B42D0D" w:rsidRDefault="00175F2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pobočka:</w:t>
            </w:r>
          </w:p>
        </w:tc>
        <w:tc>
          <w:tcPr>
            <w:tcW w:w="7651" w:type="dxa"/>
            <w:shd w:val="clear" w:color="auto" w:fill="FFFFFF"/>
            <w:vAlign w:val="bottom"/>
          </w:tcPr>
          <w:p w14:paraId="0DA9E07F" w14:textId="77777777" w:rsidR="00B42D0D" w:rsidRDefault="00175F29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PORR a.s., Dopravní a inženýrské stavby, Oblast Morava</w:t>
            </w:r>
          </w:p>
        </w:tc>
      </w:tr>
      <w:tr w:rsidR="00B42D0D" w14:paraId="1649B371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872" w:type="dxa"/>
            <w:shd w:val="clear" w:color="auto" w:fill="FFFFFF"/>
          </w:tcPr>
          <w:p w14:paraId="6F7ECF98" w14:textId="77777777" w:rsidR="00B42D0D" w:rsidRDefault="00175F2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651" w:type="dxa"/>
            <w:shd w:val="clear" w:color="auto" w:fill="FFFFFF"/>
            <w:vAlign w:val="bottom"/>
          </w:tcPr>
          <w:p w14:paraId="6EEEE8CF" w14:textId="77777777" w:rsidR="00B42D0D" w:rsidRDefault="00175F29">
            <w:pPr>
              <w:pStyle w:val="Jin0"/>
              <w:shd w:val="clear" w:color="auto" w:fill="auto"/>
              <w:spacing w:after="120"/>
              <w:ind w:firstLine="260"/>
            </w:pPr>
            <w:r>
              <w:rPr>
                <w:b/>
                <w:bCs/>
              </w:rPr>
              <w:t xml:space="preserve">Jan Munzar, prokurista PORR a.s. </w:t>
            </w:r>
            <w:r>
              <w:t>a</w:t>
            </w:r>
          </w:p>
          <w:p w14:paraId="5E66514C" w14:textId="77777777" w:rsidR="00B42D0D" w:rsidRDefault="00175F29">
            <w:pPr>
              <w:pStyle w:val="Jin0"/>
              <w:shd w:val="clear" w:color="auto" w:fill="auto"/>
              <w:spacing w:after="0"/>
              <w:ind w:left="260"/>
            </w:pPr>
            <w:r>
              <w:rPr>
                <w:b/>
                <w:bCs/>
              </w:rPr>
              <w:t xml:space="preserve">Ing. Ondřej Řezníček, prokurista PORR a.s. </w:t>
            </w:r>
            <w:r>
              <w:t>pro pobočku PORR a.s., Dopravní a inženýrské stavby, Oblast Morava (dle obchodního rejstříku)</w:t>
            </w:r>
          </w:p>
        </w:tc>
      </w:tr>
    </w:tbl>
    <w:p w14:paraId="2475BFEF" w14:textId="77777777" w:rsidR="00B42D0D" w:rsidRDefault="00B42D0D">
      <w:pPr>
        <w:spacing w:after="59" w:line="1" w:lineRule="exact"/>
      </w:pPr>
    </w:p>
    <w:p w14:paraId="5450EB0C" w14:textId="77777777" w:rsidR="00B42D0D" w:rsidRDefault="00175F29">
      <w:pPr>
        <w:pStyle w:val="Zkladntext1"/>
        <w:shd w:val="clear" w:color="auto" w:fill="auto"/>
        <w:spacing w:after="120"/>
      </w:pPr>
      <w:r>
        <w:t>zapsán v obchodním rejstříku u Městského soudu v Praze, oddíl B, vložka 1006</w:t>
      </w:r>
    </w:p>
    <w:p w14:paraId="3F56002E" w14:textId="77777777" w:rsidR="00B42D0D" w:rsidRDefault="00175F29">
      <w:pPr>
        <w:pStyle w:val="Zkladntext1"/>
        <w:shd w:val="clear" w:color="auto" w:fill="auto"/>
        <w:spacing w:after="120"/>
      </w:pPr>
      <w:r>
        <w:t>Osoba pověřená jednat jménem zhotovitele ve věcech</w:t>
      </w:r>
    </w:p>
    <w:p w14:paraId="6151AFDD" w14:textId="77777777" w:rsidR="00B42D0D" w:rsidRDefault="00175F29">
      <w:pPr>
        <w:pStyle w:val="Zkladntext1"/>
        <w:shd w:val="clear" w:color="auto" w:fill="auto"/>
        <w:spacing w:after="120"/>
      </w:pPr>
      <w:r>
        <w:t>smluvních: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7646"/>
      </w:tblGrid>
      <w:tr w:rsidR="00B42D0D" w14:paraId="3D6DB49D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872" w:type="dxa"/>
            <w:shd w:val="clear" w:color="auto" w:fill="FFFFFF"/>
          </w:tcPr>
          <w:p w14:paraId="15D4923F" w14:textId="77777777" w:rsidR="00B42D0D" w:rsidRDefault="00B42D0D">
            <w:pPr>
              <w:rPr>
                <w:sz w:val="10"/>
                <w:szCs w:val="10"/>
              </w:rPr>
            </w:pPr>
          </w:p>
        </w:tc>
        <w:tc>
          <w:tcPr>
            <w:tcW w:w="7646" w:type="dxa"/>
            <w:shd w:val="clear" w:color="auto" w:fill="FFFFFF"/>
            <w:vAlign w:val="bottom"/>
          </w:tcPr>
          <w:p w14:paraId="16FB3004" w14:textId="77777777" w:rsidR="00B42D0D" w:rsidRDefault="00175F29">
            <w:pPr>
              <w:pStyle w:val="Jin0"/>
              <w:shd w:val="clear" w:color="auto" w:fill="auto"/>
              <w:spacing w:after="0"/>
              <w:ind w:left="260" w:firstLine="6160"/>
            </w:pPr>
            <w:r>
              <w:t>Dopravní a inženýrské stavby, Oblast Morava (dle obchodního rejstříku)</w:t>
            </w:r>
          </w:p>
        </w:tc>
      </w:tr>
      <w:tr w:rsidR="00B42D0D" w14:paraId="36FF15B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34B6B67D" w14:textId="77777777" w:rsidR="00B42D0D" w:rsidRDefault="00175F29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646" w:type="dxa"/>
            <w:shd w:val="clear" w:color="auto" w:fill="FFFFFF"/>
            <w:vAlign w:val="bottom"/>
          </w:tcPr>
          <w:p w14:paraId="6083AFE0" w14:textId="77777777" w:rsidR="00B42D0D" w:rsidRDefault="00175F29">
            <w:pPr>
              <w:pStyle w:val="Jin0"/>
              <w:shd w:val="clear" w:color="auto" w:fill="auto"/>
              <w:spacing w:after="0"/>
              <w:ind w:firstLine="260"/>
            </w:pPr>
            <w:r>
              <w:t>43005560</w:t>
            </w:r>
          </w:p>
        </w:tc>
      </w:tr>
      <w:tr w:rsidR="00B42D0D" w14:paraId="46B28A6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72F1ED0B" w14:textId="77777777" w:rsidR="00B42D0D" w:rsidRDefault="00175F29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646" w:type="dxa"/>
            <w:shd w:val="clear" w:color="auto" w:fill="FFFFFF"/>
            <w:vAlign w:val="bottom"/>
          </w:tcPr>
          <w:p w14:paraId="461FA2BA" w14:textId="77777777" w:rsidR="00B42D0D" w:rsidRDefault="00175F29">
            <w:pPr>
              <w:pStyle w:val="Jin0"/>
              <w:shd w:val="clear" w:color="auto" w:fill="auto"/>
              <w:spacing w:after="0"/>
              <w:ind w:firstLine="260"/>
            </w:pPr>
            <w:r>
              <w:t>CZ43005560</w:t>
            </w:r>
          </w:p>
        </w:tc>
      </w:tr>
    </w:tbl>
    <w:p w14:paraId="4A750456" w14:textId="77777777" w:rsidR="00B42D0D" w:rsidRDefault="00B42D0D">
      <w:pPr>
        <w:spacing w:after="59" w:line="1" w:lineRule="exact"/>
      </w:pPr>
    </w:p>
    <w:p w14:paraId="06342C71" w14:textId="77777777" w:rsidR="00B42D0D" w:rsidRDefault="00175F29">
      <w:pPr>
        <w:pStyle w:val="Zkladntext1"/>
        <w:shd w:val="clear" w:color="auto" w:fill="auto"/>
        <w:spacing w:after="60"/>
      </w:pPr>
      <w:r>
        <w:t>(dále jen „</w:t>
      </w:r>
      <w:r>
        <w:rPr>
          <w:b/>
          <w:bCs/>
          <w:i/>
          <w:iCs/>
        </w:rPr>
        <w:t>Zhotovitel</w:t>
      </w:r>
      <w:r>
        <w:t>“)</w:t>
      </w:r>
    </w:p>
    <w:p w14:paraId="1A998C52" w14:textId="77777777" w:rsidR="00B42D0D" w:rsidRDefault="00175F29">
      <w:pPr>
        <w:pStyle w:val="Zkladntext1"/>
        <w:shd w:val="clear" w:color="auto" w:fill="auto"/>
        <w:spacing w:after="46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0FA8F225" w14:textId="77777777" w:rsidR="00B42D0D" w:rsidRDefault="00175F29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5F5E2C70" w14:textId="77777777" w:rsidR="00B42D0D" w:rsidRDefault="00175F29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 xml:space="preserve">Změna smluvních </w:t>
      </w:r>
      <w:r>
        <w:rPr>
          <w:b/>
          <w:bCs/>
        </w:rPr>
        <w:t>podmínek</w:t>
      </w:r>
    </w:p>
    <w:p w14:paraId="3ADBAAF7" w14:textId="77777777" w:rsidR="00B42D0D" w:rsidRDefault="00175F29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20"/>
        <w:sectPr w:rsidR="00B42D0D">
          <w:headerReference w:type="default" r:id="rId7"/>
          <w:footerReference w:type="default" r:id="rId8"/>
          <w:pgSz w:w="12240" w:h="15840"/>
          <w:pgMar w:top="1277" w:right="1291" w:bottom="1060" w:left="1157" w:header="0" w:footer="3" w:gutter="0"/>
          <w:pgNumType w:start="1"/>
          <w:cols w:space="720"/>
          <w:noEndnote/>
          <w:docGrid w:linePitch="360"/>
        </w:sectPr>
      </w:pPr>
      <w:r>
        <w:t>Smluvní strany se vzájemně dohodly na změně stávající smlouvy o dílo, číslo objednatele P-ST-40- 2023 a číslo zhotovitele 9-0970A23, ze dne 6. 10. 2023, spočívající v prodloužení termínu dokončení stavebních prací z důvodu okolností, které nebylo možné před zahájením stavby předpokládat. Jedná se o</w:t>
      </w:r>
    </w:p>
    <w:p w14:paraId="1314B32B" w14:textId="77777777" w:rsidR="00B42D0D" w:rsidRDefault="00175F29">
      <w:pPr>
        <w:pStyle w:val="Zkladntext1"/>
        <w:shd w:val="clear" w:color="auto" w:fill="auto"/>
        <w:spacing w:after="240"/>
      </w:pPr>
      <w:r>
        <w:lastRenderedPageBreak/>
        <w:t xml:space="preserve">okolnosti zjištěné v průběhu realizace stavby, a to nutnost opravy havarijního stavu kanalizace kvůli napojení nových uličních vpustí dle </w:t>
      </w:r>
      <w:r>
        <w:t>PD, dále o změnu technického řešení při opravě a vybudování propustku, provádění sanací neúnosných zemních plání u SO 104 a vybudování nové horské vpusti zaústěné přes komunikaci do nově vybudované kanalizace.</w:t>
      </w:r>
    </w:p>
    <w:p w14:paraId="1C2A3E75" w14:textId="77777777" w:rsidR="00B42D0D" w:rsidRDefault="00175F29">
      <w:pPr>
        <w:pStyle w:val="Zkladntext1"/>
        <w:numPr>
          <w:ilvl w:val="0"/>
          <w:numId w:val="1"/>
        </w:numPr>
        <w:shd w:val="clear" w:color="auto" w:fill="auto"/>
        <w:tabs>
          <w:tab w:val="left" w:pos="711"/>
        </w:tabs>
        <w:spacing w:after="360"/>
      </w:pPr>
      <w:r>
        <w:t xml:space="preserve">Doba plnění dle </w:t>
      </w:r>
      <w:r>
        <w:rPr>
          <w:b/>
          <w:bCs/>
        </w:rPr>
        <w:t xml:space="preserve">článku IV. </w:t>
      </w:r>
      <w:r>
        <w:t xml:space="preserve">stávající smlouvy, se mění tak, že původní ujednání </w:t>
      </w:r>
      <w:r>
        <w:rPr>
          <w:b/>
          <w:bCs/>
        </w:rPr>
        <w:t xml:space="preserve">v bodě 4.1. </w:t>
      </w:r>
      <w:r>
        <w:t>ve znění:</w:t>
      </w:r>
    </w:p>
    <w:p w14:paraId="1BAACD12" w14:textId="77777777" w:rsidR="00B42D0D" w:rsidRDefault="00175F2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firstLine="840"/>
      </w:pPr>
      <w:r>
        <w:t>Zhotovitel se zavazuje řádně a včas provést dílo v těchto termínech plnění:</w:t>
      </w:r>
    </w:p>
    <w:p w14:paraId="0289F8B8" w14:textId="77777777" w:rsidR="00B42D0D" w:rsidRDefault="00175F29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94"/>
        </w:tabs>
        <w:spacing w:after="240"/>
        <w:ind w:left="1300" w:hanging="440"/>
      </w:pPr>
      <w:r>
        <w:t xml:space="preserve">uvedení celé stavby do užívání ve smyslu čl. XII. obchodních podmínek (dále i „OP“): </w:t>
      </w:r>
      <w:r>
        <w:rPr>
          <w:b/>
          <w:bCs/>
        </w:rPr>
        <w:t>nejpozději do 31. 8. 2024</w:t>
      </w:r>
      <w:r>
        <w:t>, dřívější plnění je možné</w:t>
      </w:r>
    </w:p>
    <w:p w14:paraId="021761C5" w14:textId="77777777" w:rsidR="00B42D0D" w:rsidRDefault="00175F29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94"/>
        </w:tabs>
        <w:spacing w:after="240"/>
        <w:ind w:left="1300" w:hanging="440"/>
      </w:pPr>
      <w:r>
        <w:t xml:space="preserve">dokončení díla vč. předání kompletní dokladové části Objednateli: </w:t>
      </w:r>
      <w:r>
        <w:rPr>
          <w:b/>
          <w:bCs/>
        </w:rPr>
        <w:t xml:space="preserve">do 1 měsíce </w:t>
      </w:r>
      <w:r>
        <w:t>od uvedení celé stavby do užívání dle bodu b), (vyjma geometrického plánu)</w:t>
      </w:r>
    </w:p>
    <w:p w14:paraId="560E7B83" w14:textId="77777777" w:rsidR="00B42D0D" w:rsidRDefault="00175F29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94"/>
        </w:tabs>
        <w:spacing w:after="600"/>
        <w:ind w:left="1300" w:hanging="440"/>
      </w:pPr>
      <w:r>
        <w:t xml:space="preserve">předání a převzetí ověřeného geometrického plánu: </w:t>
      </w:r>
      <w:r>
        <w:rPr>
          <w:b/>
          <w:bCs/>
        </w:rPr>
        <w:t xml:space="preserve">do 3 měsíců </w:t>
      </w:r>
      <w:r>
        <w:t>od uvedení celé stavby do užívání dle bodu b)</w:t>
      </w:r>
    </w:p>
    <w:p w14:paraId="04A5433B" w14:textId="77777777" w:rsidR="00B42D0D" w:rsidRDefault="00175F29">
      <w:pPr>
        <w:pStyle w:val="Nadpis20"/>
        <w:keepNext/>
        <w:keepLines/>
        <w:shd w:val="clear" w:color="auto" w:fill="auto"/>
        <w:spacing w:after="480"/>
        <w:ind w:firstLine="720"/>
      </w:pPr>
      <w:bookmarkStart w:id="2" w:name="bookmark6"/>
      <w:bookmarkStart w:id="3" w:name="bookmark7"/>
      <w:r>
        <w:t>se ruší a nahrazuje ujednáním</w:t>
      </w:r>
      <w:r>
        <w:rPr>
          <w:b w:val="0"/>
          <w:bCs w:val="0"/>
        </w:rPr>
        <w:t>:</w:t>
      </w:r>
      <w:bookmarkEnd w:id="2"/>
      <w:bookmarkEnd w:id="3"/>
    </w:p>
    <w:p w14:paraId="5310D6D2" w14:textId="77777777" w:rsidR="00B42D0D" w:rsidRDefault="00175F2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firstLine="840"/>
      </w:pPr>
      <w:r>
        <w:t>Zhotovitel se zavazuje řádně a včas provést dílo v těchto termínech plnění:</w:t>
      </w:r>
    </w:p>
    <w:p w14:paraId="480E0C75" w14:textId="77777777" w:rsidR="00B42D0D" w:rsidRDefault="00175F29">
      <w:pPr>
        <w:pStyle w:val="Zkladntext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94"/>
        </w:tabs>
        <w:spacing w:after="240"/>
        <w:ind w:left="1300" w:hanging="440"/>
      </w:pPr>
      <w:r>
        <w:t xml:space="preserve">uvedení celé stavby do užívání ve smyslu čl. XII. obchodních podmínek (dále i „OP“): </w:t>
      </w:r>
      <w:r>
        <w:rPr>
          <w:b/>
          <w:bCs/>
        </w:rPr>
        <w:t>do 30. 9. 2024</w:t>
      </w:r>
      <w:r>
        <w:t>, dřívější plnění je možné</w:t>
      </w:r>
    </w:p>
    <w:p w14:paraId="5E00B9FF" w14:textId="77777777" w:rsidR="00B42D0D" w:rsidRDefault="00175F2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left="1580" w:hanging="380"/>
      </w:pPr>
      <w:r>
        <w:rPr>
          <w:sz w:val="19"/>
          <w:szCs w:val="19"/>
        </w:rPr>
        <w:t xml:space="preserve">• </w:t>
      </w:r>
      <w:r>
        <w:t>součástí celé stavby je zároveň dílo pro dalšího investora, tj. při opravě silnic III/3473 a III/34712 výstavba nových chodníkových ploch podél těchto silnic</w:t>
      </w:r>
    </w:p>
    <w:p w14:paraId="5CEC4F24" w14:textId="77777777" w:rsidR="00B42D0D" w:rsidRDefault="00175F29">
      <w:pPr>
        <w:pStyle w:val="Zkladntext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94"/>
        </w:tabs>
        <w:spacing w:after="240"/>
        <w:ind w:left="1300" w:hanging="440"/>
      </w:pPr>
      <w:r>
        <w:t xml:space="preserve">dokončení díla vč. předání kompletní dokladové části Objednateli: </w:t>
      </w:r>
      <w:r>
        <w:rPr>
          <w:b/>
          <w:bCs/>
        </w:rPr>
        <w:t>do 31. 10. 2024</w:t>
      </w:r>
      <w:r>
        <w:t>, (vyjma geometrického plánu)</w:t>
      </w:r>
    </w:p>
    <w:p w14:paraId="70A4FA4E" w14:textId="77777777" w:rsidR="00B42D0D" w:rsidRDefault="00175F29">
      <w:pPr>
        <w:pStyle w:val="Zkladntext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94"/>
        </w:tabs>
        <w:spacing w:after="1060"/>
        <w:ind w:left="1300" w:hanging="440"/>
      </w:pPr>
      <w:r>
        <w:t xml:space="preserve">předání a převzetí ověřeného geometrického plánu: </w:t>
      </w:r>
      <w:r>
        <w:rPr>
          <w:b/>
          <w:bCs/>
        </w:rPr>
        <w:t xml:space="preserve">do 3 měsíců </w:t>
      </w:r>
      <w:r>
        <w:t>od uvedení celé stavby do užívání dle bodu b)</w:t>
      </w:r>
    </w:p>
    <w:p w14:paraId="04238790" w14:textId="77777777" w:rsidR="00B42D0D" w:rsidRDefault="00175F29">
      <w:pPr>
        <w:pStyle w:val="Nadpis20"/>
        <w:keepNext/>
        <w:keepLines/>
        <w:shd w:val="clear" w:color="auto" w:fill="auto"/>
        <w:spacing w:after="120"/>
        <w:jc w:val="center"/>
      </w:pPr>
      <w:bookmarkStart w:id="4" w:name="bookmark8"/>
      <w:bookmarkStart w:id="5" w:name="bookmark9"/>
      <w:r>
        <w:t>Článek 3</w:t>
      </w:r>
      <w:bookmarkEnd w:id="4"/>
      <w:bookmarkEnd w:id="5"/>
    </w:p>
    <w:p w14:paraId="6214514A" w14:textId="77777777" w:rsidR="00B42D0D" w:rsidRDefault="00175F29">
      <w:pPr>
        <w:pStyle w:val="Nadpis20"/>
        <w:keepNext/>
        <w:keepLines/>
        <w:shd w:val="clear" w:color="auto" w:fill="auto"/>
        <w:spacing w:after="120"/>
        <w:jc w:val="center"/>
      </w:pPr>
      <w:bookmarkStart w:id="6" w:name="bookmark10"/>
      <w:bookmarkStart w:id="7" w:name="bookmark11"/>
      <w:r>
        <w:t>Ostatní ujednání</w:t>
      </w:r>
      <w:bookmarkEnd w:id="6"/>
      <w:bookmarkEnd w:id="7"/>
    </w:p>
    <w:p w14:paraId="407F63A4" w14:textId="77777777" w:rsidR="00B42D0D" w:rsidRDefault="00175F29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spacing w:after="120"/>
      </w:pPr>
      <w:r>
        <w:t>Ostatní ustanovení shora citované smlouvy nedotčené Dodatkem č. 2 ve znění platných dodatků se nemění a zůstávají v platnosti.</w:t>
      </w:r>
    </w:p>
    <w:p w14:paraId="721E69A9" w14:textId="77777777" w:rsidR="00B42D0D" w:rsidRDefault="00175F29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spacing w:after="120"/>
      </w:pPr>
      <w:r>
        <w:t>Dodatek č. 2 je nedílnou součástí smlouvy v aktuálním znění.</w:t>
      </w:r>
    </w:p>
    <w:p w14:paraId="13C8657E" w14:textId="77777777" w:rsidR="00B42D0D" w:rsidRDefault="00175F29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spacing w:after="120"/>
      </w:pPr>
      <w:r>
        <w:t>Dodatek č. 2 je vyhotoven v elektronické podobě, přičemž obě smluvní strany obdrží jeho elektronický originál.</w:t>
      </w:r>
    </w:p>
    <w:p w14:paraId="09EA583C" w14:textId="77777777" w:rsidR="00B42D0D" w:rsidRDefault="00175F29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spacing w:after="240"/>
        <w:sectPr w:rsidR="00B42D0D">
          <w:pgSz w:w="12240" w:h="15840"/>
          <w:pgMar w:top="1277" w:right="1291" w:bottom="1060" w:left="1152" w:header="0" w:footer="3" w:gutter="0"/>
          <w:cols w:space="720"/>
          <w:noEndnote/>
          <w:docGrid w:linePitch="360"/>
        </w:sectPr>
      </w:pPr>
      <w:r>
        <w:t xml:space="preserve">Dodatek č. 2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</w:t>
      </w:r>
    </w:p>
    <w:p w14:paraId="7E47B7E1" w14:textId="77777777" w:rsidR="00B42D0D" w:rsidRDefault="00175F29">
      <w:pPr>
        <w:pStyle w:val="Nadpis10"/>
        <w:keepNext/>
        <w:keepLines/>
        <w:framePr w:w="1478" w:h="634" w:wrap="none" w:hAnchor="page" w:x="5612" w:y="-1438"/>
        <w:shd w:val="clear" w:color="auto" w:fill="auto"/>
        <w:jc w:val="right"/>
      </w:pPr>
      <w:bookmarkStart w:id="8" w:name="bookmark12"/>
      <w:bookmarkStart w:id="9" w:name="bookmark13"/>
      <w:r>
        <w:rPr>
          <w:color w:val="3B3D5A"/>
        </w:rPr>
        <w:lastRenderedPageBreak/>
        <w:t xml:space="preserve">Q </w:t>
      </w:r>
      <w:proofErr w:type="spellStart"/>
      <w:r>
        <w:t>sfdi</w:t>
      </w:r>
      <w:bookmarkEnd w:id="8"/>
      <w:bookmarkEnd w:id="9"/>
      <w:proofErr w:type="spellEnd"/>
    </w:p>
    <w:p w14:paraId="20663AE3" w14:textId="77777777" w:rsidR="00B42D0D" w:rsidRDefault="00175F29">
      <w:pPr>
        <w:pStyle w:val="Jin0"/>
        <w:framePr w:w="1478" w:h="634" w:wrap="none" w:hAnchor="page" w:x="5612" w:y="-1438"/>
        <w:shd w:val="clear" w:color="auto" w:fill="auto"/>
        <w:spacing w:after="0"/>
        <w:jc w:val="right"/>
        <w:rPr>
          <w:sz w:val="8"/>
          <w:szCs w:val="8"/>
        </w:rPr>
      </w:pPr>
      <w:r>
        <w:rPr>
          <w:b/>
          <w:bCs/>
          <w:color w:val="81888F"/>
          <w:sz w:val="8"/>
          <w:szCs w:val="8"/>
        </w:rPr>
        <w:t>STATNI FOND DOFR</w:t>
      </w:r>
    </w:p>
    <w:p w14:paraId="0CEDCB98" w14:textId="77777777" w:rsidR="00B42D0D" w:rsidRDefault="00175F29">
      <w:pPr>
        <w:pStyle w:val="Jin0"/>
        <w:framePr w:w="850" w:h="250" w:wrap="none" w:hAnchor="page" w:x="6207" w:y="-958"/>
        <w:shd w:val="clear" w:color="auto" w:fill="auto"/>
        <w:spacing w:after="0" w:line="252" w:lineRule="auto"/>
        <w:rPr>
          <w:sz w:val="8"/>
          <w:szCs w:val="8"/>
        </w:rPr>
      </w:pPr>
      <w:r>
        <w:rPr>
          <w:b/>
          <w:bCs/>
          <w:color w:val="81888F"/>
          <w:sz w:val="8"/>
          <w:szCs w:val="8"/>
        </w:rPr>
        <w:t>STATNI FOND DOFF INFRASTRUKTUR</w:t>
      </w:r>
    </w:p>
    <w:p w14:paraId="19A83161" w14:textId="77777777" w:rsidR="00B42D0D" w:rsidRDefault="00175F29">
      <w:pPr>
        <w:pStyle w:val="Zkladntext1"/>
        <w:framePr w:w="9797" w:h="4440" w:wrap="none" w:hAnchor="page" w:x="1153" w:y="266"/>
        <w:shd w:val="clear" w:color="auto" w:fill="auto"/>
        <w:spacing w:after="120"/>
        <w:jc w:val="both"/>
      </w:pPr>
      <w:r>
        <w:t>tohoto dodatku a jeho jednotlivých příloh, nejsou-li součástí jediného elektronického dokumentu (tj. do všech samostatných souborů tvořících v souhrnu dodatek), a to oběma smluvními stranami.</w:t>
      </w:r>
    </w:p>
    <w:p w14:paraId="647B21B0" w14:textId="77777777" w:rsidR="00B42D0D" w:rsidRDefault="00175F29">
      <w:pPr>
        <w:pStyle w:val="Zkladntext1"/>
        <w:framePr w:w="9797" w:h="4440" w:wrap="none" w:hAnchor="page" w:x="1153" w:y="266"/>
        <w:numPr>
          <w:ilvl w:val="0"/>
          <w:numId w:val="5"/>
        </w:numPr>
        <w:shd w:val="clear" w:color="auto" w:fill="auto"/>
        <w:tabs>
          <w:tab w:val="left" w:pos="715"/>
        </w:tabs>
        <w:spacing w:after="120"/>
      </w:pPr>
      <w:r>
        <w:t xml:space="preserve">Dodatek č. 2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62C859C4" w14:textId="77777777" w:rsidR="00B42D0D" w:rsidRDefault="00175F29">
      <w:pPr>
        <w:pStyle w:val="Zkladntext1"/>
        <w:framePr w:w="9797" w:h="4440" w:wrap="none" w:hAnchor="page" w:x="1153" w:y="266"/>
        <w:numPr>
          <w:ilvl w:val="0"/>
          <w:numId w:val="5"/>
        </w:numPr>
        <w:shd w:val="clear" w:color="auto" w:fill="auto"/>
        <w:tabs>
          <w:tab w:val="left" w:pos="725"/>
        </w:tabs>
        <w:spacing w:after="120"/>
      </w:pPr>
      <w:r>
        <w:t xml:space="preserve">Dodatek č. 2 podléhá zveřejnění dle zákona č. 340/2015 Sb. o zvláštních podmínkách účinnosti některých smluv, uveřejňování těchto smluv a o registru smluv (zákon o registru smluv), v </w:t>
      </w:r>
      <w:r>
        <w:t>platném a účinném znění.</w:t>
      </w:r>
    </w:p>
    <w:p w14:paraId="3B28A592" w14:textId="77777777" w:rsidR="00B42D0D" w:rsidRDefault="00175F29">
      <w:pPr>
        <w:pStyle w:val="Zkladntext1"/>
        <w:framePr w:w="9797" w:h="4440" w:wrap="none" w:hAnchor="page" w:x="1153" w:y="266"/>
        <w:numPr>
          <w:ilvl w:val="0"/>
          <w:numId w:val="5"/>
        </w:numPr>
        <w:shd w:val="clear" w:color="auto" w:fill="auto"/>
        <w:tabs>
          <w:tab w:val="left" w:pos="710"/>
        </w:tabs>
        <w:spacing w:after="120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2164A510" w14:textId="77777777" w:rsidR="00B42D0D" w:rsidRDefault="00175F29">
      <w:pPr>
        <w:pStyle w:val="Zkladntext1"/>
        <w:framePr w:w="9797" w:h="4440" w:wrap="none" w:hAnchor="page" w:x="1153" w:y="266"/>
        <w:numPr>
          <w:ilvl w:val="0"/>
          <w:numId w:val="5"/>
        </w:numPr>
        <w:shd w:val="clear" w:color="auto" w:fill="auto"/>
        <w:tabs>
          <w:tab w:val="left" w:pos="710"/>
        </w:tabs>
        <w:spacing w:after="460"/>
      </w:pPr>
      <w:r>
        <w:t>Obě smluvní strany potvrzují autentičnost tohoto dodatku a prohlašují, že si jej přečetly, s jeho obsahem souhlasí, že Dodatek č. 2 byl sepsán na základě pravdivých údajů, z jejich pravé a svobodné vůle a nebyl uzavřen v tísni za jednostranně nevýhodných podmínek.</w:t>
      </w:r>
    </w:p>
    <w:p w14:paraId="2D1D142E" w14:textId="77777777" w:rsidR="00B42D0D" w:rsidRDefault="00175F29">
      <w:pPr>
        <w:pStyle w:val="Zkladntext1"/>
        <w:framePr w:w="9797" w:h="4440" w:wrap="none" w:hAnchor="page" w:x="1153" w:y="266"/>
        <w:shd w:val="clear" w:color="auto" w:fill="auto"/>
        <w:spacing w:after="120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4F9BF97C" w14:textId="77777777" w:rsidR="00B42D0D" w:rsidRDefault="00175F29">
      <w:pPr>
        <w:pStyle w:val="Zkladntext1"/>
        <w:framePr w:w="7954" w:h="274" w:wrap="none" w:hAnchor="page" w:x="1398" w:y="5594"/>
        <w:shd w:val="clear" w:color="auto" w:fill="auto"/>
        <w:tabs>
          <w:tab w:val="left" w:pos="5674"/>
        </w:tabs>
        <w:spacing w:after="0"/>
      </w:pPr>
      <w:r>
        <w:t>V Brně: viz podpis</w:t>
      </w:r>
      <w:r>
        <w:tab/>
        <w:t>V Jihlavě dne: viz podpis</w:t>
      </w:r>
    </w:p>
    <w:p w14:paraId="2DBEDC8B" w14:textId="5388C844" w:rsidR="00B42D0D" w:rsidRDefault="00175F29">
      <w:pPr>
        <w:pStyle w:val="Jin0"/>
        <w:framePr w:w="1171" w:h="360" w:wrap="none" w:hAnchor="page" w:x="2718" w:y="6784"/>
        <w:shd w:val="clear" w:color="auto" w:fill="auto"/>
        <w:spacing w:after="0" w:line="288" w:lineRule="auto"/>
        <w:rPr>
          <w:sz w:val="8"/>
          <w:szCs w:val="8"/>
        </w:rPr>
      </w:pPr>
      <w:r>
        <w:rPr>
          <w:sz w:val="8"/>
          <w:szCs w:val="8"/>
        </w:rPr>
        <w:t xml:space="preserve">Digitálně podepsal </w:t>
      </w:r>
    </w:p>
    <w:p w14:paraId="0E1F99D0" w14:textId="77777777" w:rsidR="00B42D0D" w:rsidRDefault="00175F29">
      <w:pPr>
        <w:pStyle w:val="Jin0"/>
        <w:framePr w:w="1171" w:h="360" w:wrap="none" w:hAnchor="page" w:x="2718" w:y="6784"/>
        <w:shd w:val="clear" w:color="auto" w:fill="auto"/>
        <w:spacing w:after="0" w:line="288" w:lineRule="auto"/>
        <w:rPr>
          <w:sz w:val="8"/>
          <w:szCs w:val="8"/>
        </w:rPr>
      </w:pPr>
      <w:r>
        <w:rPr>
          <w:sz w:val="8"/>
          <w:szCs w:val="8"/>
        </w:rPr>
        <w:t>Dat um: 2024.08.27 14:46:20 +02'00'</w:t>
      </w:r>
    </w:p>
    <w:p w14:paraId="11D3532A" w14:textId="6A5B81A0" w:rsidR="00B42D0D" w:rsidRDefault="00175F29">
      <w:pPr>
        <w:pStyle w:val="Jin0"/>
        <w:framePr w:w="1843" w:h="1114" w:wrap="none" w:hAnchor="page" w:x="8929" w:y="6429"/>
        <w:shd w:val="clear" w:color="auto" w:fill="auto"/>
        <w:spacing w:after="0"/>
      </w:pPr>
      <w:r>
        <w:rPr>
          <w:rFonts w:ascii="Segoe UI" w:eastAsia="Segoe UI" w:hAnsi="Segoe UI" w:cs="Segoe UI"/>
        </w:rPr>
        <w:t xml:space="preserve">Digitálně podepsal </w:t>
      </w:r>
      <w:r>
        <w:rPr>
          <w:rFonts w:ascii="Segoe UI" w:eastAsia="Segoe UI" w:hAnsi="Segoe UI" w:cs="Segoe UI"/>
        </w:rPr>
        <w:t>Datum: 2024.08.30 06:07:46 +02'00'</w:t>
      </w:r>
    </w:p>
    <w:p w14:paraId="732A3E02" w14:textId="77777777" w:rsidR="00B42D0D" w:rsidRDefault="00175F29">
      <w:pPr>
        <w:pStyle w:val="Jin0"/>
        <w:framePr w:w="2506" w:h="230" w:wrap="none" w:hAnchor="page" w:x="1403" w:y="7663"/>
        <w:shd w:val="clear" w:color="auto" w:fill="auto"/>
        <w:spacing w:after="0"/>
        <w:rPr>
          <w:sz w:val="16"/>
          <w:szCs w:val="16"/>
        </w:rPr>
      </w:pPr>
      <w:r>
        <w:rPr>
          <w:sz w:val="16"/>
          <w:szCs w:val="16"/>
        </w:rPr>
        <w:t>Jan Munzar, prokurista PORR a.s.</w:t>
      </w:r>
    </w:p>
    <w:p w14:paraId="3699C511" w14:textId="77777777" w:rsidR="00B42D0D" w:rsidRDefault="00175F29">
      <w:pPr>
        <w:pStyle w:val="Jin0"/>
        <w:framePr w:w="2904" w:h="600" w:wrap="none" w:hAnchor="page" w:x="7095" w:y="7663"/>
        <w:shd w:val="clear" w:color="auto" w:fill="auto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Ing. </w:t>
      </w:r>
      <w:r>
        <w:rPr>
          <w:sz w:val="16"/>
          <w:szCs w:val="16"/>
        </w:rPr>
        <w:t>Radovan Necid, ředitel organizace Krajská správa a údržba silnic Vysočiny, příspěvková organizace</w:t>
      </w:r>
    </w:p>
    <w:p w14:paraId="4429FE35" w14:textId="1D4DFDC1" w:rsidR="00B42D0D" w:rsidRDefault="00175F29">
      <w:pPr>
        <w:pStyle w:val="Jin0"/>
        <w:framePr w:w="3581" w:h="389" w:wrap="none" w:hAnchor="page" w:x="2343" w:y="9784"/>
        <w:shd w:val="clear" w:color="auto" w:fill="auto"/>
        <w:tabs>
          <w:tab w:val="left" w:pos="1022"/>
        </w:tabs>
        <w:spacing w:after="0"/>
        <w:rPr>
          <w:sz w:val="12"/>
          <w:szCs w:val="12"/>
        </w:rPr>
      </w:pPr>
      <w:r>
        <w:rPr>
          <w:b/>
          <w:bCs/>
          <w:sz w:val="17"/>
          <w:szCs w:val="17"/>
        </w:rPr>
        <w:t xml:space="preserve"> </w:t>
      </w:r>
      <w:r>
        <w:rPr>
          <w:sz w:val="12"/>
          <w:szCs w:val="12"/>
        </w:rPr>
        <w:t xml:space="preserve">Digitálně podepsal </w:t>
      </w:r>
    </w:p>
    <w:p w14:paraId="03D1CD23" w14:textId="77777777" w:rsidR="00175F29" w:rsidRDefault="00175F29">
      <w:pPr>
        <w:pStyle w:val="Jin0"/>
        <w:framePr w:w="3581" w:h="389" w:wrap="none" w:hAnchor="page" w:x="2343" w:y="9784"/>
        <w:shd w:val="clear" w:color="auto" w:fill="auto"/>
        <w:spacing w:after="0" w:line="199" w:lineRule="auto"/>
        <w:rPr>
          <w:sz w:val="12"/>
          <w:szCs w:val="12"/>
        </w:rPr>
      </w:pPr>
      <w:r>
        <w:rPr>
          <w:b/>
          <w:bCs/>
          <w:sz w:val="17"/>
          <w:szCs w:val="17"/>
        </w:rPr>
        <w:t xml:space="preserve"> </w:t>
      </w:r>
      <w:r>
        <w:rPr>
          <w:sz w:val="12"/>
          <w:szCs w:val="12"/>
        </w:rPr>
        <w:t>Datum:2024.08.28</w:t>
      </w:r>
    </w:p>
    <w:p w14:paraId="1A0A19B6" w14:textId="540CA2E3" w:rsidR="00B42D0D" w:rsidRDefault="00175F29">
      <w:pPr>
        <w:pStyle w:val="Jin0"/>
        <w:framePr w:w="3581" w:h="389" w:wrap="none" w:hAnchor="page" w:x="2343" w:y="9784"/>
        <w:shd w:val="clear" w:color="auto" w:fill="auto"/>
        <w:spacing w:after="0" w:line="199" w:lineRule="auto"/>
        <w:rPr>
          <w:sz w:val="12"/>
          <w:szCs w:val="12"/>
        </w:rPr>
      </w:pPr>
      <w:r>
        <w:rPr>
          <w:sz w:val="12"/>
          <w:szCs w:val="12"/>
        </w:rPr>
        <w:t>09:34:33+02'00'</w:t>
      </w:r>
    </w:p>
    <w:p w14:paraId="10892885" w14:textId="77777777" w:rsidR="00B42D0D" w:rsidRDefault="00175F29">
      <w:pPr>
        <w:pStyle w:val="Jin0"/>
        <w:framePr w:w="4147" w:h="427" w:wrap="none" w:hAnchor="page" w:x="1340" w:y="10341"/>
        <w:shd w:val="clear" w:color="auto" w:fill="auto"/>
        <w:spacing w:after="0"/>
        <w:rPr>
          <w:sz w:val="16"/>
          <w:szCs w:val="16"/>
        </w:rPr>
      </w:pPr>
      <w:r>
        <w:rPr>
          <w:sz w:val="16"/>
          <w:szCs w:val="16"/>
        </w:rPr>
        <w:t>Ing. Ondřej Řezníček, prokurista PORR a.s. pro pobočku</w:t>
      </w:r>
    </w:p>
    <w:p w14:paraId="78E44224" w14:textId="77777777" w:rsidR="00B42D0D" w:rsidRDefault="00175F29">
      <w:pPr>
        <w:pStyle w:val="Jin0"/>
        <w:framePr w:w="4147" w:h="427" w:wrap="none" w:hAnchor="page" w:x="1340" w:y="10341"/>
        <w:shd w:val="clear" w:color="auto" w:fill="auto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PORR a.s., </w:t>
      </w:r>
      <w:r>
        <w:rPr>
          <w:sz w:val="16"/>
          <w:szCs w:val="16"/>
        </w:rPr>
        <w:t>Dopravní a inženýrské stavby, Oblast Morava</w:t>
      </w:r>
    </w:p>
    <w:p w14:paraId="67CA5863" w14:textId="29A17DCE" w:rsidR="00B42D0D" w:rsidRDefault="00B42D0D">
      <w:pPr>
        <w:spacing w:line="360" w:lineRule="exact"/>
      </w:pPr>
    </w:p>
    <w:p w14:paraId="58ADAACD" w14:textId="77777777" w:rsidR="00B42D0D" w:rsidRDefault="00B42D0D">
      <w:pPr>
        <w:spacing w:line="360" w:lineRule="exact"/>
      </w:pPr>
    </w:p>
    <w:p w14:paraId="197E5656" w14:textId="77777777" w:rsidR="00B42D0D" w:rsidRDefault="00B42D0D">
      <w:pPr>
        <w:spacing w:line="360" w:lineRule="exact"/>
      </w:pPr>
    </w:p>
    <w:p w14:paraId="1EC2EF3F" w14:textId="77777777" w:rsidR="00B42D0D" w:rsidRDefault="00B42D0D">
      <w:pPr>
        <w:spacing w:line="360" w:lineRule="exact"/>
      </w:pPr>
    </w:p>
    <w:p w14:paraId="3760FABC" w14:textId="77777777" w:rsidR="00B42D0D" w:rsidRDefault="00B42D0D">
      <w:pPr>
        <w:spacing w:line="360" w:lineRule="exact"/>
      </w:pPr>
    </w:p>
    <w:p w14:paraId="1E7FD6A4" w14:textId="77777777" w:rsidR="00B42D0D" w:rsidRDefault="00B42D0D">
      <w:pPr>
        <w:spacing w:line="360" w:lineRule="exact"/>
      </w:pPr>
    </w:p>
    <w:p w14:paraId="295A0AFA" w14:textId="77777777" w:rsidR="00B42D0D" w:rsidRDefault="00B42D0D">
      <w:pPr>
        <w:spacing w:line="360" w:lineRule="exact"/>
      </w:pPr>
    </w:p>
    <w:p w14:paraId="7E63D18A" w14:textId="77777777" w:rsidR="00B42D0D" w:rsidRDefault="00B42D0D">
      <w:pPr>
        <w:spacing w:line="360" w:lineRule="exact"/>
      </w:pPr>
    </w:p>
    <w:p w14:paraId="566A883A" w14:textId="77777777" w:rsidR="00B42D0D" w:rsidRDefault="00B42D0D">
      <w:pPr>
        <w:spacing w:line="360" w:lineRule="exact"/>
      </w:pPr>
    </w:p>
    <w:p w14:paraId="4FF904E4" w14:textId="77777777" w:rsidR="00B42D0D" w:rsidRDefault="00B42D0D">
      <w:pPr>
        <w:spacing w:line="360" w:lineRule="exact"/>
      </w:pPr>
    </w:p>
    <w:p w14:paraId="1F3D8748" w14:textId="77777777" w:rsidR="00B42D0D" w:rsidRDefault="00B42D0D">
      <w:pPr>
        <w:spacing w:line="360" w:lineRule="exact"/>
      </w:pPr>
    </w:p>
    <w:p w14:paraId="167B9094" w14:textId="77777777" w:rsidR="00B42D0D" w:rsidRDefault="00B42D0D">
      <w:pPr>
        <w:spacing w:line="360" w:lineRule="exact"/>
      </w:pPr>
    </w:p>
    <w:p w14:paraId="1D6632D1" w14:textId="77777777" w:rsidR="00B42D0D" w:rsidRDefault="00B42D0D">
      <w:pPr>
        <w:spacing w:line="360" w:lineRule="exact"/>
      </w:pPr>
    </w:p>
    <w:p w14:paraId="74B8467A" w14:textId="77777777" w:rsidR="00B42D0D" w:rsidRDefault="00B42D0D">
      <w:pPr>
        <w:spacing w:line="360" w:lineRule="exact"/>
      </w:pPr>
    </w:p>
    <w:p w14:paraId="5C74AC42" w14:textId="77777777" w:rsidR="00B42D0D" w:rsidRDefault="00B42D0D">
      <w:pPr>
        <w:spacing w:line="360" w:lineRule="exact"/>
      </w:pPr>
    </w:p>
    <w:p w14:paraId="03013639" w14:textId="77777777" w:rsidR="00B42D0D" w:rsidRDefault="00B42D0D">
      <w:pPr>
        <w:spacing w:line="360" w:lineRule="exact"/>
      </w:pPr>
    </w:p>
    <w:p w14:paraId="6089DECE" w14:textId="77777777" w:rsidR="00B42D0D" w:rsidRDefault="00B42D0D">
      <w:pPr>
        <w:spacing w:line="360" w:lineRule="exact"/>
      </w:pPr>
    </w:p>
    <w:p w14:paraId="24356439" w14:textId="77777777" w:rsidR="00B42D0D" w:rsidRDefault="00B42D0D">
      <w:pPr>
        <w:spacing w:line="360" w:lineRule="exact"/>
      </w:pPr>
    </w:p>
    <w:p w14:paraId="2F52B1F4" w14:textId="77777777" w:rsidR="00B42D0D" w:rsidRDefault="00B42D0D">
      <w:pPr>
        <w:spacing w:line="360" w:lineRule="exact"/>
      </w:pPr>
    </w:p>
    <w:p w14:paraId="1281AFEA" w14:textId="77777777" w:rsidR="00B42D0D" w:rsidRDefault="00B42D0D">
      <w:pPr>
        <w:spacing w:line="360" w:lineRule="exact"/>
      </w:pPr>
    </w:p>
    <w:p w14:paraId="1446686C" w14:textId="77777777" w:rsidR="00B42D0D" w:rsidRDefault="00B42D0D">
      <w:pPr>
        <w:spacing w:line="360" w:lineRule="exact"/>
      </w:pPr>
    </w:p>
    <w:p w14:paraId="6C20A47D" w14:textId="77777777" w:rsidR="00B42D0D" w:rsidRDefault="00B42D0D">
      <w:pPr>
        <w:spacing w:line="360" w:lineRule="exact"/>
      </w:pPr>
    </w:p>
    <w:p w14:paraId="3B534486" w14:textId="77777777" w:rsidR="00B42D0D" w:rsidRDefault="00B42D0D">
      <w:pPr>
        <w:spacing w:line="360" w:lineRule="exact"/>
      </w:pPr>
    </w:p>
    <w:p w14:paraId="04789EED" w14:textId="77777777" w:rsidR="00B42D0D" w:rsidRDefault="00B42D0D">
      <w:pPr>
        <w:spacing w:line="360" w:lineRule="exact"/>
      </w:pPr>
    </w:p>
    <w:p w14:paraId="2275A033" w14:textId="77777777" w:rsidR="00B42D0D" w:rsidRDefault="00B42D0D">
      <w:pPr>
        <w:spacing w:line="360" w:lineRule="exact"/>
      </w:pPr>
    </w:p>
    <w:p w14:paraId="158F7D8D" w14:textId="77777777" w:rsidR="00B42D0D" w:rsidRDefault="00B42D0D">
      <w:pPr>
        <w:spacing w:line="360" w:lineRule="exact"/>
      </w:pPr>
    </w:p>
    <w:p w14:paraId="3CD04677" w14:textId="77777777" w:rsidR="00B42D0D" w:rsidRDefault="00B42D0D">
      <w:pPr>
        <w:spacing w:line="360" w:lineRule="exact"/>
      </w:pPr>
    </w:p>
    <w:p w14:paraId="1D2C1E92" w14:textId="77777777" w:rsidR="00B42D0D" w:rsidRDefault="00B42D0D">
      <w:pPr>
        <w:spacing w:line="360" w:lineRule="exact"/>
      </w:pPr>
    </w:p>
    <w:p w14:paraId="409D8AA0" w14:textId="77777777" w:rsidR="00B42D0D" w:rsidRDefault="00B42D0D">
      <w:pPr>
        <w:spacing w:after="686" w:line="1" w:lineRule="exact"/>
      </w:pPr>
    </w:p>
    <w:p w14:paraId="76DBEFD1" w14:textId="77777777" w:rsidR="00B42D0D" w:rsidRDefault="00B42D0D">
      <w:pPr>
        <w:spacing w:line="1" w:lineRule="exact"/>
      </w:pPr>
    </w:p>
    <w:sectPr w:rsidR="00B42D0D">
      <w:headerReference w:type="default" r:id="rId9"/>
      <w:footerReference w:type="default" r:id="rId10"/>
      <w:pgSz w:w="12240" w:h="15840"/>
      <w:pgMar w:top="1742" w:right="1291" w:bottom="1161" w:left="11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DD673" w14:textId="77777777" w:rsidR="00175F29" w:rsidRDefault="00175F29">
      <w:r>
        <w:separator/>
      </w:r>
    </w:p>
  </w:endnote>
  <w:endnote w:type="continuationSeparator" w:id="0">
    <w:p w14:paraId="116B0F5E" w14:textId="77777777" w:rsidR="00175F29" w:rsidRDefault="0017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C73B4" w14:textId="77777777" w:rsidR="00B42D0D" w:rsidRDefault="00175F2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92FCC8A" wp14:editId="59C679B6">
              <wp:simplePos x="0" y="0"/>
              <wp:positionH relativeFrom="page">
                <wp:posOffset>3544570</wp:posOffset>
              </wp:positionH>
              <wp:positionV relativeFrom="page">
                <wp:posOffset>9384665</wp:posOffset>
              </wp:positionV>
              <wp:extent cx="60071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8477C" w14:textId="77777777" w:rsidR="00B42D0D" w:rsidRDefault="00175F2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FCC8A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79.1pt;margin-top:738.95pt;width:47.3pt;height:7.2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5hhgEAAAUDAAAOAAAAZHJzL2Uyb0RvYy54bWysUttOwzAMfUfiH6K8s3Zj4l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" filled="f" stroked="f">
              <v:textbox style="mso-fit-shape-to-text:t" inset="0,0,0,0">
                <w:txbxContent>
                  <w:p w14:paraId="0178477C" w14:textId="77777777" w:rsidR="00B42D0D" w:rsidRDefault="00175F2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E382212" wp14:editId="3A7FD60B">
              <wp:simplePos x="0" y="0"/>
              <wp:positionH relativeFrom="page">
                <wp:posOffset>734695</wp:posOffset>
              </wp:positionH>
              <wp:positionV relativeFrom="page">
                <wp:posOffset>9346565</wp:posOffset>
              </wp:positionV>
              <wp:extent cx="621792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35.95000000000005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55ED" w14:textId="77777777" w:rsidR="00B42D0D" w:rsidRDefault="00175F2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CACC120" wp14:editId="3A79E695">
              <wp:simplePos x="0" y="0"/>
              <wp:positionH relativeFrom="page">
                <wp:posOffset>3544570</wp:posOffset>
              </wp:positionH>
              <wp:positionV relativeFrom="page">
                <wp:posOffset>9384665</wp:posOffset>
              </wp:positionV>
              <wp:extent cx="600710" cy="9144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DE8127" w14:textId="77777777" w:rsidR="00B42D0D" w:rsidRDefault="00175F2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CC120" id="_x0000_t202" coordsize="21600,21600" o:spt="202" path="m,l,21600r21600,l21600,xe">
              <v:stroke joinstyle="miter"/>
              <v:path gradientshapeok="t" o:connecttype="rect"/>
            </v:shapetype>
            <v:shape id="Shape 22" o:spid="_x0000_s1033" type="#_x0000_t202" style="position:absolute;margin-left:279.1pt;margin-top:738.95pt;width:47.3pt;height:7.2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" filled="f" stroked="f">
              <v:textbox style="mso-fit-shape-to-text:t" inset="0,0,0,0">
                <w:txbxContent>
                  <w:p w14:paraId="77DE8127" w14:textId="77777777" w:rsidR="00B42D0D" w:rsidRDefault="00175F2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18FA2A4" wp14:editId="2E5F567B">
              <wp:simplePos x="0" y="0"/>
              <wp:positionH relativeFrom="page">
                <wp:posOffset>734695</wp:posOffset>
              </wp:positionH>
              <wp:positionV relativeFrom="page">
                <wp:posOffset>9346565</wp:posOffset>
              </wp:positionV>
              <wp:extent cx="6217920" cy="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35.95000000000005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2EE24" w14:textId="77777777" w:rsidR="00B42D0D" w:rsidRDefault="00B42D0D"/>
  </w:footnote>
  <w:footnote w:type="continuationSeparator" w:id="0">
    <w:p w14:paraId="463AAF6F" w14:textId="77777777" w:rsidR="00B42D0D" w:rsidRDefault="00B42D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85C3C" w14:textId="77777777" w:rsidR="00175F29" w:rsidRDefault="00175F29" w:rsidP="00175F29">
    <w:pPr>
      <w:pStyle w:val="Nadpis10"/>
      <w:keepNext/>
      <w:keepLines/>
      <w:shd w:val="clear" w:color="auto" w:fill="auto"/>
    </w:pPr>
    <w:r>
      <w:rPr>
        <w:color w:val="3B3D5A"/>
      </w:rPr>
      <w:t xml:space="preserve">Q </w:t>
    </w:r>
    <w:proofErr w:type="spellStart"/>
    <w:r>
      <w:t>sfdi</w:t>
    </w:r>
    <w:proofErr w:type="spellEnd"/>
  </w:p>
  <w:p w14:paraId="3A173C12" w14:textId="77777777" w:rsidR="00175F29" w:rsidRDefault="00175F29" w:rsidP="00175F29">
    <w:pPr>
      <w:pStyle w:val="Jin0"/>
      <w:shd w:val="clear" w:color="auto" w:fill="auto"/>
      <w:spacing w:after="0"/>
      <w:ind w:left="5120"/>
      <w:rPr>
        <w:sz w:val="8"/>
        <w:szCs w:val="8"/>
      </w:rPr>
    </w:pPr>
    <w:r>
      <w:rPr>
        <w:b/>
        <w:bCs/>
        <w:color w:val="81888F"/>
        <w:sz w:val="8"/>
        <w:szCs w:val="8"/>
      </w:rPr>
      <w:t>STATNI FOND DOPRAVNÍ</w:t>
    </w:r>
  </w:p>
  <w:p w14:paraId="286842F3" w14:textId="77777777" w:rsidR="00175F29" w:rsidRDefault="00175F29" w:rsidP="00175F29">
    <w:pPr>
      <w:pStyle w:val="Jin0"/>
      <w:shd w:val="clear" w:color="auto" w:fill="auto"/>
      <w:spacing w:after="1120"/>
      <w:ind w:left="5120"/>
      <w:rPr>
        <w:sz w:val="8"/>
        <w:szCs w:val="8"/>
      </w:rPr>
    </w:pPr>
    <w:r>
      <w:rPr>
        <w:b/>
        <w:bCs/>
        <w:color w:val="81888F"/>
        <w:sz w:val="8"/>
        <w:szCs w:val="8"/>
      </w:rPr>
      <w:t>INF RASTRUICT URV</w:t>
    </w:r>
  </w:p>
  <w:p w14:paraId="58FF5374" w14:textId="77777777" w:rsidR="00B42D0D" w:rsidRDefault="00175F2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A05BB30" wp14:editId="08EAF8A2">
              <wp:simplePos x="0" y="0"/>
              <wp:positionH relativeFrom="page">
                <wp:posOffset>774065</wp:posOffset>
              </wp:positionH>
              <wp:positionV relativeFrom="page">
                <wp:posOffset>231775</wp:posOffset>
              </wp:positionV>
              <wp:extent cx="2277110" cy="484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7110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856B8D" w14:textId="4C6F7D40" w:rsidR="00B42D0D" w:rsidRDefault="00175F29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D5A"/>
                              <w:sz w:val="30"/>
                              <w:szCs w:val="30"/>
                            </w:rPr>
                            <w:t>Kraj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D5A"/>
                              <w:sz w:val="30"/>
                              <w:szCs w:val="30"/>
                            </w:rPr>
                            <w:t>ská správa •</w:t>
                          </w:r>
                        </w:p>
                        <w:p w14:paraId="0B7BC2EA" w14:textId="37891A44" w:rsidR="00B42D0D" w:rsidRDefault="00175F29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D5A"/>
                              <w:sz w:val="30"/>
                              <w:szCs w:val="30"/>
                            </w:rPr>
                            <w:t>a údržba silni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D5A"/>
                              <w:sz w:val="30"/>
                              <w:szCs w:val="30"/>
                            </w:rPr>
                            <w:t>c Vysoči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D5A"/>
                              <w:sz w:val="30"/>
                              <w:szCs w:val="30"/>
                            </w:rPr>
                            <w:t>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5BB30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60.95pt;margin-top:18.25pt;width:179.3pt;height:38.1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" filled="f" stroked="f">
              <v:textbox style="mso-fit-shape-to-text:t" inset="0,0,0,0">
                <w:txbxContent>
                  <w:p w14:paraId="1A856B8D" w14:textId="4C6F7D40" w:rsidR="00B42D0D" w:rsidRDefault="00175F29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D5A"/>
                        <w:sz w:val="30"/>
                        <w:szCs w:val="30"/>
                      </w:rPr>
                      <w:t>Kraj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D5A"/>
                        <w:sz w:val="30"/>
                        <w:szCs w:val="30"/>
                      </w:rPr>
                      <w:t>ská správa •</w:t>
                    </w:r>
                  </w:p>
                  <w:p w14:paraId="0B7BC2EA" w14:textId="37891A44" w:rsidR="00B42D0D" w:rsidRDefault="00175F29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D5A"/>
                        <w:sz w:val="30"/>
                        <w:szCs w:val="30"/>
                      </w:rPr>
                      <w:t>a údržba silni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D5A"/>
                        <w:sz w:val="30"/>
                        <w:szCs w:val="30"/>
                      </w:rPr>
                      <w:t>c Vysoči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D5A"/>
                        <w:sz w:val="30"/>
                        <w:szCs w:val="30"/>
                      </w:rPr>
                      <w:t>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9510A50" wp14:editId="75056006">
              <wp:simplePos x="0" y="0"/>
              <wp:positionH relativeFrom="page">
                <wp:posOffset>4675505</wp:posOffset>
              </wp:positionH>
              <wp:positionV relativeFrom="page">
                <wp:posOffset>829310</wp:posOffset>
              </wp:positionV>
              <wp:extent cx="1880870" cy="2133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087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02C339" w14:textId="77777777" w:rsidR="00B42D0D" w:rsidRDefault="00175F2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P-ST-40-2023</w:t>
                          </w:r>
                        </w:p>
                        <w:p w14:paraId="52082F42" w14:textId="77777777" w:rsidR="00B42D0D" w:rsidRDefault="00175F2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zhotovitele: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9 - 0970A23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510A50" id="Shape 3" o:spid="_x0000_s1027" type="#_x0000_t202" style="position:absolute;margin-left:368.15pt;margin-top:65.3pt;width:148.1pt;height:16.8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" filled="f" stroked="f">
              <v:textbox style="mso-fit-shape-to-text:t" inset="0,0,0,0">
                <w:txbxContent>
                  <w:p w14:paraId="3102C339" w14:textId="77777777" w:rsidR="00B42D0D" w:rsidRDefault="00175F2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P-ST-40-2023</w:t>
                    </w:r>
                  </w:p>
                  <w:p w14:paraId="52082F42" w14:textId="77777777" w:rsidR="00B42D0D" w:rsidRDefault="00175F2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zhotovitele: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9 - 0970A23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A41B286" wp14:editId="756AB1B1">
              <wp:simplePos x="0" y="0"/>
              <wp:positionH relativeFrom="page">
                <wp:posOffset>868680</wp:posOffset>
              </wp:positionH>
              <wp:positionV relativeFrom="page">
                <wp:posOffset>944880</wp:posOffset>
              </wp:positionV>
              <wp:extent cx="1478280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828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99D3BA" w14:textId="77777777" w:rsidR="00B42D0D" w:rsidRDefault="00175F2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III/3473_III/34712 Malčín průtah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1B286" id="Shape 5" o:spid="_x0000_s1028" type="#_x0000_t202" style="position:absolute;margin-left:68.4pt;margin-top:74.4pt;width:116.4pt;height:7.7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" filled="f" stroked="f">
              <v:textbox style="mso-fit-shape-to-text:t" inset="0,0,0,0">
                <w:txbxContent>
                  <w:p w14:paraId="5699D3BA" w14:textId="77777777" w:rsidR="00B42D0D" w:rsidRDefault="00175F2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III/3473_III/34712 Malčín průtah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E05D7" w14:textId="77777777" w:rsidR="00B42D0D" w:rsidRDefault="00175F2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543451A" wp14:editId="10BEDFDF">
              <wp:simplePos x="0" y="0"/>
              <wp:positionH relativeFrom="page">
                <wp:posOffset>774065</wp:posOffset>
              </wp:positionH>
              <wp:positionV relativeFrom="page">
                <wp:posOffset>231775</wp:posOffset>
              </wp:positionV>
              <wp:extent cx="2277110" cy="48450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7110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737F97" w14:textId="77777777" w:rsidR="00B42D0D" w:rsidRDefault="00175F29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D5A"/>
                              <w:sz w:val="30"/>
                              <w:szCs w:val="30"/>
                            </w:rPr>
                            <w:t>Krajská správa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14:paraId="3AF2881E" w14:textId="5E217F59" w:rsidR="00B42D0D" w:rsidRDefault="00175F29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D5A"/>
                              <w:sz w:val="30"/>
                              <w:szCs w:val="30"/>
                            </w:rPr>
                            <w:t>a údržba silni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D5A"/>
                              <w:sz w:val="30"/>
                              <w:szCs w:val="30"/>
                            </w:rPr>
                            <w:t>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3451A" id="_x0000_t202" coordsize="21600,21600" o:spt="202" path="m,l,21600r21600,l21600,xe">
              <v:stroke joinstyle="miter"/>
              <v:path gradientshapeok="t" o:connecttype="rect"/>
            </v:shapetype>
            <v:shape id="Shape 16" o:spid="_x0000_s1030" type="#_x0000_t202" style="position:absolute;margin-left:60.95pt;margin-top:18.25pt;width:179.3pt;height:3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" filled="f" stroked="f">
              <v:textbox style="mso-fit-shape-to-text:t" inset="0,0,0,0">
                <w:txbxContent>
                  <w:p w14:paraId="05737F97" w14:textId="77777777" w:rsidR="00B42D0D" w:rsidRDefault="00175F29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D5A"/>
                        <w:sz w:val="30"/>
                        <w:szCs w:val="30"/>
                      </w:rPr>
                      <w:t>Krajská správa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</w:p>
                  <w:p w14:paraId="3AF2881E" w14:textId="5E217F59" w:rsidR="00B42D0D" w:rsidRDefault="00175F29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D5A"/>
                        <w:sz w:val="30"/>
                        <w:szCs w:val="30"/>
                      </w:rPr>
                      <w:t>a údržba silni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D5A"/>
                        <w:sz w:val="30"/>
                        <w:szCs w:val="30"/>
                      </w:rPr>
                      <w:t>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59F374C" wp14:editId="48190473">
              <wp:simplePos x="0" y="0"/>
              <wp:positionH relativeFrom="page">
                <wp:posOffset>4675505</wp:posOffset>
              </wp:positionH>
              <wp:positionV relativeFrom="page">
                <wp:posOffset>829310</wp:posOffset>
              </wp:positionV>
              <wp:extent cx="1880870" cy="21336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087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55A71F" w14:textId="77777777" w:rsidR="00B42D0D" w:rsidRDefault="00175F2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P-ST-40-2023</w:t>
                          </w:r>
                        </w:p>
                        <w:p w14:paraId="23F925AF" w14:textId="77777777" w:rsidR="00B42D0D" w:rsidRDefault="00175F2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zhotovitele: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9 - 0970A23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9F374C" id="Shape 18" o:spid="_x0000_s1031" type="#_x0000_t202" style="position:absolute;margin-left:368.15pt;margin-top:65.3pt;width:148.1pt;height:16.8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" filled="f" stroked="f">
              <v:textbox style="mso-fit-shape-to-text:t" inset="0,0,0,0">
                <w:txbxContent>
                  <w:p w14:paraId="4F55A71F" w14:textId="77777777" w:rsidR="00B42D0D" w:rsidRDefault="00175F2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P-ST-40-2023</w:t>
                    </w:r>
                  </w:p>
                  <w:p w14:paraId="23F925AF" w14:textId="77777777" w:rsidR="00B42D0D" w:rsidRDefault="00175F2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zhotovitele: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9 - 0970A23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2CC7F35" wp14:editId="7A38B60B">
              <wp:simplePos x="0" y="0"/>
              <wp:positionH relativeFrom="page">
                <wp:posOffset>868680</wp:posOffset>
              </wp:positionH>
              <wp:positionV relativeFrom="page">
                <wp:posOffset>944880</wp:posOffset>
              </wp:positionV>
              <wp:extent cx="1478280" cy="9779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828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B765BE" w14:textId="77777777" w:rsidR="00B42D0D" w:rsidRDefault="00175F2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III/3473_III/34712 Malčín průtah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CC7F35" id="Shape 20" o:spid="_x0000_s1032" type="#_x0000_t202" style="position:absolute;margin-left:68.4pt;margin-top:74.4pt;width:116.4pt;height:7.7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" filled="f" stroked="f">
              <v:textbox style="mso-fit-shape-to-text:t" inset="0,0,0,0">
                <w:txbxContent>
                  <w:p w14:paraId="09B765BE" w14:textId="77777777" w:rsidR="00B42D0D" w:rsidRDefault="00175F2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III/3473_III/34712 Malčín průtah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172"/>
    <w:multiLevelType w:val="multilevel"/>
    <w:tmpl w:val="EBB87F94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D5291B"/>
    <w:multiLevelType w:val="multilevel"/>
    <w:tmpl w:val="39666894"/>
    <w:lvl w:ilvl="0">
      <w:start w:val="5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853F8D"/>
    <w:multiLevelType w:val="multilevel"/>
    <w:tmpl w:val="80B637E4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201ACB"/>
    <w:multiLevelType w:val="multilevel"/>
    <w:tmpl w:val="4E54466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A4737D"/>
    <w:multiLevelType w:val="multilevel"/>
    <w:tmpl w:val="B6182B9E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6289950">
    <w:abstractNumId w:val="3"/>
  </w:num>
  <w:num w:numId="2" w16cid:durableId="327250842">
    <w:abstractNumId w:val="4"/>
  </w:num>
  <w:num w:numId="3" w16cid:durableId="1217741755">
    <w:abstractNumId w:val="2"/>
  </w:num>
  <w:num w:numId="4" w16cid:durableId="1966888989">
    <w:abstractNumId w:val="0"/>
  </w:num>
  <w:num w:numId="5" w16cid:durableId="198188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0D"/>
    <w:rsid w:val="00175F29"/>
    <w:rsid w:val="00906E0A"/>
    <w:rsid w:val="00B4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BA298"/>
  <w15:docId w15:val="{1AAA96DA-EA4A-4E51-9E88-0F8B60D4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0F3B65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color w:val="0F3B65"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00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75F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F2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75F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5F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2024-08-30T05:53:00Z</dcterms:created>
  <dcterms:modified xsi:type="dcterms:W3CDTF">2024-08-30T05:56:00Z</dcterms:modified>
</cp:coreProperties>
</file>