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6674" w:right="0" w:firstLine="0"/>
        <w:jc w:val="left"/>
        <w:rPr>
          <w:rFonts w:ascii="Arial" w:hAns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199644</wp:posOffset>
                </wp:positionH>
                <wp:positionV relativeFrom="paragraph">
                  <wp:posOffset>250443</wp:posOffset>
                </wp:positionV>
                <wp:extent cx="6734809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348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4809" h="0">
                              <a:moveTo>
                                <a:pt x="0" y="0"/>
                              </a:moveTo>
                              <a:lnTo>
                                <a:pt x="67345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2pt;margin-top:19.719999pt;width:530.3pt;height:.1pt;mso-position-horizontal-relative:page;mso-position-vertical-relative:paragraph;z-index:-15728640;mso-wrap-distance-left:0;mso-wrap-distance-right:0" id="docshape1" coordorigin="314,394" coordsize="10606,0" path="m314,394l10920,394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195071</wp:posOffset>
                </wp:positionH>
                <wp:positionV relativeFrom="paragraph">
                  <wp:posOffset>317500</wp:posOffset>
                </wp:positionV>
                <wp:extent cx="3237230" cy="18135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237230" cy="1813560"/>
                          <a:chExt cx="3237230" cy="181356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285750"/>
                            <a:ext cx="542709" cy="481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572" y="76200"/>
                            <a:ext cx="3228340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2914">
                                <a:moveTo>
                                  <a:pt x="3227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2788"/>
                                </a:lnTo>
                                <a:lnTo>
                                  <a:pt x="3227832" y="1732788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0772" y="0"/>
                            <a:ext cx="895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171450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895350" y="171450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9663" y="9395"/>
                            <a:ext cx="78105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Objednatel: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18972" y="267320"/>
                            <a:ext cx="2086610" cy="591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rFonts w:ascii="Arial" w:hAnsi="Arial"/>
                                  <w:spacing w:val="7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68081740</w:t>
                              </w:r>
                            </w:p>
                            <w:p>
                              <w:pPr>
                                <w:spacing w:before="10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rFonts w:ascii="Arial" w:hAnsi="Arial"/>
                                  <w:spacing w:val="53"/>
                                  <w:w w:val="15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CZ68081740</w:t>
                              </w:r>
                            </w:p>
                            <w:p>
                              <w:pPr>
                                <w:spacing w:before="145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Psychologický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ústav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18972" y="1134471"/>
                            <a:ext cx="797560" cy="561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3" w:lineRule="auto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sz w:val="20"/>
                                </w:rPr>
                                <w:t>Veveří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20"/>
                                </w:rPr>
                                <w:t>967/97 Veveří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602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36pt;margin-top:25pt;width:254.9pt;height:142.8pt;mso-position-horizontal-relative:page;mso-position-vertical-relative:paragraph;z-index:-15728128;mso-wrap-distance-left:0;mso-wrap-distance-right:0" id="docshapegroup2" coordorigin="307,500" coordsize="5098,2856">
                <v:shape style="position:absolute;left:480;top:950;width:855;height:759" type="#_x0000_t75" id="docshape3" stroked="false">
                  <v:imagedata r:id="rId5" o:title=""/>
                </v:shape>
                <v:rect style="position:absolute;left:314;top:620;width:5084;height:2729" id="docshape4" filled="false" stroked="true" strokeweight=".72pt" strokecolor="#000000">
                  <v:stroke dashstyle="solid"/>
                </v:rect>
                <v:rect style="position:absolute;left:434;top:500;width:1410;height:270" id="docshape5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95;top:514;width:1230;height:246" type="#_x0000_t202" id="docshape6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Objednatel:</w:t>
                        </w:r>
                      </w:p>
                    </w:txbxContent>
                  </v:textbox>
                  <w10:wrap type="none"/>
                </v:shape>
                <v:shape style="position:absolute;left:1754;top:920;width:3286;height:932" type="#_x0000_t202" id="docshape7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IČO:</w:t>
                        </w:r>
                        <w:r>
                          <w:rPr>
                            <w:rFonts w:ascii="Arial" w:hAnsi="Arial"/>
                            <w:spacing w:val="7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68081740</w:t>
                        </w:r>
                      </w:p>
                      <w:p>
                        <w:pPr>
                          <w:spacing w:before="10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DIČ:</w:t>
                        </w:r>
                        <w:r>
                          <w:rPr>
                            <w:rFonts w:ascii="Arial" w:hAnsi="Arial"/>
                            <w:spacing w:val="53"/>
                            <w:w w:val="15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CZ68081740</w:t>
                        </w:r>
                      </w:p>
                      <w:p>
                        <w:pPr>
                          <w:spacing w:before="145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Psychologický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ústav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</w:txbxContent>
                  </v:textbox>
                  <w10:wrap type="none"/>
                </v:shape>
                <v:shape style="position:absolute;left:1754;top:2286;width:1256;height:884" type="#_x0000_t202" id="docshape8" filled="false" stroked="false">
                  <v:textbox inset="0,0,0,0">
                    <w:txbxContent>
                      <w:p>
                        <w:pPr>
                          <w:spacing w:line="343" w:lineRule="auto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20"/>
                          </w:rPr>
                          <w:t>Veveří</w:t>
                        </w:r>
                        <w:r>
                          <w:rPr>
                            <w:rFonts w:ascii="Arial" w:hAnsi="Arial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sz w:val="20"/>
                          </w:rPr>
                          <w:t>967/97 Veveří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602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00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Brno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3519678</wp:posOffset>
                </wp:positionH>
                <wp:positionV relativeFrom="paragraph">
                  <wp:posOffset>317500</wp:posOffset>
                </wp:positionV>
                <wp:extent cx="3418840" cy="18135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418840" cy="1813560"/>
                          <a:chExt cx="3418840" cy="18135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572" y="76200"/>
                            <a:ext cx="3409315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315" h="1732914">
                                <a:moveTo>
                                  <a:pt x="3409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2788"/>
                                </a:lnTo>
                                <a:lnTo>
                                  <a:pt x="3409188" y="1732788"/>
                                </a:lnTo>
                                <a:lnTo>
                                  <a:pt x="3409188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722" y="0"/>
                            <a:ext cx="8286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75" h="171450">
                                <a:moveTo>
                                  <a:pt x="828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828294" y="171450"/>
                                </a:lnTo>
                                <a:lnTo>
                                  <a:pt x="828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0613" y="9395"/>
                            <a:ext cx="1017269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Dodavatel:</w:t>
                              </w:r>
                            </w:p>
                            <w:p>
                              <w:pPr>
                                <w:spacing w:before="132"/>
                                <w:ind w:left="118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rFonts w:ascii="Arial" w:hAnsi="Arial"/>
                                  <w:spacing w:val="73"/>
                                  <w:w w:val="150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48587001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61516" y="253604"/>
                            <a:ext cx="110236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rFonts w:ascii="Arial" w:hAnsi="Arial"/>
                                  <w:spacing w:val="69"/>
                                  <w:w w:val="150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CZ48587001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880872" y="498206"/>
                            <a:ext cx="8820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MEDIAN,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80872" y="1125326"/>
                            <a:ext cx="1167130" cy="561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3" w:lineRule="auto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Národních</w:t>
                              </w:r>
                              <w:r>
                                <w:rPr>
                                  <w:rFonts w:ascii="Arial" w:hAnsi="Arial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hrdinů</w:t>
                              </w:r>
                              <w:r>
                                <w:rPr>
                                  <w:rFonts w:ascii="Arial" w:hAnsi="Arial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73 Dolní Počernice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190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Praha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140015pt;margin-top:25pt;width:269.2pt;height:142.8pt;mso-position-horizontal-relative:page;mso-position-vertical-relative:paragraph;z-index:-15727616;mso-wrap-distance-left:0;mso-wrap-distance-right:0" id="docshapegroup9" coordorigin="5543,500" coordsize="5384,2856">
                <v:rect style="position:absolute;left:5550;top:620;width:5369;height:2729" id="docshape10" filled="false" stroked="true" strokeweight=".72pt" strokecolor="#000000">
                  <v:stroke dashstyle="solid"/>
                </v:rect>
                <v:rect style="position:absolute;left:5640;top:500;width:1305;height:270" id="docshape11" filled="true" fillcolor="#ffffff" stroked="false">
                  <v:fill type="solid"/>
                </v:rect>
                <v:shape style="position:absolute;left:5701;top:514;width:1602;height:619" type="#_x0000_t202" id="docshape12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Dodavatel:</w:t>
                        </w:r>
                      </w:p>
                      <w:p>
                        <w:pPr>
                          <w:spacing w:before="132"/>
                          <w:ind w:left="118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20"/>
                          </w:rPr>
                          <w:t>IČO:</w:t>
                        </w:r>
                        <w:r>
                          <w:rPr>
                            <w:rFonts w:ascii="Arial" w:hAnsi="Arial"/>
                            <w:spacing w:val="73"/>
                            <w:w w:val="150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48587001</w:t>
                        </w:r>
                      </w:p>
                    </w:txbxContent>
                  </v:textbox>
                  <w10:wrap type="none"/>
                </v:shape>
                <v:shape style="position:absolute;left:7844;top:899;width:1736;height:234" type="#_x0000_t202" id="docshape13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20"/>
                          </w:rPr>
                          <w:t>DIČ:</w:t>
                        </w:r>
                        <w:r>
                          <w:rPr>
                            <w:rFonts w:ascii="Arial" w:hAnsi="Arial"/>
                            <w:spacing w:val="69"/>
                            <w:w w:val="150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CZ48587001</w:t>
                        </w:r>
                      </w:p>
                    </w:txbxContent>
                  </v:textbox>
                  <w10:wrap type="none"/>
                </v:shape>
                <v:shape style="position:absolute;left:6930;top:1284;width:1389;height:224" type="#_x0000_t202" id="docshape14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MEDIAN,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s.r.o.</w:t>
                        </w:r>
                      </w:p>
                    </w:txbxContent>
                  </v:textbox>
                  <w10:wrap type="none"/>
                </v:shape>
                <v:shape style="position:absolute;left:6930;top:2272;width:1838;height:884" type="#_x0000_t202" id="docshape15" filled="false" stroked="false">
                  <v:textbox inset="0,0,0,0">
                    <w:txbxContent>
                      <w:p>
                        <w:pPr>
                          <w:spacing w:line="343" w:lineRule="auto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Národních</w:t>
                        </w:r>
                        <w:r>
                          <w:rPr>
                            <w:rFonts w:ascii="Arial" w:hAnsi="Arial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hrdinů</w:t>
                        </w:r>
                        <w:r>
                          <w:rPr>
                            <w:rFonts w:ascii="Arial" w:hAnsi="Arial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73 Dolní Počernice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190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12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Praha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 w:hAnsi="Arial"/>
          <w:b/>
          <w:sz w:val="20"/>
        </w:rPr>
        <w:t>OBJEDNÁVKA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pacing w:val="-2"/>
          <w:sz w:val="24"/>
        </w:rPr>
        <w:t>8612/0104/24</w:t>
      </w:r>
    </w:p>
    <w:p>
      <w:pPr>
        <w:pStyle w:val="BodyText"/>
        <w:spacing w:before="5"/>
        <w:rPr>
          <w:b/>
          <w:sz w:val="6"/>
        </w:rPr>
      </w:pPr>
    </w:p>
    <w:p>
      <w:pPr>
        <w:pStyle w:val="Heading1"/>
        <w:spacing w:before="152"/>
        <w:rPr>
          <w:rFonts w:ascii="Arial" w:hAnsi="Arial"/>
        </w:rPr>
      </w:pPr>
      <w:r>
        <w:rPr>
          <w:rFonts w:ascii="Arial" w:hAnsi="Arial"/>
        </w:rPr>
        <w:t>Konečný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2"/>
        </w:rPr>
        <w:t>příjemce: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199644</wp:posOffset>
                </wp:positionH>
                <wp:positionV relativeFrom="paragraph">
                  <wp:posOffset>288985</wp:posOffset>
                </wp:positionV>
                <wp:extent cx="6734809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7348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4809" h="0">
                              <a:moveTo>
                                <a:pt x="0" y="0"/>
                              </a:moveTo>
                              <a:lnTo>
                                <a:pt x="67345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2pt;margin-top:22.754786pt;width:530.3pt;height:.1pt;mso-position-horizontal-relative:page;mso-position-vertical-relative:paragraph;z-index:-15727104;mso-wrap-distance-left:0;mso-wrap-distance-right:0" id="docshape16" coordorigin="314,455" coordsize="10606,0" path="m314,455l10920,455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4" w:after="1"/>
        <w:rPr>
          <w:b/>
          <w:sz w:val="20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736080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736080" cy="9525"/>
                          <a:chExt cx="673608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7360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6080" h="9525">
                                <a:moveTo>
                                  <a:pt x="673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736080" y="9144"/>
                                </a:lnTo>
                                <a:lnTo>
                                  <a:pt x="673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0.4pt;height:.75pt;mso-position-horizontal-relative:char;mso-position-vertical-relative:line" id="docshapegroup17" coordorigin="0,0" coordsize="10608,15">
                <v:rect style="position:absolute;left:0;top:0;width:10608;height:15" id="docshape1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340" w:bottom="280" w:left="200" w:right="880"/>
        </w:sectPr>
      </w:pPr>
    </w:p>
    <w:p>
      <w:pPr>
        <w:tabs>
          <w:tab w:pos="1533" w:val="left" w:leader="none"/>
        </w:tabs>
        <w:spacing w:before="40"/>
        <w:ind w:left="12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3530600</wp:posOffset>
                </wp:positionH>
                <wp:positionV relativeFrom="paragraph">
                  <wp:posOffset>-1412639</wp:posOffset>
                </wp:positionV>
                <wp:extent cx="1948180" cy="70358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948180" cy="70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0"/>
                              <w:gridCol w:w="1097"/>
                            </w:tblGrid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850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0"/>
                                    <w:ind w:left="5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vystavení: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0"/>
                                    <w:ind w:left="100"/>
                                    <w:jc w:val="center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31.07.2024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9" w:hRule="atLeast"/>
                              </w:trPr>
                              <w:tc>
                                <w:tcPr>
                                  <w:tcW w:w="1850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5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dodání: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0"/>
                                    <w:ind w:left="50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Forma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dopravy: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100"/>
                                    <w:jc w:val="center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20.08.2024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pt;margin-top:-111.231483pt;width:153.4pt;height:55.4pt;mso-position-horizontal-relative:page;mso-position-vertical-relative:paragraph;z-index:1573171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0"/>
                        <w:gridCol w:w="1097"/>
                      </w:tblGrid>
                      <w:tr>
                        <w:trPr>
                          <w:trHeight w:val="299" w:hRule="atLeast"/>
                        </w:trPr>
                        <w:tc>
                          <w:tcPr>
                            <w:tcW w:w="1850" w:type="dxa"/>
                          </w:tcPr>
                          <w:p>
                            <w:pPr>
                              <w:pStyle w:val="TableParagraph"/>
                              <w:spacing w:line="224" w:lineRule="exact" w:before="0"/>
                              <w:ind w:left="5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vystavení: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spacing w:line="202" w:lineRule="exact" w:before="0"/>
                              <w:ind w:left="100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31.07.2024</w:t>
                            </w:r>
                          </w:p>
                        </w:tc>
                      </w:tr>
                      <w:tr>
                        <w:trPr>
                          <w:trHeight w:val="809" w:hRule="atLeast"/>
                        </w:trPr>
                        <w:tc>
                          <w:tcPr>
                            <w:tcW w:w="1850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5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dodání: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0"/>
                              <w:ind w:left="5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dopravy: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100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20.08.2024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Množství</w:t>
      </w:r>
      <w:r>
        <w:rPr>
          <w:spacing w:val="-54"/>
          <w:sz w:val="18"/>
        </w:rPr>
        <w:t> </w:t>
      </w:r>
      <w:r>
        <w:rPr>
          <w:spacing w:val="-5"/>
          <w:sz w:val="18"/>
        </w:rPr>
        <w:t>MJ</w:t>
      </w:r>
      <w:r>
        <w:rPr>
          <w:sz w:val="18"/>
        </w:rPr>
        <w:tab/>
        <w:t>Název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položky</w:t>
      </w:r>
    </w:p>
    <w:p>
      <w:pPr>
        <w:spacing w:line="225" w:lineRule="auto" w:before="48"/>
        <w:ind w:left="120" w:right="38" w:firstLine="324"/>
        <w:jc w:val="left"/>
        <w:rPr>
          <w:sz w:val="18"/>
        </w:rPr>
      </w:pPr>
      <w:r>
        <w:rPr/>
        <w:br w:type="column"/>
      </w:r>
      <w:r>
        <w:rPr>
          <w:spacing w:val="-4"/>
          <w:sz w:val="18"/>
        </w:rPr>
        <w:t>Cena </w:t>
      </w:r>
      <w:r>
        <w:rPr>
          <w:sz w:val="18"/>
        </w:rPr>
        <w:t>bez</w:t>
      </w:r>
      <w:r>
        <w:rPr>
          <w:spacing w:val="-5"/>
          <w:sz w:val="18"/>
        </w:rPr>
        <w:t> </w:t>
      </w:r>
      <w:r>
        <w:rPr>
          <w:spacing w:val="-5"/>
          <w:sz w:val="18"/>
        </w:rPr>
        <w:t>DPH</w:t>
      </w:r>
    </w:p>
    <w:p>
      <w:pPr>
        <w:spacing w:line="225" w:lineRule="auto" w:before="48"/>
        <w:ind w:left="120" w:right="38" w:firstLine="0"/>
        <w:jc w:val="left"/>
        <w:rPr>
          <w:sz w:val="18"/>
        </w:rPr>
      </w:pPr>
      <w:r>
        <w:rPr/>
        <w:br w:type="column"/>
      </w:r>
      <w:r>
        <w:rPr>
          <w:spacing w:val="-4"/>
          <w:sz w:val="18"/>
        </w:rPr>
        <w:t>DPH </w:t>
      </w:r>
      <w:r>
        <w:rPr>
          <w:spacing w:val="-5"/>
          <w:sz w:val="18"/>
        </w:rPr>
        <w:t>(%)</w:t>
      </w:r>
    </w:p>
    <w:p>
      <w:pPr>
        <w:spacing w:line="197" w:lineRule="exact" w:before="39"/>
        <w:ind w:left="12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Částka</w:t>
      </w:r>
    </w:p>
    <w:p>
      <w:pPr>
        <w:spacing w:line="197" w:lineRule="exact" w:before="0"/>
        <w:ind w:left="444" w:right="0" w:firstLine="0"/>
        <w:jc w:val="left"/>
        <w:rPr>
          <w:sz w:val="18"/>
        </w:rPr>
      </w:pPr>
      <w:r>
        <w:rPr>
          <w:spacing w:val="-5"/>
          <w:sz w:val="18"/>
        </w:rPr>
        <w:t>DPH</w:t>
      </w:r>
    </w:p>
    <w:p>
      <w:pPr>
        <w:spacing w:line="225" w:lineRule="auto" w:before="48"/>
        <w:ind w:left="120" w:right="328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Částka celkem</w:t>
      </w:r>
    </w:p>
    <w:p>
      <w:pPr>
        <w:spacing w:after="0" w:line="225" w:lineRule="auto"/>
        <w:jc w:val="left"/>
        <w:rPr>
          <w:sz w:val="18"/>
        </w:rPr>
        <w:sectPr>
          <w:type w:val="continuous"/>
          <w:pgSz w:w="11910" w:h="16840"/>
          <w:pgMar w:top="340" w:bottom="280" w:left="200" w:right="880"/>
          <w:cols w:num="5" w:equalWidth="0">
            <w:col w:w="2978" w:space="3474"/>
            <w:col w:w="917" w:space="41"/>
            <w:col w:w="485" w:space="511"/>
            <w:col w:w="809" w:space="511"/>
            <w:col w:w="1104"/>
          </w:cols>
        </w:sectPr>
      </w:pPr>
    </w:p>
    <w:p>
      <w:pPr>
        <w:spacing w:line="240" w:lineRule="auto" w:before="1" w:after="1"/>
        <w:rPr>
          <w:sz w:val="1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432"/>
        <w:gridCol w:w="756"/>
        <w:gridCol w:w="540"/>
        <w:gridCol w:w="1491"/>
        <w:gridCol w:w="1383"/>
        <w:gridCol w:w="733"/>
        <w:gridCol w:w="637"/>
        <w:gridCol w:w="444"/>
        <w:gridCol w:w="891"/>
        <w:gridCol w:w="459"/>
        <w:gridCol w:w="916"/>
      </w:tblGrid>
      <w:tr>
        <w:trPr>
          <w:trHeight w:val="329" w:hRule="atLeast"/>
        </w:trPr>
        <w:tc>
          <w:tcPr>
            <w:tcW w:w="1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8"/>
              <w:ind w:right="51"/>
              <w:rPr>
                <w:sz w:val="18"/>
              </w:rPr>
            </w:pPr>
            <w:r>
              <w:rPr>
                <w:spacing w:val="-4"/>
                <w:sz w:val="18"/>
              </w:rPr>
              <w:t>Sběr</w:t>
            </w:r>
          </w:p>
        </w:tc>
        <w:tc>
          <w:tcPr>
            <w:tcW w:w="4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dat</w:t>
            </w:r>
          </w:p>
        </w:tc>
        <w:tc>
          <w:tcPr>
            <w:tcW w:w="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Median</w:t>
            </w: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12/1</w:t>
            </w:r>
          </w:p>
        </w:tc>
        <w:tc>
          <w:tcPr>
            <w:tcW w:w="14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2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2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115,70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2"/>
              <w:ind w:right="17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2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2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2"/>
              <w:ind w:left="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115,70</w:t>
            </w:r>
          </w:p>
        </w:tc>
      </w:tr>
      <w:tr>
        <w:trPr>
          <w:trHeight w:val="314" w:hRule="atLeast"/>
        </w:trPr>
        <w:tc>
          <w:tcPr>
            <w:tcW w:w="1940" w:type="dxa"/>
          </w:tcPr>
          <w:p>
            <w:pPr>
              <w:pStyle w:val="TableParagraph"/>
              <w:spacing w:before="43"/>
              <w:ind w:right="51"/>
              <w:rPr>
                <w:sz w:val="18"/>
              </w:rPr>
            </w:pPr>
            <w:r>
              <w:rPr>
                <w:spacing w:val="-4"/>
                <w:sz w:val="18"/>
              </w:rPr>
              <w:t>Sběr</w:t>
            </w:r>
          </w:p>
        </w:tc>
        <w:tc>
          <w:tcPr>
            <w:tcW w:w="432" w:type="dxa"/>
          </w:tcPr>
          <w:p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dat</w:t>
            </w:r>
          </w:p>
        </w:tc>
        <w:tc>
          <w:tcPr>
            <w:tcW w:w="756" w:type="dxa"/>
          </w:tcPr>
          <w:p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Median</w:t>
            </w:r>
          </w:p>
        </w:tc>
        <w:tc>
          <w:tcPr>
            <w:tcW w:w="540" w:type="dxa"/>
          </w:tcPr>
          <w:p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12/1</w:t>
            </w:r>
          </w:p>
        </w:tc>
        <w:tc>
          <w:tcPr>
            <w:tcW w:w="1491" w:type="dxa"/>
          </w:tcPr>
          <w:p>
            <w:pPr>
              <w:pStyle w:val="TableParagraph"/>
              <w:spacing w:before="43"/>
              <w:ind w:left="5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DPH</w:t>
            </w:r>
          </w:p>
        </w:tc>
        <w:tc>
          <w:tcPr>
            <w:tcW w:w="1383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33" w:type="dxa"/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884,30</w:t>
            </w:r>
          </w:p>
        </w:tc>
        <w:tc>
          <w:tcPr>
            <w:tcW w:w="637" w:type="dxa"/>
          </w:tcPr>
          <w:p>
            <w:pPr>
              <w:pStyle w:val="TableParagraph"/>
              <w:ind w:right="17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16" w:type="dxa"/>
          </w:tcPr>
          <w:p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884,30</w:t>
            </w:r>
          </w:p>
        </w:tc>
      </w:tr>
      <w:tr>
        <w:trPr>
          <w:trHeight w:val="319" w:hRule="atLeast"/>
        </w:trPr>
        <w:tc>
          <w:tcPr>
            <w:tcW w:w="1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51"/>
              <w:rPr>
                <w:sz w:val="18"/>
              </w:rPr>
            </w:pPr>
            <w:r>
              <w:rPr>
                <w:spacing w:val="-4"/>
                <w:sz w:val="18"/>
              </w:rPr>
              <w:t>Sběr</w:t>
            </w:r>
          </w:p>
        </w:tc>
        <w:tc>
          <w:tcPr>
            <w:tcW w:w="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dat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Median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12/2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239,50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71"/>
              <w:rPr>
                <w:sz w:val="18"/>
              </w:rPr>
            </w:pPr>
            <w:r>
              <w:rPr>
                <w:spacing w:val="-4"/>
                <w:sz w:val="18"/>
              </w:rPr>
              <w:t>21,0</w:t>
            </w:r>
          </w:p>
        </w:tc>
        <w:tc>
          <w:tcPr>
            <w:tcW w:w="44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220,30</w:t>
            </w: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459,80</w:t>
            </w:r>
          </w:p>
        </w:tc>
      </w:tr>
    </w:tbl>
    <w:p>
      <w:pPr>
        <w:spacing w:line="240" w:lineRule="auto" w:before="144"/>
        <w:rPr>
          <w:sz w:val="18"/>
        </w:rPr>
      </w:pPr>
    </w:p>
    <w:p>
      <w:pPr>
        <w:pStyle w:val="Heading1"/>
        <w:tabs>
          <w:tab w:pos="9044" w:val="left" w:leader="none"/>
        </w:tabs>
        <w:ind w:left="5680"/>
      </w:pPr>
      <w:r>
        <w:rPr/>
        <w:t>Celková</w:t>
      </w:r>
      <w:r>
        <w:rPr>
          <w:spacing w:val="-4"/>
        </w:rPr>
        <w:t> </w:t>
      </w:r>
      <w:r>
        <w:rPr/>
        <w:t>cena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DPH:</w:t>
      </w:r>
      <w:r>
        <w:rPr/>
        <w:tab/>
        <w:t>173</w:t>
      </w:r>
      <w:r>
        <w:rPr>
          <w:spacing w:val="-7"/>
        </w:rPr>
        <w:t> </w:t>
      </w:r>
      <w:r>
        <w:rPr/>
        <w:t>459,80</w:t>
      </w:r>
      <w:r>
        <w:rPr>
          <w:spacing w:val="-4"/>
        </w:rPr>
        <w:t> </w:t>
      </w:r>
      <w:r>
        <w:rPr>
          <w:spacing w:val="-5"/>
        </w:rPr>
        <w:t>Kč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69"/>
        <w:rPr>
          <w:b/>
          <w:sz w:val="22"/>
        </w:rPr>
      </w:pPr>
    </w:p>
    <w:p>
      <w:pPr>
        <w:pStyle w:val="Title"/>
      </w:pPr>
      <w:r>
        <w:rPr/>
        <w:t>Razítko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podpis: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199644</wp:posOffset>
                </wp:positionH>
                <wp:positionV relativeFrom="paragraph">
                  <wp:posOffset>284329</wp:posOffset>
                </wp:positionV>
                <wp:extent cx="6734809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7348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4809" h="0">
                              <a:moveTo>
                                <a:pt x="0" y="0"/>
                              </a:moveTo>
                              <a:lnTo>
                                <a:pt x="67345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2pt;margin-top:22.388176pt;width:530.3pt;height:.1pt;mso-position-horizontal-relative:page;mso-position-vertical-relative:paragraph;z-index:-15726080;mso-wrap-distance-left:0;mso-wrap-distance-right:0" id="docshape20" coordorigin="314,448" coordsize="10606,0" path="m314,448l10920,448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1"/>
        <w:ind w:left="144"/>
      </w:pPr>
      <w:r>
        <w:rPr/>
        <w:t>Psychologický</w:t>
      </w:r>
      <w:r>
        <w:rPr>
          <w:spacing w:val="-8"/>
        </w:rPr>
        <w:t> </w:t>
      </w:r>
      <w:r>
        <w:rPr/>
        <w:t>ústav</w:t>
      </w:r>
      <w:r>
        <w:rPr>
          <w:spacing w:val="-8"/>
        </w:rPr>
        <w:t> </w:t>
      </w:r>
      <w:r>
        <w:rPr/>
        <w:t>AV</w:t>
      </w:r>
      <w:r>
        <w:rPr>
          <w:spacing w:val="-8"/>
        </w:rPr>
        <w:t> </w:t>
      </w:r>
      <w:r>
        <w:rPr/>
        <w:t>ČR,</w:t>
      </w:r>
      <w:r>
        <w:rPr>
          <w:spacing w:val="-8"/>
        </w:rPr>
        <w:t> </w:t>
      </w:r>
      <w:r>
        <w:rPr/>
        <w:t>v.v.i.</w:t>
      </w:r>
      <w:r>
        <w:rPr>
          <w:spacing w:val="-8"/>
        </w:rPr>
        <w:t> </w:t>
      </w:r>
      <w:r>
        <w:rPr/>
        <w:t>zapsaný</w:t>
      </w:r>
      <w:r>
        <w:rPr>
          <w:spacing w:val="-7"/>
        </w:rPr>
        <w:t> </w:t>
      </w:r>
      <w:r>
        <w:rPr/>
        <w:t>v</w:t>
      </w:r>
      <w:r>
        <w:rPr>
          <w:spacing w:val="-8"/>
        </w:rPr>
        <w:t> </w:t>
      </w:r>
      <w:r>
        <w:rPr/>
        <w:t>rejstříku</w:t>
      </w:r>
      <w:r>
        <w:rPr>
          <w:spacing w:val="-8"/>
        </w:rPr>
        <w:t> </w:t>
      </w:r>
      <w:r>
        <w:rPr/>
        <w:t>veřejných</w:t>
      </w:r>
      <w:r>
        <w:rPr>
          <w:spacing w:val="-8"/>
        </w:rPr>
        <w:t> </w:t>
      </w:r>
      <w:r>
        <w:rPr/>
        <w:t>výzkumných</w:t>
      </w:r>
      <w:r>
        <w:rPr>
          <w:spacing w:val="-8"/>
        </w:rPr>
        <w:t> </w:t>
      </w:r>
      <w:r>
        <w:rPr>
          <w:spacing w:val="-2"/>
        </w:rPr>
        <w:t>institucí.</w:t>
      </w:r>
    </w:p>
    <w:sectPr>
      <w:type w:val="continuous"/>
      <w:pgSz w:w="11910" w:h="16840"/>
      <w:pgMar w:top="340" w:bottom="280" w:left="2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98"/>
      <w:outlineLvl w:val="1"/>
    </w:pPr>
    <w:rPr>
      <w:rFonts w:ascii="Courier New" w:hAnsi="Courier New" w:eastAsia="Courier New" w:cs="Courier New"/>
      <w:b/>
      <w:bCs/>
      <w:sz w:val="18"/>
      <w:szCs w:val="18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6040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Courier New" w:hAnsi="Courier New" w:eastAsia="Courier New" w:cs="Courier New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dc:title>Tisk dokladu</dc:title>
  <dcterms:created xsi:type="dcterms:W3CDTF">2024-08-28T10:33:32Z</dcterms:created>
  <dcterms:modified xsi:type="dcterms:W3CDTF">2024-08-28T10:33:32Z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2024-08-28T00:00:00Z</vt:filetime>
  </property>
  <property fmtid="{D5CDD505-2E9C-101B-9397-08002B2CF9AE}" pid="5" name="Producer">
    <vt:lpwstr>Acrobat Distiller 24.0 (Windows)</vt:lpwstr>
  </property>
</Properties>
</file>