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D6" w:rsidRDefault="004C6FE7">
      <w:pPr>
        <w:spacing w:line="1" w:lineRule="exact"/>
      </w:pPr>
      <w:r>
        <w:rPr>
          <w:noProof/>
        </w:rPr>
        <w:drawing>
          <wp:anchor distT="0" distB="0" distL="63500" distR="63500" simplePos="0" relativeHeight="125829378" behindDoc="0" locked="0" layoutInCell="1" allowOverlap="1">
            <wp:simplePos x="0" y="0"/>
            <wp:positionH relativeFrom="page">
              <wp:posOffset>422275</wp:posOffset>
            </wp:positionH>
            <wp:positionV relativeFrom="paragraph">
              <wp:posOffset>12700</wp:posOffset>
            </wp:positionV>
            <wp:extent cx="52070" cy="22466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07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81000" distB="442595" distL="586740" distR="583565" simplePos="0" relativeHeight="125829379" behindDoc="0" locked="0" layoutInCell="1" allowOverlap="1">
                <wp:simplePos x="0" y="0"/>
                <wp:positionH relativeFrom="page">
                  <wp:posOffset>2818130</wp:posOffset>
                </wp:positionH>
                <wp:positionV relativeFrom="paragraph">
                  <wp:posOffset>450850</wp:posOffset>
                </wp:positionV>
                <wp:extent cx="1978025" cy="3416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46D6" w:rsidRDefault="004C6FE7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ČESTNÉ PROHLÁŠENÍ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21.9pt;margin-top:35.5pt;width:155.75pt;height:26.9pt;z-index:125829379;visibility:visible;mso-wrap-style:none;mso-wrap-distance-left:46.2pt;mso-wrap-distance-top:30pt;mso-wrap-distance-right:45.95pt;mso-wrap-distance-bottom:3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" filled="f" stroked="f">
                <v:textbox inset="0,0,0,0">
                  <w:txbxContent>
                    <w:p w:rsidR="007946D6" w:rsidRDefault="004C6FE7">
                      <w:pPr>
                        <w:pStyle w:val="Style2"/>
                        <w:shd w:val="clear" w:color="auto" w:fill="auto"/>
                      </w:pPr>
                      <w:r>
                        <w:t>ČESTNÉ PROHLÁŠENÍ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88975" distB="254000" distL="114300" distR="114300" simplePos="0" relativeHeight="125829381" behindDoc="0" locked="0" layoutInCell="1" allowOverlap="1">
                <wp:simplePos x="0" y="0"/>
                <wp:positionH relativeFrom="page">
                  <wp:posOffset>2345690</wp:posOffset>
                </wp:positionH>
                <wp:positionV relativeFrom="paragraph">
                  <wp:posOffset>758825</wp:posOffset>
                </wp:positionV>
                <wp:extent cx="2919730" cy="2222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46D6" w:rsidRDefault="004C6FE7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t>o společensky odpovědném plnění veřejné zakázky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84.7pt;margin-top:59.75pt;width:229.9pt;height:17.5pt;z-index:125829381;visibility:visible;mso-wrap-style:none;mso-wrap-distance-left:9pt;mso-wrap-distance-top:54.25pt;mso-wrap-distance-right:9pt;mso-wrap-distance-bottom:2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" filled="f" stroked="f">
                <v:textbox inset="0,0,0,0">
                  <w:txbxContent>
                    <w:p w:rsidR="007946D6" w:rsidRDefault="004C6FE7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t>o společensky odpovědném plnění veřejné zakázky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25400" distR="25400" simplePos="0" relativeHeight="125829383" behindDoc="0" locked="0" layoutInCell="1" allowOverlap="1">
            <wp:simplePos x="0" y="0"/>
            <wp:positionH relativeFrom="page">
              <wp:posOffset>193675</wp:posOffset>
            </wp:positionH>
            <wp:positionV relativeFrom="paragraph">
              <wp:posOffset>4172585</wp:posOffset>
            </wp:positionV>
            <wp:extent cx="316865" cy="287718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686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6D6" w:rsidRDefault="004C6FE7">
      <w:pPr>
        <w:pStyle w:val="Style6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 xml:space="preserve">ČS </w:t>
      </w:r>
      <w:proofErr w:type="spellStart"/>
      <w:r>
        <w:t>Stranná</w:t>
      </w:r>
      <w:proofErr w:type="spellEnd"/>
      <w:r>
        <w:t xml:space="preserve"> II — potrubí chladící vody</w:t>
      </w:r>
      <w:bookmarkEnd w:id="0"/>
      <w:bookmarkEnd w:id="1"/>
      <w:bookmarkEnd w:id="2"/>
    </w:p>
    <w:p w:rsidR="007946D6" w:rsidRDefault="004C6FE7">
      <w:pPr>
        <w:pStyle w:val="Style4"/>
        <w:shd w:val="clear" w:color="auto" w:fill="auto"/>
        <w:spacing w:after="60" w:line="252" w:lineRule="auto"/>
        <w:ind w:left="680"/>
        <w:jc w:val="both"/>
      </w:pPr>
      <w:r>
        <w:t xml:space="preserve">Dodavatel BOS Radovan </w:t>
      </w:r>
      <w:proofErr w:type="spellStart"/>
      <w:r>
        <w:t>Vítámvás</w:t>
      </w:r>
      <w:proofErr w:type="spellEnd"/>
      <w:r>
        <w:t xml:space="preserve"> spol. s r.o., </w:t>
      </w:r>
      <w:proofErr w:type="spellStart"/>
      <w:r>
        <w:t>Alhonse</w:t>
      </w:r>
      <w:proofErr w:type="spellEnd"/>
      <w:r>
        <w:t xml:space="preserve"> Muchy 4996, 430 01 Chomutov, IČO 25412396, za kterého jedná jednatel (dále jen </w:t>
      </w:r>
      <w:r>
        <w:t>„dodavatel"), tímto čestně prohlašuje, že, bude-li s ním uzavřena smlouva na plnění veřejné zakázky, zajistí po celou dobu provádění díla:</w:t>
      </w:r>
    </w:p>
    <w:p w:rsidR="007946D6" w:rsidRDefault="004C6FE7">
      <w:pPr>
        <w:pStyle w:val="Style4"/>
        <w:numPr>
          <w:ilvl w:val="0"/>
          <w:numId w:val="1"/>
        </w:numPr>
        <w:shd w:val="clear" w:color="auto" w:fill="auto"/>
        <w:tabs>
          <w:tab w:val="left" w:pos="1046"/>
        </w:tabs>
        <w:spacing w:after="60"/>
        <w:ind w:left="940" w:hanging="260"/>
        <w:jc w:val="both"/>
      </w:pPr>
      <w:bookmarkStart w:id="3" w:name="bookmark3"/>
      <w:bookmarkEnd w:id="3"/>
      <w:r>
        <w:t>plnění veškerých povinností vyplývající z právních předpisů České republiky, zejména pak z předpisů pracovněprávních,</w:t>
      </w:r>
      <w:r>
        <w:t xml:space="preserve"> předpisů z oblasti zaměstnanosti a bezpečnosti ochrany zdraví při práci, a to vůči všem osobám, které se na plnění veřejné zakázky podílejí; plnění těchto povinností zajistí dodavatel i u svých poddodavatelů,</w:t>
      </w:r>
    </w:p>
    <w:p w:rsidR="007946D6" w:rsidRDefault="004C6FE7">
      <w:pPr>
        <w:pStyle w:val="Style4"/>
        <w:numPr>
          <w:ilvl w:val="0"/>
          <w:numId w:val="1"/>
        </w:numPr>
        <w:shd w:val="clear" w:color="auto" w:fill="auto"/>
        <w:tabs>
          <w:tab w:val="left" w:pos="1055"/>
        </w:tabs>
        <w:spacing w:after="640"/>
        <w:ind w:left="940" w:hanging="260"/>
        <w:jc w:val="both"/>
      </w:pPr>
      <w:bookmarkStart w:id="4" w:name="bookmark4"/>
      <w:bookmarkEnd w:id="4"/>
      <w:r>
        <w:t>sjednání a dodržování smluvních podmínek se sv</w:t>
      </w:r>
      <w:r>
        <w:t>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</w:t>
      </w:r>
      <w:r>
        <w:t>hodná se smlouvou na veřejnou zakázku,</w:t>
      </w:r>
    </w:p>
    <w:p w:rsidR="007946D6" w:rsidRDefault="004C6FE7">
      <w:pPr>
        <w:pStyle w:val="Style4"/>
        <w:shd w:val="clear" w:color="auto" w:fill="auto"/>
        <w:spacing w:after="1080" w:line="252" w:lineRule="auto"/>
        <w:ind w:left="1440" w:hanging="1440"/>
        <w:jc w:val="both"/>
      </w:pPr>
      <w:r>
        <w:t>0 c) řádné a včasné plnění finančních závazků svým poddodavatelům, kdy za řádné a včasné plnění se považuje plné uhrazení poddodavatelem vystavených faktur za plnění poskytnutá k plnění veřejné zakázky, a to vždy do 3</w:t>
      </w:r>
      <w:r>
        <w:t xml:space="preserve"> pracovních dnů od obdržení platby ze strany zadavatele za konkrétní plnění.</w:t>
      </w:r>
    </w:p>
    <w:p w:rsidR="007946D6" w:rsidRDefault="007946D6">
      <w:pPr>
        <w:framePr w:w="3499" w:h="1152" w:hSpace="2400" w:wrap="notBeside" w:vAnchor="text" w:hAnchor="text" w:x="6419" w:y="1"/>
        <w:rPr>
          <w:sz w:val="2"/>
          <w:szCs w:val="2"/>
        </w:rPr>
      </w:pPr>
      <w:bookmarkStart w:id="5" w:name="_GoBack"/>
      <w:bookmarkEnd w:id="5"/>
    </w:p>
    <w:p w:rsidR="007946D6" w:rsidRDefault="004C6FE7">
      <w:pPr>
        <w:spacing w:line="1" w:lineRule="exact"/>
        <w:sectPr w:rsidR="007946D6">
          <w:pgSz w:w="11909" w:h="16838"/>
          <w:pgMar w:top="681" w:right="1037" w:bottom="681" w:left="953" w:header="253" w:footer="25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2551430" distR="2316480" simplePos="0" relativeHeight="125829384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0</wp:posOffset>
                </wp:positionV>
                <wp:extent cx="1429385" cy="2222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46D6" w:rsidRDefault="004C6FE7">
                            <w:pPr>
                              <w:pStyle w:val="Style9"/>
                              <w:shd w:val="clear" w:color="auto" w:fill="auto"/>
                            </w:pPr>
                            <w:r>
                              <w:t>podpis osoby oprávněné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200.9pt;margin-top:0;width:112.55pt;height:17.5pt;z-index:125829384;visibility:visible;mso-wrap-style:square;mso-wrap-distance-left:200.9pt;mso-wrap-distance-top:0;mso-wrap-distance-right:182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" filled="f" stroked="f">
                <v:textbox inset="0,0,0,0">
                  <w:txbxContent>
                    <w:p w:rsidR="007946D6" w:rsidRDefault="004C6FE7">
                      <w:pPr>
                        <w:pStyle w:val="Style9"/>
                        <w:shd w:val="clear" w:color="auto" w:fill="auto"/>
                      </w:pPr>
                      <w:r>
                        <w:t>podpis osoby oprávněné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946D6" w:rsidRDefault="004C6FE7">
      <w:pPr>
        <w:pStyle w:val="Style11"/>
        <w:framePr w:w="235" w:h="322" w:wrap="none" w:hAnchor="page" w:x="10518" w:y="1"/>
        <w:shd w:val="clear" w:color="auto" w:fill="auto"/>
      </w:pPr>
      <w:r>
        <w:lastRenderedPageBreak/>
        <w:t>/1</w:t>
      </w:r>
    </w:p>
    <w:p w:rsidR="007946D6" w:rsidRDefault="007946D6">
      <w:pPr>
        <w:spacing w:after="321" w:line="1" w:lineRule="exact"/>
      </w:pPr>
    </w:p>
    <w:p w:rsidR="007946D6" w:rsidRDefault="007946D6">
      <w:pPr>
        <w:spacing w:line="1" w:lineRule="exact"/>
      </w:pPr>
    </w:p>
    <w:sectPr w:rsidR="007946D6">
      <w:pgSz w:w="11909" w:h="16838"/>
      <w:pgMar w:top="1401" w:right="1155" w:bottom="1401" w:left="10517" w:header="973" w:footer="9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FE7" w:rsidRDefault="004C6FE7">
      <w:r>
        <w:separator/>
      </w:r>
    </w:p>
  </w:endnote>
  <w:endnote w:type="continuationSeparator" w:id="0">
    <w:p w:rsidR="004C6FE7" w:rsidRDefault="004C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FE7" w:rsidRDefault="004C6FE7"/>
  </w:footnote>
  <w:footnote w:type="continuationSeparator" w:id="0">
    <w:p w:rsidR="004C6FE7" w:rsidRDefault="004C6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C1532"/>
    <w:multiLevelType w:val="multilevel"/>
    <w:tmpl w:val="8CCACC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D6"/>
    <w:rsid w:val="004C6FE7"/>
    <w:rsid w:val="00613CAD"/>
    <w:rsid w:val="007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C8D62-C4E8-4B81-B4A8-B66B1B11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350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Style9">
    <w:name w:val="Style 9"/>
    <w:basedOn w:val="Normln"/>
    <w:link w:val="CharStyle10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SKM_C250i24081307281</dc:title>
  <dc:subject/>
  <dc:creator>Romana Chaloupková</dc:creator>
  <cp:keywords/>
  <cp:lastModifiedBy>Michaela Toušková (Povodí Ohře)</cp:lastModifiedBy>
  <cp:revision>3</cp:revision>
  <dcterms:created xsi:type="dcterms:W3CDTF">2024-08-28T09:53:00Z</dcterms:created>
  <dcterms:modified xsi:type="dcterms:W3CDTF">2024-08-28T09:54:00Z</dcterms:modified>
</cp:coreProperties>
</file>