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F595" w14:textId="77777777" w:rsidR="00611E27" w:rsidRDefault="00000000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32"/>
        </w:rPr>
        <w:t>Předběžná řídící kontrola: objednávka č. O/0967/2024/</w:t>
      </w:r>
      <w:proofErr w:type="spellStart"/>
      <w:r>
        <w:rPr>
          <w:rFonts w:ascii="Arial" w:eastAsia="Arial" w:hAnsi="Arial" w:cs="Arial"/>
          <w:b/>
          <w:color w:val="00ADD0"/>
          <w:sz w:val="32"/>
        </w:rPr>
        <w:t>BaM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39"/>
        <w:gridCol w:w="2371"/>
        <w:gridCol w:w="646"/>
        <w:gridCol w:w="2330"/>
      </w:tblGrid>
      <w:tr w:rsidR="00611E27" w14:paraId="7372424C" w14:textId="77777777">
        <w:trPr>
          <w:trHeight w:val="303"/>
        </w:trPr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C362BC0" w14:textId="77777777" w:rsidR="00611E2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5391753" w14:textId="77777777" w:rsidR="00611E2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A40BC4B" w14:textId="77777777" w:rsidR="00611E27" w:rsidRDefault="00611E27"/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0846DBB" w14:textId="77777777" w:rsidR="00611E27" w:rsidRDefault="00611E27"/>
        </w:tc>
      </w:tr>
      <w:tr w:rsidR="00611E27" w14:paraId="121F86F9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6653A0" w14:textId="77777777" w:rsidR="00611E2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A2E370" w14:textId="77777777" w:rsidR="00611E2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Jan Vymazal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CFC1002" w14:textId="77777777" w:rsidR="00611E27" w:rsidRDefault="00611E27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CFF1D9A" w14:textId="77777777" w:rsidR="00611E27" w:rsidRDefault="00611E27"/>
        </w:tc>
      </w:tr>
      <w:tr w:rsidR="00611E27" w14:paraId="223FD440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89B2D5" w14:textId="77777777" w:rsidR="00611E2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241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39E6DF1" w14:textId="77777777" w:rsidR="00611E2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Jistebník 533/533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FECAB37" w14:textId="77777777" w:rsidR="00611E27" w:rsidRDefault="00611E27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5712FB4" w14:textId="77777777" w:rsidR="00611E27" w:rsidRDefault="00611E27"/>
        </w:tc>
      </w:tr>
      <w:tr w:rsidR="00611E27" w14:paraId="2C534EF1" w14:textId="77777777">
        <w:trPr>
          <w:trHeight w:val="606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5BE5626" w14:textId="77777777" w:rsidR="00611E27" w:rsidRDefault="00000000">
            <w:pPr>
              <w:tabs>
                <w:tab w:val="center" w:pos="209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71FB9A70" w14:textId="77777777" w:rsidR="00611E27" w:rsidRDefault="00000000">
            <w:pPr>
              <w:tabs>
                <w:tab w:val="center" w:pos="134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241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5C60A216" w14:textId="77777777" w:rsidR="00611E27" w:rsidRDefault="00000000">
            <w:pPr>
              <w:tabs>
                <w:tab w:val="center" w:pos="140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742 82</w:t>
            </w:r>
            <w:r>
              <w:rPr>
                <w:rFonts w:ascii="Arial" w:eastAsia="Arial" w:hAnsi="Arial" w:cs="Arial"/>
                <w:sz w:val="20"/>
              </w:rPr>
              <w:tab/>
              <w:t>Jistebník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2371950" w14:textId="77777777" w:rsidR="00611E27" w:rsidRDefault="00611E27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6D2B415" w14:textId="77777777" w:rsidR="00611E27" w:rsidRDefault="00611E27"/>
        </w:tc>
      </w:tr>
      <w:tr w:rsidR="00611E27" w14:paraId="2C99D504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83EB5" w14:textId="77777777" w:rsidR="00611E27" w:rsidRDefault="00000000">
            <w:pPr>
              <w:tabs>
                <w:tab w:val="center" w:pos="148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24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5A6059" w14:textId="77777777" w:rsidR="00611E27" w:rsidRDefault="00000000">
            <w:pPr>
              <w:tabs>
                <w:tab w:val="center" w:pos="113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73945528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2F11D2" w14:textId="77777777" w:rsidR="00611E2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4CB76D0" w14:textId="77777777" w:rsidR="00611E2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CZ8110215608</w:t>
            </w:r>
          </w:p>
        </w:tc>
      </w:tr>
      <w:tr w:rsidR="00611E27" w14:paraId="377FFDAE" w14:textId="77777777">
        <w:trPr>
          <w:trHeight w:val="303"/>
        </w:trPr>
        <w:tc>
          <w:tcPr>
            <w:tcW w:w="542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48DD0EC" w14:textId="77777777" w:rsidR="00611E2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5346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F94B8BC" w14:textId="77777777" w:rsidR="00611E2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611E27" w14:paraId="7890CFA5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33DFF1" w14:textId="77777777" w:rsidR="00611E2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534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522F154" w14:textId="77777777" w:rsidR="00611E27" w:rsidRDefault="00000000">
            <w:pPr>
              <w:tabs>
                <w:tab w:val="center" w:pos="213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Číslo účtu:</w:t>
            </w:r>
            <w:r>
              <w:rPr>
                <w:rFonts w:ascii="Arial" w:eastAsia="Arial" w:hAnsi="Arial" w:cs="Arial"/>
                <w:sz w:val="20"/>
              </w:rPr>
              <w:tab/>
              <w:t>27-1649309349/0800</w:t>
            </w:r>
          </w:p>
        </w:tc>
      </w:tr>
      <w:tr w:rsidR="00611E27" w14:paraId="7A4193E6" w14:textId="77777777">
        <w:trPr>
          <w:trHeight w:val="749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7AEC9E" w14:textId="77777777" w:rsidR="00611E2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534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4D45706" w14:textId="77777777" w:rsidR="00611E27" w:rsidRDefault="00000000">
            <w:pPr>
              <w:tabs>
                <w:tab w:val="center" w:pos="182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  <w:t>Česká spořitelna, a.s.</w:t>
            </w:r>
          </w:p>
          <w:p w14:paraId="311B2AB1" w14:textId="77777777" w:rsidR="00611E27" w:rsidRDefault="00000000">
            <w:pPr>
              <w:spacing w:after="0"/>
              <w:ind w:left="862"/>
            </w:pPr>
            <w:r>
              <w:rPr>
                <w:rFonts w:ascii="Arial" w:eastAsia="Arial" w:hAnsi="Arial" w:cs="Arial"/>
                <w:sz w:val="20"/>
              </w:rPr>
              <w:t>Okresní pobočka v Ostravě, pobočka ve Vítkovicích</w:t>
            </w:r>
          </w:p>
        </w:tc>
      </w:tr>
      <w:tr w:rsidR="00611E27" w14:paraId="6129FFC7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D3E952" w14:textId="77777777" w:rsidR="00611E2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534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CAAD7EA" w14:textId="77777777" w:rsidR="00611E27" w:rsidRPr="002637B5" w:rsidRDefault="00000000">
            <w:pPr>
              <w:tabs>
                <w:tab w:val="center" w:pos="2076"/>
              </w:tabs>
              <w:spacing w:after="0"/>
              <w:rPr>
                <w:highlight w:val="black"/>
              </w:rPr>
            </w:pPr>
            <w:r w:rsidRPr="002637B5">
              <w:rPr>
                <w:rFonts w:ascii="Arial" w:eastAsia="Arial" w:hAnsi="Arial" w:cs="Arial"/>
                <w:sz w:val="20"/>
                <w:highlight w:val="black"/>
              </w:rPr>
              <w:t>IBAN:</w:t>
            </w:r>
            <w:r w:rsidRPr="002637B5">
              <w:rPr>
                <w:rFonts w:ascii="Arial" w:eastAsia="Arial" w:hAnsi="Arial" w:cs="Arial"/>
                <w:sz w:val="20"/>
                <w:highlight w:val="black"/>
              </w:rPr>
              <w:tab/>
            </w:r>
            <w:r w:rsidRPr="002637B5">
              <w:rPr>
                <w:rFonts w:ascii="Arial" w:eastAsia="Arial" w:hAnsi="Arial" w:cs="Arial"/>
                <w:sz w:val="18"/>
                <w:highlight w:val="black"/>
              </w:rPr>
              <w:t>CZ8908000000271649309349</w:t>
            </w:r>
          </w:p>
        </w:tc>
      </w:tr>
      <w:tr w:rsidR="00611E27" w14:paraId="42B93EF8" w14:textId="77777777">
        <w:trPr>
          <w:trHeight w:val="606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4651FB" w14:textId="77777777" w:rsidR="00611E27" w:rsidRDefault="00000000">
            <w:pPr>
              <w:tabs>
                <w:tab w:val="center" w:pos="118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5BC3D81C" w14:textId="77777777" w:rsidR="00611E2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534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346806B" w14:textId="77777777" w:rsidR="00611E27" w:rsidRPr="002637B5" w:rsidRDefault="00000000">
            <w:pPr>
              <w:tabs>
                <w:tab w:val="center" w:pos="1314"/>
              </w:tabs>
              <w:spacing w:after="0"/>
              <w:rPr>
                <w:highlight w:val="black"/>
              </w:rPr>
            </w:pPr>
            <w:r w:rsidRPr="002637B5">
              <w:rPr>
                <w:rFonts w:ascii="Arial" w:eastAsia="Arial" w:hAnsi="Arial" w:cs="Arial"/>
                <w:sz w:val="20"/>
                <w:highlight w:val="black"/>
              </w:rPr>
              <w:t>BIC:</w:t>
            </w:r>
            <w:r w:rsidRPr="002637B5">
              <w:rPr>
                <w:rFonts w:ascii="Arial" w:eastAsia="Arial" w:hAnsi="Arial" w:cs="Arial"/>
                <w:sz w:val="20"/>
                <w:highlight w:val="black"/>
              </w:rPr>
              <w:tab/>
            </w:r>
            <w:r w:rsidRPr="002637B5">
              <w:rPr>
                <w:rFonts w:ascii="Arial" w:eastAsia="Arial" w:hAnsi="Arial" w:cs="Arial"/>
                <w:sz w:val="18"/>
                <w:highlight w:val="black"/>
              </w:rPr>
              <w:t>GIBACZPX</w:t>
            </w:r>
          </w:p>
        </w:tc>
      </w:tr>
    </w:tbl>
    <w:p w14:paraId="57B18F7B" w14:textId="77777777" w:rsidR="00611E27" w:rsidRDefault="00000000">
      <w:pPr>
        <w:spacing w:after="473" w:line="233" w:lineRule="auto"/>
      </w:pP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51DA34EE" w14:textId="77777777" w:rsidR="00611E27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/>
        <w:ind w:left="-15"/>
      </w:pPr>
      <w:r>
        <w:rPr>
          <w:rFonts w:ascii="Arial" w:eastAsia="Arial" w:hAnsi="Arial" w:cs="Arial"/>
          <w:b/>
          <w:sz w:val="18"/>
        </w:rPr>
        <w:t xml:space="preserve">Objednáváme u </w:t>
      </w:r>
      <w:proofErr w:type="gramStart"/>
      <w:r>
        <w:rPr>
          <w:rFonts w:ascii="Arial" w:eastAsia="Arial" w:hAnsi="Arial" w:cs="Arial"/>
          <w:b/>
          <w:sz w:val="18"/>
        </w:rPr>
        <w:t>Vás :</w:t>
      </w:r>
      <w:proofErr w:type="gramEnd"/>
    </w:p>
    <w:p w14:paraId="3B2D60BC" w14:textId="77777777" w:rsidR="00611E27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FA657EE" wp14:editId="5B884A62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Jeremenkova 13</w:t>
      </w:r>
    </w:p>
    <w:p w14:paraId="56E4D0B5" w14:textId="77777777" w:rsidR="00611E27" w:rsidRDefault="00000000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95" w:hanging="110"/>
      </w:pPr>
      <w:r>
        <w:rPr>
          <w:rFonts w:ascii="Arial" w:eastAsia="Arial" w:hAnsi="Arial" w:cs="Arial"/>
          <w:sz w:val="18"/>
        </w:rPr>
        <w:t xml:space="preserve">provedení povlakové krytiny na ploché </w:t>
      </w:r>
      <w:proofErr w:type="gramStart"/>
      <w:r>
        <w:rPr>
          <w:rFonts w:ascii="Arial" w:eastAsia="Arial" w:hAnsi="Arial" w:cs="Arial"/>
          <w:sz w:val="18"/>
        </w:rPr>
        <w:t>střeše  nad</w:t>
      </w:r>
      <w:proofErr w:type="gramEnd"/>
      <w:r>
        <w:rPr>
          <w:rFonts w:ascii="Arial" w:eastAsia="Arial" w:hAnsi="Arial" w:cs="Arial"/>
          <w:sz w:val="18"/>
        </w:rPr>
        <w:t xml:space="preserve"> SÚ včetně zateplení </w:t>
      </w:r>
    </w:p>
    <w:p w14:paraId="23278360" w14:textId="77777777" w:rsidR="00611E27" w:rsidRDefault="00000000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95" w:hanging="110"/>
      </w:pPr>
      <w:r>
        <w:rPr>
          <w:rFonts w:ascii="Arial" w:eastAsia="Arial" w:hAnsi="Arial" w:cs="Arial"/>
          <w:sz w:val="18"/>
        </w:rPr>
        <w:t>vybourání komínu a doplnění střešní konstrukce</w:t>
      </w:r>
    </w:p>
    <w:p w14:paraId="3DE7C8A0" w14:textId="77777777" w:rsidR="00611E27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V souladu s CN ze dne 23.7.2024 </w:t>
      </w:r>
    </w:p>
    <w:p w14:paraId="0008784C" w14:textId="77777777" w:rsidR="00611E27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/>
        <w:ind w:left="-5" w:hanging="10"/>
      </w:pPr>
      <w:r>
        <w:rPr>
          <w:rFonts w:ascii="Arial" w:eastAsia="Arial" w:hAnsi="Arial" w:cs="Arial"/>
          <w:sz w:val="18"/>
        </w:rPr>
        <w:t xml:space="preserve">V domě se nachází odloučené pracoviště </w:t>
      </w:r>
      <w:proofErr w:type="spellStart"/>
      <w:r>
        <w:rPr>
          <w:rFonts w:ascii="Arial" w:eastAsia="Arial" w:hAnsi="Arial" w:cs="Arial"/>
          <w:sz w:val="18"/>
        </w:rPr>
        <w:t>MOb</w:t>
      </w:r>
      <w:proofErr w:type="spellEnd"/>
      <w:r>
        <w:rPr>
          <w:rFonts w:ascii="Arial" w:eastAsia="Arial" w:hAnsi="Arial" w:cs="Arial"/>
          <w:sz w:val="18"/>
        </w:rPr>
        <w:t xml:space="preserve"> Vítkovice, termín mi sdělte 2 týdny dopředu.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611E27" w14:paraId="162A5321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BAABD" w14:textId="77777777" w:rsidR="00611E2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1F82A" w14:textId="77777777" w:rsidR="00611E27" w:rsidRDefault="00000000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124 819,00 </w:t>
            </w:r>
          </w:p>
        </w:tc>
      </w:tr>
    </w:tbl>
    <w:p w14:paraId="70C3D3BB" w14:textId="77777777" w:rsidR="00611E27" w:rsidRDefault="00000000">
      <w:pPr>
        <w:tabs>
          <w:tab w:val="center" w:pos="2008"/>
        </w:tabs>
        <w:spacing w:after="480" w:line="265" w:lineRule="auto"/>
        <w:ind w:left="-15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15.10.2024</w:t>
      </w:r>
    </w:p>
    <w:p w14:paraId="239E965C" w14:textId="77777777" w:rsidR="00611E27" w:rsidRDefault="00000000">
      <w:pPr>
        <w:numPr>
          <w:ilvl w:val="0"/>
          <w:numId w:val="2"/>
        </w:numPr>
        <w:spacing w:after="209" w:line="254" w:lineRule="auto"/>
        <w:ind w:right="-14" w:hanging="179"/>
      </w:pPr>
      <w:r>
        <w:rPr>
          <w:rFonts w:ascii="Arial" w:eastAsia="Arial" w:hAnsi="Arial" w:cs="Arial"/>
          <w:sz w:val="16"/>
        </w:rPr>
        <w:t xml:space="preserve">Datum splatnosti faktury je stanoveno nejdříve na patnáctý den od data doručení včetně (razítko podatelny). Fakturu nám zašlete včetně </w:t>
      </w:r>
      <w:proofErr w:type="gramStart"/>
      <w:r>
        <w:rPr>
          <w:rFonts w:ascii="Arial" w:eastAsia="Arial" w:hAnsi="Arial" w:cs="Arial"/>
          <w:sz w:val="16"/>
        </w:rPr>
        <w:t>příloh(</w:t>
      </w:r>
      <w:proofErr w:type="gramEnd"/>
      <w:r>
        <w:rPr>
          <w:rFonts w:ascii="Arial" w:eastAsia="Arial" w:hAnsi="Arial" w:cs="Arial"/>
          <w:sz w:val="16"/>
        </w:rPr>
        <w:t>dodací list). Datem splatnosti faktury se rozumí den odepsání příslušné částky z bankovního účtu.</w:t>
      </w:r>
    </w:p>
    <w:p w14:paraId="15FB10C8" w14:textId="77777777" w:rsidR="00611E27" w:rsidRDefault="00000000">
      <w:pPr>
        <w:spacing w:after="161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5BBF7576" w14:textId="77777777" w:rsidR="00611E27" w:rsidRDefault="00000000">
      <w:pPr>
        <w:numPr>
          <w:ilvl w:val="0"/>
          <w:numId w:val="2"/>
        </w:numPr>
        <w:spacing w:after="0" w:line="461" w:lineRule="auto"/>
        <w:ind w:right="-14" w:hanging="179"/>
      </w:pPr>
      <w:r>
        <w:rPr>
          <w:rFonts w:ascii="Arial" w:eastAsia="Arial" w:hAnsi="Arial" w:cs="Arial"/>
          <w:sz w:val="16"/>
        </w:rPr>
        <w:t xml:space="preserve">dne doručení objednávky, pokud není smluvně ujednáno jinak. V případě, že dodavatel takto neučiní, objednávka zaniká. Při plnění od 50 tis. </w:t>
      </w:r>
      <w:proofErr w:type="spellStart"/>
      <w:r>
        <w:rPr>
          <w:rFonts w:ascii="Arial" w:eastAsia="Arial" w:hAnsi="Arial" w:cs="Arial"/>
          <w:sz w:val="16"/>
        </w:rPr>
        <w:t>Kč</w:t>
      </w:r>
      <w:r>
        <w:rPr>
          <w:rFonts w:ascii="Arial" w:eastAsia="Arial" w:hAnsi="Arial" w:cs="Arial"/>
          <w:sz w:val="25"/>
          <w:vertAlign w:val="subscript"/>
        </w:rPr>
        <w:t>bez</w:t>
      </w:r>
      <w:proofErr w:type="spellEnd"/>
      <w:r>
        <w:rPr>
          <w:rFonts w:ascii="Arial" w:eastAsia="Arial" w:hAnsi="Arial" w:cs="Arial"/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5B0A2188" w14:textId="77777777" w:rsidR="00611E27" w:rsidRDefault="0000000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Objednatel prohlašuje, že přijaté plnění bude používáno k ekonomické činnosti. Pro výše uvedené plnění bude aplikován režim přenesené daňové</w:t>
      </w:r>
    </w:p>
    <w:p w14:paraId="2EB54D4D" w14:textId="77777777" w:rsidR="00611E27" w:rsidRDefault="00000000">
      <w:pPr>
        <w:numPr>
          <w:ilvl w:val="0"/>
          <w:numId w:val="2"/>
        </w:numPr>
        <w:spacing w:after="532" w:line="254" w:lineRule="auto"/>
        <w:ind w:right="-14" w:hanging="179"/>
      </w:pPr>
      <w:r>
        <w:rPr>
          <w:rFonts w:ascii="Arial" w:eastAsia="Arial" w:hAnsi="Arial" w:cs="Arial"/>
          <w:sz w:val="16"/>
        </w:rPr>
        <w:t>povinnosti dle zákona č. 235/2004 Sb., o dani z přidané hodnoty, ve znění pozdějších předpisů a v souladu s tím vystaví zhotovitel daňový doklad se všemi náležitostmi.</w:t>
      </w:r>
    </w:p>
    <w:p w14:paraId="7C635637" w14:textId="77777777" w:rsidR="00611E27" w:rsidRDefault="00000000">
      <w:pPr>
        <w:tabs>
          <w:tab w:val="center" w:pos="1890"/>
        </w:tabs>
        <w:spacing w:after="58" w:line="265" w:lineRule="auto"/>
        <w:ind w:left="-15"/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</w:r>
      <w:r w:rsidRPr="002637B5">
        <w:rPr>
          <w:rFonts w:ascii="Arial" w:eastAsia="Arial" w:hAnsi="Arial" w:cs="Arial"/>
          <w:sz w:val="18"/>
          <w:highlight w:val="black"/>
        </w:rPr>
        <w:t>Beilová Jaroslava</w:t>
      </w:r>
    </w:p>
    <w:p w14:paraId="09EF749E" w14:textId="77777777" w:rsidR="00611E27" w:rsidRDefault="00000000">
      <w:pPr>
        <w:tabs>
          <w:tab w:val="center" w:pos="3429"/>
        </w:tabs>
        <w:spacing w:after="629" w:line="265" w:lineRule="auto"/>
        <w:ind w:left="-15"/>
      </w:pPr>
      <w:r>
        <w:rPr>
          <w:rFonts w:ascii="Arial" w:eastAsia="Arial" w:hAnsi="Arial" w:cs="Arial"/>
          <w:sz w:val="18"/>
        </w:rPr>
        <w:lastRenderedPageBreak/>
        <w:t>Tel/</w:t>
      </w:r>
      <w:proofErr w:type="gramStart"/>
      <w:r>
        <w:rPr>
          <w:rFonts w:ascii="Arial" w:eastAsia="Arial" w:hAnsi="Arial" w:cs="Arial"/>
          <w:sz w:val="18"/>
        </w:rPr>
        <w:t>e-mail :</w:t>
      </w:r>
      <w:proofErr w:type="gramEnd"/>
      <w:r>
        <w:rPr>
          <w:rFonts w:ascii="Arial" w:eastAsia="Arial" w:hAnsi="Arial" w:cs="Arial"/>
          <w:sz w:val="18"/>
        </w:rPr>
        <w:tab/>
      </w:r>
      <w:r w:rsidRPr="002637B5">
        <w:rPr>
          <w:rFonts w:ascii="Arial" w:eastAsia="Arial" w:hAnsi="Arial" w:cs="Arial"/>
          <w:sz w:val="18"/>
          <w:highlight w:val="black"/>
        </w:rPr>
        <w:t>+420599453127, jaroslava.beilova@vitkovice.ostrava.cz</w:t>
      </w:r>
    </w:p>
    <w:p w14:paraId="425995F5" w14:textId="77777777" w:rsidR="00611E27" w:rsidRDefault="00000000">
      <w:pPr>
        <w:tabs>
          <w:tab w:val="center" w:pos="2063"/>
        </w:tabs>
        <w:spacing w:after="111"/>
        <w:ind w:left="-15"/>
      </w:pPr>
      <w:r>
        <w:rPr>
          <w:rFonts w:ascii="Arial" w:eastAsia="Arial" w:hAnsi="Arial" w:cs="Arial"/>
          <w:sz w:val="20"/>
        </w:rPr>
        <w:t>V Ostravě dne: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8"/>
        </w:rPr>
        <w:t>21.08.2024</w:t>
      </w:r>
    </w:p>
    <w:p w14:paraId="01DAB991" w14:textId="77777777" w:rsidR="00611E27" w:rsidRDefault="00000000">
      <w:pPr>
        <w:spacing w:after="0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69A746F" wp14:editId="3E719034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</w:rPr>
        <w:t>Finanční krytí:</w:t>
      </w:r>
    </w:p>
    <w:tbl>
      <w:tblPr>
        <w:tblStyle w:val="TableGrid"/>
        <w:tblW w:w="10771" w:type="dxa"/>
        <w:tblInd w:w="-40" w:type="dxa"/>
        <w:tblCellMar>
          <w:top w:w="40" w:type="dxa"/>
          <w:left w:w="8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939"/>
        <w:gridCol w:w="626"/>
        <w:gridCol w:w="470"/>
        <w:gridCol w:w="1409"/>
        <w:gridCol w:w="1566"/>
        <w:gridCol w:w="2035"/>
        <w:gridCol w:w="3726"/>
      </w:tblGrid>
      <w:tr w:rsidR="00611E27" w14:paraId="3ABD8EB9" w14:textId="77777777">
        <w:trPr>
          <w:trHeight w:val="303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D8FD2" w14:textId="77777777" w:rsidR="00611E27" w:rsidRDefault="00000000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20"/>
              </w:rPr>
              <w:t>ODPA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34236" w14:textId="77777777" w:rsidR="00611E27" w:rsidRDefault="00000000">
            <w:pPr>
              <w:spacing w:after="0"/>
              <w:ind w:left="45"/>
              <w:jc w:val="both"/>
            </w:pPr>
            <w:r>
              <w:rPr>
                <w:rFonts w:ascii="Arial" w:eastAsia="Arial" w:hAnsi="Arial" w:cs="Arial"/>
                <w:sz w:val="20"/>
              </w:rPr>
              <w:t>POL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FD0B5" w14:textId="77777777" w:rsidR="00611E27" w:rsidRDefault="00000000">
            <w:pPr>
              <w:spacing w:after="0"/>
              <w:ind w:left="56"/>
            </w:pPr>
            <w:r>
              <w:rPr>
                <w:rFonts w:ascii="Arial" w:eastAsia="Arial" w:hAnsi="Arial" w:cs="Arial"/>
                <w:sz w:val="20"/>
              </w:rPr>
              <w:t>ZJ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68759" w14:textId="77777777" w:rsidR="00611E27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UZ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321C5" w14:textId="77777777" w:rsidR="00611E27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ORJ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36480" w14:textId="77777777" w:rsidR="00611E27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ORG</w:t>
            </w:r>
          </w:p>
        </w:tc>
        <w:tc>
          <w:tcPr>
            <w:tcW w:w="3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3457D" w14:textId="77777777" w:rsidR="00611E27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Částka v Kč</w:t>
            </w:r>
          </w:p>
        </w:tc>
      </w:tr>
      <w:tr w:rsidR="00611E27" w14:paraId="1B2904C4" w14:textId="77777777">
        <w:trPr>
          <w:trHeight w:val="303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91F88" w14:textId="77777777" w:rsidR="00611E27" w:rsidRDefault="00000000">
            <w:pPr>
              <w:spacing w:after="0"/>
              <w:ind w:left="68"/>
            </w:pPr>
            <w:r>
              <w:rPr>
                <w:rFonts w:ascii="Arial" w:eastAsia="Arial" w:hAnsi="Arial" w:cs="Arial"/>
                <w:sz w:val="20"/>
              </w:rPr>
              <w:t>003613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B7374" w14:textId="77777777" w:rsidR="00611E27" w:rsidRDefault="00000000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20"/>
              </w:rPr>
              <w:t>6121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91B2F" w14:textId="77777777" w:rsidR="00611E27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000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49F3C" w14:textId="77777777" w:rsidR="00611E27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000000000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D8D5F" w14:textId="77777777" w:rsidR="00611E27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0000000039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567C7" w14:textId="77777777" w:rsidR="00611E27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0700222000000</w:t>
            </w:r>
          </w:p>
        </w:tc>
        <w:tc>
          <w:tcPr>
            <w:tcW w:w="3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B1749" w14:textId="77777777" w:rsidR="00611E27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152 000,00</w:t>
            </w:r>
          </w:p>
        </w:tc>
      </w:tr>
    </w:tbl>
    <w:p w14:paraId="0FA8A45B" w14:textId="77777777" w:rsidR="00611E27" w:rsidRDefault="00000000">
      <w:pPr>
        <w:spacing w:after="111"/>
        <w:ind w:left="-5" w:right="570" w:hanging="10"/>
      </w:pPr>
      <w:r>
        <w:rPr>
          <w:rFonts w:ascii="Arial" w:eastAsia="Arial" w:hAnsi="Arial" w:cs="Arial"/>
          <w:sz w:val="20"/>
        </w:rPr>
        <w:t>Svým podpisem potvrzuji, že jsem prověřil(a) připravovanou operaci ve smyslu vyhlášky MF č. 416/2004 Sb., kterou se provádí zákon č. 320/2001 Sb. o finanční kontrole ve veřejné správě a o změně některých zákonů (zákon o finanční kontrole):</w:t>
      </w:r>
    </w:p>
    <w:tbl>
      <w:tblPr>
        <w:tblStyle w:val="TableGrid"/>
        <w:tblW w:w="485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2133"/>
      </w:tblGrid>
      <w:tr w:rsidR="00611E27" w:rsidRPr="002637B5" w14:paraId="1125DD4C" w14:textId="77777777">
        <w:trPr>
          <w:trHeight w:val="263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53B5DFAB" w14:textId="77777777" w:rsidR="00611E27" w:rsidRPr="002637B5" w:rsidRDefault="00000000">
            <w:pPr>
              <w:spacing w:after="0"/>
              <w:rPr>
                <w:highlight w:val="black"/>
              </w:rPr>
            </w:pPr>
            <w:r w:rsidRPr="002637B5">
              <w:rPr>
                <w:rFonts w:ascii="Arial" w:eastAsia="Arial" w:hAnsi="Arial" w:cs="Arial"/>
                <w:b/>
                <w:sz w:val="20"/>
                <w:highlight w:val="black"/>
              </w:rPr>
              <w:t>Příkazce operace: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03528E33" w14:textId="77777777" w:rsidR="00611E27" w:rsidRPr="002637B5" w:rsidRDefault="00000000">
            <w:pPr>
              <w:spacing w:after="0"/>
              <w:jc w:val="both"/>
              <w:rPr>
                <w:highlight w:val="black"/>
              </w:rPr>
            </w:pPr>
            <w:r w:rsidRPr="002637B5">
              <w:rPr>
                <w:rFonts w:ascii="Arial" w:eastAsia="Arial" w:hAnsi="Arial" w:cs="Arial"/>
                <w:sz w:val="20"/>
                <w:highlight w:val="black"/>
              </w:rPr>
              <w:t>Köhlerová Svatava Mgr.</w:t>
            </w:r>
          </w:p>
        </w:tc>
      </w:tr>
      <w:tr w:rsidR="00611E27" w14:paraId="28A744C7" w14:textId="77777777">
        <w:trPr>
          <w:trHeight w:val="263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74A76AE0" w14:textId="77777777" w:rsidR="00611E27" w:rsidRPr="002637B5" w:rsidRDefault="00000000">
            <w:pPr>
              <w:spacing w:after="0"/>
              <w:rPr>
                <w:highlight w:val="black"/>
              </w:rPr>
            </w:pPr>
            <w:r w:rsidRPr="002637B5">
              <w:rPr>
                <w:rFonts w:ascii="Arial" w:eastAsia="Arial" w:hAnsi="Arial" w:cs="Arial"/>
                <w:b/>
                <w:sz w:val="20"/>
                <w:highlight w:val="black"/>
              </w:rPr>
              <w:t>Správce rozpočtu: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55BC020B" w14:textId="77777777" w:rsidR="00611E27" w:rsidRDefault="00000000">
            <w:pPr>
              <w:spacing w:after="0"/>
            </w:pPr>
            <w:r w:rsidRPr="002637B5">
              <w:rPr>
                <w:rFonts w:ascii="Arial" w:eastAsia="Arial" w:hAnsi="Arial" w:cs="Arial"/>
                <w:sz w:val="20"/>
                <w:highlight w:val="black"/>
              </w:rPr>
              <w:t>Šindlářová Lenka Bc.</w:t>
            </w:r>
          </w:p>
        </w:tc>
      </w:tr>
    </w:tbl>
    <w:p w14:paraId="34064589" w14:textId="77777777" w:rsidR="00DB7AA2" w:rsidRDefault="00DB7AA2"/>
    <w:sectPr w:rsidR="00DB7AA2">
      <w:pgSz w:w="11905" w:h="16837"/>
      <w:pgMar w:top="606" w:right="607" w:bottom="3107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E20DF"/>
    <w:multiLevelType w:val="hybridMultilevel"/>
    <w:tmpl w:val="ABBE059C"/>
    <w:lvl w:ilvl="0" w:tplc="AD6CBD16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8C0079A4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17E281A2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8C7CE898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942CD924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B6A6AF28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3AA68378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1C08AB00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B8E82DBC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" w15:restartNumberingAfterBreak="0">
    <w:nsid w:val="75922598"/>
    <w:multiLevelType w:val="hybridMultilevel"/>
    <w:tmpl w:val="D0B2D7FA"/>
    <w:lvl w:ilvl="0" w:tplc="0A4EACE4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4C45B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B0205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EA79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DEBB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CA7AE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2EF7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72D93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42930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2491371">
    <w:abstractNumId w:val="1"/>
  </w:num>
  <w:num w:numId="2" w16cid:durableId="69700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E27"/>
    <w:rsid w:val="002637B5"/>
    <w:rsid w:val="00611E27"/>
    <w:rsid w:val="00DB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713C"/>
  <w15:docId w15:val="{85CF82F6-31C3-4ACE-9854-613E3B1E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Beilová Jaroslava, VITK_BAM_20</dc:creator>
  <cp:keywords/>
  <cp:lastModifiedBy>Beilová Jaroslava</cp:lastModifiedBy>
  <cp:revision>3</cp:revision>
  <dcterms:created xsi:type="dcterms:W3CDTF">2024-08-21T12:52:00Z</dcterms:created>
  <dcterms:modified xsi:type="dcterms:W3CDTF">2024-08-21T12:52:00Z</dcterms:modified>
</cp:coreProperties>
</file>