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D370" w14:textId="7540E1CE" w:rsidR="00F533B7" w:rsidRDefault="00F533B7" w:rsidP="00481AC2">
      <w:pPr>
        <w:rPr>
          <w:rFonts w:ascii="Sen" w:eastAsia="Calibri" w:hAnsi="Sen" w:cs="Times New Roman"/>
          <w:sz w:val="24"/>
          <w:szCs w:val="24"/>
        </w:rPr>
      </w:pPr>
    </w:p>
    <w:p w14:paraId="55AB5510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EB3D34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397B287" w14:textId="24974B6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Základní umělecká škola Nový Bor, okres Česká Lípa</w:t>
      </w:r>
      <w:r w:rsidR="00696E9E">
        <w:rPr>
          <w:rFonts w:ascii="Calibri" w:eastAsia="Calibri" w:hAnsi="Calibri" w:cs="Times New Roman"/>
          <w:sz w:val="24"/>
          <w:szCs w:val="24"/>
        </w:rPr>
        <w:t xml:space="preserve">, </w:t>
      </w:r>
      <w:r w:rsidRPr="002D5467">
        <w:rPr>
          <w:rFonts w:ascii="Calibri" w:eastAsia="Calibri" w:hAnsi="Calibri" w:cs="Times New Roman"/>
          <w:sz w:val="24"/>
          <w:szCs w:val="24"/>
        </w:rPr>
        <w:t>PO</w:t>
      </w:r>
    </w:p>
    <w:p w14:paraId="4DA8DF8D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Zastoupena Markétou Trnkovou Krchňákovou, DiS – ředitelkou ZUŠ Nový Bor</w:t>
      </w:r>
    </w:p>
    <w:p w14:paraId="6294FD63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Křižíkova 301</w:t>
      </w:r>
    </w:p>
    <w:p w14:paraId="08C99EA7" w14:textId="0111DC81" w:rsid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473 01 Nový Bor</w:t>
      </w:r>
    </w:p>
    <w:p w14:paraId="2544FEC2" w14:textId="773EAD03" w:rsidR="00204B68" w:rsidRPr="002D5467" w:rsidRDefault="00204B68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IČ: 709 75 205</w:t>
      </w:r>
    </w:p>
    <w:p w14:paraId="39D81E6C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F268FA9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562166B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F02E069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9AD27BD" w14:textId="7CB66AFD" w:rsidR="009A479B" w:rsidRDefault="009A479B" w:rsidP="0096310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4F73EF9" w14:textId="77777777" w:rsidR="00991133" w:rsidRPr="00991133" w:rsidRDefault="00991133" w:rsidP="00991133">
      <w:pPr>
        <w:spacing w:after="0" w:line="240" w:lineRule="auto"/>
        <w:ind w:left="5664"/>
        <w:rPr>
          <w:rFonts w:ascii="Calibri" w:eastAsia="Calibri" w:hAnsi="Calibri" w:cs="Times New Roman"/>
          <w:sz w:val="24"/>
          <w:szCs w:val="24"/>
        </w:rPr>
      </w:pPr>
      <w:r w:rsidRPr="00991133">
        <w:rPr>
          <w:rFonts w:ascii="Calibri" w:eastAsia="Calibri" w:hAnsi="Calibri" w:cs="Times New Roman"/>
          <w:sz w:val="24"/>
          <w:szCs w:val="24"/>
        </w:rPr>
        <w:t>Miloslav Kliment</w:t>
      </w:r>
    </w:p>
    <w:p w14:paraId="7C37C114" w14:textId="77777777" w:rsidR="00991133" w:rsidRPr="00991133" w:rsidRDefault="00991133" w:rsidP="00991133">
      <w:pPr>
        <w:spacing w:after="0" w:line="240" w:lineRule="auto"/>
        <w:ind w:left="5664"/>
        <w:rPr>
          <w:rFonts w:ascii="Calibri" w:eastAsia="Calibri" w:hAnsi="Calibri" w:cs="Times New Roman"/>
          <w:sz w:val="24"/>
          <w:szCs w:val="24"/>
        </w:rPr>
      </w:pPr>
      <w:r w:rsidRPr="00991133">
        <w:rPr>
          <w:rFonts w:ascii="Calibri" w:eastAsia="Calibri" w:hAnsi="Calibri" w:cs="Times New Roman"/>
          <w:sz w:val="24"/>
          <w:szCs w:val="24"/>
        </w:rPr>
        <w:t>Zahradní 393</w:t>
      </w:r>
    </w:p>
    <w:p w14:paraId="01F70851" w14:textId="77777777" w:rsidR="00991133" w:rsidRPr="00991133" w:rsidRDefault="00991133" w:rsidP="00991133">
      <w:pPr>
        <w:spacing w:after="0" w:line="240" w:lineRule="auto"/>
        <w:ind w:left="5664"/>
        <w:rPr>
          <w:rFonts w:ascii="Calibri" w:eastAsia="Calibri" w:hAnsi="Calibri" w:cs="Times New Roman"/>
          <w:sz w:val="24"/>
          <w:szCs w:val="24"/>
        </w:rPr>
      </w:pPr>
      <w:r w:rsidRPr="00991133">
        <w:rPr>
          <w:rFonts w:ascii="Calibri" w:eastAsia="Calibri" w:hAnsi="Calibri" w:cs="Times New Roman"/>
          <w:sz w:val="24"/>
          <w:szCs w:val="24"/>
        </w:rPr>
        <w:t>267 27 Liteň</w:t>
      </w:r>
    </w:p>
    <w:p w14:paraId="5381180A" w14:textId="066EFA40" w:rsidR="001A4F61" w:rsidRDefault="00991133" w:rsidP="00991133">
      <w:pPr>
        <w:spacing w:after="0"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991133">
        <w:rPr>
          <w:rFonts w:ascii="Calibri" w:eastAsia="Calibri" w:hAnsi="Calibri" w:cs="Times New Roman"/>
          <w:sz w:val="24"/>
          <w:szCs w:val="24"/>
        </w:rPr>
        <w:t>IČO: 68205384</w:t>
      </w:r>
    </w:p>
    <w:p w14:paraId="136D5B32" w14:textId="65503A7E" w:rsidR="001A4F61" w:rsidRDefault="001A4F61" w:rsidP="00843C8E">
      <w:pPr>
        <w:spacing w:after="0" w:line="240" w:lineRule="auto"/>
        <w:ind w:left="5664"/>
        <w:rPr>
          <w:rFonts w:ascii="Calibri" w:eastAsia="Calibri" w:hAnsi="Calibri" w:cs="Times New Roman"/>
          <w:sz w:val="24"/>
          <w:szCs w:val="24"/>
        </w:rPr>
      </w:pPr>
    </w:p>
    <w:p w14:paraId="51E0EFDB" w14:textId="77777777" w:rsidR="001A4F61" w:rsidRPr="002D5467" w:rsidRDefault="001A4F61" w:rsidP="00843C8E">
      <w:pPr>
        <w:spacing w:after="0" w:line="240" w:lineRule="auto"/>
        <w:ind w:left="5664"/>
        <w:rPr>
          <w:rFonts w:ascii="Calibri" w:eastAsia="Calibri" w:hAnsi="Calibri" w:cs="Times New Roman"/>
          <w:sz w:val="24"/>
          <w:szCs w:val="24"/>
        </w:rPr>
      </w:pPr>
    </w:p>
    <w:p w14:paraId="23E9D967" w14:textId="08F0FDAD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br/>
        <w:t xml:space="preserve">Č. j.: </w:t>
      </w:r>
      <w:r w:rsidR="00E6562C">
        <w:rPr>
          <w:rFonts w:ascii="Calibri" w:eastAsia="Calibri" w:hAnsi="Calibri" w:cs="Times New Roman"/>
          <w:sz w:val="24"/>
          <w:szCs w:val="24"/>
        </w:rPr>
        <w:t>1</w:t>
      </w:r>
      <w:r w:rsidR="00C91D29">
        <w:rPr>
          <w:rFonts w:ascii="Calibri" w:eastAsia="Calibri" w:hAnsi="Calibri" w:cs="Times New Roman"/>
          <w:sz w:val="24"/>
          <w:szCs w:val="24"/>
        </w:rPr>
        <w:t>50</w:t>
      </w:r>
      <w:r w:rsidRPr="002D5467">
        <w:rPr>
          <w:rFonts w:ascii="Calibri" w:eastAsia="Calibri" w:hAnsi="Calibri" w:cs="Times New Roman"/>
          <w:sz w:val="24"/>
          <w:szCs w:val="24"/>
        </w:rPr>
        <w:t>/2</w:t>
      </w:r>
      <w:r w:rsidR="00C91D29">
        <w:rPr>
          <w:rFonts w:ascii="Calibri" w:eastAsia="Calibri" w:hAnsi="Calibri" w:cs="Times New Roman"/>
          <w:sz w:val="24"/>
          <w:szCs w:val="24"/>
        </w:rPr>
        <w:t>4</w:t>
      </w:r>
    </w:p>
    <w:p w14:paraId="5D4612A4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ED4EBA4" w14:textId="0CC6DFA8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D5467">
        <w:rPr>
          <w:rFonts w:ascii="Calibri" w:eastAsia="Calibri" w:hAnsi="Calibri" w:cs="Times New Roman"/>
          <w:b/>
          <w:sz w:val="24"/>
          <w:szCs w:val="24"/>
        </w:rPr>
        <w:t xml:space="preserve">Věc: </w:t>
      </w:r>
      <w:r w:rsidRPr="002D5467">
        <w:rPr>
          <w:rFonts w:ascii="Calibri" w:eastAsia="Calibri" w:hAnsi="Calibri" w:cs="Times New Roman"/>
          <w:b/>
          <w:sz w:val="24"/>
          <w:szCs w:val="24"/>
        </w:rPr>
        <w:tab/>
        <w:t>Objednávk</w:t>
      </w:r>
      <w:r w:rsidR="00662D70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r w:rsidR="00991133">
        <w:rPr>
          <w:rFonts w:ascii="Calibri" w:eastAsia="Calibri" w:hAnsi="Calibri" w:cs="Times New Roman"/>
          <w:b/>
          <w:sz w:val="24"/>
          <w:szCs w:val="24"/>
        </w:rPr>
        <w:t>hudebních nástrojů</w:t>
      </w:r>
    </w:p>
    <w:p w14:paraId="7960D375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FD4B5BF" w14:textId="044EB6A9" w:rsidR="00E675F9" w:rsidRDefault="002D5467" w:rsidP="0099113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 xml:space="preserve">Objednáváme u Vás </w:t>
      </w:r>
      <w:r w:rsidR="00A619DE">
        <w:rPr>
          <w:rFonts w:ascii="Calibri" w:eastAsia="Calibri" w:hAnsi="Calibri" w:cs="Times New Roman"/>
          <w:sz w:val="24"/>
          <w:szCs w:val="24"/>
        </w:rPr>
        <w:t xml:space="preserve">dle </w:t>
      </w:r>
      <w:r w:rsidR="00FA4E3A">
        <w:rPr>
          <w:rFonts w:ascii="Calibri" w:eastAsia="Calibri" w:hAnsi="Calibri" w:cs="Times New Roman"/>
          <w:sz w:val="24"/>
          <w:szCs w:val="24"/>
        </w:rPr>
        <w:t>V</w:t>
      </w:r>
      <w:r w:rsidR="0024248F">
        <w:rPr>
          <w:rFonts w:ascii="Calibri" w:eastAsia="Calibri" w:hAnsi="Calibri" w:cs="Times New Roman"/>
          <w:sz w:val="24"/>
          <w:szCs w:val="24"/>
        </w:rPr>
        <w:t>ámi zaslané na</w:t>
      </w:r>
      <w:r w:rsidR="00882A81">
        <w:rPr>
          <w:rFonts w:ascii="Calibri" w:eastAsia="Calibri" w:hAnsi="Calibri" w:cs="Times New Roman"/>
          <w:sz w:val="24"/>
          <w:szCs w:val="24"/>
        </w:rPr>
        <w:t xml:space="preserve">bídky </w:t>
      </w:r>
      <w:r w:rsidR="007E730B">
        <w:rPr>
          <w:rFonts w:ascii="Calibri" w:eastAsia="Calibri" w:hAnsi="Calibri" w:cs="Times New Roman"/>
          <w:sz w:val="24"/>
          <w:szCs w:val="24"/>
        </w:rPr>
        <w:t xml:space="preserve">saxofony </w:t>
      </w:r>
      <w:r w:rsidR="007E730B" w:rsidRPr="007E730B">
        <w:rPr>
          <w:rFonts w:ascii="Calibri" w:eastAsia="Calibri" w:hAnsi="Calibri" w:cs="Times New Roman"/>
          <w:sz w:val="24"/>
          <w:szCs w:val="24"/>
        </w:rPr>
        <w:t>Yamaha YAS 280</w:t>
      </w:r>
      <w:r w:rsidR="00A368E9">
        <w:rPr>
          <w:rFonts w:ascii="Calibri" w:eastAsia="Calibri" w:hAnsi="Calibri" w:cs="Times New Roman"/>
          <w:sz w:val="24"/>
          <w:szCs w:val="24"/>
        </w:rPr>
        <w:t xml:space="preserve"> a klarinet B12 Buffet Cramppon – plast.</w:t>
      </w:r>
    </w:p>
    <w:p w14:paraId="21FB8EE6" w14:textId="066ED643" w:rsidR="00DF43C6" w:rsidRDefault="00A368E9" w:rsidP="00882A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Saxofon </w:t>
      </w:r>
      <w:r w:rsidR="007E730B" w:rsidRPr="007E730B">
        <w:rPr>
          <w:rFonts w:ascii="Calibri" w:eastAsia="Calibri" w:hAnsi="Calibri" w:cs="Times New Roman"/>
          <w:sz w:val="24"/>
          <w:szCs w:val="24"/>
        </w:rPr>
        <w:t>Yamaha YAS 280</w:t>
      </w:r>
      <w:r w:rsidR="007E730B">
        <w:rPr>
          <w:rFonts w:ascii="Calibri" w:eastAsia="Calibri" w:hAnsi="Calibri" w:cs="Times New Roman"/>
          <w:sz w:val="24"/>
          <w:szCs w:val="24"/>
        </w:rPr>
        <w:t xml:space="preserve"> v celkovém počtu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="00AD1002">
        <w:rPr>
          <w:rFonts w:ascii="Calibri" w:eastAsia="Calibri" w:hAnsi="Calibri" w:cs="Times New Roman"/>
          <w:sz w:val="24"/>
          <w:szCs w:val="24"/>
        </w:rPr>
        <w:t xml:space="preserve"> ks</w:t>
      </w:r>
    </w:p>
    <w:p w14:paraId="622A91EB" w14:textId="42CA62E8" w:rsidR="00A368E9" w:rsidRDefault="00A368E9" w:rsidP="00882A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Klarinet Buffet Crampon B12 v celkovém počtu 2 ks</w:t>
      </w:r>
    </w:p>
    <w:p w14:paraId="47E243E4" w14:textId="76C7D8BE" w:rsidR="00F632D3" w:rsidRDefault="00F632D3" w:rsidP="00882A8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Hubičky na B kla</w:t>
      </w:r>
      <w:r w:rsidR="00A75C07">
        <w:rPr>
          <w:rFonts w:ascii="Calibri" w:eastAsia="Calibri" w:hAnsi="Calibri" w:cs="Times New Roman"/>
          <w:sz w:val="24"/>
          <w:szCs w:val="24"/>
        </w:rPr>
        <w:t>r</w:t>
      </w:r>
      <w:r>
        <w:rPr>
          <w:rFonts w:ascii="Calibri" w:eastAsia="Calibri" w:hAnsi="Calibri" w:cs="Times New Roman"/>
          <w:sz w:val="24"/>
          <w:szCs w:val="24"/>
        </w:rPr>
        <w:t xml:space="preserve">inet, YAS saxofon, </w:t>
      </w:r>
      <w:r w:rsidR="00A75C07">
        <w:rPr>
          <w:rFonts w:ascii="Calibri" w:eastAsia="Calibri" w:hAnsi="Calibri" w:cs="Times New Roman"/>
          <w:sz w:val="24"/>
          <w:szCs w:val="24"/>
        </w:rPr>
        <w:t>B tenor saxofon</w:t>
      </w:r>
    </w:p>
    <w:p w14:paraId="5C51EE9C" w14:textId="77777777" w:rsidR="00E675F9" w:rsidRPr="002D5467" w:rsidRDefault="00E675F9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49D775D" w14:textId="186D928E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Cel</w:t>
      </w:r>
      <w:r w:rsidR="00A66383">
        <w:rPr>
          <w:rFonts w:ascii="Calibri" w:eastAsia="Calibri" w:hAnsi="Calibri" w:cs="Times New Roman"/>
          <w:sz w:val="24"/>
          <w:szCs w:val="24"/>
        </w:rPr>
        <w:t>ková cena</w:t>
      </w:r>
      <w:r w:rsidRPr="002D5467">
        <w:rPr>
          <w:rFonts w:ascii="Calibri" w:eastAsia="Calibri" w:hAnsi="Calibri" w:cs="Times New Roman"/>
          <w:sz w:val="24"/>
          <w:szCs w:val="24"/>
        </w:rPr>
        <w:t xml:space="preserve"> </w:t>
      </w:r>
      <w:r w:rsidR="00DF43C6">
        <w:rPr>
          <w:rFonts w:ascii="Calibri" w:eastAsia="Calibri" w:hAnsi="Calibri" w:cs="Times New Roman"/>
          <w:sz w:val="24"/>
          <w:szCs w:val="24"/>
        </w:rPr>
        <w:t>včetně</w:t>
      </w:r>
      <w:r w:rsidRPr="002D5467">
        <w:rPr>
          <w:rFonts w:ascii="Calibri" w:eastAsia="Calibri" w:hAnsi="Calibri" w:cs="Times New Roman"/>
          <w:sz w:val="24"/>
          <w:szCs w:val="24"/>
        </w:rPr>
        <w:t xml:space="preserve"> DPH: </w:t>
      </w:r>
      <w:r w:rsidR="005F61AB">
        <w:rPr>
          <w:rFonts w:ascii="Calibri" w:eastAsia="Calibri" w:hAnsi="Calibri" w:cs="Times New Roman"/>
          <w:sz w:val="24"/>
          <w:szCs w:val="24"/>
        </w:rPr>
        <w:t>80 000</w:t>
      </w:r>
      <w:r w:rsidR="00BA0C2D">
        <w:rPr>
          <w:rFonts w:ascii="Calibri" w:eastAsia="Calibri" w:hAnsi="Calibri" w:cs="Times New Roman"/>
          <w:sz w:val="24"/>
          <w:szCs w:val="24"/>
        </w:rPr>
        <w:t xml:space="preserve"> Kč</w:t>
      </w:r>
    </w:p>
    <w:p w14:paraId="47F8E2E8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EE9A450" w14:textId="797B054D" w:rsidR="00251E3B" w:rsidRDefault="002D5467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467">
        <w:rPr>
          <w:rFonts w:ascii="Calibri" w:eastAsia="Calibri" w:hAnsi="Calibri" w:cs="Times New Roman"/>
          <w:sz w:val="24"/>
          <w:szCs w:val="24"/>
        </w:rPr>
        <w:t>Splatnost faktury 14 dní ode dne doručení</w:t>
      </w:r>
    </w:p>
    <w:p w14:paraId="7F875195" w14:textId="0551AFA7" w:rsidR="00864F9D" w:rsidRDefault="00864F9D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24F06C4" w14:textId="77777777" w:rsidR="00597ABC" w:rsidRDefault="00597ABC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1040F45" w14:textId="77777777" w:rsidR="00597ABC" w:rsidRDefault="00597ABC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46D53C" w14:textId="77777777" w:rsidR="00597ABC" w:rsidRDefault="00597ABC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366FE89" w14:textId="77777777" w:rsidR="00597ABC" w:rsidRDefault="00597ABC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B9BE794" w14:textId="77777777" w:rsidR="00597ABC" w:rsidRDefault="00597ABC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9CC4A26" w14:textId="1AA06543" w:rsidR="00864F9D" w:rsidRPr="00DD7C88" w:rsidRDefault="00864F9D" w:rsidP="00DD7C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 Novém Boru dne </w:t>
      </w:r>
      <w:r w:rsidR="005F61AB">
        <w:rPr>
          <w:rFonts w:ascii="Calibri" w:eastAsia="Calibri" w:hAnsi="Calibri" w:cs="Times New Roman"/>
          <w:sz w:val="24"/>
          <w:szCs w:val="24"/>
        </w:rPr>
        <w:t>22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5F61AB">
        <w:rPr>
          <w:rFonts w:ascii="Calibri" w:eastAsia="Calibri" w:hAnsi="Calibri" w:cs="Times New Roman"/>
          <w:sz w:val="24"/>
          <w:szCs w:val="24"/>
        </w:rPr>
        <w:t>8</w:t>
      </w:r>
      <w:r>
        <w:rPr>
          <w:rFonts w:ascii="Calibri" w:eastAsia="Calibri" w:hAnsi="Calibri" w:cs="Times New Roman"/>
          <w:sz w:val="24"/>
          <w:szCs w:val="24"/>
        </w:rPr>
        <w:t>. 202</w:t>
      </w:r>
      <w:r w:rsidR="005F61AB"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Markéta Trnková Krchňáková, DiS.</w:t>
      </w:r>
      <w:r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ředitelka ZUŠ Nový Bor</w:t>
      </w:r>
    </w:p>
    <w:sectPr w:rsidR="00864F9D" w:rsidRPr="00DD7C88" w:rsidSect="00E14D0A">
      <w:headerReference w:type="default" r:id="rId8"/>
      <w:footerReference w:type="default" r:id="rId9"/>
      <w:pgSz w:w="11906" w:h="16838"/>
      <w:pgMar w:top="1417" w:right="1417" w:bottom="1417" w:left="1417" w:header="993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D72C" w14:textId="77777777" w:rsidR="00844E17" w:rsidRDefault="00844E17" w:rsidP="0039322D">
      <w:pPr>
        <w:spacing w:after="0" w:line="240" w:lineRule="auto"/>
      </w:pPr>
      <w:r>
        <w:separator/>
      </w:r>
    </w:p>
  </w:endnote>
  <w:endnote w:type="continuationSeparator" w:id="0">
    <w:p w14:paraId="1E18BA2A" w14:textId="77777777" w:rsidR="00844E17" w:rsidRDefault="00844E17" w:rsidP="0039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4746" w14:textId="77777777" w:rsidR="0039322D" w:rsidRDefault="00393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FAF4748" wp14:editId="2FAF4749">
          <wp:simplePos x="0" y="0"/>
          <wp:positionH relativeFrom="column">
            <wp:posOffset>-652145</wp:posOffset>
          </wp:positionH>
          <wp:positionV relativeFrom="paragraph">
            <wp:posOffset>-908685</wp:posOffset>
          </wp:positionV>
          <wp:extent cx="7124700" cy="1590675"/>
          <wp:effectExtent l="19050" t="0" r="0" b="0"/>
          <wp:wrapNone/>
          <wp:docPr id="1" name="Obrázek 1" descr="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CE988" w14:textId="77777777" w:rsidR="00844E17" w:rsidRDefault="00844E17" w:rsidP="0039322D">
      <w:pPr>
        <w:spacing w:after="0" w:line="240" w:lineRule="auto"/>
      </w:pPr>
      <w:r>
        <w:separator/>
      </w:r>
    </w:p>
  </w:footnote>
  <w:footnote w:type="continuationSeparator" w:id="0">
    <w:p w14:paraId="09D5B418" w14:textId="77777777" w:rsidR="00844E17" w:rsidRDefault="00844E17" w:rsidP="0039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4745" w14:textId="77777777" w:rsidR="0039322D" w:rsidRDefault="00000000">
    <w:pPr>
      <w:pStyle w:val="Zhlav"/>
    </w:pPr>
    <w:r>
      <w:rPr>
        <w:noProof/>
      </w:rPr>
      <w:pict w14:anchorId="2FAF4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1.6pt;margin-top:-41.25pt;width:597pt;height:93.95pt;z-index:-251658240">
          <v:imagedata r:id="rId1" o:title="zahlav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57A5"/>
    <w:multiLevelType w:val="hybridMultilevel"/>
    <w:tmpl w:val="2D20AD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470BED"/>
    <w:multiLevelType w:val="hybridMultilevel"/>
    <w:tmpl w:val="1F60E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6154">
    <w:abstractNumId w:val="0"/>
  </w:num>
  <w:num w:numId="2" w16cid:durableId="19847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22D"/>
    <w:rsid w:val="000067EB"/>
    <w:rsid w:val="00017949"/>
    <w:rsid w:val="00052771"/>
    <w:rsid w:val="00093E0B"/>
    <w:rsid w:val="000B58E3"/>
    <w:rsid w:val="0014306A"/>
    <w:rsid w:val="00171596"/>
    <w:rsid w:val="001A389D"/>
    <w:rsid w:val="001A4F61"/>
    <w:rsid w:val="00204B68"/>
    <w:rsid w:val="0024248F"/>
    <w:rsid w:val="00251E3B"/>
    <w:rsid w:val="0029041B"/>
    <w:rsid w:val="002A1B7F"/>
    <w:rsid w:val="002D0870"/>
    <w:rsid w:val="002D5467"/>
    <w:rsid w:val="00317108"/>
    <w:rsid w:val="00340704"/>
    <w:rsid w:val="00360588"/>
    <w:rsid w:val="0039322D"/>
    <w:rsid w:val="003A59B2"/>
    <w:rsid w:val="004166FF"/>
    <w:rsid w:val="00416E13"/>
    <w:rsid w:val="0044188E"/>
    <w:rsid w:val="00464806"/>
    <w:rsid w:val="00481AC2"/>
    <w:rsid w:val="00492328"/>
    <w:rsid w:val="004F3D88"/>
    <w:rsid w:val="004F7CD8"/>
    <w:rsid w:val="0052121D"/>
    <w:rsid w:val="00551FF6"/>
    <w:rsid w:val="005914C6"/>
    <w:rsid w:val="00592ADD"/>
    <w:rsid w:val="00597ABC"/>
    <w:rsid w:val="005D150C"/>
    <w:rsid w:val="005D219D"/>
    <w:rsid w:val="005D7FD5"/>
    <w:rsid w:val="005F2307"/>
    <w:rsid w:val="005F617F"/>
    <w:rsid w:val="005F61AB"/>
    <w:rsid w:val="00615BC4"/>
    <w:rsid w:val="00644306"/>
    <w:rsid w:val="006448AC"/>
    <w:rsid w:val="006505FC"/>
    <w:rsid w:val="00662D70"/>
    <w:rsid w:val="00696E9E"/>
    <w:rsid w:val="006A325E"/>
    <w:rsid w:val="006C7A0C"/>
    <w:rsid w:val="006D2182"/>
    <w:rsid w:val="006D5A27"/>
    <w:rsid w:val="00704AF3"/>
    <w:rsid w:val="00723D1A"/>
    <w:rsid w:val="007377F9"/>
    <w:rsid w:val="007809C8"/>
    <w:rsid w:val="00795223"/>
    <w:rsid w:val="007A0D13"/>
    <w:rsid w:val="007B1582"/>
    <w:rsid w:val="007C0984"/>
    <w:rsid w:val="007C6556"/>
    <w:rsid w:val="007E730B"/>
    <w:rsid w:val="0080137E"/>
    <w:rsid w:val="00843C8E"/>
    <w:rsid w:val="00844E17"/>
    <w:rsid w:val="00864F9D"/>
    <w:rsid w:val="00867972"/>
    <w:rsid w:val="008700FB"/>
    <w:rsid w:val="00876A02"/>
    <w:rsid w:val="00882A81"/>
    <w:rsid w:val="008970B0"/>
    <w:rsid w:val="008A759B"/>
    <w:rsid w:val="008B6C45"/>
    <w:rsid w:val="008C455A"/>
    <w:rsid w:val="008E6EE2"/>
    <w:rsid w:val="008F0CE8"/>
    <w:rsid w:val="008F689C"/>
    <w:rsid w:val="00907A83"/>
    <w:rsid w:val="00924868"/>
    <w:rsid w:val="009271CE"/>
    <w:rsid w:val="0094743C"/>
    <w:rsid w:val="00950412"/>
    <w:rsid w:val="0096241F"/>
    <w:rsid w:val="00963104"/>
    <w:rsid w:val="00963458"/>
    <w:rsid w:val="00973ED7"/>
    <w:rsid w:val="00991133"/>
    <w:rsid w:val="009A479B"/>
    <w:rsid w:val="00A20C04"/>
    <w:rsid w:val="00A368E9"/>
    <w:rsid w:val="00A40F96"/>
    <w:rsid w:val="00A619DE"/>
    <w:rsid w:val="00A66383"/>
    <w:rsid w:val="00A706FA"/>
    <w:rsid w:val="00A75C07"/>
    <w:rsid w:val="00AA1EE5"/>
    <w:rsid w:val="00AD1002"/>
    <w:rsid w:val="00AD354D"/>
    <w:rsid w:val="00AF656B"/>
    <w:rsid w:val="00B5081B"/>
    <w:rsid w:val="00B525E1"/>
    <w:rsid w:val="00B77CDF"/>
    <w:rsid w:val="00B96D58"/>
    <w:rsid w:val="00BA0C2D"/>
    <w:rsid w:val="00BC277E"/>
    <w:rsid w:val="00BD1E6E"/>
    <w:rsid w:val="00C116D5"/>
    <w:rsid w:val="00C2699F"/>
    <w:rsid w:val="00C74BBA"/>
    <w:rsid w:val="00C81BED"/>
    <w:rsid w:val="00C91D29"/>
    <w:rsid w:val="00CC1F3E"/>
    <w:rsid w:val="00CF5D31"/>
    <w:rsid w:val="00CF76FC"/>
    <w:rsid w:val="00D3197C"/>
    <w:rsid w:val="00D5190B"/>
    <w:rsid w:val="00D861A0"/>
    <w:rsid w:val="00D968A3"/>
    <w:rsid w:val="00DD0CE1"/>
    <w:rsid w:val="00DD2102"/>
    <w:rsid w:val="00DD30CD"/>
    <w:rsid w:val="00DD7C88"/>
    <w:rsid w:val="00DF43C6"/>
    <w:rsid w:val="00E1141F"/>
    <w:rsid w:val="00E14D0A"/>
    <w:rsid w:val="00E6562C"/>
    <w:rsid w:val="00E675F9"/>
    <w:rsid w:val="00E8572B"/>
    <w:rsid w:val="00E937BC"/>
    <w:rsid w:val="00EC7157"/>
    <w:rsid w:val="00ED237E"/>
    <w:rsid w:val="00F13E43"/>
    <w:rsid w:val="00F1560E"/>
    <w:rsid w:val="00F35CB1"/>
    <w:rsid w:val="00F533B7"/>
    <w:rsid w:val="00F62B2F"/>
    <w:rsid w:val="00F632D3"/>
    <w:rsid w:val="00F6656A"/>
    <w:rsid w:val="00F92ECB"/>
    <w:rsid w:val="00F93361"/>
    <w:rsid w:val="00F95254"/>
    <w:rsid w:val="00FA484C"/>
    <w:rsid w:val="00FA4E3A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F4729"/>
  <w15:docId w15:val="{0ACE3C98-6346-4FB1-96F5-6B81CFA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22D"/>
  </w:style>
  <w:style w:type="paragraph" w:styleId="Zpat">
    <w:name w:val="footer"/>
    <w:basedOn w:val="Normln"/>
    <w:link w:val="ZpatChar"/>
    <w:uiPriority w:val="99"/>
    <w:unhideWhenUsed/>
    <w:rsid w:val="0039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22D"/>
  </w:style>
  <w:style w:type="paragraph" w:styleId="Textbubliny">
    <w:name w:val="Balloon Text"/>
    <w:basedOn w:val="Normln"/>
    <w:link w:val="TextbublinyChar"/>
    <w:uiPriority w:val="99"/>
    <w:semiHidden/>
    <w:unhideWhenUsed/>
    <w:rsid w:val="0039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15B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CE93-50E6-4DA5-BA7D-4A21EC9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Markéta Trnková Krchňáková</cp:lastModifiedBy>
  <cp:revision>123</cp:revision>
  <cp:lastPrinted>2023-06-01T10:09:00Z</cp:lastPrinted>
  <dcterms:created xsi:type="dcterms:W3CDTF">2020-08-01T15:23:00Z</dcterms:created>
  <dcterms:modified xsi:type="dcterms:W3CDTF">2024-08-22T09:55:00Z</dcterms:modified>
</cp:coreProperties>
</file>