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37504E" w14:textId="02743434" w:rsidR="004978C9" w:rsidRDefault="00BA44C6">
      <w:pPr>
        <w:tabs>
          <w:tab w:val="left" w:pos="1095"/>
          <w:tab w:val="left" w:pos="7574"/>
        </w:tabs>
        <w:spacing w:before="91"/>
        <w:ind w:left="229"/>
        <w:rPr>
          <w:b/>
          <w:sz w:val="33"/>
        </w:rPr>
      </w:pPr>
      <w:r>
        <w:pict w14:anchorId="1590013C"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left:0;text-align:left;margin-left:239.55pt;margin-top:-.15pt;width:138.6pt;height:77.65pt;z-index:251659264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15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2163"/>
                    <w:gridCol w:w="572"/>
                  </w:tblGrid>
                  <w:tr w:rsidR="004978C9" w14:paraId="330908D8" w14:textId="77777777">
                    <w:trPr>
                      <w:trHeight w:val="460"/>
                    </w:trPr>
                    <w:tc>
                      <w:tcPr>
                        <w:tcW w:w="2735" w:type="dxa"/>
                        <w:gridSpan w:val="2"/>
                        <w:tcBorders>
                          <w:left w:val="single" w:sz="12" w:space="0" w:color="000000"/>
                          <w:bottom w:val="nil"/>
                          <w:right w:val="single" w:sz="12" w:space="0" w:color="000000"/>
                        </w:tcBorders>
                      </w:tcPr>
                      <w:p w14:paraId="692A35F8" w14:textId="77777777" w:rsidR="004978C9" w:rsidRDefault="00BA44C6">
                        <w:pPr>
                          <w:pStyle w:val="TableParagraph"/>
                          <w:spacing w:before="96"/>
                          <w:ind w:left="70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color w:val="3D59D4"/>
                            <w:sz w:val="14"/>
                          </w:rPr>
                          <w:t>Technóloglck6</w:t>
                        </w:r>
                        <w:r>
                          <w:rPr>
                            <w:b/>
                            <w:color w:val="3D59D4"/>
                            <w:spacing w:val="-16"/>
                            <w:sz w:val="1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color w:val="3D59D4"/>
                            <w:sz w:val="14"/>
                          </w:rPr>
                          <w:t>agentura</w:t>
                        </w:r>
                        <w:proofErr w:type="spellEnd"/>
                        <w:r>
                          <w:rPr>
                            <w:b/>
                            <w:color w:val="3D59D4"/>
                            <w:spacing w:val="-18"/>
                            <w:sz w:val="1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color w:val="3D59D4"/>
                            <w:sz w:val="14"/>
                          </w:rPr>
                          <w:t>česki</w:t>
                        </w:r>
                        <w:proofErr w:type="spellEnd"/>
                        <w:r>
                          <w:rPr>
                            <w:b/>
                            <w:color w:val="3D59D4"/>
                            <w:spacing w:val="-29"/>
                            <w:sz w:val="1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color w:val="3D59D4"/>
                            <w:sz w:val="14"/>
                          </w:rPr>
                          <w:t>republiky</w:t>
                        </w:r>
                        <w:proofErr w:type="spellEnd"/>
                      </w:p>
                      <w:p w14:paraId="13655F63" w14:textId="77777777" w:rsidR="004978C9" w:rsidRDefault="00BA44C6">
                        <w:pPr>
                          <w:pStyle w:val="TableParagraph"/>
                          <w:spacing w:before="122" w:line="62" w:lineRule="exact"/>
                          <w:ind w:left="233"/>
                          <w:rPr>
                            <w:rFonts w:ascii="Times New Roman"/>
                            <w:sz w:val="7"/>
                          </w:rPr>
                        </w:pPr>
                        <w:r>
                          <w:rPr>
                            <w:rFonts w:ascii="Times New Roman"/>
                            <w:color w:val="778EEB"/>
                            <w:sz w:val="7"/>
                          </w:rPr>
                          <w:t>_....!.. -</w:t>
                        </w:r>
                      </w:p>
                    </w:tc>
                  </w:tr>
                  <w:tr w:rsidR="004978C9" w14:paraId="73EE5811" w14:textId="77777777">
                    <w:trPr>
                      <w:trHeight w:val="491"/>
                    </w:trPr>
                    <w:tc>
                      <w:tcPr>
                        <w:tcW w:w="2163" w:type="dxa"/>
                        <w:vMerge w:val="restart"/>
                        <w:tcBorders>
                          <w:top w:val="nil"/>
                          <w:left w:val="single" w:sz="12" w:space="0" w:color="000000"/>
                          <w:right w:val="single" w:sz="12" w:space="0" w:color="000000"/>
                        </w:tcBorders>
                      </w:tcPr>
                      <w:p w14:paraId="7CA522ED" w14:textId="77777777" w:rsidR="004978C9" w:rsidRDefault="00BA44C6">
                        <w:pPr>
                          <w:pStyle w:val="TableParagraph"/>
                          <w:spacing w:before="62" w:line="411" w:lineRule="exact"/>
                          <w:ind w:left="13"/>
                          <w:rPr>
                            <w:rFonts w:ascii="Courier New"/>
                            <w:sz w:val="35"/>
                          </w:rPr>
                        </w:pPr>
                        <w:proofErr w:type="gramStart"/>
                        <w:r>
                          <w:rPr>
                            <w:color w:val="97AAED"/>
                            <w:spacing w:val="-5"/>
                            <w:w w:val="75"/>
                            <w:position w:val="1"/>
                            <w:sz w:val="14"/>
                          </w:rPr>
                          <w:t>.</w:t>
                        </w:r>
                        <w:r>
                          <w:rPr>
                            <w:color w:val="3D59D4"/>
                            <w:spacing w:val="-5"/>
                            <w:w w:val="75"/>
                            <w:position w:val="1"/>
                            <w:sz w:val="14"/>
                          </w:rPr>
                          <w:t>Dollo</w:t>
                        </w:r>
                        <w:proofErr w:type="gramEnd"/>
                        <w:r>
                          <w:rPr>
                            <w:color w:val="3D59D4"/>
                            <w:spacing w:val="-19"/>
                            <w:w w:val="75"/>
                            <w:position w:val="1"/>
                            <w:sz w:val="1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/>
                            <w:color w:val="3D59D4"/>
                            <w:w w:val="75"/>
                            <w:position w:val="1"/>
                            <w:sz w:val="14"/>
                          </w:rPr>
                          <w:t>dne</w:t>
                        </w:r>
                        <w:proofErr w:type="spellEnd"/>
                        <w:r>
                          <w:rPr>
                            <w:rFonts w:ascii="Times New Roman"/>
                            <w:color w:val="3D59D4"/>
                            <w:w w:val="75"/>
                            <w:position w:val="1"/>
                            <w:sz w:val="14"/>
                          </w:rPr>
                          <w:t>:</w:t>
                        </w:r>
                        <w:r>
                          <w:rPr>
                            <w:rFonts w:ascii="Times New Roman"/>
                            <w:color w:val="3D59D4"/>
                            <w:spacing w:val="-3"/>
                            <w:w w:val="75"/>
                            <w:position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3D59D4"/>
                            <w:w w:val="75"/>
                            <w:position w:val="1"/>
                            <w:sz w:val="31"/>
                          </w:rPr>
                          <w:t>1</w:t>
                        </w:r>
                        <w:r>
                          <w:rPr>
                            <w:color w:val="3D59D4"/>
                            <w:spacing w:val="-36"/>
                            <w:w w:val="75"/>
                            <w:position w:val="1"/>
                            <w:sz w:val="31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color w:val="3D59D4"/>
                            <w:w w:val="75"/>
                            <w:position w:val="-2"/>
                            <w:sz w:val="32"/>
                          </w:rPr>
                          <w:t>6</w:t>
                        </w:r>
                        <w:r>
                          <w:rPr>
                            <w:rFonts w:ascii="Times New Roman"/>
                            <w:color w:val="3D59D4"/>
                            <w:spacing w:val="-21"/>
                            <w:w w:val="75"/>
                            <w:position w:val="-2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Courier New"/>
                            <w:color w:val="3D59D4"/>
                            <w:w w:val="75"/>
                            <w:sz w:val="35"/>
                          </w:rPr>
                          <w:t>-05-</w:t>
                        </w:r>
                        <w:r>
                          <w:rPr>
                            <w:rFonts w:ascii="Courier New"/>
                            <w:color w:val="3D59D4"/>
                            <w:spacing w:val="-111"/>
                            <w:w w:val="75"/>
                            <w:sz w:val="35"/>
                          </w:rPr>
                          <w:t xml:space="preserve"> </w:t>
                        </w:r>
                        <w:r>
                          <w:rPr>
                            <w:rFonts w:ascii="Courier New"/>
                            <w:color w:val="3D59D4"/>
                            <w:w w:val="75"/>
                            <w:sz w:val="35"/>
                          </w:rPr>
                          <w:t>2024</w:t>
                        </w:r>
                      </w:p>
                      <w:p w14:paraId="6639E3D8" w14:textId="77777777" w:rsidR="004978C9" w:rsidRDefault="00BA44C6">
                        <w:pPr>
                          <w:pStyle w:val="TableParagraph"/>
                          <w:spacing w:before="0" w:line="130" w:lineRule="exact"/>
                          <w:ind w:left="486"/>
                          <w:rPr>
                            <w:rFonts w:ascii="Times New Roman" w:hAnsi="Times New Roman"/>
                            <w:sz w:val="13"/>
                          </w:rPr>
                        </w:pPr>
                        <w:r>
                          <w:rPr>
                            <w:rFonts w:ascii="Times New Roman" w:hAnsi="Times New Roman"/>
                            <w:color w:val="9179D4"/>
                            <w:w w:val="75"/>
                            <w:sz w:val="13"/>
                          </w:rPr>
                          <w:t>-··</w:t>
                        </w:r>
                      </w:p>
                      <w:p w14:paraId="55E6B826" w14:textId="77777777" w:rsidR="004978C9" w:rsidRDefault="00BA44C6">
                        <w:pPr>
                          <w:pStyle w:val="TableParagraph"/>
                          <w:tabs>
                            <w:tab w:val="left" w:pos="1575"/>
                          </w:tabs>
                          <w:spacing w:before="0" w:line="422" w:lineRule="exact"/>
                          <w:ind w:left="636"/>
                          <w:rPr>
                            <w:sz w:val="38"/>
                          </w:rPr>
                        </w:pPr>
                        <w:r>
                          <w:rPr>
                            <w:color w:val="9179D4"/>
                            <w:w w:val="90"/>
                            <w:sz w:val="38"/>
                          </w:rPr>
                          <w:t>\</w:t>
                        </w:r>
                        <w:r>
                          <w:rPr>
                            <w:color w:val="9179D4"/>
                            <w:spacing w:val="22"/>
                            <w:w w:val="90"/>
                            <w:sz w:val="38"/>
                          </w:rPr>
                          <w:t xml:space="preserve"> </w:t>
                        </w:r>
                        <w:r>
                          <w:rPr>
                            <w:color w:val="9179D4"/>
                            <w:w w:val="90"/>
                            <w:sz w:val="38"/>
                          </w:rPr>
                          <w:t>·o</w:t>
                        </w:r>
                        <w:r>
                          <w:rPr>
                            <w:color w:val="9179D4"/>
                            <w:spacing w:val="-60"/>
                            <w:w w:val="90"/>
                            <w:sz w:val="38"/>
                          </w:rPr>
                          <w:t xml:space="preserve"> </w:t>
                        </w:r>
                        <w:r>
                          <w:rPr>
                            <w:color w:val="9179D4"/>
                            <w:w w:val="90"/>
                            <w:sz w:val="38"/>
                          </w:rPr>
                          <w:t>-</w:t>
                        </w:r>
                        <w:r>
                          <w:rPr>
                            <w:color w:val="9179D4"/>
                            <w:w w:val="90"/>
                            <w:sz w:val="38"/>
                          </w:rPr>
                          <w:tab/>
                          <w:t>f</w:t>
                        </w:r>
                      </w:p>
                    </w:tc>
                    <w:tc>
                      <w:tcPr>
                        <w:tcW w:w="572" w:type="dxa"/>
                        <w:tcBorders>
                          <w:top w:val="single" w:sz="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14:paraId="0F336C1D" w14:textId="77777777" w:rsidR="004978C9" w:rsidRDefault="00BA44C6">
                        <w:pPr>
                          <w:pStyle w:val="TableParagraph"/>
                          <w:spacing w:before="0" w:line="90" w:lineRule="exact"/>
                          <w:ind w:left="117" w:right="52"/>
                          <w:jc w:val="center"/>
                          <w:rPr>
                            <w:sz w:val="13"/>
                          </w:rPr>
                        </w:pPr>
                        <w:proofErr w:type="spellStart"/>
                        <w:r>
                          <w:rPr>
                            <w:color w:val="3D59D4"/>
                            <w:sz w:val="13"/>
                          </w:rPr>
                          <w:t>UstO</w:t>
                        </w:r>
                        <w:proofErr w:type="spellEnd"/>
                        <w:r>
                          <w:rPr>
                            <w:color w:val="3D59D4"/>
                            <w:sz w:val="13"/>
                          </w:rPr>
                          <w:t>:</w:t>
                        </w:r>
                      </w:p>
                      <w:p w14:paraId="42C75400" w14:textId="77777777" w:rsidR="004978C9" w:rsidRDefault="00BA44C6">
                        <w:pPr>
                          <w:pStyle w:val="TableParagraph"/>
                          <w:spacing w:before="0" w:line="382" w:lineRule="exact"/>
                          <w:ind w:left="17"/>
                          <w:jc w:val="center"/>
                          <w:rPr>
                            <w:i/>
                            <w:sz w:val="40"/>
                          </w:rPr>
                        </w:pPr>
                        <w:r>
                          <w:rPr>
                            <w:i/>
                            <w:color w:val="9179D4"/>
                            <w:w w:val="64"/>
                            <w:sz w:val="40"/>
                          </w:rPr>
                          <w:t>o</w:t>
                        </w:r>
                      </w:p>
                    </w:tc>
                  </w:tr>
                  <w:tr w:rsidR="004978C9" w14:paraId="6BF60EB3" w14:textId="77777777">
                    <w:trPr>
                      <w:trHeight w:val="534"/>
                    </w:trPr>
                    <w:tc>
                      <w:tcPr>
                        <w:tcW w:w="2163" w:type="dxa"/>
                        <w:vMerge/>
                        <w:tcBorders>
                          <w:top w:val="nil"/>
                          <w:left w:val="single" w:sz="12" w:space="0" w:color="000000"/>
                          <w:right w:val="single" w:sz="12" w:space="0" w:color="000000"/>
                        </w:tcBorders>
                      </w:tcPr>
                      <w:p w14:paraId="19B57CBD" w14:textId="77777777" w:rsidR="004978C9" w:rsidRDefault="004978C9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572" w:type="dxa"/>
                        <w:tcBorders>
                          <w:top w:val="single" w:sz="12" w:space="0" w:color="000000"/>
                          <w:left w:val="single" w:sz="12" w:space="0" w:color="000000"/>
                          <w:right w:val="single" w:sz="12" w:space="0" w:color="000000"/>
                        </w:tcBorders>
                      </w:tcPr>
                      <w:p w14:paraId="627F1C2D" w14:textId="77777777" w:rsidR="004978C9" w:rsidRDefault="00BA44C6">
                        <w:pPr>
                          <w:pStyle w:val="TableParagraph"/>
                          <w:spacing w:before="12"/>
                          <w:ind w:left="111"/>
                          <w:rPr>
                            <w:sz w:val="14"/>
                          </w:rPr>
                        </w:pPr>
                        <w:proofErr w:type="spellStart"/>
                        <w:proofErr w:type="gramStart"/>
                        <w:r>
                          <w:rPr>
                            <w:color w:val="3D59D4"/>
                            <w:sz w:val="14"/>
                          </w:rPr>
                          <w:t>Příloh</w:t>
                        </w:r>
                        <w:proofErr w:type="spellEnd"/>
                        <w:r>
                          <w:rPr>
                            <w:color w:val="3D59D4"/>
                            <w:sz w:val="14"/>
                          </w:rPr>
                          <w:t>;</w:t>
                        </w:r>
                        <w:proofErr w:type="gramEnd"/>
                      </w:p>
                      <w:p w14:paraId="4168C90F" w14:textId="77777777" w:rsidR="004978C9" w:rsidRDefault="00BA44C6">
                        <w:pPr>
                          <w:pStyle w:val="TableParagraph"/>
                          <w:spacing w:before="22" w:line="319" w:lineRule="exact"/>
                          <w:ind w:left="173"/>
                          <w:rPr>
                            <w:rFonts w:ascii="Times New Roman"/>
                            <w:sz w:val="32"/>
                          </w:rPr>
                        </w:pPr>
                        <w:r>
                          <w:rPr>
                            <w:rFonts w:ascii="Times New Roman"/>
                            <w:color w:val="9179D4"/>
                            <w:w w:val="73"/>
                            <w:sz w:val="32"/>
                          </w:rPr>
                          <w:t>!</w:t>
                        </w:r>
                      </w:p>
                    </w:tc>
                  </w:tr>
                </w:tbl>
                <w:p w14:paraId="599EE974" w14:textId="77777777" w:rsidR="004978C9" w:rsidRDefault="004978C9">
                  <w:pPr>
                    <w:pStyle w:val="Zkladntext"/>
                  </w:pPr>
                </w:p>
              </w:txbxContent>
            </v:textbox>
            <w10:wrap anchorx="page"/>
          </v:shape>
        </w:pict>
      </w:r>
      <w:r>
        <w:rPr>
          <w:rFonts w:ascii="Times New Roman"/>
          <w:b/>
          <w:color w:val="E85E72"/>
          <w:position w:val="-3"/>
          <w:sz w:val="41"/>
        </w:rPr>
        <w:t>T</w:t>
      </w:r>
      <w:r>
        <w:rPr>
          <w:rFonts w:ascii="Times New Roman"/>
          <w:b/>
          <w:color w:val="E85E72"/>
          <w:position w:val="-3"/>
          <w:sz w:val="41"/>
        </w:rPr>
        <w:tab/>
      </w:r>
      <w:r>
        <w:rPr>
          <w:b/>
          <w:color w:val="E85E72"/>
          <w:position w:val="-3"/>
          <w:sz w:val="39"/>
        </w:rPr>
        <w:t>A</w:t>
      </w:r>
      <w:r>
        <w:rPr>
          <w:b/>
          <w:color w:val="E85E72"/>
          <w:position w:val="-3"/>
          <w:sz w:val="39"/>
        </w:rPr>
        <w:tab/>
      </w:r>
      <w:r w:rsidR="00865E16">
        <w:rPr>
          <w:rFonts w:ascii="Times New Roman"/>
          <w:color w:val="E85E72"/>
          <w:sz w:val="37"/>
        </w:rPr>
        <w:t>Program</w:t>
      </w:r>
      <w:r>
        <w:rPr>
          <w:rFonts w:ascii="Times New Roman"/>
          <w:color w:val="E85E72"/>
          <w:spacing w:val="30"/>
          <w:sz w:val="37"/>
        </w:rPr>
        <w:t xml:space="preserve"> </w:t>
      </w:r>
      <w:r>
        <w:rPr>
          <w:b/>
          <w:color w:val="E85E72"/>
          <w:sz w:val="33"/>
        </w:rPr>
        <w:t>Beta2</w:t>
      </w:r>
    </w:p>
    <w:p w14:paraId="5D109681" w14:textId="77777777" w:rsidR="004978C9" w:rsidRDefault="00BA44C6">
      <w:pPr>
        <w:tabs>
          <w:tab w:val="left" w:pos="1124"/>
        </w:tabs>
        <w:spacing w:before="373"/>
        <w:ind w:left="227"/>
        <w:rPr>
          <w:b/>
          <w:sz w:val="39"/>
        </w:rPr>
      </w:pPr>
      <w:r>
        <w:rPr>
          <w:rFonts w:ascii="Times New Roman" w:hAnsi="Times New Roman"/>
          <w:b/>
          <w:color w:val="E85E72"/>
          <w:sz w:val="41"/>
        </w:rPr>
        <w:t>Č</w:t>
      </w:r>
      <w:r>
        <w:rPr>
          <w:rFonts w:ascii="Times New Roman" w:hAnsi="Times New Roman"/>
          <w:b/>
          <w:color w:val="E85E72"/>
          <w:sz w:val="41"/>
        </w:rPr>
        <w:tab/>
      </w:r>
      <w:r>
        <w:rPr>
          <w:b/>
          <w:color w:val="E85E72"/>
          <w:sz w:val="39"/>
        </w:rPr>
        <w:t>R</w:t>
      </w:r>
    </w:p>
    <w:p w14:paraId="606AA85B" w14:textId="77777777" w:rsidR="004978C9" w:rsidRDefault="004978C9">
      <w:pPr>
        <w:pStyle w:val="Zkladntext"/>
        <w:rPr>
          <w:b/>
          <w:sz w:val="20"/>
        </w:rPr>
      </w:pPr>
    </w:p>
    <w:p w14:paraId="76C98E8F" w14:textId="77777777" w:rsidR="004978C9" w:rsidRDefault="004978C9">
      <w:pPr>
        <w:pStyle w:val="Zkladntext"/>
        <w:spacing w:before="8"/>
        <w:rPr>
          <w:b/>
          <w:sz w:val="20"/>
        </w:rPr>
      </w:pPr>
    </w:p>
    <w:p w14:paraId="2D6F0C8C" w14:textId="77777777" w:rsidR="004978C9" w:rsidRPr="007A4C1F" w:rsidRDefault="00BA44C6">
      <w:pPr>
        <w:spacing w:before="87"/>
        <w:ind w:left="480"/>
        <w:rPr>
          <w:sz w:val="29"/>
          <w:lang w:val="cs-CZ"/>
        </w:rPr>
      </w:pPr>
      <w:r w:rsidRPr="007A4C1F">
        <w:rPr>
          <w:lang w:val="cs-CZ"/>
        </w:rPr>
        <w:pict w14:anchorId="508C1790">
          <v:shape id="_x0000_s1030" style="position:absolute;left:0;text-align:left;margin-left:55.75pt;margin-top:27.45pt;width:488.5pt;height:.1pt;z-index:-251658240;mso-wrap-distance-left:0;mso-wrap-distance-right:0;mso-position-horizontal-relative:page" coordorigin="1115,549" coordsize="9770,0" path="m1115,549r9770,e" filled="f" strokeweight=".25428mm">
            <v:path arrowok="t"/>
            <w10:wrap type="topAndBottom" anchorx="page"/>
          </v:shape>
        </w:pict>
      </w:r>
      <w:r w:rsidRPr="007A4C1F">
        <w:rPr>
          <w:color w:val="1C1C1C"/>
          <w:w w:val="105"/>
          <w:sz w:val="29"/>
          <w:lang w:val="cs-CZ"/>
        </w:rPr>
        <w:t xml:space="preserve">Souhlas </w:t>
      </w:r>
      <w:r w:rsidRPr="00865E16">
        <w:rPr>
          <w:iCs/>
          <w:color w:val="1C1C1C"/>
          <w:w w:val="105"/>
          <w:sz w:val="29"/>
          <w:szCs w:val="29"/>
          <w:lang w:val="cs-CZ"/>
        </w:rPr>
        <w:t>Postoupené strany</w:t>
      </w:r>
      <w:r w:rsidRPr="007A4C1F">
        <w:rPr>
          <w:rFonts w:ascii="Times New Roman" w:hAnsi="Times New Roman"/>
          <w:i/>
          <w:color w:val="1C1C1C"/>
          <w:w w:val="105"/>
          <w:sz w:val="33"/>
          <w:lang w:val="cs-CZ"/>
        </w:rPr>
        <w:t xml:space="preserve"> </w:t>
      </w:r>
      <w:r w:rsidRPr="007A4C1F">
        <w:rPr>
          <w:color w:val="1C1C1C"/>
          <w:w w:val="105"/>
          <w:sz w:val="29"/>
          <w:lang w:val="cs-CZ"/>
        </w:rPr>
        <w:t>s postoupením dílčích práv a povinností</w:t>
      </w:r>
    </w:p>
    <w:p w14:paraId="18410F6F" w14:textId="77777777" w:rsidR="004978C9" w:rsidRPr="007A4C1F" w:rsidRDefault="004978C9">
      <w:pPr>
        <w:pStyle w:val="Zkladntext"/>
        <w:rPr>
          <w:sz w:val="20"/>
          <w:lang w:val="cs-CZ"/>
        </w:rPr>
      </w:pPr>
    </w:p>
    <w:p w14:paraId="12F9CE1F" w14:textId="77777777" w:rsidR="004978C9" w:rsidRPr="007A4C1F" w:rsidRDefault="004978C9">
      <w:pPr>
        <w:pStyle w:val="Zkladntext"/>
        <w:spacing w:before="10"/>
        <w:rPr>
          <w:sz w:val="20"/>
          <w:lang w:val="cs-CZ"/>
        </w:rPr>
      </w:pPr>
    </w:p>
    <w:tbl>
      <w:tblPr>
        <w:tblStyle w:val="TableNormal"/>
        <w:tblW w:w="0" w:type="auto"/>
        <w:tblInd w:w="15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12"/>
        <w:gridCol w:w="6476"/>
      </w:tblGrid>
      <w:tr w:rsidR="004978C9" w:rsidRPr="007A4C1F" w14:paraId="0CACED12" w14:textId="77777777">
        <w:trPr>
          <w:trHeight w:val="388"/>
        </w:trPr>
        <w:tc>
          <w:tcPr>
            <w:tcW w:w="9688" w:type="dxa"/>
            <w:gridSpan w:val="2"/>
          </w:tcPr>
          <w:p w14:paraId="146548F7" w14:textId="77777777" w:rsidR="004978C9" w:rsidRPr="007A4C1F" w:rsidRDefault="00BA44C6">
            <w:pPr>
              <w:pStyle w:val="TableParagraph"/>
              <w:spacing w:before="155" w:line="213" w:lineRule="exact"/>
              <w:ind w:left="114"/>
              <w:rPr>
                <w:sz w:val="20"/>
                <w:lang w:val="cs-CZ"/>
              </w:rPr>
            </w:pPr>
            <w:proofErr w:type="gramStart"/>
            <w:r w:rsidRPr="007A4C1F">
              <w:rPr>
                <w:color w:val="1C1C1C"/>
                <w:w w:val="105"/>
                <w:sz w:val="20"/>
                <w:lang w:val="cs-CZ"/>
              </w:rPr>
              <w:t>ČR - Technologická</w:t>
            </w:r>
            <w:proofErr w:type="gramEnd"/>
            <w:r w:rsidRPr="007A4C1F">
              <w:rPr>
                <w:color w:val="1C1C1C"/>
                <w:w w:val="105"/>
                <w:sz w:val="20"/>
                <w:lang w:val="cs-CZ"/>
              </w:rPr>
              <w:t xml:space="preserve"> agentura České republiky</w:t>
            </w:r>
          </w:p>
        </w:tc>
      </w:tr>
      <w:tr w:rsidR="004978C9" w:rsidRPr="007A4C1F" w14:paraId="7AC3F525" w14:textId="77777777">
        <w:trPr>
          <w:trHeight w:val="383"/>
        </w:trPr>
        <w:tc>
          <w:tcPr>
            <w:tcW w:w="3212" w:type="dxa"/>
          </w:tcPr>
          <w:p w14:paraId="610F8E00" w14:textId="77777777" w:rsidR="004978C9" w:rsidRPr="007A4C1F" w:rsidRDefault="00BA44C6">
            <w:pPr>
              <w:pStyle w:val="TableParagraph"/>
              <w:spacing w:line="203" w:lineRule="exact"/>
              <w:ind w:left="115"/>
              <w:rPr>
                <w:sz w:val="20"/>
                <w:lang w:val="cs-CZ"/>
              </w:rPr>
            </w:pPr>
            <w:r w:rsidRPr="007A4C1F">
              <w:rPr>
                <w:color w:val="1C1C1C"/>
                <w:sz w:val="20"/>
                <w:lang w:val="cs-CZ"/>
              </w:rPr>
              <w:t>Sídlo:</w:t>
            </w:r>
          </w:p>
        </w:tc>
        <w:tc>
          <w:tcPr>
            <w:tcW w:w="6476" w:type="dxa"/>
          </w:tcPr>
          <w:p w14:paraId="2CC77443" w14:textId="77777777" w:rsidR="004978C9" w:rsidRPr="007A4C1F" w:rsidRDefault="00BA44C6">
            <w:pPr>
              <w:pStyle w:val="TableParagraph"/>
              <w:spacing w:line="203" w:lineRule="exact"/>
              <w:rPr>
                <w:sz w:val="20"/>
                <w:lang w:val="cs-CZ"/>
              </w:rPr>
            </w:pPr>
            <w:r w:rsidRPr="007A4C1F">
              <w:rPr>
                <w:color w:val="1C1C1C"/>
                <w:w w:val="105"/>
                <w:sz w:val="20"/>
                <w:lang w:val="cs-CZ"/>
              </w:rPr>
              <w:t>Evro</w:t>
            </w:r>
            <w:r w:rsidRPr="007A4C1F">
              <w:rPr>
                <w:color w:val="3B3B3B"/>
                <w:w w:val="105"/>
                <w:sz w:val="20"/>
                <w:lang w:val="cs-CZ"/>
              </w:rPr>
              <w:t>p</w:t>
            </w:r>
            <w:r w:rsidRPr="007A4C1F">
              <w:rPr>
                <w:color w:val="1C1C1C"/>
                <w:w w:val="105"/>
                <w:sz w:val="20"/>
                <w:lang w:val="cs-CZ"/>
              </w:rPr>
              <w:t>ská 1692/37, 160 00 Praha 6</w:t>
            </w:r>
          </w:p>
        </w:tc>
      </w:tr>
      <w:tr w:rsidR="004978C9" w:rsidRPr="007A4C1F" w14:paraId="0297C100" w14:textId="77777777">
        <w:trPr>
          <w:trHeight w:val="388"/>
        </w:trPr>
        <w:tc>
          <w:tcPr>
            <w:tcW w:w="3212" w:type="dxa"/>
          </w:tcPr>
          <w:p w14:paraId="4AA07F3B" w14:textId="77777777" w:rsidR="004978C9" w:rsidRPr="007A4C1F" w:rsidRDefault="00BA44C6">
            <w:pPr>
              <w:pStyle w:val="TableParagraph"/>
              <w:spacing w:before="165" w:line="203" w:lineRule="exact"/>
              <w:ind w:left="110"/>
              <w:rPr>
                <w:sz w:val="20"/>
                <w:lang w:val="cs-CZ"/>
              </w:rPr>
            </w:pPr>
            <w:r w:rsidRPr="007A4C1F">
              <w:rPr>
                <w:color w:val="1C1C1C"/>
                <w:sz w:val="20"/>
                <w:lang w:val="cs-CZ"/>
              </w:rPr>
              <w:t>IČ:</w:t>
            </w:r>
          </w:p>
        </w:tc>
        <w:tc>
          <w:tcPr>
            <w:tcW w:w="6476" w:type="dxa"/>
          </w:tcPr>
          <w:p w14:paraId="0A3DDEC4" w14:textId="77777777" w:rsidR="004978C9" w:rsidRPr="007A4C1F" w:rsidRDefault="00BA44C6">
            <w:pPr>
              <w:pStyle w:val="TableParagraph"/>
              <w:spacing w:line="208" w:lineRule="exact"/>
              <w:ind w:left="110"/>
              <w:rPr>
                <w:sz w:val="20"/>
                <w:lang w:val="cs-CZ"/>
              </w:rPr>
            </w:pPr>
            <w:r w:rsidRPr="007A4C1F">
              <w:rPr>
                <w:color w:val="1C1C1C"/>
                <w:sz w:val="20"/>
                <w:lang w:val="cs-CZ"/>
              </w:rPr>
              <w:t>72050365</w:t>
            </w:r>
          </w:p>
        </w:tc>
      </w:tr>
      <w:tr w:rsidR="004978C9" w:rsidRPr="007A4C1F" w14:paraId="38ECA482" w14:textId="77777777">
        <w:trPr>
          <w:trHeight w:val="388"/>
        </w:trPr>
        <w:tc>
          <w:tcPr>
            <w:tcW w:w="3212" w:type="dxa"/>
          </w:tcPr>
          <w:p w14:paraId="12D3CE88" w14:textId="3AA6B373" w:rsidR="004978C9" w:rsidRPr="007A4C1F" w:rsidRDefault="00BA44C6">
            <w:pPr>
              <w:pStyle w:val="TableParagraph"/>
              <w:spacing w:line="208" w:lineRule="exact"/>
              <w:ind w:left="115"/>
              <w:rPr>
                <w:sz w:val="20"/>
                <w:lang w:val="cs-CZ"/>
              </w:rPr>
            </w:pPr>
            <w:r w:rsidRPr="007A4C1F">
              <w:rPr>
                <w:color w:val="1C1C1C"/>
                <w:w w:val="105"/>
                <w:sz w:val="20"/>
                <w:lang w:val="cs-CZ"/>
              </w:rPr>
              <w:t>Zast</w:t>
            </w:r>
            <w:r w:rsidRPr="007A4C1F">
              <w:rPr>
                <w:color w:val="1C1C1C"/>
                <w:w w:val="105"/>
                <w:sz w:val="20"/>
                <w:lang w:val="cs-CZ"/>
              </w:rPr>
              <w:t>oupený</w:t>
            </w:r>
            <w:r w:rsidRPr="007A4C1F">
              <w:rPr>
                <w:color w:val="3B3B3B"/>
                <w:w w:val="105"/>
                <w:sz w:val="20"/>
                <w:lang w:val="cs-CZ"/>
              </w:rPr>
              <w:t>:</w:t>
            </w:r>
          </w:p>
        </w:tc>
        <w:tc>
          <w:tcPr>
            <w:tcW w:w="6476" w:type="dxa"/>
          </w:tcPr>
          <w:p w14:paraId="62A6ED5B" w14:textId="20454639" w:rsidR="004978C9" w:rsidRPr="007A4C1F" w:rsidRDefault="00BA44C6">
            <w:pPr>
              <w:pStyle w:val="TableParagraph"/>
              <w:spacing w:line="208" w:lineRule="exact"/>
              <w:rPr>
                <w:sz w:val="20"/>
                <w:lang w:val="cs-CZ"/>
              </w:rPr>
            </w:pPr>
            <w:r w:rsidRPr="007A4C1F">
              <w:rPr>
                <w:color w:val="1C1C1C"/>
                <w:sz w:val="20"/>
                <w:lang w:val="cs-CZ"/>
              </w:rPr>
              <w:t xml:space="preserve">RNDr. Martinem </w:t>
            </w:r>
            <w:proofErr w:type="spellStart"/>
            <w:r w:rsidRPr="007A4C1F">
              <w:rPr>
                <w:color w:val="1C1C1C"/>
                <w:sz w:val="20"/>
                <w:lang w:val="cs-CZ"/>
              </w:rPr>
              <w:t>Bunčekem</w:t>
            </w:r>
            <w:proofErr w:type="spellEnd"/>
            <w:r w:rsidRPr="007A4C1F">
              <w:rPr>
                <w:color w:val="1C1C1C"/>
                <w:sz w:val="20"/>
                <w:lang w:val="cs-CZ"/>
              </w:rPr>
              <w:t xml:space="preserve">, </w:t>
            </w:r>
            <w:r w:rsidR="007A4C1F" w:rsidRPr="007A4C1F">
              <w:rPr>
                <w:color w:val="1C1C1C"/>
                <w:sz w:val="20"/>
                <w:lang w:val="cs-CZ"/>
              </w:rPr>
              <w:t>Ph.D</w:t>
            </w:r>
            <w:r w:rsidRPr="007A4C1F">
              <w:rPr>
                <w:color w:val="3B3B3B"/>
                <w:sz w:val="20"/>
                <w:lang w:val="cs-CZ"/>
              </w:rPr>
              <w:t>.</w:t>
            </w:r>
            <w:r w:rsidRPr="007A4C1F">
              <w:rPr>
                <w:color w:val="1C1C1C"/>
                <w:sz w:val="20"/>
                <w:lang w:val="cs-CZ"/>
              </w:rPr>
              <w:t>, ředitelem Kanceláře TA ČR</w:t>
            </w:r>
          </w:p>
        </w:tc>
      </w:tr>
      <w:tr w:rsidR="004978C9" w:rsidRPr="007A4C1F" w14:paraId="1F9AF0A2" w14:textId="77777777">
        <w:trPr>
          <w:trHeight w:val="388"/>
        </w:trPr>
        <w:tc>
          <w:tcPr>
            <w:tcW w:w="3212" w:type="dxa"/>
          </w:tcPr>
          <w:p w14:paraId="696FF101" w14:textId="77777777" w:rsidR="004978C9" w:rsidRPr="007A4C1F" w:rsidRDefault="00BA44C6">
            <w:pPr>
              <w:pStyle w:val="TableParagraph"/>
              <w:spacing w:line="208" w:lineRule="exact"/>
              <w:ind w:left="112"/>
              <w:rPr>
                <w:sz w:val="20"/>
                <w:lang w:val="cs-CZ"/>
              </w:rPr>
            </w:pPr>
            <w:r w:rsidRPr="007A4C1F">
              <w:rPr>
                <w:color w:val="1C1C1C"/>
                <w:w w:val="110"/>
                <w:sz w:val="20"/>
                <w:lang w:val="cs-CZ"/>
              </w:rPr>
              <w:t>(dále také jako „Postupitel")</w:t>
            </w:r>
          </w:p>
        </w:tc>
        <w:tc>
          <w:tcPr>
            <w:tcW w:w="6476" w:type="dxa"/>
          </w:tcPr>
          <w:p w14:paraId="067DB525" w14:textId="77777777" w:rsidR="004978C9" w:rsidRPr="007A4C1F" w:rsidRDefault="004978C9">
            <w:pPr>
              <w:pStyle w:val="TableParagraph"/>
              <w:spacing w:before="0"/>
              <w:ind w:left="0"/>
              <w:rPr>
                <w:rFonts w:ascii="Times New Roman"/>
                <w:sz w:val="20"/>
                <w:lang w:val="cs-CZ"/>
              </w:rPr>
            </w:pPr>
          </w:p>
        </w:tc>
      </w:tr>
    </w:tbl>
    <w:p w14:paraId="160E466E" w14:textId="77777777" w:rsidR="004978C9" w:rsidRPr="007A4C1F" w:rsidRDefault="004978C9">
      <w:pPr>
        <w:pStyle w:val="Zkladntext"/>
        <w:rPr>
          <w:sz w:val="20"/>
          <w:lang w:val="cs-CZ"/>
        </w:rPr>
      </w:pPr>
    </w:p>
    <w:p w14:paraId="3CB099B1" w14:textId="77777777" w:rsidR="004978C9" w:rsidRPr="007A4C1F" w:rsidRDefault="004978C9">
      <w:pPr>
        <w:pStyle w:val="Zkladntext"/>
        <w:spacing w:before="2"/>
        <w:rPr>
          <w:sz w:val="17"/>
          <w:lang w:val="cs-CZ"/>
        </w:rPr>
      </w:pPr>
    </w:p>
    <w:tbl>
      <w:tblPr>
        <w:tblStyle w:val="TableNormal"/>
        <w:tblW w:w="0" w:type="auto"/>
        <w:tblInd w:w="15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21"/>
        <w:gridCol w:w="6476"/>
      </w:tblGrid>
      <w:tr w:rsidR="004978C9" w:rsidRPr="007A4C1F" w14:paraId="5F0824A6" w14:textId="77777777">
        <w:trPr>
          <w:trHeight w:val="388"/>
        </w:trPr>
        <w:tc>
          <w:tcPr>
            <w:tcW w:w="3221" w:type="dxa"/>
          </w:tcPr>
          <w:p w14:paraId="5E04E9D3" w14:textId="77777777" w:rsidR="004978C9" w:rsidRPr="007A4C1F" w:rsidRDefault="00BA44C6">
            <w:pPr>
              <w:pStyle w:val="TableParagraph"/>
              <w:spacing w:line="208" w:lineRule="exact"/>
              <w:rPr>
                <w:sz w:val="20"/>
                <w:lang w:val="cs-CZ"/>
              </w:rPr>
            </w:pPr>
            <w:r w:rsidRPr="007A4C1F">
              <w:rPr>
                <w:color w:val="1C1C1C"/>
                <w:w w:val="105"/>
                <w:sz w:val="20"/>
                <w:lang w:val="cs-CZ"/>
              </w:rPr>
              <w:t>Resort</w:t>
            </w:r>
          </w:p>
        </w:tc>
        <w:tc>
          <w:tcPr>
            <w:tcW w:w="6476" w:type="dxa"/>
          </w:tcPr>
          <w:p w14:paraId="7D8B2B46" w14:textId="77777777" w:rsidR="004978C9" w:rsidRPr="007A4C1F" w:rsidRDefault="00BA44C6">
            <w:pPr>
              <w:pStyle w:val="TableParagraph"/>
              <w:spacing w:line="208" w:lineRule="exact"/>
              <w:ind w:left="113"/>
              <w:rPr>
                <w:sz w:val="20"/>
                <w:lang w:val="cs-CZ"/>
              </w:rPr>
            </w:pPr>
            <w:r w:rsidRPr="007A4C1F">
              <w:rPr>
                <w:color w:val="1C1C1C"/>
                <w:w w:val="115"/>
                <w:sz w:val="20"/>
                <w:lang w:val="cs-CZ"/>
              </w:rPr>
              <w:t>Úřad průmyslového vlastnictví</w:t>
            </w:r>
          </w:p>
        </w:tc>
      </w:tr>
      <w:tr w:rsidR="004978C9" w:rsidRPr="007A4C1F" w14:paraId="76ACB43D" w14:textId="77777777">
        <w:trPr>
          <w:trHeight w:val="388"/>
        </w:trPr>
        <w:tc>
          <w:tcPr>
            <w:tcW w:w="3221" w:type="dxa"/>
          </w:tcPr>
          <w:p w14:paraId="5672D6D6" w14:textId="77777777" w:rsidR="004978C9" w:rsidRPr="007A4C1F" w:rsidRDefault="00BA44C6">
            <w:pPr>
              <w:pStyle w:val="TableParagraph"/>
              <w:spacing w:before="165" w:line="203" w:lineRule="exact"/>
              <w:ind w:left="120"/>
              <w:rPr>
                <w:sz w:val="20"/>
                <w:lang w:val="cs-CZ"/>
              </w:rPr>
            </w:pPr>
            <w:r w:rsidRPr="007A4C1F">
              <w:rPr>
                <w:color w:val="1C1C1C"/>
                <w:sz w:val="20"/>
                <w:lang w:val="cs-CZ"/>
              </w:rPr>
              <w:t>Sídlo:</w:t>
            </w:r>
          </w:p>
        </w:tc>
        <w:tc>
          <w:tcPr>
            <w:tcW w:w="6476" w:type="dxa"/>
          </w:tcPr>
          <w:p w14:paraId="0EA8A41D" w14:textId="77777777" w:rsidR="004978C9" w:rsidRPr="007A4C1F" w:rsidRDefault="00BA44C6">
            <w:pPr>
              <w:pStyle w:val="TableParagraph"/>
              <w:spacing w:before="165" w:line="203" w:lineRule="exact"/>
              <w:ind w:left="115"/>
              <w:rPr>
                <w:sz w:val="20"/>
                <w:lang w:val="cs-CZ"/>
              </w:rPr>
            </w:pPr>
            <w:r w:rsidRPr="007A4C1F">
              <w:rPr>
                <w:color w:val="1C1C1C"/>
                <w:sz w:val="20"/>
                <w:lang w:val="cs-CZ"/>
              </w:rPr>
              <w:t xml:space="preserve">Antonína Čermáka </w:t>
            </w:r>
            <w:proofErr w:type="gramStart"/>
            <w:r w:rsidRPr="007A4C1F">
              <w:rPr>
                <w:color w:val="1C1C1C"/>
                <w:sz w:val="20"/>
                <w:lang w:val="cs-CZ"/>
              </w:rPr>
              <w:t>2a</w:t>
            </w:r>
            <w:proofErr w:type="gramEnd"/>
            <w:r w:rsidRPr="007A4C1F">
              <w:rPr>
                <w:color w:val="1C1C1C"/>
                <w:sz w:val="20"/>
                <w:lang w:val="cs-CZ"/>
              </w:rPr>
              <w:t>, 160 68 Praha 6</w:t>
            </w:r>
          </w:p>
        </w:tc>
      </w:tr>
      <w:tr w:rsidR="004978C9" w:rsidRPr="007A4C1F" w14:paraId="05844A69" w14:textId="77777777">
        <w:trPr>
          <w:trHeight w:val="388"/>
        </w:trPr>
        <w:tc>
          <w:tcPr>
            <w:tcW w:w="3221" w:type="dxa"/>
          </w:tcPr>
          <w:p w14:paraId="5A8B81D8" w14:textId="77777777" w:rsidR="004978C9" w:rsidRPr="007A4C1F" w:rsidRDefault="00BA44C6">
            <w:pPr>
              <w:pStyle w:val="TableParagraph"/>
              <w:spacing w:before="165" w:line="203" w:lineRule="exact"/>
              <w:ind w:left="120"/>
              <w:rPr>
                <w:sz w:val="20"/>
                <w:lang w:val="cs-CZ"/>
              </w:rPr>
            </w:pPr>
            <w:r w:rsidRPr="007A4C1F">
              <w:rPr>
                <w:color w:val="1C1C1C"/>
                <w:sz w:val="20"/>
                <w:lang w:val="cs-CZ"/>
              </w:rPr>
              <w:t>IČ:</w:t>
            </w:r>
          </w:p>
        </w:tc>
        <w:tc>
          <w:tcPr>
            <w:tcW w:w="6476" w:type="dxa"/>
          </w:tcPr>
          <w:p w14:paraId="350114B6" w14:textId="77777777" w:rsidR="004978C9" w:rsidRPr="007A4C1F" w:rsidRDefault="00BA44C6">
            <w:pPr>
              <w:pStyle w:val="TableParagraph"/>
              <w:spacing w:line="208" w:lineRule="exact"/>
              <w:ind w:left="117"/>
              <w:rPr>
                <w:sz w:val="20"/>
                <w:lang w:val="cs-CZ"/>
              </w:rPr>
            </w:pPr>
            <w:r w:rsidRPr="007A4C1F">
              <w:rPr>
                <w:color w:val="1C1C1C"/>
                <w:sz w:val="20"/>
                <w:lang w:val="cs-CZ"/>
              </w:rPr>
              <w:t>48135097</w:t>
            </w:r>
          </w:p>
        </w:tc>
      </w:tr>
      <w:tr w:rsidR="004978C9" w:rsidRPr="007A4C1F" w14:paraId="5A22C23E" w14:textId="77777777">
        <w:trPr>
          <w:trHeight w:val="494"/>
        </w:trPr>
        <w:tc>
          <w:tcPr>
            <w:tcW w:w="3221" w:type="dxa"/>
            <w:tcBorders>
              <w:bottom w:val="single" w:sz="2" w:space="0" w:color="000000"/>
            </w:tcBorders>
          </w:tcPr>
          <w:p w14:paraId="3F274BC7" w14:textId="77777777" w:rsidR="004978C9" w:rsidRPr="007A4C1F" w:rsidRDefault="00BA44C6">
            <w:pPr>
              <w:pStyle w:val="TableParagraph"/>
              <w:spacing w:before="165"/>
              <w:ind w:left="124"/>
              <w:rPr>
                <w:sz w:val="20"/>
                <w:lang w:val="cs-CZ"/>
              </w:rPr>
            </w:pPr>
            <w:r w:rsidRPr="007A4C1F">
              <w:rPr>
                <w:color w:val="1C1C1C"/>
                <w:w w:val="105"/>
                <w:sz w:val="20"/>
                <w:lang w:val="cs-CZ"/>
              </w:rPr>
              <w:t>Oprávněná osoba</w:t>
            </w:r>
            <w:r w:rsidRPr="007A4C1F">
              <w:rPr>
                <w:color w:val="3B3B3B"/>
                <w:w w:val="105"/>
                <w:sz w:val="20"/>
                <w:lang w:val="cs-CZ"/>
              </w:rPr>
              <w:t>:</w:t>
            </w:r>
          </w:p>
        </w:tc>
        <w:tc>
          <w:tcPr>
            <w:tcW w:w="6476" w:type="dxa"/>
            <w:tcBorders>
              <w:bottom w:val="single" w:sz="2" w:space="0" w:color="000000"/>
            </w:tcBorders>
          </w:tcPr>
          <w:p w14:paraId="6192DC85" w14:textId="68246F78" w:rsidR="004978C9" w:rsidRPr="007A4C1F" w:rsidRDefault="00865E16">
            <w:pPr>
              <w:pStyle w:val="TableParagraph"/>
              <w:spacing w:before="165"/>
              <w:ind w:left="119"/>
              <w:rPr>
                <w:sz w:val="20"/>
                <w:lang w:val="cs-CZ"/>
              </w:rPr>
            </w:pPr>
            <w:r>
              <w:rPr>
                <w:color w:val="1C1C1C"/>
                <w:sz w:val="20"/>
                <w:lang w:val="cs-CZ"/>
              </w:rPr>
              <w:t>XXXXXXXXXX</w:t>
            </w:r>
            <w:r w:rsidR="00BA44C6" w:rsidRPr="007A4C1F">
              <w:rPr>
                <w:color w:val="1C1C1C"/>
                <w:sz w:val="20"/>
                <w:lang w:val="cs-CZ"/>
              </w:rPr>
              <w:t>, zástupce odborného gestora (ZOG)</w:t>
            </w:r>
          </w:p>
        </w:tc>
      </w:tr>
      <w:tr w:rsidR="004978C9" w:rsidRPr="007A4C1F" w14:paraId="7E9CE680" w14:textId="77777777">
        <w:trPr>
          <w:trHeight w:val="292"/>
        </w:trPr>
        <w:tc>
          <w:tcPr>
            <w:tcW w:w="3221" w:type="dxa"/>
            <w:tcBorders>
              <w:top w:val="single" w:sz="2" w:space="0" w:color="000000"/>
            </w:tcBorders>
          </w:tcPr>
          <w:p w14:paraId="02829BE5" w14:textId="77777777" w:rsidR="004978C9" w:rsidRPr="007A4C1F" w:rsidRDefault="00BA44C6">
            <w:pPr>
              <w:pStyle w:val="TableParagraph"/>
              <w:spacing w:before="64" w:line="208" w:lineRule="exact"/>
              <w:ind w:left="122"/>
              <w:rPr>
                <w:sz w:val="20"/>
                <w:lang w:val="cs-CZ"/>
              </w:rPr>
            </w:pPr>
            <w:r w:rsidRPr="007A4C1F">
              <w:rPr>
                <w:color w:val="1C1C1C"/>
                <w:w w:val="105"/>
                <w:sz w:val="20"/>
                <w:lang w:val="cs-CZ"/>
              </w:rPr>
              <w:t xml:space="preserve">(dále také </w:t>
            </w:r>
            <w:r w:rsidRPr="007A4C1F">
              <w:rPr>
                <w:color w:val="545454"/>
                <w:w w:val="105"/>
                <w:sz w:val="20"/>
                <w:lang w:val="cs-CZ"/>
              </w:rPr>
              <w:t>j</w:t>
            </w:r>
            <w:r w:rsidRPr="007A4C1F">
              <w:rPr>
                <w:color w:val="1C1C1C"/>
                <w:w w:val="105"/>
                <w:sz w:val="20"/>
                <w:lang w:val="cs-CZ"/>
              </w:rPr>
              <w:t>ako „Postupník")</w:t>
            </w:r>
          </w:p>
        </w:tc>
        <w:tc>
          <w:tcPr>
            <w:tcW w:w="6476" w:type="dxa"/>
            <w:tcBorders>
              <w:top w:val="single" w:sz="2" w:space="0" w:color="000000"/>
            </w:tcBorders>
          </w:tcPr>
          <w:p w14:paraId="67A34BB9" w14:textId="77777777" w:rsidR="004978C9" w:rsidRPr="007A4C1F" w:rsidRDefault="004978C9">
            <w:pPr>
              <w:pStyle w:val="TableParagraph"/>
              <w:spacing w:before="0"/>
              <w:ind w:left="0"/>
              <w:rPr>
                <w:rFonts w:ascii="Times New Roman"/>
                <w:sz w:val="20"/>
                <w:lang w:val="cs-CZ"/>
              </w:rPr>
            </w:pPr>
          </w:p>
        </w:tc>
      </w:tr>
    </w:tbl>
    <w:p w14:paraId="6443BBBA" w14:textId="77777777" w:rsidR="004978C9" w:rsidRPr="007A4C1F" w:rsidRDefault="004978C9">
      <w:pPr>
        <w:pStyle w:val="Zkladntext"/>
        <w:rPr>
          <w:sz w:val="20"/>
          <w:lang w:val="cs-CZ"/>
        </w:rPr>
      </w:pPr>
    </w:p>
    <w:p w14:paraId="1585B8E5" w14:textId="77777777" w:rsidR="004978C9" w:rsidRPr="007A4C1F" w:rsidRDefault="004978C9">
      <w:pPr>
        <w:pStyle w:val="Zkladntext"/>
        <w:spacing w:before="2"/>
        <w:rPr>
          <w:sz w:val="17"/>
          <w:lang w:val="cs-CZ"/>
        </w:rPr>
      </w:pPr>
    </w:p>
    <w:tbl>
      <w:tblPr>
        <w:tblStyle w:val="TableNormal"/>
        <w:tblW w:w="0" w:type="auto"/>
        <w:tblInd w:w="16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16"/>
        <w:gridCol w:w="6480"/>
      </w:tblGrid>
      <w:tr w:rsidR="004978C9" w:rsidRPr="007A4C1F" w14:paraId="3D7B7A43" w14:textId="77777777">
        <w:trPr>
          <w:trHeight w:val="388"/>
        </w:trPr>
        <w:tc>
          <w:tcPr>
            <w:tcW w:w="3216" w:type="dxa"/>
          </w:tcPr>
          <w:p w14:paraId="4612F95D" w14:textId="77777777" w:rsidR="004978C9" w:rsidRPr="007A4C1F" w:rsidRDefault="00BA44C6">
            <w:pPr>
              <w:pStyle w:val="TableParagraph"/>
              <w:spacing w:before="165" w:line="203" w:lineRule="exact"/>
              <w:rPr>
                <w:sz w:val="20"/>
                <w:lang w:val="cs-CZ"/>
              </w:rPr>
            </w:pPr>
            <w:r w:rsidRPr="007A4C1F">
              <w:rPr>
                <w:color w:val="1C1C1C"/>
                <w:w w:val="110"/>
                <w:sz w:val="20"/>
                <w:lang w:val="cs-CZ"/>
              </w:rPr>
              <w:t>Řešitel</w:t>
            </w:r>
          </w:p>
        </w:tc>
        <w:tc>
          <w:tcPr>
            <w:tcW w:w="6480" w:type="dxa"/>
          </w:tcPr>
          <w:p w14:paraId="60F54C42" w14:textId="0F434F6F" w:rsidR="004978C9" w:rsidRPr="007A4C1F" w:rsidRDefault="00865E16">
            <w:pPr>
              <w:pStyle w:val="TableParagraph"/>
              <w:spacing w:before="165" w:line="203" w:lineRule="exact"/>
              <w:ind w:left="117"/>
              <w:rPr>
                <w:sz w:val="20"/>
                <w:lang w:val="cs-CZ"/>
              </w:rPr>
            </w:pPr>
            <w:r>
              <w:rPr>
                <w:color w:val="1C1C1C"/>
                <w:w w:val="110"/>
                <w:sz w:val="20"/>
                <w:lang w:val="cs-CZ"/>
              </w:rPr>
              <w:t>Č</w:t>
            </w:r>
            <w:r w:rsidR="00BA44C6" w:rsidRPr="007A4C1F">
              <w:rPr>
                <w:color w:val="1C1C1C"/>
                <w:w w:val="110"/>
                <w:sz w:val="20"/>
                <w:lang w:val="cs-CZ"/>
              </w:rPr>
              <w:t>eské vysoké učení technické v Praze</w:t>
            </w:r>
          </w:p>
        </w:tc>
      </w:tr>
      <w:tr w:rsidR="004978C9" w:rsidRPr="007A4C1F" w14:paraId="4F17EC7B" w14:textId="77777777">
        <w:trPr>
          <w:trHeight w:val="388"/>
        </w:trPr>
        <w:tc>
          <w:tcPr>
            <w:tcW w:w="3216" w:type="dxa"/>
          </w:tcPr>
          <w:p w14:paraId="450E2099" w14:textId="77777777" w:rsidR="004978C9" w:rsidRPr="007A4C1F" w:rsidRDefault="00BA44C6">
            <w:pPr>
              <w:pStyle w:val="TableParagraph"/>
              <w:spacing w:before="170" w:line="199" w:lineRule="exact"/>
              <w:ind w:left="115"/>
              <w:rPr>
                <w:sz w:val="20"/>
                <w:lang w:val="cs-CZ"/>
              </w:rPr>
            </w:pPr>
            <w:r w:rsidRPr="007A4C1F">
              <w:rPr>
                <w:color w:val="1C1C1C"/>
                <w:sz w:val="20"/>
                <w:lang w:val="cs-CZ"/>
              </w:rPr>
              <w:t>Sídlo</w:t>
            </w:r>
            <w:r w:rsidRPr="007A4C1F">
              <w:rPr>
                <w:color w:val="3B3B3B"/>
                <w:sz w:val="20"/>
                <w:lang w:val="cs-CZ"/>
              </w:rPr>
              <w:t>:</w:t>
            </w:r>
          </w:p>
        </w:tc>
        <w:tc>
          <w:tcPr>
            <w:tcW w:w="6480" w:type="dxa"/>
          </w:tcPr>
          <w:p w14:paraId="4A0579A1" w14:textId="47416B4C" w:rsidR="004978C9" w:rsidRPr="007A4C1F" w:rsidRDefault="00BA44C6">
            <w:pPr>
              <w:pStyle w:val="TableParagraph"/>
              <w:spacing w:before="165" w:line="203" w:lineRule="exact"/>
              <w:ind w:left="95"/>
              <w:rPr>
                <w:sz w:val="20"/>
                <w:lang w:val="cs-CZ"/>
              </w:rPr>
            </w:pPr>
            <w:r w:rsidRPr="007A4C1F">
              <w:rPr>
                <w:color w:val="1C1C1C"/>
                <w:sz w:val="20"/>
                <w:lang w:val="cs-CZ"/>
              </w:rPr>
              <w:t>Ju</w:t>
            </w:r>
            <w:r w:rsidRPr="007A4C1F">
              <w:rPr>
                <w:color w:val="3B3B3B"/>
                <w:sz w:val="20"/>
                <w:lang w:val="cs-CZ"/>
              </w:rPr>
              <w:t>g</w:t>
            </w:r>
            <w:r w:rsidRPr="007A4C1F">
              <w:rPr>
                <w:color w:val="1C1C1C"/>
                <w:sz w:val="20"/>
                <w:lang w:val="cs-CZ"/>
              </w:rPr>
              <w:t>oslávsk</w:t>
            </w:r>
            <w:r w:rsidRPr="007A4C1F">
              <w:rPr>
                <w:color w:val="3B3B3B"/>
                <w:sz w:val="20"/>
                <w:lang w:val="cs-CZ"/>
              </w:rPr>
              <w:t>ý</w:t>
            </w:r>
            <w:r w:rsidRPr="007A4C1F">
              <w:rPr>
                <w:color w:val="1C1C1C"/>
                <w:sz w:val="20"/>
                <w:lang w:val="cs-CZ"/>
              </w:rPr>
              <w:t xml:space="preserve">ch </w:t>
            </w:r>
            <w:r w:rsidRPr="007A4C1F">
              <w:rPr>
                <w:color w:val="3B3B3B"/>
                <w:sz w:val="20"/>
                <w:lang w:val="cs-CZ"/>
              </w:rPr>
              <w:t>p</w:t>
            </w:r>
            <w:r w:rsidRPr="007A4C1F">
              <w:rPr>
                <w:color w:val="1C1C1C"/>
                <w:sz w:val="20"/>
                <w:lang w:val="cs-CZ"/>
              </w:rPr>
              <w:t>art</w:t>
            </w:r>
            <w:r w:rsidRPr="007A4C1F">
              <w:rPr>
                <w:color w:val="3B3B3B"/>
                <w:sz w:val="20"/>
                <w:lang w:val="cs-CZ"/>
              </w:rPr>
              <w:t>y</w:t>
            </w:r>
            <w:r w:rsidRPr="007A4C1F">
              <w:rPr>
                <w:color w:val="1C1C1C"/>
                <w:sz w:val="20"/>
                <w:lang w:val="cs-CZ"/>
              </w:rPr>
              <w:t>zánů 1580/3, 160 00 Praha 6</w:t>
            </w:r>
          </w:p>
        </w:tc>
      </w:tr>
      <w:tr w:rsidR="004978C9" w:rsidRPr="007A4C1F" w14:paraId="4986A089" w14:textId="77777777">
        <w:trPr>
          <w:trHeight w:val="388"/>
        </w:trPr>
        <w:tc>
          <w:tcPr>
            <w:tcW w:w="3216" w:type="dxa"/>
          </w:tcPr>
          <w:p w14:paraId="63D8001A" w14:textId="77777777" w:rsidR="004978C9" w:rsidRPr="007A4C1F" w:rsidRDefault="00BA44C6">
            <w:pPr>
              <w:pStyle w:val="TableParagraph"/>
              <w:spacing w:before="165" w:line="203" w:lineRule="exact"/>
              <w:ind w:left="115"/>
              <w:rPr>
                <w:sz w:val="20"/>
                <w:lang w:val="cs-CZ"/>
              </w:rPr>
            </w:pPr>
            <w:r w:rsidRPr="007A4C1F">
              <w:rPr>
                <w:color w:val="1C1C1C"/>
                <w:sz w:val="20"/>
                <w:lang w:val="cs-CZ"/>
              </w:rPr>
              <w:t>IČ:</w:t>
            </w:r>
          </w:p>
        </w:tc>
        <w:tc>
          <w:tcPr>
            <w:tcW w:w="6480" w:type="dxa"/>
          </w:tcPr>
          <w:p w14:paraId="7088C1FB" w14:textId="77777777" w:rsidR="004978C9" w:rsidRPr="007A4C1F" w:rsidRDefault="00BA44C6">
            <w:pPr>
              <w:pStyle w:val="TableParagraph"/>
              <w:spacing w:line="208" w:lineRule="exact"/>
              <w:ind w:left="117"/>
              <w:rPr>
                <w:sz w:val="20"/>
                <w:lang w:val="cs-CZ"/>
              </w:rPr>
            </w:pPr>
            <w:r w:rsidRPr="007A4C1F">
              <w:rPr>
                <w:color w:val="1C1C1C"/>
                <w:sz w:val="20"/>
                <w:lang w:val="cs-CZ"/>
              </w:rPr>
              <w:t>68407700</w:t>
            </w:r>
          </w:p>
        </w:tc>
      </w:tr>
      <w:tr w:rsidR="004978C9" w:rsidRPr="007A4C1F" w14:paraId="35B9F55D" w14:textId="77777777">
        <w:trPr>
          <w:trHeight w:val="388"/>
        </w:trPr>
        <w:tc>
          <w:tcPr>
            <w:tcW w:w="3216" w:type="dxa"/>
          </w:tcPr>
          <w:p w14:paraId="4CC98667" w14:textId="77777777" w:rsidR="004978C9" w:rsidRPr="007A4C1F" w:rsidRDefault="00BA44C6">
            <w:pPr>
              <w:pStyle w:val="TableParagraph"/>
              <w:spacing w:before="165" w:line="203" w:lineRule="exact"/>
              <w:ind w:left="119"/>
              <w:rPr>
                <w:sz w:val="20"/>
                <w:lang w:val="cs-CZ"/>
              </w:rPr>
            </w:pPr>
            <w:r w:rsidRPr="007A4C1F">
              <w:rPr>
                <w:color w:val="1C1C1C"/>
                <w:w w:val="105"/>
                <w:sz w:val="20"/>
                <w:lang w:val="cs-CZ"/>
              </w:rPr>
              <w:t>O</w:t>
            </w:r>
            <w:r w:rsidRPr="007A4C1F">
              <w:rPr>
                <w:color w:val="545454"/>
                <w:w w:val="105"/>
                <w:sz w:val="20"/>
                <w:lang w:val="cs-CZ"/>
              </w:rPr>
              <w:t>p</w:t>
            </w:r>
            <w:r w:rsidRPr="007A4C1F">
              <w:rPr>
                <w:color w:val="1C1C1C"/>
                <w:w w:val="105"/>
                <w:sz w:val="20"/>
                <w:lang w:val="cs-CZ"/>
              </w:rPr>
              <w:t>rávněná osoba</w:t>
            </w:r>
            <w:r w:rsidRPr="007A4C1F">
              <w:rPr>
                <w:color w:val="3B3B3B"/>
                <w:w w:val="105"/>
                <w:sz w:val="20"/>
                <w:lang w:val="cs-CZ"/>
              </w:rPr>
              <w:t>:</w:t>
            </w:r>
          </w:p>
        </w:tc>
        <w:tc>
          <w:tcPr>
            <w:tcW w:w="6480" w:type="dxa"/>
          </w:tcPr>
          <w:p w14:paraId="6A360711" w14:textId="3F9F1C11" w:rsidR="004978C9" w:rsidRPr="007A4C1F" w:rsidRDefault="00865E16">
            <w:pPr>
              <w:pStyle w:val="TableParagraph"/>
              <w:spacing w:line="208" w:lineRule="exact"/>
              <w:rPr>
                <w:sz w:val="20"/>
                <w:lang w:val="cs-CZ"/>
              </w:rPr>
            </w:pPr>
            <w:r>
              <w:rPr>
                <w:color w:val="1C1C1C"/>
                <w:sz w:val="20"/>
                <w:lang w:val="cs-CZ"/>
              </w:rPr>
              <w:t>XXXXXXXXXX</w:t>
            </w:r>
          </w:p>
        </w:tc>
      </w:tr>
      <w:tr w:rsidR="004978C9" w:rsidRPr="007A4C1F" w14:paraId="3CB03C70" w14:textId="77777777">
        <w:trPr>
          <w:trHeight w:val="657"/>
        </w:trPr>
        <w:tc>
          <w:tcPr>
            <w:tcW w:w="3216" w:type="dxa"/>
          </w:tcPr>
          <w:p w14:paraId="3A06B0A0" w14:textId="77777777" w:rsidR="004978C9" w:rsidRPr="007A4C1F" w:rsidRDefault="00BA44C6">
            <w:pPr>
              <w:pStyle w:val="TableParagraph"/>
              <w:spacing w:before="120" w:line="270" w:lineRule="atLeast"/>
              <w:ind w:left="123" w:right="329" w:hanging="11"/>
              <w:rPr>
                <w:sz w:val="20"/>
                <w:lang w:val="cs-CZ"/>
              </w:rPr>
            </w:pPr>
            <w:r w:rsidRPr="007A4C1F">
              <w:rPr>
                <w:color w:val="1C1C1C"/>
                <w:w w:val="110"/>
                <w:sz w:val="20"/>
                <w:lang w:val="cs-CZ"/>
              </w:rPr>
              <w:t>(dále také jako „Postoupená strana")</w:t>
            </w:r>
          </w:p>
        </w:tc>
        <w:tc>
          <w:tcPr>
            <w:tcW w:w="6480" w:type="dxa"/>
          </w:tcPr>
          <w:p w14:paraId="2DB2BAAD" w14:textId="77777777" w:rsidR="004978C9" w:rsidRPr="007A4C1F" w:rsidRDefault="004978C9">
            <w:pPr>
              <w:pStyle w:val="TableParagraph"/>
              <w:spacing w:before="0"/>
              <w:ind w:left="0"/>
              <w:rPr>
                <w:rFonts w:ascii="Times New Roman"/>
                <w:sz w:val="20"/>
                <w:lang w:val="cs-CZ"/>
              </w:rPr>
            </w:pPr>
          </w:p>
        </w:tc>
      </w:tr>
    </w:tbl>
    <w:p w14:paraId="500B7A5D" w14:textId="77777777" w:rsidR="004978C9" w:rsidRPr="007A4C1F" w:rsidRDefault="004978C9">
      <w:pPr>
        <w:pStyle w:val="Zkladntext"/>
        <w:rPr>
          <w:sz w:val="20"/>
          <w:lang w:val="cs-CZ"/>
        </w:rPr>
      </w:pPr>
    </w:p>
    <w:p w14:paraId="63622E48" w14:textId="77777777" w:rsidR="004978C9" w:rsidRPr="007A4C1F" w:rsidRDefault="004978C9">
      <w:pPr>
        <w:pStyle w:val="Zkladntext"/>
        <w:spacing w:before="2"/>
        <w:rPr>
          <w:sz w:val="23"/>
          <w:lang w:val="cs-CZ"/>
        </w:rPr>
      </w:pPr>
    </w:p>
    <w:p w14:paraId="48965A98" w14:textId="77777777" w:rsidR="004978C9" w:rsidRPr="00865E16" w:rsidRDefault="00BA44C6">
      <w:pPr>
        <w:spacing w:before="92"/>
        <w:ind w:left="280"/>
        <w:jc w:val="both"/>
        <w:rPr>
          <w:sz w:val="21"/>
          <w:szCs w:val="21"/>
          <w:lang w:val="cs-CZ"/>
        </w:rPr>
      </w:pPr>
      <w:r w:rsidRPr="00865E16">
        <w:rPr>
          <w:color w:val="1C1C1C"/>
          <w:w w:val="105"/>
          <w:sz w:val="21"/>
          <w:szCs w:val="21"/>
          <w:lang w:val="cs-CZ"/>
        </w:rPr>
        <w:t xml:space="preserve">dále jen </w:t>
      </w:r>
      <w:r w:rsidRPr="00865E16">
        <w:rPr>
          <w:color w:val="1C1C1C"/>
          <w:w w:val="105"/>
          <w:sz w:val="21"/>
          <w:szCs w:val="21"/>
          <w:lang w:val="cs-CZ"/>
        </w:rPr>
        <w:t xml:space="preserve">„Souhlas </w:t>
      </w:r>
      <w:r w:rsidRPr="00865E16">
        <w:rPr>
          <w:color w:val="1C1C1C"/>
          <w:w w:val="105"/>
          <w:sz w:val="21"/>
          <w:szCs w:val="21"/>
          <w:lang w:val="cs-CZ"/>
        </w:rPr>
        <w:t xml:space="preserve">s </w:t>
      </w:r>
      <w:r w:rsidRPr="00865E16">
        <w:rPr>
          <w:color w:val="1C1C1C"/>
          <w:w w:val="105"/>
          <w:sz w:val="21"/>
          <w:szCs w:val="21"/>
          <w:lang w:val="cs-CZ"/>
        </w:rPr>
        <w:t>postoupením"</w:t>
      </w:r>
    </w:p>
    <w:p w14:paraId="4B1E5C46" w14:textId="77777777" w:rsidR="004978C9" w:rsidRPr="00865E16" w:rsidRDefault="004978C9">
      <w:pPr>
        <w:pStyle w:val="Zkladntext"/>
        <w:rPr>
          <w:lang w:val="cs-CZ"/>
        </w:rPr>
      </w:pPr>
    </w:p>
    <w:p w14:paraId="66C6C836" w14:textId="77777777" w:rsidR="004978C9" w:rsidRPr="00865E16" w:rsidRDefault="004978C9">
      <w:pPr>
        <w:pStyle w:val="Zkladntext"/>
        <w:spacing w:before="4"/>
        <w:rPr>
          <w:lang w:val="cs-CZ"/>
        </w:rPr>
      </w:pPr>
    </w:p>
    <w:p w14:paraId="72FBB733" w14:textId="77777777" w:rsidR="004978C9" w:rsidRPr="00865E16" w:rsidRDefault="00BA44C6">
      <w:pPr>
        <w:spacing w:line="326" w:lineRule="auto"/>
        <w:ind w:left="277" w:right="161" w:hanging="6"/>
        <w:jc w:val="both"/>
        <w:rPr>
          <w:sz w:val="21"/>
          <w:szCs w:val="21"/>
          <w:lang w:val="cs-CZ"/>
        </w:rPr>
      </w:pPr>
      <w:r w:rsidRPr="00865E16">
        <w:rPr>
          <w:color w:val="1C1C1C"/>
          <w:sz w:val="21"/>
          <w:szCs w:val="21"/>
          <w:lang w:val="cs-CZ"/>
        </w:rPr>
        <w:t>V souladu s „Programem veřejných zakázek v aplikovaném výzkumu a inovacích pro potřeby státní správy BETA2" se konstatuje následující:</w:t>
      </w:r>
    </w:p>
    <w:p w14:paraId="3DB01BD5" w14:textId="44BB45BC" w:rsidR="004978C9" w:rsidRPr="00865E16" w:rsidRDefault="00BA44C6">
      <w:pPr>
        <w:pStyle w:val="Odstavecseseznamem"/>
        <w:numPr>
          <w:ilvl w:val="0"/>
          <w:numId w:val="1"/>
        </w:numPr>
        <w:tabs>
          <w:tab w:val="left" w:pos="1003"/>
        </w:tabs>
        <w:spacing w:before="120" w:line="326" w:lineRule="auto"/>
        <w:ind w:right="140" w:hanging="359"/>
        <w:rPr>
          <w:color w:val="1C1C1C"/>
          <w:sz w:val="21"/>
          <w:szCs w:val="21"/>
          <w:lang w:val="cs-CZ"/>
        </w:rPr>
      </w:pPr>
      <w:r w:rsidRPr="00865E16">
        <w:rPr>
          <w:color w:val="1C1C1C"/>
          <w:w w:val="105"/>
          <w:sz w:val="21"/>
          <w:szCs w:val="21"/>
          <w:lang w:val="cs-CZ"/>
        </w:rPr>
        <w:t>Pro</w:t>
      </w:r>
      <w:r w:rsidRPr="00865E16">
        <w:rPr>
          <w:color w:val="1C1C1C"/>
          <w:spacing w:val="-16"/>
          <w:w w:val="105"/>
          <w:sz w:val="21"/>
          <w:szCs w:val="21"/>
          <w:lang w:val="cs-CZ"/>
        </w:rPr>
        <w:t xml:space="preserve"> </w:t>
      </w:r>
      <w:r w:rsidRPr="00865E16">
        <w:rPr>
          <w:color w:val="1C1C1C"/>
          <w:w w:val="105"/>
          <w:sz w:val="21"/>
          <w:szCs w:val="21"/>
          <w:lang w:val="cs-CZ"/>
        </w:rPr>
        <w:t>účely</w:t>
      </w:r>
      <w:r w:rsidRPr="00865E16">
        <w:rPr>
          <w:color w:val="1C1C1C"/>
          <w:spacing w:val="-12"/>
          <w:w w:val="105"/>
          <w:sz w:val="21"/>
          <w:szCs w:val="21"/>
          <w:lang w:val="cs-CZ"/>
        </w:rPr>
        <w:t xml:space="preserve"> </w:t>
      </w:r>
      <w:r w:rsidRPr="00865E16">
        <w:rPr>
          <w:color w:val="1C1C1C"/>
          <w:w w:val="105"/>
          <w:sz w:val="21"/>
          <w:szCs w:val="21"/>
          <w:lang w:val="cs-CZ"/>
        </w:rPr>
        <w:t>potřeb</w:t>
      </w:r>
      <w:r w:rsidRPr="00865E16">
        <w:rPr>
          <w:color w:val="1C1C1C"/>
          <w:spacing w:val="-18"/>
          <w:w w:val="105"/>
          <w:sz w:val="21"/>
          <w:szCs w:val="21"/>
          <w:lang w:val="cs-CZ"/>
        </w:rPr>
        <w:t xml:space="preserve"> </w:t>
      </w:r>
      <w:r w:rsidRPr="00865E16">
        <w:rPr>
          <w:color w:val="1C1C1C"/>
          <w:w w:val="105"/>
          <w:sz w:val="21"/>
          <w:szCs w:val="21"/>
          <w:lang w:val="cs-CZ"/>
        </w:rPr>
        <w:t>Postupníka</w:t>
      </w:r>
      <w:r w:rsidRPr="00865E16">
        <w:rPr>
          <w:color w:val="1C1C1C"/>
          <w:spacing w:val="2"/>
          <w:w w:val="105"/>
          <w:sz w:val="21"/>
          <w:szCs w:val="21"/>
          <w:lang w:val="cs-CZ"/>
        </w:rPr>
        <w:t xml:space="preserve"> </w:t>
      </w:r>
      <w:r w:rsidRPr="00865E16">
        <w:rPr>
          <w:color w:val="1C1C1C"/>
          <w:w w:val="105"/>
          <w:sz w:val="21"/>
          <w:szCs w:val="21"/>
          <w:lang w:val="cs-CZ"/>
        </w:rPr>
        <w:t>byla</w:t>
      </w:r>
      <w:r w:rsidRPr="00865E16">
        <w:rPr>
          <w:color w:val="1C1C1C"/>
          <w:spacing w:val="-9"/>
          <w:w w:val="105"/>
          <w:sz w:val="21"/>
          <w:szCs w:val="21"/>
          <w:lang w:val="cs-CZ"/>
        </w:rPr>
        <w:t xml:space="preserve"> </w:t>
      </w:r>
      <w:r w:rsidRPr="00865E16">
        <w:rPr>
          <w:color w:val="1C1C1C"/>
          <w:w w:val="105"/>
          <w:sz w:val="21"/>
          <w:szCs w:val="21"/>
          <w:lang w:val="cs-CZ"/>
        </w:rPr>
        <w:t>dne</w:t>
      </w:r>
      <w:r w:rsidRPr="00865E16">
        <w:rPr>
          <w:color w:val="1C1C1C"/>
          <w:spacing w:val="-13"/>
          <w:w w:val="105"/>
          <w:sz w:val="21"/>
          <w:szCs w:val="21"/>
          <w:lang w:val="cs-CZ"/>
        </w:rPr>
        <w:t xml:space="preserve"> </w:t>
      </w:r>
      <w:r w:rsidRPr="00865E16">
        <w:rPr>
          <w:color w:val="1C1C1C"/>
          <w:w w:val="105"/>
          <w:sz w:val="21"/>
          <w:szCs w:val="21"/>
          <w:lang w:val="cs-CZ"/>
        </w:rPr>
        <w:t>20.01.2023</w:t>
      </w:r>
      <w:r w:rsidRPr="00865E16">
        <w:rPr>
          <w:color w:val="1C1C1C"/>
          <w:spacing w:val="-6"/>
          <w:w w:val="105"/>
          <w:sz w:val="21"/>
          <w:szCs w:val="21"/>
          <w:lang w:val="cs-CZ"/>
        </w:rPr>
        <w:t xml:space="preserve"> </w:t>
      </w:r>
      <w:r w:rsidRPr="00865E16">
        <w:rPr>
          <w:color w:val="1C1C1C"/>
          <w:w w:val="105"/>
          <w:sz w:val="21"/>
          <w:szCs w:val="21"/>
          <w:lang w:val="cs-CZ"/>
        </w:rPr>
        <w:t>uzavřena</w:t>
      </w:r>
      <w:r w:rsidRPr="00865E16">
        <w:rPr>
          <w:color w:val="1C1C1C"/>
          <w:spacing w:val="-4"/>
          <w:w w:val="105"/>
          <w:sz w:val="21"/>
          <w:szCs w:val="21"/>
          <w:lang w:val="cs-CZ"/>
        </w:rPr>
        <w:t xml:space="preserve"> </w:t>
      </w:r>
      <w:r w:rsidRPr="00865E16">
        <w:rPr>
          <w:color w:val="1C1C1C"/>
          <w:w w:val="105"/>
          <w:sz w:val="21"/>
          <w:szCs w:val="21"/>
          <w:lang w:val="cs-CZ"/>
        </w:rPr>
        <w:t>Postupitelem</w:t>
      </w:r>
      <w:r w:rsidRPr="00865E16">
        <w:rPr>
          <w:color w:val="1C1C1C"/>
          <w:spacing w:val="-2"/>
          <w:w w:val="105"/>
          <w:sz w:val="21"/>
          <w:szCs w:val="21"/>
          <w:lang w:val="cs-CZ"/>
        </w:rPr>
        <w:t xml:space="preserve"> </w:t>
      </w:r>
      <w:r w:rsidRPr="00865E16">
        <w:rPr>
          <w:color w:val="1C1C1C"/>
          <w:w w:val="105"/>
          <w:sz w:val="21"/>
          <w:szCs w:val="21"/>
          <w:lang w:val="cs-CZ"/>
        </w:rPr>
        <w:t>s</w:t>
      </w:r>
      <w:r w:rsidRPr="00865E16">
        <w:rPr>
          <w:color w:val="1C1C1C"/>
          <w:spacing w:val="-8"/>
          <w:w w:val="105"/>
          <w:sz w:val="21"/>
          <w:szCs w:val="21"/>
          <w:lang w:val="cs-CZ"/>
        </w:rPr>
        <w:t xml:space="preserve"> </w:t>
      </w:r>
      <w:r w:rsidRPr="00865E16">
        <w:rPr>
          <w:color w:val="1C1C1C"/>
          <w:w w:val="105"/>
          <w:sz w:val="21"/>
          <w:szCs w:val="21"/>
          <w:lang w:val="cs-CZ"/>
        </w:rPr>
        <w:t>Postoupenou</w:t>
      </w:r>
      <w:r w:rsidRPr="00865E16">
        <w:rPr>
          <w:color w:val="1C1C1C"/>
          <w:spacing w:val="-5"/>
          <w:w w:val="105"/>
          <w:sz w:val="21"/>
          <w:szCs w:val="21"/>
          <w:lang w:val="cs-CZ"/>
        </w:rPr>
        <w:t xml:space="preserve"> </w:t>
      </w:r>
      <w:r w:rsidRPr="00865E16">
        <w:rPr>
          <w:color w:val="1C1C1C"/>
          <w:w w:val="105"/>
          <w:sz w:val="21"/>
          <w:szCs w:val="21"/>
          <w:lang w:val="cs-CZ"/>
        </w:rPr>
        <w:t xml:space="preserve">stranou smlouva o poskytnutí podpory č. 2021922MT02 (dále jen „smlouva") k projektu TITDUPV027MT02 s </w:t>
      </w:r>
      <w:r w:rsidR="007A4C1F" w:rsidRPr="00865E16">
        <w:rPr>
          <w:color w:val="1C1C1C"/>
          <w:w w:val="105"/>
          <w:sz w:val="21"/>
          <w:szCs w:val="21"/>
          <w:lang w:val="cs-CZ"/>
        </w:rPr>
        <w:t xml:space="preserve">názvem „Vývoj </w:t>
      </w:r>
      <w:r w:rsidR="00865E16" w:rsidRPr="00865E16">
        <w:rPr>
          <w:color w:val="1C1C1C"/>
          <w:w w:val="105"/>
          <w:sz w:val="21"/>
          <w:szCs w:val="21"/>
          <w:lang w:val="cs-CZ"/>
        </w:rPr>
        <w:t xml:space="preserve">komunikačního </w:t>
      </w:r>
      <w:proofErr w:type="gramStart"/>
      <w:r w:rsidR="00865E16" w:rsidRPr="00865E16">
        <w:rPr>
          <w:color w:val="1C1C1C"/>
          <w:w w:val="105"/>
          <w:sz w:val="21"/>
          <w:szCs w:val="21"/>
          <w:lang w:val="cs-CZ"/>
        </w:rPr>
        <w:t>asistenta</w:t>
      </w:r>
      <w:r w:rsidRPr="00865E16">
        <w:rPr>
          <w:color w:val="1C1C1C"/>
          <w:w w:val="105"/>
          <w:sz w:val="21"/>
          <w:szCs w:val="21"/>
          <w:lang w:val="cs-CZ"/>
        </w:rPr>
        <w:t xml:space="preserve">  s</w:t>
      </w:r>
      <w:proofErr w:type="gramEnd"/>
      <w:r w:rsidRPr="00865E16">
        <w:rPr>
          <w:color w:val="1C1C1C"/>
          <w:w w:val="105"/>
          <w:sz w:val="21"/>
          <w:szCs w:val="21"/>
          <w:lang w:val="cs-CZ"/>
        </w:rPr>
        <w:t xml:space="preserve">  využitím  umělé  inteligence a vytvořené znalostní báze v oblast i </w:t>
      </w:r>
      <w:r w:rsidRPr="00865E16">
        <w:rPr>
          <w:color w:val="747474"/>
          <w:w w:val="105"/>
          <w:sz w:val="21"/>
          <w:szCs w:val="21"/>
          <w:lang w:val="cs-CZ"/>
        </w:rPr>
        <w:t>·</w:t>
      </w:r>
      <w:r w:rsidRPr="00865E16">
        <w:rPr>
          <w:color w:val="1C1C1C"/>
          <w:w w:val="105"/>
          <w:sz w:val="21"/>
          <w:szCs w:val="21"/>
          <w:lang w:val="cs-CZ"/>
        </w:rPr>
        <w:t>pr</w:t>
      </w:r>
      <w:r w:rsidRPr="00865E16">
        <w:rPr>
          <w:color w:val="1C1C1C"/>
          <w:spacing w:val="2"/>
          <w:w w:val="105"/>
          <w:sz w:val="21"/>
          <w:szCs w:val="21"/>
          <w:lang w:val="cs-CZ"/>
        </w:rPr>
        <w:t>ůmyslovéh</w:t>
      </w:r>
      <w:r w:rsidRPr="00865E16">
        <w:rPr>
          <w:color w:val="1C1C1C"/>
          <w:w w:val="105"/>
          <w:sz w:val="21"/>
          <w:szCs w:val="21"/>
          <w:lang w:val="cs-CZ"/>
        </w:rPr>
        <w:t>o vlastnictví", na základě které vznikly mj. níže vypsané</w:t>
      </w:r>
      <w:r w:rsidRPr="00865E16">
        <w:rPr>
          <w:color w:val="1C1C1C"/>
          <w:spacing w:val="4"/>
          <w:w w:val="105"/>
          <w:sz w:val="21"/>
          <w:szCs w:val="21"/>
          <w:lang w:val="cs-CZ"/>
        </w:rPr>
        <w:t xml:space="preserve"> </w:t>
      </w:r>
      <w:r w:rsidRPr="00865E16">
        <w:rPr>
          <w:color w:val="1C1C1C"/>
          <w:spacing w:val="2"/>
          <w:w w:val="105"/>
          <w:sz w:val="21"/>
          <w:szCs w:val="21"/>
          <w:lang w:val="cs-CZ"/>
        </w:rPr>
        <w:t>výsledky</w:t>
      </w:r>
      <w:r w:rsidRPr="00865E16">
        <w:rPr>
          <w:color w:val="747474"/>
          <w:spacing w:val="2"/>
          <w:w w:val="105"/>
          <w:sz w:val="21"/>
          <w:szCs w:val="21"/>
          <w:lang w:val="cs-CZ"/>
        </w:rPr>
        <w:t>.</w:t>
      </w:r>
    </w:p>
    <w:p w14:paraId="2828A168" w14:textId="77777777" w:rsidR="004978C9" w:rsidRPr="007A4C1F" w:rsidRDefault="004978C9">
      <w:pPr>
        <w:pStyle w:val="Zkladntext"/>
        <w:rPr>
          <w:sz w:val="20"/>
          <w:lang w:val="cs-CZ"/>
        </w:rPr>
      </w:pPr>
    </w:p>
    <w:p w14:paraId="39C4E341" w14:textId="77777777" w:rsidR="004978C9" w:rsidRPr="007A4C1F" w:rsidRDefault="004978C9">
      <w:pPr>
        <w:pStyle w:val="Zkladntext"/>
        <w:rPr>
          <w:sz w:val="20"/>
          <w:lang w:val="cs-CZ"/>
        </w:rPr>
      </w:pPr>
    </w:p>
    <w:p w14:paraId="514F1199" w14:textId="77777777" w:rsidR="004978C9" w:rsidRPr="007A4C1F" w:rsidRDefault="004978C9">
      <w:pPr>
        <w:pStyle w:val="Zkladntext"/>
        <w:rPr>
          <w:sz w:val="20"/>
          <w:lang w:val="cs-CZ"/>
        </w:rPr>
      </w:pPr>
    </w:p>
    <w:p w14:paraId="61630461" w14:textId="77777777" w:rsidR="004978C9" w:rsidRPr="007A4C1F" w:rsidRDefault="004978C9">
      <w:pPr>
        <w:pStyle w:val="Zkladntext"/>
        <w:spacing w:before="6"/>
        <w:rPr>
          <w:sz w:val="26"/>
          <w:lang w:val="cs-CZ"/>
        </w:rPr>
      </w:pPr>
    </w:p>
    <w:p w14:paraId="2EABE95C" w14:textId="77777777" w:rsidR="004978C9" w:rsidRPr="007A4C1F" w:rsidRDefault="004978C9">
      <w:pPr>
        <w:rPr>
          <w:sz w:val="26"/>
          <w:lang w:val="cs-CZ"/>
        </w:rPr>
        <w:sectPr w:rsidR="004978C9" w:rsidRPr="007A4C1F">
          <w:type w:val="continuous"/>
          <w:pgSz w:w="11910" w:h="16840"/>
          <w:pgMar w:top="1020" w:right="880" w:bottom="0" w:left="900" w:header="708" w:footer="708" w:gutter="0"/>
          <w:cols w:space="708"/>
        </w:sectPr>
      </w:pPr>
    </w:p>
    <w:p w14:paraId="14244C63" w14:textId="77777777" w:rsidR="004978C9" w:rsidRPr="007A4C1F" w:rsidRDefault="00BA44C6">
      <w:pPr>
        <w:spacing w:before="126" w:line="249" w:lineRule="auto"/>
        <w:ind w:left="276" w:hanging="3"/>
        <w:rPr>
          <w:b/>
          <w:sz w:val="16"/>
          <w:lang w:val="cs-CZ"/>
        </w:rPr>
      </w:pPr>
      <w:r w:rsidRPr="007A4C1F">
        <w:rPr>
          <w:b/>
          <w:color w:val="DB7C8E"/>
          <w:w w:val="95"/>
          <w:sz w:val="16"/>
          <w:lang w:val="cs-CZ"/>
        </w:rPr>
        <w:t xml:space="preserve">Technologická </w:t>
      </w:r>
      <w:r w:rsidRPr="007A4C1F">
        <w:rPr>
          <w:b/>
          <w:color w:val="DB7C8E"/>
          <w:sz w:val="16"/>
          <w:lang w:val="cs-CZ"/>
        </w:rPr>
        <w:t>agentura</w:t>
      </w:r>
    </w:p>
    <w:p w14:paraId="4F931CE6" w14:textId="77777777" w:rsidR="004978C9" w:rsidRPr="007A4C1F" w:rsidRDefault="00BA44C6">
      <w:pPr>
        <w:spacing w:line="189" w:lineRule="exact"/>
        <w:ind w:left="280"/>
        <w:rPr>
          <w:rFonts w:ascii="Times New Roman" w:hAnsi="Times New Roman"/>
          <w:b/>
          <w:sz w:val="17"/>
          <w:lang w:val="cs-CZ"/>
        </w:rPr>
      </w:pPr>
      <w:r w:rsidRPr="007A4C1F">
        <w:rPr>
          <w:b/>
          <w:color w:val="DB7C8E"/>
          <w:sz w:val="16"/>
          <w:lang w:val="cs-CZ"/>
        </w:rPr>
        <w:t xml:space="preserve">české </w:t>
      </w:r>
      <w:r w:rsidRPr="007A4C1F">
        <w:rPr>
          <w:rFonts w:ascii="Times New Roman" w:hAnsi="Times New Roman"/>
          <w:b/>
          <w:color w:val="DB7C8E"/>
          <w:sz w:val="17"/>
          <w:lang w:val="cs-CZ"/>
        </w:rPr>
        <w:t>republiky</w:t>
      </w:r>
    </w:p>
    <w:p w14:paraId="5A3CD489" w14:textId="77777777" w:rsidR="00865E16" w:rsidRPr="007A4C1F" w:rsidRDefault="00BA44C6" w:rsidP="00865E16">
      <w:pPr>
        <w:ind w:left="257"/>
        <w:rPr>
          <w:sz w:val="15"/>
          <w:lang w:val="cs-CZ"/>
        </w:rPr>
      </w:pPr>
      <w:r w:rsidRPr="007A4C1F">
        <w:rPr>
          <w:lang w:val="cs-CZ"/>
        </w:rPr>
        <w:br w:type="column"/>
      </w:r>
      <w:r w:rsidR="00865E16" w:rsidRPr="007A4C1F">
        <w:rPr>
          <w:color w:val="C19AA5"/>
          <w:sz w:val="15"/>
          <w:lang w:val="cs-CZ"/>
        </w:rPr>
        <w:t xml:space="preserve">Evropská 1692/37, 160 </w:t>
      </w:r>
      <w:r w:rsidR="00865E16" w:rsidRPr="007A4C1F">
        <w:rPr>
          <w:color w:val="9A8389"/>
          <w:sz w:val="15"/>
          <w:lang w:val="cs-CZ"/>
        </w:rPr>
        <w:t xml:space="preserve">00 </w:t>
      </w:r>
      <w:r w:rsidR="00865E16" w:rsidRPr="007A4C1F">
        <w:rPr>
          <w:color w:val="C19AA5"/>
          <w:sz w:val="15"/>
          <w:lang w:val="cs-CZ"/>
        </w:rPr>
        <w:t>P</w:t>
      </w:r>
      <w:r w:rsidR="00865E16" w:rsidRPr="007A4C1F">
        <w:rPr>
          <w:color w:val="9A8389"/>
          <w:sz w:val="15"/>
          <w:lang w:val="cs-CZ"/>
        </w:rPr>
        <w:t>ra</w:t>
      </w:r>
      <w:r w:rsidR="00865E16" w:rsidRPr="007A4C1F">
        <w:rPr>
          <w:color w:val="C19AA5"/>
          <w:sz w:val="15"/>
          <w:lang w:val="cs-CZ"/>
        </w:rPr>
        <w:t>h</w:t>
      </w:r>
      <w:r w:rsidR="00865E16" w:rsidRPr="007A4C1F">
        <w:rPr>
          <w:color w:val="9A8389"/>
          <w:sz w:val="15"/>
          <w:lang w:val="cs-CZ"/>
        </w:rPr>
        <w:t xml:space="preserve">a </w:t>
      </w:r>
      <w:r w:rsidR="00865E16" w:rsidRPr="007A4C1F">
        <w:rPr>
          <w:color w:val="C19AA5"/>
          <w:sz w:val="15"/>
          <w:lang w:val="cs-CZ"/>
        </w:rPr>
        <w:t>6</w:t>
      </w:r>
    </w:p>
    <w:p w14:paraId="6AB26B4D" w14:textId="77777777" w:rsidR="00865E16" w:rsidRPr="007A4C1F" w:rsidRDefault="00865E16" w:rsidP="00865E16">
      <w:pPr>
        <w:spacing w:before="5"/>
        <w:ind w:left="250"/>
        <w:rPr>
          <w:sz w:val="16"/>
          <w:lang w:val="cs-CZ"/>
        </w:rPr>
      </w:pPr>
      <w:r w:rsidRPr="007A4C1F">
        <w:rPr>
          <w:color w:val="C19AA5"/>
          <w:w w:val="90"/>
          <w:sz w:val="16"/>
          <w:lang w:val="cs-CZ"/>
        </w:rPr>
        <w:t>+420 234 611 111</w:t>
      </w:r>
    </w:p>
    <w:p w14:paraId="59CB5984" w14:textId="77777777" w:rsidR="00865E16" w:rsidRPr="007A4C1F" w:rsidRDefault="00865E16" w:rsidP="00865E16">
      <w:pPr>
        <w:spacing w:before="9"/>
        <w:ind w:left="253"/>
        <w:rPr>
          <w:sz w:val="16"/>
          <w:lang w:val="cs-CZ"/>
        </w:rPr>
      </w:pPr>
      <w:r w:rsidRPr="007A4C1F">
        <w:rPr>
          <w:color w:val="9A8389"/>
          <w:sz w:val="16"/>
          <w:lang w:val="cs-CZ"/>
        </w:rPr>
        <w:t>in</w:t>
      </w:r>
      <w:hyperlink r:id="rId7">
        <w:r w:rsidRPr="007A4C1F">
          <w:rPr>
            <w:color w:val="C19AA5"/>
            <w:sz w:val="16"/>
            <w:lang w:val="cs-CZ"/>
          </w:rPr>
          <w:t>fo@tacr</w:t>
        </w:r>
        <w:r w:rsidRPr="007A4C1F">
          <w:rPr>
            <w:color w:val="777777"/>
            <w:sz w:val="16"/>
            <w:lang w:val="cs-CZ"/>
          </w:rPr>
          <w:t>.</w:t>
        </w:r>
        <w:r w:rsidRPr="007A4C1F">
          <w:rPr>
            <w:color w:val="C19AA5"/>
            <w:sz w:val="16"/>
            <w:lang w:val="cs-CZ"/>
          </w:rPr>
          <w:t xml:space="preserve">cz. </w:t>
        </w:r>
      </w:hyperlink>
      <w:hyperlink r:id="rId8">
        <w:r w:rsidRPr="007A4C1F">
          <w:rPr>
            <w:color w:val="C19AA5"/>
            <w:sz w:val="16"/>
            <w:lang w:val="cs-CZ"/>
          </w:rPr>
          <w:t>www.tacr</w:t>
        </w:r>
        <w:r w:rsidRPr="007A4C1F">
          <w:rPr>
            <w:color w:val="777777"/>
            <w:sz w:val="16"/>
            <w:lang w:val="cs-CZ"/>
          </w:rPr>
          <w:t>.</w:t>
        </w:r>
        <w:r w:rsidRPr="007A4C1F">
          <w:rPr>
            <w:color w:val="C19AA5"/>
            <w:sz w:val="16"/>
            <w:lang w:val="cs-CZ"/>
          </w:rPr>
          <w:t>cz</w:t>
        </w:r>
      </w:hyperlink>
    </w:p>
    <w:p w14:paraId="56866F09" w14:textId="6935F00C" w:rsidR="004978C9" w:rsidRPr="007A4C1F" w:rsidRDefault="00BA44C6" w:rsidP="00865E16">
      <w:pPr>
        <w:spacing w:before="131"/>
        <w:ind w:left="274"/>
        <w:rPr>
          <w:rFonts w:ascii="Times New Roman"/>
          <w:sz w:val="16"/>
          <w:lang w:val="cs-CZ"/>
        </w:rPr>
      </w:pPr>
      <w:r w:rsidRPr="007A4C1F">
        <w:rPr>
          <w:lang w:val="cs-CZ"/>
        </w:rPr>
        <w:br w:type="column"/>
      </w:r>
      <w:r w:rsidRPr="007A4C1F">
        <w:rPr>
          <w:rFonts w:ascii="Times New Roman"/>
          <w:color w:val="1C1C1C"/>
          <w:w w:val="105"/>
          <w:sz w:val="16"/>
          <w:lang w:val="cs-CZ"/>
        </w:rPr>
        <w:t>Str</w:t>
      </w:r>
      <w:r w:rsidRPr="007A4C1F">
        <w:rPr>
          <w:rFonts w:ascii="Times New Roman"/>
          <w:color w:val="3B3B3B"/>
          <w:w w:val="105"/>
          <w:sz w:val="16"/>
          <w:lang w:val="cs-CZ"/>
        </w:rPr>
        <w:t>a</w:t>
      </w:r>
      <w:r w:rsidRPr="007A4C1F">
        <w:rPr>
          <w:rFonts w:ascii="Times New Roman"/>
          <w:color w:val="1C1C1C"/>
          <w:w w:val="105"/>
          <w:sz w:val="16"/>
          <w:lang w:val="cs-CZ"/>
        </w:rPr>
        <w:t>na 1</w:t>
      </w:r>
    </w:p>
    <w:p w14:paraId="7E5E8F06" w14:textId="77777777" w:rsidR="004978C9" w:rsidRPr="007A4C1F" w:rsidRDefault="004978C9">
      <w:pPr>
        <w:rPr>
          <w:rFonts w:ascii="Times New Roman"/>
          <w:sz w:val="16"/>
          <w:lang w:val="cs-CZ"/>
        </w:rPr>
        <w:sectPr w:rsidR="004978C9" w:rsidRPr="007A4C1F">
          <w:type w:val="continuous"/>
          <w:pgSz w:w="11910" w:h="16840"/>
          <w:pgMar w:top="1020" w:right="880" w:bottom="0" w:left="900" w:header="708" w:footer="708" w:gutter="0"/>
          <w:cols w:num="3" w:space="708" w:equalWidth="0">
            <w:col w:w="1561" w:space="608"/>
            <w:col w:w="2767" w:space="4192"/>
            <w:col w:w="1002"/>
          </w:cols>
        </w:sectPr>
      </w:pPr>
    </w:p>
    <w:p w14:paraId="0CA1C275" w14:textId="77777777" w:rsidR="004978C9" w:rsidRPr="007A4C1F" w:rsidRDefault="004978C9">
      <w:pPr>
        <w:pStyle w:val="Zkladntext"/>
        <w:rPr>
          <w:rFonts w:ascii="Times New Roman"/>
          <w:sz w:val="20"/>
          <w:lang w:val="cs-CZ"/>
        </w:rPr>
      </w:pPr>
    </w:p>
    <w:p w14:paraId="34ADBDEC" w14:textId="77777777" w:rsidR="004978C9" w:rsidRPr="007A4C1F" w:rsidRDefault="004978C9">
      <w:pPr>
        <w:pStyle w:val="Zkladntext"/>
        <w:rPr>
          <w:rFonts w:ascii="Times New Roman"/>
          <w:sz w:val="20"/>
          <w:lang w:val="cs-CZ"/>
        </w:rPr>
      </w:pPr>
    </w:p>
    <w:p w14:paraId="085BE227" w14:textId="77777777" w:rsidR="004978C9" w:rsidRPr="007A4C1F" w:rsidRDefault="004978C9">
      <w:pPr>
        <w:pStyle w:val="Zkladntext"/>
        <w:rPr>
          <w:rFonts w:ascii="Times New Roman"/>
          <w:sz w:val="20"/>
          <w:lang w:val="cs-CZ"/>
        </w:rPr>
      </w:pPr>
    </w:p>
    <w:p w14:paraId="47FF965C" w14:textId="77777777" w:rsidR="004978C9" w:rsidRPr="007A4C1F" w:rsidRDefault="004978C9">
      <w:pPr>
        <w:pStyle w:val="Zkladntext"/>
        <w:rPr>
          <w:rFonts w:ascii="Times New Roman"/>
          <w:sz w:val="20"/>
          <w:lang w:val="cs-CZ"/>
        </w:rPr>
      </w:pPr>
    </w:p>
    <w:p w14:paraId="333816FF" w14:textId="77777777" w:rsidR="004978C9" w:rsidRPr="007A4C1F" w:rsidRDefault="004978C9">
      <w:pPr>
        <w:pStyle w:val="Zkladntext"/>
        <w:rPr>
          <w:rFonts w:ascii="Times New Roman"/>
          <w:sz w:val="20"/>
          <w:lang w:val="cs-CZ"/>
        </w:rPr>
      </w:pPr>
    </w:p>
    <w:p w14:paraId="09D70ABC" w14:textId="77777777" w:rsidR="004978C9" w:rsidRPr="007A4C1F" w:rsidRDefault="004978C9">
      <w:pPr>
        <w:pStyle w:val="Zkladntext"/>
        <w:rPr>
          <w:rFonts w:ascii="Times New Roman"/>
          <w:sz w:val="20"/>
          <w:lang w:val="cs-CZ"/>
        </w:rPr>
      </w:pPr>
    </w:p>
    <w:p w14:paraId="19C37676" w14:textId="77777777" w:rsidR="004978C9" w:rsidRPr="007A4C1F" w:rsidRDefault="004978C9">
      <w:pPr>
        <w:pStyle w:val="Zkladntext"/>
        <w:rPr>
          <w:rFonts w:ascii="Times New Roman"/>
          <w:sz w:val="20"/>
          <w:lang w:val="cs-CZ"/>
        </w:rPr>
      </w:pPr>
    </w:p>
    <w:p w14:paraId="7AA44E20" w14:textId="77777777" w:rsidR="004978C9" w:rsidRPr="007A4C1F" w:rsidRDefault="004978C9">
      <w:pPr>
        <w:pStyle w:val="Zkladntext"/>
        <w:rPr>
          <w:rFonts w:ascii="Times New Roman"/>
          <w:sz w:val="20"/>
          <w:lang w:val="cs-CZ"/>
        </w:rPr>
      </w:pPr>
    </w:p>
    <w:p w14:paraId="0C5629D9" w14:textId="77777777" w:rsidR="004978C9" w:rsidRPr="007A4C1F" w:rsidRDefault="004978C9">
      <w:pPr>
        <w:pStyle w:val="Zkladntext"/>
        <w:rPr>
          <w:rFonts w:ascii="Times New Roman"/>
          <w:sz w:val="20"/>
          <w:lang w:val="cs-CZ"/>
        </w:rPr>
      </w:pPr>
    </w:p>
    <w:p w14:paraId="609025FF" w14:textId="77777777" w:rsidR="004978C9" w:rsidRPr="007A4C1F" w:rsidRDefault="004978C9">
      <w:pPr>
        <w:pStyle w:val="Zkladntext"/>
        <w:rPr>
          <w:rFonts w:ascii="Times New Roman"/>
          <w:sz w:val="20"/>
          <w:lang w:val="cs-CZ"/>
        </w:rPr>
      </w:pPr>
    </w:p>
    <w:p w14:paraId="150EA25F" w14:textId="77777777" w:rsidR="004978C9" w:rsidRPr="007A4C1F" w:rsidRDefault="004978C9">
      <w:pPr>
        <w:pStyle w:val="Zkladntext"/>
        <w:rPr>
          <w:rFonts w:ascii="Times New Roman"/>
          <w:sz w:val="20"/>
          <w:lang w:val="cs-CZ"/>
        </w:rPr>
      </w:pPr>
    </w:p>
    <w:p w14:paraId="6D77DE37" w14:textId="77777777" w:rsidR="004978C9" w:rsidRPr="007A4C1F" w:rsidRDefault="004978C9">
      <w:pPr>
        <w:pStyle w:val="Zkladntext"/>
        <w:spacing w:before="10"/>
        <w:rPr>
          <w:rFonts w:ascii="Times New Roman"/>
          <w:sz w:val="15"/>
          <w:lang w:val="cs-CZ"/>
        </w:rPr>
      </w:pPr>
    </w:p>
    <w:p w14:paraId="2A94DDAA" w14:textId="77777777" w:rsidR="004978C9" w:rsidRPr="007A4C1F" w:rsidRDefault="00BA44C6">
      <w:pPr>
        <w:pStyle w:val="Odstavecseseznamem"/>
        <w:numPr>
          <w:ilvl w:val="0"/>
          <w:numId w:val="1"/>
        </w:numPr>
        <w:tabs>
          <w:tab w:val="left" w:pos="1037"/>
        </w:tabs>
        <w:spacing w:before="94" w:line="312" w:lineRule="auto"/>
        <w:ind w:left="1033" w:right="150" w:hanging="358"/>
        <w:rPr>
          <w:color w:val="1C1C1C"/>
          <w:sz w:val="21"/>
          <w:lang w:val="cs-CZ"/>
        </w:rPr>
      </w:pPr>
      <w:r w:rsidRPr="007A4C1F">
        <w:rPr>
          <w:color w:val="1C1C1C"/>
          <w:sz w:val="21"/>
          <w:lang w:val="cs-CZ"/>
        </w:rPr>
        <w:t xml:space="preserve">Výsledky výzkumu, vývoje a inovací dle </w:t>
      </w:r>
      <w:r w:rsidRPr="007A4C1F">
        <w:rPr>
          <w:color w:val="1C1C1C"/>
          <w:sz w:val="16"/>
          <w:lang w:val="cs-CZ"/>
        </w:rPr>
        <w:t xml:space="preserve">§ </w:t>
      </w:r>
      <w:r w:rsidRPr="007A4C1F">
        <w:rPr>
          <w:color w:val="1C1C1C"/>
          <w:sz w:val="21"/>
          <w:lang w:val="cs-CZ"/>
        </w:rPr>
        <w:t>2 odst. 2 písm</w:t>
      </w:r>
      <w:r w:rsidRPr="007A4C1F">
        <w:rPr>
          <w:color w:val="3D3D3D"/>
          <w:sz w:val="21"/>
          <w:lang w:val="cs-CZ"/>
        </w:rPr>
        <w:t xml:space="preserve">. </w:t>
      </w:r>
      <w:r w:rsidRPr="007A4C1F">
        <w:rPr>
          <w:color w:val="1C1C1C"/>
          <w:sz w:val="21"/>
          <w:lang w:val="cs-CZ"/>
        </w:rPr>
        <w:t>k) bod 2 zákona č</w:t>
      </w:r>
      <w:r w:rsidRPr="007A4C1F">
        <w:rPr>
          <w:color w:val="3D3D3D"/>
          <w:sz w:val="21"/>
          <w:lang w:val="cs-CZ"/>
        </w:rPr>
        <w:t xml:space="preserve">. </w:t>
      </w:r>
      <w:r w:rsidRPr="007A4C1F">
        <w:rPr>
          <w:color w:val="1C1C1C"/>
          <w:sz w:val="21"/>
          <w:lang w:val="cs-CZ"/>
        </w:rPr>
        <w:t xml:space="preserve">130/2002 </w:t>
      </w:r>
      <w:r w:rsidRPr="007A4C1F">
        <w:rPr>
          <w:color w:val="1C1C1C"/>
          <w:spacing w:val="-5"/>
          <w:sz w:val="21"/>
          <w:lang w:val="cs-CZ"/>
        </w:rPr>
        <w:t>Sb</w:t>
      </w:r>
      <w:r w:rsidRPr="007A4C1F">
        <w:rPr>
          <w:color w:val="3D3D3D"/>
          <w:spacing w:val="-5"/>
          <w:sz w:val="21"/>
          <w:lang w:val="cs-CZ"/>
        </w:rPr>
        <w:t>.</w:t>
      </w:r>
      <w:r w:rsidRPr="007A4C1F">
        <w:rPr>
          <w:color w:val="1C1C1C"/>
          <w:spacing w:val="-5"/>
          <w:sz w:val="21"/>
          <w:lang w:val="cs-CZ"/>
        </w:rPr>
        <w:t xml:space="preserve">, </w:t>
      </w:r>
      <w:r w:rsidRPr="007A4C1F">
        <w:rPr>
          <w:color w:val="1C1C1C"/>
          <w:sz w:val="21"/>
          <w:lang w:val="cs-CZ"/>
        </w:rPr>
        <w:t>o podpoře výzkumu, experimentálního vývoje a inovací z veřejných prostředků a o změně některých souvisejících zákonů (dále jen "ZPW") vznikly v rámci veřejné zakázky ve výzkumu, vývoji a inovacích pro potřeby Postupníka, který není poskytovatelem a je jediným uživatelem těchto</w:t>
      </w:r>
      <w:r w:rsidRPr="007A4C1F">
        <w:rPr>
          <w:color w:val="1C1C1C"/>
          <w:spacing w:val="1"/>
          <w:sz w:val="21"/>
          <w:lang w:val="cs-CZ"/>
        </w:rPr>
        <w:t xml:space="preserve"> </w:t>
      </w:r>
      <w:r w:rsidRPr="007A4C1F">
        <w:rPr>
          <w:color w:val="1C1C1C"/>
          <w:sz w:val="21"/>
          <w:lang w:val="cs-CZ"/>
        </w:rPr>
        <w:t>výsledků</w:t>
      </w:r>
      <w:r w:rsidRPr="007A4C1F">
        <w:rPr>
          <w:color w:val="1C1C1C"/>
          <w:spacing w:val="-1"/>
          <w:sz w:val="21"/>
          <w:lang w:val="cs-CZ"/>
        </w:rPr>
        <w:t xml:space="preserve"> </w:t>
      </w:r>
      <w:r w:rsidRPr="007A4C1F">
        <w:rPr>
          <w:color w:val="1C1C1C"/>
          <w:sz w:val="21"/>
          <w:lang w:val="cs-CZ"/>
        </w:rPr>
        <w:t>v</w:t>
      </w:r>
      <w:r w:rsidRPr="007A4C1F">
        <w:rPr>
          <w:color w:val="1C1C1C"/>
          <w:spacing w:val="-14"/>
          <w:sz w:val="21"/>
          <w:lang w:val="cs-CZ"/>
        </w:rPr>
        <w:t xml:space="preserve"> </w:t>
      </w:r>
      <w:r w:rsidRPr="007A4C1F">
        <w:rPr>
          <w:color w:val="1C1C1C"/>
          <w:sz w:val="21"/>
          <w:lang w:val="cs-CZ"/>
        </w:rPr>
        <w:t>souladu</w:t>
      </w:r>
      <w:r w:rsidRPr="007A4C1F">
        <w:rPr>
          <w:color w:val="1C1C1C"/>
          <w:spacing w:val="1"/>
          <w:sz w:val="21"/>
          <w:lang w:val="cs-CZ"/>
        </w:rPr>
        <w:t xml:space="preserve"> </w:t>
      </w:r>
      <w:r w:rsidRPr="007A4C1F">
        <w:rPr>
          <w:color w:val="1C1C1C"/>
          <w:sz w:val="21"/>
          <w:lang w:val="cs-CZ"/>
        </w:rPr>
        <w:t>s</w:t>
      </w:r>
      <w:r w:rsidRPr="007A4C1F">
        <w:rPr>
          <w:color w:val="1C1C1C"/>
          <w:spacing w:val="-9"/>
          <w:sz w:val="21"/>
          <w:lang w:val="cs-CZ"/>
        </w:rPr>
        <w:t xml:space="preserve"> </w:t>
      </w:r>
      <w:r w:rsidRPr="007A4C1F">
        <w:rPr>
          <w:color w:val="1C1C1C"/>
          <w:sz w:val="16"/>
          <w:lang w:val="cs-CZ"/>
        </w:rPr>
        <w:t>§</w:t>
      </w:r>
      <w:r w:rsidRPr="007A4C1F">
        <w:rPr>
          <w:color w:val="1C1C1C"/>
          <w:spacing w:val="20"/>
          <w:sz w:val="16"/>
          <w:lang w:val="cs-CZ"/>
        </w:rPr>
        <w:t xml:space="preserve"> </w:t>
      </w:r>
      <w:r w:rsidRPr="007A4C1F">
        <w:rPr>
          <w:color w:val="1C1C1C"/>
          <w:sz w:val="21"/>
          <w:lang w:val="cs-CZ"/>
        </w:rPr>
        <w:t>2</w:t>
      </w:r>
      <w:r w:rsidRPr="007A4C1F">
        <w:rPr>
          <w:color w:val="1C1C1C"/>
          <w:spacing w:val="-8"/>
          <w:sz w:val="21"/>
          <w:lang w:val="cs-CZ"/>
        </w:rPr>
        <w:t xml:space="preserve"> </w:t>
      </w:r>
      <w:r w:rsidRPr="007A4C1F">
        <w:rPr>
          <w:color w:val="1C1C1C"/>
          <w:sz w:val="21"/>
          <w:lang w:val="cs-CZ"/>
        </w:rPr>
        <w:t>odst.</w:t>
      </w:r>
      <w:r w:rsidRPr="007A4C1F">
        <w:rPr>
          <w:color w:val="1C1C1C"/>
          <w:spacing w:val="-10"/>
          <w:sz w:val="21"/>
          <w:lang w:val="cs-CZ"/>
        </w:rPr>
        <w:t xml:space="preserve"> </w:t>
      </w:r>
      <w:r w:rsidRPr="007A4C1F">
        <w:rPr>
          <w:color w:val="1C1C1C"/>
          <w:sz w:val="21"/>
          <w:lang w:val="cs-CZ"/>
        </w:rPr>
        <w:t>2</w:t>
      </w:r>
      <w:r w:rsidRPr="007A4C1F">
        <w:rPr>
          <w:color w:val="1C1C1C"/>
          <w:spacing w:val="-9"/>
          <w:sz w:val="21"/>
          <w:lang w:val="cs-CZ"/>
        </w:rPr>
        <w:t xml:space="preserve"> </w:t>
      </w:r>
      <w:r w:rsidRPr="007A4C1F">
        <w:rPr>
          <w:color w:val="1C1C1C"/>
          <w:sz w:val="21"/>
          <w:lang w:val="cs-CZ"/>
        </w:rPr>
        <w:t>písm</w:t>
      </w:r>
      <w:r w:rsidRPr="007A4C1F">
        <w:rPr>
          <w:color w:val="3D3D3D"/>
          <w:sz w:val="21"/>
          <w:lang w:val="cs-CZ"/>
        </w:rPr>
        <w:t>.</w:t>
      </w:r>
      <w:r w:rsidRPr="007A4C1F">
        <w:rPr>
          <w:color w:val="3D3D3D"/>
          <w:spacing w:val="-15"/>
          <w:sz w:val="21"/>
          <w:lang w:val="cs-CZ"/>
        </w:rPr>
        <w:t xml:space="preserve"> </w:t>
      </w:r>
      <w:r w:rsidRPr="007A4C1F">
        <w:rPr>
          <w:rFonts w:ascii="Times New Roman" w:hAnsi="Times New Roman"/>
          <w:color w:val="1C1C1C"/>
          <w:sz w:val="19"/>
          <w:lang w:val="cs-CZ"/>
        </w:rPr>
        <w:t>f)</w:t>
      </w:r>
      <w:r w:rsidRPr="007A4C1F">
        <w:rPr>
          <w:rFonts w:ascii="Times New Roman" w:hAnsi="Times New Roman"/>
          <w:color w:val="1C1C1C"/>
          <w:spacing w:val="-2"/>
          <w:sz w:val="19"/>
          <w:lang w:val="cs-CZ"/>
        </w:rPr>
        <w:t xml:space="preserve"> </w:t>
      </w:r>
      <w:proofErr w:type="gramStart"/>
      <w:r w:rsidRPr="007A4C1F">
        <w:rPr>
          <w:color w:val="1C1C1C"/>
          <w:sz w:val="21"/>
          <w:lang w:val="cs-CZ"/>
        </w:rPr>
        <w:t>ZPW</w:t>
      </w:r>
      <w:r w:rsidRPr="007A4C1F">
        <w:rPr>
          <w:color w:val="1C1C1C"/>
          <w:spacing w:val="-4"/>
          <w:sz w:val="21"/>
          <w:lang w:val="cs-CZ"/>
        </w:rPr>
        <w:t xml:space="preserve"> </w:t>
      </w:r>
      <w:r w:rsidRPr="007A4C1F">
        <w:rPr>
          <w:color w:val="595959"/>
          <w:sz w:val="21"/>
          <w:lang w:val="cs-CZ"/>
        </w:rPr>
        <w:t>.</w:t>
      </w:r>
      <w:proofErr w:type="gramEnd"/>
    </w:p>
    <w:p w14:paraId="2C089C00" w14:textId="28E5E570" w:rsidR="004978C9" w:rsidRPr="007A4C1F" w:rsidRDefault="00BA44C6">
      <w:pPr>
        <w:pStyle w:val="Odstavecseseznamem"/>
        <w:numPr>
          <w:ilvl w:val="0"/>
          <w:numId w:val="1"/>
        </w:numPr>
        <w:tabs>
          <w:tab w:val="left" w:pos="1041"/>
        </w:tabs>
        <w:spacing w:before="122" w:line="309" w:lineRule="auto"/>
        <w:ind w:left="1043" w:right="132" w:hanging="366"/>
        <w:rPr>
          <w:color w:val="1C1C1C"/>
          <w:sz w:val="21"/>
          <w:lang w:val="cs-CZ"/>
        </w:rPr>
      </w:pPr>
      <w:r w:rsidRPr="007A4C1F">
        <w:rPr>
          <w:color w:val="1C1C1C"/>
          <w:sz w:val="21"/>
          <w:lang w:val="cs-CZ"/>
        </w:rPr>
        <w:t>Na</w:t>
      </w:r>
      <w:r w:rsidRPr="007A4C1F">
        <w:rPr>
          <w:color w:val="1C1C1C"/>
          <w:spacing w:val="-13"/>
          <w:sz w:val="21"/>
          <w:lang w:val="cs-CZ"/>
        </w:rPr>
        <w:t xml:space="preserve"> </w:t>
      </w:r>
      <w:r w:rsidRPr="007A4C1F">
        <w:rPr>
          <w:color w:val="1C1C1C"/>
          <w:sz w:val="21"/>
          <w:lang w:val="cs-CZ"/>
        </w:rPr>
        <w:t>základě</w:t>
      </w:r>
      <w:r w:rsidRPr="007A4C1F">
        <w:rPr>
          <w:color w:val="1C1C1C"/>
          <w:spacing w:val="-4"/>
          <w:sz w:val="21"/>
          <w:lang w:val="cs-CZ"/>
        </w:rPr>
        <w:t xml:space="preserve"> </w:t>
      </w:r>
      <w:r w:rsidRPr="007A4C1F">
        <w:rPr>
          <w:color w:val="1C1C1C"/>
          <w:sz w:val="21"/>
          <w:lang w:val="cs-CZ"/>
        </w:rPr>
        <w:t>právního</w:t>
      </w:r>
      <w:r w:rsidRPr="007A4C1F">
        <w:rPr>
          <w:color w:val="1C1C1C"/>
          <w:spacing w:val="-7"/>
          <w:sz w:val="21"/>
          <w:lang w:val="cs-CZ"/>
        </w:rPr>
        <w:t xml:space="preserve"> </w:t>
      </w:r>
      <w:r w:rsidRPr="007A4C1F">
        <w:rPr>
          <w:color w:val="1C1C1C"/>
          <w:sz w:val="21"/>
          <w:lang w:val="cs-CZ"/>
        </w:rPr>
        <w:t>jednání</w:t>
      </w:r>
      <w:r w:rsidRPr="007A4C1F">
        <w:rPr>
          <w:color w:val="1C1C1C"/>
          <w:spacing w:val="-20"/>
          <w:sz w:val="21"/>
          <w:lang w:val="cs-CZ"/>
        </w:rPr>
        <w:t xml:space="preserve"> </w:t>
      </w:r>
      <w:r w:rsidRPr="007A4C1F">
        <w:rPr>
          <w:color w:val="1C1C1C"/>
          <w:sz w:val="21"/>
          <w:lang w:val="cs-CZ"/>
        </w:rPr>
        <w:t>ve</w:t>
      </w:r>
      <w:r w:rsidRPr="007A4C1F">
        <w:rPr>
          <w:color w:val="1C1C1C"/>
          <w:spacing w:val="-15"/>
          <w:sz w:val="21"/>
          <w:lang w:val="cs-CZ"/>
        </w:rPr>
        <w:t xml:space="preserve"> </w:t>
      </w:r>
      <w:r w:rsidRPr="007A4C1F">
        <w:rPr>
          <w:color w:val="1C1C1C"/>
          <w:sz w:val="21"/>
          <w:lang w:val="cs-CZ"/>
        </w:rPr>
        <w:t>formě</w:t>
      </w:r>
      <w:r w:rsidRPr="007A4C1F">
        <w:rPr>
          <w:color w:val="1C1C1C"/>
          <w:spacing w:val="-4"/>
          <w:sz w:val="21"/>
          <w:lang w:val="cs-CZ"/>
        </w:rPr>
        <w:t xml:space="preserve"> </w:t>
      </w:r>
      <w:r w:rsidR="007A4C1F" w:rsidRPr="007A4C1F">
        <w:rPr>
          <w:iCs/>
          <w:color w:val="1C1C1C"/>
          <w:sz w:val="20"/>
          <w:lang w:val="cs-CZ"/>
        </w:rPr>
        <w:t>zápisu</w:t>
      </w:r>
      <w:r w:rsidRPr="007A4C1F">
        <w:rPr>
          <w:i/>
          <w:color w:val="1C1C1C"/>
          <w:spacing w:val="-22"/>
          <w:sz w:val="20"/>
          <w:lang w:val="cs-CZ"/>
        </w:rPr>
        <w:t xml:space="preserve"> </w:t>
      </w:r>
      <w:r w:rsidRPr="007A4C1F">
        <w:rPr>
          <w:color w:val="1C1C1C"/>
          <w:sz w:val="21"/>
          <w:lang w:val="cs-CZ"/>
        </w:rPr>
        <w:t>Postupitel</w:t>
      </w:r>
      <w:r w:rsidRPr="007A4C1F">
        <w:rPr>
          <w:color w:val="1C1C1C"/>
          <w:spacing w:val="-3"/>
          <w:sz w:val="21"/>
          <w:lang w:val="cs-CZ"/>
        </w:rPr>
        <w:t xml:space="preserve"> </w:t>
      </w:r>
      <w:r w:rsidRPr="007A4C1F">
        <w:rPr>
          <w:color w:val="1C1C1C"/>
          <w:sz w:val="21"/>
          <w:lang w:val="cs-CZ"/>
        </w:rPr>
        <w:t>postupuje</w:t>
      </w:r>
      <w:r w:rsidRPr="007A4C1F">
        <w:rPr>
          <w:color w:val="1C1C1C"/>
          <w:spacing w:val="-6"/>
          <w:sz w:val="21"/>
          <w:lang w:val="cs-CZ"/>
        </w:rPr>
        <w:t xml:space="preserve"> </w:t>
      </w:r>
      <w:r w:rsidRPr="007A4C1F">
        <w:rPr>
          <w:color w:val="1C1C1C"/>
          <w:sz w:val="21"/>
          <w:lang w:val="cs-CZ"/>
        </w:rPr>
        <w:t>dílčí</w:t>
      </w:r>
      <w:r w:rsidRPr="007A4C1F">
        <w:rPr>
          <w:color w:val="1C1C1C"/>
          <w:spacing w:val="-19"/>
          <w:sz w:val="21"/>
          <w:lang w:val="cs-CZ"/>
        </w:rPr>
        <w:t xml:space="preserve"> </w:t>
      </w:r>
      <w:r w:rsidRPr="007A4C1F">
        <w:rPr>
          <w:color w:val="1C1C1C"/>
          <w:sz w:val="21"/>
          <w:lang w:val="cs-CZ"/>
        </w:rPr>
        <w:t>práva</w:t>
      </w:r>
      <w:r w:rsidRPr="007A4C1F">
        <w:rPr>
          <w:color w:val="1C1C1C"/>
          <w:spacing w:val="-5"/>
          <w:sz w:val="21"/>
          <w:lang w:val="cs-CZ"/>
        </w:rPr>
        <w:t xml:space="preserve"> </w:t>
      </w:r>
      <w:r w:rsidRPr="007A4C1F">
        <w:rPr>
          <w:color w:val="1C1C1C"/>
          <w:sz w:val="21"/>
          <w:lang w:val="cs-CZ"/>
        </w:rPr>
        <w:t>a</w:t>
      </w:r>
      <w:r w:rsidRPr="007A4C1F">
        <w:rPr>
          <w:color w:val="1C1C1C"/>
          <w:spacing w:val="-14"/>
          <w:sz w:val="21"/>
          <w:lang w:val="cs-CZ"/>
        </w:rPr>
        <w:t xml:space="preserve"> </w:t>
      </w:r>
      <w:r w:rsidR="007A4C1F" w:rsidRPr="007A4C1F">
        <w:rPr>
          <w:color w:val="1C1C1C"/>
          <w:sz w:val="21"/>
          <w:lang w:val="cs-CZ"/>
        </w:rPr>
        <w:t>povinnosti</w:t>
      </w:r>
      <w:r w:rsidRPr="007A4C1F">
        <w:rPr>
          <w:color w:val="1C1C1C"/>
          <w:spacing w:val="2"/>
          <w:sz w:val="21"/>
          <w:lang w:val="cs-CZ"/>
        </w:rPr>
        <w:t xml:space="preserve"> </w:t>
      </w:r>
      <w:r w:rsidRPr="007A4C1F">
        <w:rPr>
          <w:color w:val="1C1C1C"/>
          <w:sz w:val="21"/>
          <w:lang w:val="cs-CZ"/>
        </w:rPr>
        <w:t>z</w:t>
      </w:r>
      <w:r w:rsidRPr="007A4C1F">
        <w:rPr>
          <w:color w:val="1C1C1C"/>
          <w:spacing w:val="-17"/>
          <w:sz w:val="21"/>
          <w:lang w:val="cs-CZ"/>
        </w:rPr>
        <w:t xml:space="preserve"> </w:t>
      </w:r>
      <w:r w:rsidRPr="007A4C1F">
        <w:rPr>
          <w:color w:val="1C1C1C"/>
          <w:sz w:val="21"/>
          <w:lang w:val="cs-CZ"/>
        </w:rPr>
        <w:t xml:space="preserve">výše uvedené smlouvy na Postupníka a Postupník s postoupením práv a povinností souhlasí a tato práva a povinnosti ze smlouvy přejímá. Postupník vstupuje na místo Postupitele v rozsahu práv a povinností </w:t>
      </w:r>
      <w:r w:rsidR="007A4C1F" w:rsidRPr="007A4C1F">
        <w:rPr>
          <w:color w:val="1C1C1C"/>
          <w:sz w:val="21"/>
          <w:lang w:val="cs-CZ"/>
        </w:rPr>
        <w:t xml:space="preserve">týkajících </w:t>
      </w:r>
      <w:r w:rsidR="00865E16" w:rsidRPr="007A4C1F">
        <w:rPr>
          <w:color w:val="1C1C1C"/>
          <w:sz w:val="21"/>
          <w:lang w:val="cs-CZ"/>
        </w:rPr>
        <w:t xml:space="preserve">se </w:t>
      </w:r>
      <w:proofErr w:type="gramStart"/>
      <w:r w:rsidR="00865E16" w:rsidRPr="007A4C1F">
        <w:rPr>
          <w:color w:val="1C1C1C"/>
          <w:sz w:val="21"/>
          <w:lang w:val="cs-CZ"/>
        </w:rPr>
        <w:t>poskytování</w:t>
      </w:r>
      <w:r w:rsidRPr="007A4C1F">
        <w:rPr>
          <w:color w:val="1C1C1C"/>
          <w:sz w:val="21"/>
          <w:lang w:val="cs-CZ"/>
        </w:rPr>
        <w:t xml:space="preserve">  přístupu</w:t>
      </w:r>
      <w:proofErr w:type="gramEnd"/>
      <w:r w:rsidRPr="007A4C1F">
        <w:rPr>
          <w:color w:val="1C1C1C"/>
          <w:sz w:val="21"/>
          <w:lang w:val="cs-CZ"/>
        </w:rPr>
        <w:t xml:space="preserve">  k výsledkům  a  jejich  přebírání  v souvislosti s projektem TITDUPV027MT02 s názvem „Vývoj komunikačního asistenta s využitím umělé inteligence a vytvořené znalostní báze v oblasti průmyslového vlastnictví", která vyplývají ze smlouvy a zákonné úpravy </w:t>
      </w:r>
      <w:r w:rsidRPr="007A4C1F">
        <w:rPr>
          <w:color w:val="1C1C1C"/>
          <w:sz w:val="16"/>
          <w:lang w:val="cs-CZ"/>
        </w:rPr>
        <w:t xml:space="preserve">§ </w:t>
      </w:r>
      <w:r w:rsidRPr="007A4C1F">
        <w:rPr>
          <w:color w:val="1C1C1C"/>
          <w:sz w:val="21"/>
          <w:lang w:val="cs-CZ"/>
        </w:rPr>
        <w:t>16 odst</w:t>
      </w:r>
      <w:r w:rsidRPr="007A4C1F">
        <w:rPr>
          <w:color w:val="3D3D3D"/>
          <w:sz w:val="21"/>
          <w:lang w:val="cs-CZ"/>
        </w:rPr>
        <w:t xml:space="preserve">. </w:t>
      </w:r>
      <w:r w:rsidRPr="007A4C1F">
        <w:rPr>
          <w:color w:val="1C1C1C"/>
          <w:sz w:val="21"/>
          <w:lang w:val="cs-CZ"/>
        </w:rPr>
        <w:t>2</w:t>
      </w:r>
      <w:r w:rsidRPr="007A4C1F">
        <w:rPr>
          <w:color w:val="1C1C1C"/>
          <w:spacing w:val="-8"/>
          <w:sz w:val="21"/>
          <w:lang w:val="cs-CZ"/>
        </w:rPr>
        <w:t xml:space="preserve"> </w:t>
      </w:r>
      <w:r w:rsidRPr="007A4C1F">
        <w:rPr>
          <w:color w:val="1C1C1C"/>
          <w:sz w:val="21"/>
          <w:lang w:val="cs-CZ"/>
        </w:rPr>
        <w:t>ZPPV.</w:t>
      </w:r>
    </w:p>
    <w:p w14:paraId="61556C49" w14:textId="77777777" w:rsidR="004978C9" w:rsidRPr="007A4C1F" w:rsidRDefault="00BA44C6">
      <w:pPr>
        <w:pStyle w:val="Odstavecseseznamem"/>
        <w:numPr>
          <w:ilvl w:val="0"/>
          <w:numId w:val="1"/>
        </w:numPr>
        <w:tabs>
          <w:tab w:val="left" w:pos="1051"/>
        </w:tabs>
        <w:spacing w:before="131"/>
        <w:ind w:left="1050" w:hanging="363"/>
        <w:rPr>
          <w:color w:val="1C1C1C"/>
          <w:sz w:val="21"/>
          <w:lang w:val="cs-CZ"/>
        </w:rPr>
      </w:pPr>
      <w:r w:rsidRPr="007A4C1F">
        <w:rPr>
          <w:color w:val="1C1C1C"/>
          <w:sz w:val="21"/>
          <w:lang w:val="cs-CZ"/>
        </w:rPr>
        <w:t>Postoupená strana s tímto postoupením dílčích práv a povinností</w:t>
      </w:r>
      <w:r w:rsidRPr="007A4C1F">
        <w:rPr>
          <w:color w:val="1C1C1C"/>
          <w:spacing w:val="12"/>
          <w:sz w:val="21"/>
          <w:lang w:val="cs-CZ"/>
        </w:rPr>
        <w:t xml:space="preserve"> </w:t>
      </w:r>
      <w:r w:rsidRPr="007A4C1F">
        <w:rPr>
          <w:color w:val="1C1C1C"/>
          <w:sz w:val="21"/>
          <w:lang w:val="cs-CZ"/>
        </w:rPr>
        <w:t>souhlasí.</w:t>
      </w:r>
    </w:p>
    <w:p w14:paraId="252826E1" w14:textId="2ED149CB" w:rsidR="004978C9" w:rsidRPr="007A4C1F" w:rsidRDefault="00BA44C6">
      <w:pPr>
        <w:pStyle w:val="Odstavecseseznamem"/>
        <w:numPr>
          <w:ilvl w:val="0"/>
          <w:numId w:val="1"/>
        </w:numPr>
        <w:tabs>
          <w:tab w:val="left" w:pos="1052"/>
        </w:tabs>
        <w:spacing w:before="191" w:line="309" w:lineRule="auto"/>
        <w:ind w:left="1050" w:right="137" w:hanging="359"/>
        <w:rPr>
          <w:color w:val="1C1C1C"/>
          <w:sz w:val="21"/>
          <w:lang w:val="cs-CZ"/>
        </w:rPr>
      </w:pPr>
      <w:r w:rsidRPr="007A4C1F">
        <w:rPr>
          <w:color w:val="1C1C1C"/>
          <w:sz w:val="21"/>
          <w:lang w:val="cs-CZ"/>
        </w:rPr>
        <w:t xml:space="preserve">Okamžikem účinnosti postoupení vůči Postoupené straně se Postupitel osvobozuje od svých </w:t>
      </w:r>
      <w:r w:rsidRPr="007A4C1F">
        <w:rPr>
          <w:color w:val="1C1C1C"/>
          <w:spacing w:val="-1"/>
          <w:w w:val="101"/>
          <w:sz w:val="21"/>
          <w:lang w:val="cs-CZ"/>
        </w:rPr>
        <w:t>povinnost</w:t>
      </w:r>
      <w:r w:rsidRPr="007A4C1F">
        <w:rPr>
          <w:color w:val="1C1C1C"/>
          <w:w w:val="101"/>
          <w:sz w:val="21"/>
          <w:lang w:val="cs-CZ"/>
        </w:rPr>
        <w:t>í</w:t>
      </w:r>
      <w:r w:rsidRPr="007A4C1F">
        <w:rPr>
          <w:color w:val="1C1C1C"/>
          <w:spacing w:val="28"/>
          <w:sz w:val="21"/>
          <w:lang w:val="cs-CZ"/>
        </w:rPr>
        <w:t xml:space="preserve"> </w:t>
      </w:r>
      <w:r w:rsidRPr="007A4C1F">
        <w:rPr>
          <w:color w:val="1C1C1C"/>
          <w:w w:val="99"/>
          <w:sz w:val="21"/>
          <w:lang w:val="cs-CZ"/>
        </w:rPr>
        <w:t>v</w:t>
      </w:r>
      <w:r w:rsidRPr="007A4C1F">
        <w:rPr>
          <w:color w:val="1C1C1C"/>
          <w:spacing w:val="13"/>
          <w:sz w:val="21"/>
          <w:lang w:val="cs-CZ"/>
        </w:rPr>
        <w:t xml:space="preserve"> </w:t>
      </w:r>
      <w:r w:rsidRPr="007A4C1F">
        <w:rPr>
          <w:color w:val="1C1C1C"/>
          <w:w w:val="99"/>
          <w:sz w:val="21"/>
          <w:lang w:val="cs-CZ"/>
        </w:rPr>
        <w:t>rozsahu</w:t>
      </w:r>
      <w:r w:rsidRPr="007A4C1F">
        <w:rPr>
          <w:color w:val="1C1C1C"/>
          <w:spacing w:val="27"/>
          <w:sz w:val="21"/>
          <w:lang w:val="cs-CZ"/>
        </w:rPr>
        <w:t xml:space="preserve"> </w:t>
      </w:r>
      <w:r w:rsidRPr="007A4C1F">
        <w:rPr>
          <w:color w:val="1C1C1C"/>
          <w:spacing w:val="-1"/>
          <w:sz w:val="21"/>
          <w:lang w:val="cs-CZ"/>
        </w:rPr>
        <w:t>postoupení</w:t>
      </w:r>
      <w:r w:rsidRPr="007A4C1F">
        <w:rPr>
          <w:color w:val="1C1C1C"/>
          <w:sz w:val="21"/>
          <w:lang w:val="cs-CZ"/>
        </w:rPr>
        <w:t>.</w:t>
      </w:r>
      <w:r w:rsidRPr="007A4C1F">
        <w:rPr>
          <w:color w:val="1C1C1C"/>
          <w:spacing w:val="27"/>
          <w:sz w:val="21"/>
          <w:lang w:val="cs-CZ"/>
        </w:rPr>
        <w:t xml:space="preserve"> </w:t>
      </w:r>
      <w:r w:rsidRPr="007A4C1F">
        <w:rPr>
          <w:color w:val="1C1C1C"/>
          <w:spacing w:val="-1"/>
          <w:w w:val="96"/>
          <w:sz w:val="21"/>
          <w:lang w:val="cs-CZ"/>
        </w:rPr>
        <w:t>Dalš</w:t>
      </w:r>
      <w:r w:rsidRPr="007A4C1F">
        <w:rPr>
          <w:color w:val="1C1C1C"/>
          <w:w w:val="96"/>
          <w:sz w:val="21"/>
          <w:lang w:val="cs-CZ"/>
        </w:rPr>
        <w:t>í</w:t>
      </w:r>
      <w:r w:rsidRPr="007A4C1F">
        <w:rPr>
          <w:color w:val="1C1C1C"/>
          <w:spacing w:val="17"/>
          <w:sz w:val="21"/>
          <w:lang w:val="cs-CZ"/>
        </w:rPr>
        <w:t xml:space="preserve"> </w:t>
      </w:r>
      <w:r w:rsidR="007A4C1F" w:rsidRPr="007A4C1F">
        <w:rPr>
          <w:color w:val="1C1C1C"/>
          <w:spacing w:val="-1"/>
          <w:w w:val="97"/>
          <w:sz w:val="21"/>
          <w:lang w:val="cs-CZ"/>
        </w:rPr>
        <w:t>práv</w:t>
      </w:r>
      <w:r w:rsidR="007A4C1F" w:rsidRPr="007A4C1F">
        <w:rPr>
          <w:color w:val="1C1C1C"/>
          <w:w w:val="97"/>
          <w:sz w:val="21"/>
          <w:lang w:val="cs-CZ"/>
        </w:rPr>
        <w:t>a</w:t>
      </w:r>
      <w:r w:rsidR="007A4C1F" w:rsidRPr="007A4C1F">
        <w:rPr>
          <w:color w:val="1C1C1C"/>
          <w:sz w:val="21"/>
          <w:lang w:val="cs-CZ"/>
        </w:rPr>
        <w:t xml:space="preserve"> </w:t>
      </w:r>
      <w:r w:rsidR="007A4C1F" w:rsidRPr="007A4C1F">
        <w:rPr>
          <w:color w:val="1C1C1C"/>
          <w:spacing w:val="-25"/>
          <w:sz w:val="21"/>
          <w:lang w:val="cs-CZ"/>
        </w:rPr>
        <w:t>a</w:t>
      </w:r>
      <w:r w:rsidRPr="007A4C1F">
        <w:rPr>
          <w:color w:val="1C1C1C"/>
          <w:spacing w:val="23"/>
          <w:sz w:val="21"/>
          <w:lang w:val="cs-CZ"/>
        </w:rPr>
        <w:t xml:space="preserve"> </w:t>
      </w:r>
      <w:r w:rsidRPr="007A4C1F">
        <w:rPr>
          <w:color w:val="1C1C1C"/>
          <w:spacing w:val="-1"/>
          <w:w w:val="102"/>
          <w:sz w:val="21"/>
          <w:lang w:val="cs-CZ"/>
        </w:rPr>
        <w:t>povinnost</w:t>
      </w:r>
      <w:r w:rsidRPr="007A4C1F">
        <w:rPr>
          <w:color w:val="1C1C1C"/>
          <w:w w:val="102"/>
          <w:sz w:val="21"/>
          <w:lang w:val="cs-CZ"/>
        </w:rPr>
        <w:t>i</w:t>
      </w:r>
      <w:r w:rsidRPr="007A4C1F">
        <w:rPr>
          <w:color w:val="1C1C1C"/>
          <w:spacing w:val="28"/>
          <w:sz w:val="21"/>
          <w:lang w:val="cs-CZ"/>
        </w:rPr>
        <w:t xml:space="preserve"> </w:t>
      </w:r>
      <w:proofErr w:type="gramStart"/>
      <w:r w:rsidRPr="007A4C1F">
        <w:rPr>
          <w:color w:val="1C1C1C"/>
          <w:spacing w:val="-1"/>
          <w:w w:val="99"/>
          <w:sz w:val="21"/>
          <w:lang w:val="cs-CZ"/>
        </w:rPr>
        <w:t>plynouc</w:t>
      </w:r>
      <w:r w:rsidRPr="007A4C1F">
        <w:rPr>
          <w:color w:val="1C1C1C"/>
          <w:w w:val="99"/>
          <w:sz w:val="21"/>
          <w:lang w:val="cs-CZ"/>
        </w:rPr>
        <w:t>í</w:t>
      </w:r>
      <w:r w:rsidRPr="007A4C1F">
        <w:rPr>
          <w:color w:val="1C1C1C"/>
          <w:sz w:val="21"/>
          <w:lang w:val="cs-CZ"/>
        </w:rPr>
        <w:t xml:space="preserve"> </w:t>
      </w:r>
      <w:r w:rsidRPr="007A4C1F">
        <w:rPr>
          <w:color w:val="1C1C1C"/>
          <w:spacing w:val="-27"/>
          <w:sz w:val="21"/>
          <w:lang w:val="cs-CZ"/>
        </w:rPr>
        <w:t xml:space="preserve"> </w:t>
      </w:r>
      <w:r w:rsidRPr="007A4C1F">
        <w:rPr>
          <w:color w:val="1C1C1C"/>
          <w:w w:val="92"/>
          <w:sz w:val="21"/>
          <w:lang w:val="cs-CZ"/>
        </w:rPr>
        <w:t>ze</w:t>
      </w:r>
      <w:proofErr w:type="gramEnd"/>
      <w:r w:rsidRPr="007A4C1F">
        <w:rPr>
          <w:color w:val="1C1C1C"/>
          <w:spacing w:val="18"/>
          <w:sz w:val="21"/>
          <w:lang w:val="cs-CZ"/>
        </w:rPr>
        <w:t xml:space="preserve"> </w:t>
      </w:r>
      <w:r w:rsidRPr="007A4C1F">
        <w:rPr>
          <w:color w:val="1C1C1C"/>
          <w:w w:val="99"/>
          <w:sz w:val="21"/>
          <w:lang w:val="cs-CZ"/>
        </w:rPr>
        <w:t>smlouvy</w:t>
      </w:r>
      <w:r w:rsidRPr="007A4C1F">
        <w:rPr>
          <w:color w:val="1C1C1C"/>
          <w:sz w:val="21"/>
          <w:lang w:val="cs-CZ"/>
        </w:rPr>
        <w:t xml:space="preserve"> </w:t>
      </w:r>
      <w:r w:rsidRPr="007A4C1F">
        <w:rPr>
          <w:color w:val="1C1C1C"/>
          <w:spacing w:val="-27"/>
          <w:sz w:val="21"/>
          <w:lang w:val="cs-CZ"/>
        </w:rPr>
        <w:t xml:space="preserve"> </w:t>
      </w:r>
      <w:r w:rsidRPr="007A4C1F">
        <w:rPr>
          <w:color w:val="1C1C1C"/>
          <w:w w:val="96"/>
          <w:sz w:val="21"/>
          <w:lang w:val="cs-CZ"/>
        </w:rPr>
        <w:t>zůstávají</w:t>
      </w:r>
      <w:r w:rsidRPr="007A4C1F">
        <w:rPr>
          <w:color w:val="1C1C1C"/>
          <w:spacing w:val="3"/>
          <w:sz w:val="21"/>
          <w:lang w:val="cs-CZ"/>
        </w:rPr>
        <w:t xml:space="preserve"> </w:t>
      </w:r>
      <w:r w:rsidRPr="007A4C1F">
        <w:rPr>
          <w:color w:val="DAB1D3"/>
          <w:spacing w:val="-2"/>
          <w:w w:val="20"/>
          <w:sz w:val="21"/>
          <w:lang w:val="cs-CZ"/>
        </w:rPr>
        <w:t>_</w:t>
      </w:r>
      <w:r w:rsidRPr="007A4C1F">
        <w:rPr>
          <w:color w:val="1C1C1C"/>
          <w:w w:val="105"/>
          <w:sz w:val="21"/>
          <w:lang w:val="cs-CZ"/>
        </w:rPr>
        <w:t>m</w:t>
      </w:r>
      <w:r w:rsidRPr="007A4C1F">
        <w:rPr>
          <w:color w:val="1C1C1C"/>
          <w:spacing w:val="-9"/>
          <w:w w:val="105"/>
          <w:sz w:val="21"/>
          <w:lang w:val="cs-CZ"/>
        </w:rPr>
        <w:t>e</w:t>
      </w:r>
      <w:r w:rsidRPr="007A4C1F">
        <w:rPr>
          <w:color w:val="1C1C1C"/>
          <w:w w:val="88"/>
          <w:sz w:val="21"/>
          <w:lang w:val="cs-CZ"/>
        </w:rPr>
        <w:t xml:space="preserve">zi </w:t>
      </w:r>
      <w:r w:rsidRPr="007A4C1F">
        <w:rPr>
          <w:color w:val="1C1C1C"/>
          <w:sz w:val="21"/>
          <w:lang w:val="cs-CZ"/>
        </w:rPr>
        <w:t>Postupitelem a Postoupenou stranou</w:t>
      </w:r>
      <w:r w:rsidRPr="007A4C1F">
        <w:rPr>
          <w:color w:val="1C1C1C"/>
          <w:spacing w:val="-16"/>
          <w:sz w:val="21"/>
          <w:lang w:val="cs-CZ"/>
        </w:rPr>
        <w:t xml:space="preserve"> </w:t>
      </w:r>
      <w:r w:rsidRPr="007A4C1F">
        <w:rPr>
          <w:color w:val="1C1C1C"/>
          <w:sz w:val="21"/>
          <w:lang w:val="cs-CZ"/>
        </w:rPr>
        <w:t>zachovány.</w:t>
      </w:r>
    </w:p>
    <w:p w14:paraId="106850F8" w14:textId="7C0C4AC9" w:rsidR="004978C9" w:rsidRPr="007A4C1F" w:rsidRDefault="00BA44C6">
      <w:pPr>
        <w:pStyle w:val="Odstavecseseznamem"/>
        <w:numPr>
          <w:ilvl w:val="0"/>
          <w:numId w:val="1"/>
        </w:numPr>
        <w:tabs>
          <w:tab w:val="left" w:pos="1056"/>
        </w:tabs>
        <w:spacing w:before="127" w:line="307" w:lineRule="auto"/>
        <w:ind w:left="1054" w:right="129"/>
        <w:rPr>
          <w:color w:val="1C1C1C"/>
          <w:sz w:val="21"/>
          <w:lang w:val="cs-CZ"/>
        </w:rPr>
      </w:pPr>
      <w:r w:rsidRPr="007A4C1F">
        <w:rPr>
          <w:color w:val="1C1C1C"/>
          <w:sz w:val="21"/>
          <w:lang w:val="cs-CZ"/>
        </w:rPr>
        <w:t xml:space="preserve">Navazující jednání týkající se převzetí výsledků projektu bude činěno nadále Postupníkem. </w:t>
      </w:r>
      <w:r w:rsidR="007A4C1F" w:rsidRPr="007A4C1F">
        <w:rPr>
          <w:color w:val="1C1C1C"/>
          <w:spacing w:val="-1"/>
          <w:sz w:val="21"/>
          <w:lang w:val="cs-CZ"/>
        </w:rPr>
        <w:t>Postupite</w:t>
      </w:r>
      <w:r w:rsidR="007A4C1F" w:rsidRPr="007A4C1F">
        <w:rPr>
          <w:color w:val="1C1C1C"/>
          <w:sz w:val="21"/>
          <w:lang w:val="cs-CZ"/>
        </w:rPr>
        <w:t xml:space="preserve">l </w:t>
      </w:r>
      <w:proofErr w:type="gramStart"/>
      <w:r w:rsidR="007A4C1F" w:rsidRPr="007A4C1F">
        <w:rPr>
          <w:color w:val="1C1C1C"/>
          <w:spacing w:val="-29"/>
          <w:sz w:val="21"/>
          <w:lang w:val="cs-CZ"/>
        </w:rPr>
        <w:t>se</w:t>
      </w:r>
      <w:r w:rsidRPr="007A4C1F">
        <w:rPr>
          <w:color w:val="595959"/>
          <w:w w:val="24"/>
          <w:sz w:val="21"/>
          <w:lang w:val="cs-CZ"/>
        </w:rPr>
        <w:t>;</w:t>
      </w:r>
      <w:r w:rsidRPr="007A4C1F">
        <w:rPr>
          <w:color w:val="595959"/>
          <w:sz w:val="21"/>
          <w:lang w:val="cs-CZ"/>
        </w:rPr>
        <w:t xml:space="preserve">  </w:t>
      </w:r>
      <w:r w:rsidRPr="007A4C1F">
        <w:rPr>
          <w:color w:val="595959"/>
          <w:spacing w:val="-7"/>
          <w:sz w:val="21"/>
          <w:lang w:val="cs-CZ"/>
        </w:rPr>
        <w:t xml:space="preserve"> </w:t>
      </w:r>
      <w:proofErr w:type="gramEnd"/>
      <w:r w:rsidRPr="007A4C1F">
        <w:rPr>
          <w:color w:val="1C1C1C"/>
          <w:w w:val="93"/>
          <w:sz w:val="21"/>
          <w:lang w:val="cs-CZ"/>
        </w:rPr>
        <w:t>zavazuje</w:t>
      </w:r>
      <w:r w:rsidRPr="007A4C1F">
        <w:rPr>
          <w:color w:val="1C1C1C"/>
          <w:spacing w:val="25"/>
          <w:sz w:val="21"/>
          <w:lang w:val="cs-CZ"/>
        </w:rPr>
        <w:t xml:space="preserve"> </w:t>
      </w:r>
      <w:r w:rsidRPr="007A4C1F">
        <w:rPr>
          <w:color w:val="1C1C1C"/>
          <w:spacing w:val="-1"/>
          <w:w w:val="102"/>
          <w:sz w:val="21"/>
          <w:lang w:val="cs-CZ"/>
        </w:rPr>
        <w:t>poskytnou</w:t>
      </w:r>
      <w:r w:rsidRPr="007A4C1F">
        <w:rPr>
          <w:color w:val="1C1C1C"/>
          <w:w w:val="102"/>
          <w:sz w:val="21"/>
          <w:lang w:val="cs-CZ"/>
        </w:rPr>
        <w:t>t</w:t>
      </w:r>
      <w:r w:rsidRPr="007A4C1F">
        <w:rPr>
          <w:color w:val="1C1C1C"/>
          <w:spacing w:val="24"/>
          <w:sz w:val="21"/>
          <w:lang w:val="cs-CZ"/>
        </w:rPr>
        <w:t xml:space="preserve"> </w:t>
      </w:r>
      <w:r w:rsidRPr="007A4C1F">
        <w:rPr>
          <w:color w:val="1C1C1C"/>
          <w:spacing w:val="-1"/>
          <w:w w:val="102"/>
          <w:sz w:val="21"/>
          <w:lang w:val="cs-CZ"/>
        </w:rPr>
        <w:t>případno</w:t>
      </w:r>
      <w:r w:rsidRPr="007A4C1F">
        <w:rPr>
          <w:color w:val="1C1C1C"/>
          <w:w w:val="102"/>
          <w:sz w:val="21"/>
          <w:lang w:val="cs-CZ"/>
        </w:rPr>
        <w:t>u</w:t>
      </w:r>
      <w:r w:rsidRPr="007A4C1F">
        <w:rPr>
          <w:color w:val="1C1C1C"/>
          <w:spacing w:val="16"/>
          <w:sz w:val="21"/>
          <w:lang w:val="cs-CZ"/>
        </w:rPr>
        <w:t xml:space="preserve"> </w:t>
      </w:r>
      <w:r w:rsidRPr="007A4C1F">
        <w:rPr>
          <w:color w:val="1C1C1C"/>
          <w:w w:val="99"/>
          <w:sz w:val="21"/>
          <w:lang w:val="cs-CZ"/>
        </w:rPr>
        <w:t>souč</w:t>
      </w:r>
      <w:r w:rsidRPr="007A4C1F">
        <w:rPr>
          <w:color w:val="1C1C1C"/>
          <w:spacing w:val="-1"/>
          <w:w w:val="99"/>
          <w:sz w:val="21"/>
          <w:lang w:val="cs-CZ"/>
        </w:rPr>
        <w:t>innos</w:t>
      </w:r>
      <w:r w:rsidRPr="007A4C1F">
        <w:rPr>
          <w:color w:val="1C1C1C"/>
          <w:w w:val="99"/>
          <w:sz w:val="21"/>
          <w:lang w:val="cs-CZ"/>
        </w:rPr>
        <w:t>t</w:t>
      </w:r>
      <w:r w:rsidRPr="007A4C1F">
        <w:rPr>
          <w:color w:val="1C1C1C"/>
          <w:sz w:val="21"/>
          <w:lang w:val="cs-CZ"/>
        </w:rPr>
        <w:t xml:space="preserve"> </w:t>
      </w:r>
      <w:r w:rsidRPr="007A4C1F">
        <w:rPr>
          <w:color w:val="1C1C1C"/>
          <w:spacing w:val="-27"/>
          <w:sz w:val="21"/>
          <w:lang w:val="cs-CZ"/>
        </w:rPr>
        <w:t xml:space="preserve"> </w:t>
      </w:r>
      <w:r w:rsidRPr="007A4C1F">
        <w:rPr>
          <w:color w:val="1C1C1C"/>
          <w:w w:val="99"/>
          <w:sz w:val="21"/>
          <w:lang w:val="cs-CZ"/>
        </w:rPr>
        <w:t>v</w:t>
      </w:r>
      <w:r w:rsidRPr="007A4C1F">
        <w:rPr>
          <w:color w:val="1C1C1C"/>
          <w:spacing w:val="-3"/>
          <w:sz w:val="21"/>
          <w:lang w:val="cs-CZ"/>
        </w:rPr>
        <w:t xml:space="preserve"> </w:t>
      </w:r>
      <w:r w:rsidRPr="007A4C1F">
        <w:rPr>
          <w:color w:val="1C1C1C"/>
          <w:w w:val="99"/>
          <w:sz w:val="21"/>
          <w:lang w:val="cs-CZ"/>
        </w:rPr>
        <w:t>souvislosti</w:t>
      </w:r>
      <w:r w:rsidRPr="007A4C1F">
        <w:rPr>
          <w:color w:val="1C1C1C"/>
          <w:spacing w:val="19"/>
          <w:sz w:val="21"/>
          <w:lang w:val="cs-CZ"/>
        </w:rPr>
        <w:t xml:space="preserve"> </w:t>
      </w:r>
      <w:r w:rsidRPr="007A4C1F">
        <w:rPr>
          <w:color w:val="1C1C1C"/>
          <w:w w:val="93"/>
          <w:sz w:val="21"/>
          <w:lang w:val="cs-CZ"/>
        </w:rPr>
        <w:t>s</w:t>
      </w:r>
      <w:r w:rsidRPr="007A4C1F">
        <w:rPr>
          <w:color w:val="1C1C1C"/>
          <w:spacing w:val="-4"/>
          <w:sz w:val="21"/>
          <w:lang w:val="cs-CZ"/>
        </w:rPr>
        <w:t xml:space="preserve"> </w:t>
      </w:r>
      <w:r w:rsidRPr="007A4C1F">
        <w:rPr>
          <w:color w:val="1C1C1C"/>
          <w:spacing w:val="-1"/>
          <w:w w:val="106"/>
          <w:sz w:val="21"/>
          <w:lang w:val="cs-CZ"/>
        </w:rPr>
        <w:t>tímt</w:t>
      </w:r>
      <w:r w:rsidRPr="007A4C1F">
        <w:rPr>
          <w:color w:val="1C1C1C"/>
          <w:w w:val="106"/>
          <w:sz w:val="21"/>
          <w:lang w:val="cs-CZ"/>
        </w:rPr>
        <w:t>o</w:t>
      </w:r>
      <w:r w:rsidRPr="007A4C1F">
        <w:rPr>
          <w:color w:val="1C1C1C"/>
          <w:spacing w:val="8"/>
          <w:sz w:val="21"/>
          <w:lang w:val="cs-CZ"/>
        </w:rPr>
        <w:t xml:space="preserve"> </w:t>
      </w:r>
      <w:r w:rsidRPr="007A4C1F">
        <w:rPr>
          <w:color w:val="1C1C1C"/>
          <w:spacing w:val="-1"/>
          <w:w w:val="99"/>
          <w:sz w:val="21"/>
          <w:lang w:val="cs-CZ"/>
        </w:rPr>
        <w:t>převzetím</w:t>
      </w:r>
      <w:r w:rsidRPr="007A4C1F">
        <w:rPr>
          <w:color w:val="1C1C1C"/>
          <w:w w:val="99"/>
          <w:sz w:val="21"/>
          <w:lang w:val="cs-CZ"/>
        </w:rPr>
        <w:t>,</w:t>
      </w:r>
      <w:r w:rsidRPr="007A4C1F">
        <w:rPr>
          <w:color w:val="1C1C1C"/>
          <w:spacing w:val="22"/>
          <w:sz w:val="21"/>
          <w:lang w:val="cs-CZ"/>
        </w:rPr>
        <w:t xml:space="preserve"> </w:t>
      </w:r>
      <w:r w:rsidRPr="007A4C1F">
        <w:rPr>
          <w:color w:val="1C1C1C"/>
          <w:spacing w:val="-1"/>
          <w:w w:val="102"/>
          <w:sz w:val="21"/>
          <w:lang w:val="cs-CZ"/>
        </w:rPr>
        <w:t xml:space="preserve">pokud </w:t>
      </w:r>
      <w:r w:rsidRPr="007A4C1F">
        <w:rPr>
          <w:color w:val="1C1C1C"/>
          <w:sz w:val="21"/>
          <w:lang w:val="cs-CZ"/>
        </w:rPr>
        <w:t>bude</w:t>
      </w:r>
      <w:r w:rsidRPr="007A4C1F">
        <w:rPr>
          <w:color w:val="1C1C1C"/>
          <w:spacing w:val="-7"/>
          <w:sz w:val="21"/>
          <w:lang w:val="cs-CZ"/>
        </w:rPr>
        <w:t xml:space="preserve"> </w:t>
      </w:r>
      <w:r w:rsidRPr="007A4C1F">
        <w:rPr>
          <w:color w:val="1C1C1C"/>
          <w:sz w:val="21"/>
          <w:lang w:val="cs-CZ"/>
        </w:rPr>
        <w:t>vyžadována.</w:t>
      </w:r>
    </w:p>
    <w:p w14:paraId="0CF6FBA9" w14:textId="77777777" w:rsidR="004978C9" w:rsidRPr="007A4C1F" w:rsidRDefault="004978C9">
      <w:pPr>
        <w:pStyle w:val="Zkladntext"/>
        <w:rPr>
          <w:sz w:val="28"/>
          <w:lang w:val="cs-CZ"/>
        </w:rPr>
      </w:pPr>
    </w:p>
    <w:p w14:paraId="7A213365" w14:textId="77777777" w:rsidR="004978C9" w:rsidRPr="007A4C1F" w:rsidRDefault="00BA44C6">
      <w:pPr>
        <w:pStyle w:val="Odstavecseseznamem"/>
        <w:numPr>
          <w:ilvl w:val="0"/>
          <w:numId w:val="1"/>
        </w:numPr>
        <w:tabs>
          <w:tab w:val="left" w:pos="1057"/>
        </w:tabs>
        <w:ind w:left="1056" w:hanging="366"/>
        <w:rPr>
          <w:color w:val="1C1C1C"/>
          <w:sz w:val="21"/>
          <w:lang w:val="cs-CZ"/>
        </w:rPr>
      </w:pPr>
      <w:r w:rsidRPr="007A4C1F">
        <w:rPr>
          <w:color w:val="1C1C1C"/>
          <w:sz w:val="21"/>
          <w:lang w:val="cs-CZ"/>
        </w:rPr>
        <w:t>Seznam výsledků s</w:t>
      </w:r>
      <w:r w:rsidRPr="007A4C1F">
        <w:rPr>
          <w:color w:val="1C1C1C"/>
          <w:spacing w:val="2"/>
          <w:sz w:val="21"/>
          <w:lang w:val="cs-CZ"/>
        </w:rPr>
        <w:t xml:space="preserve"> </w:t>
      </w:r>
      <w:r w:rsidRPr="007A4C1F">
        <w:rPr>
          <w:color w:val="1C1C1C"/>
          <w:sz w:val="21"/>
          <w:lang w:val="cs-CZ"/>
        </w:rPr>
        <w:t>vyjádřením:</w:t>
      </w:r>
    </w:p>
    <w:p w14:paraId="66BDA1F3" w14:textId="77777777" w:rsidR="004978C9" w:rsidRPr="007A4C1F" w:rsidRDefault="004978C9">
      <w:pPr>
        <w:pStyle w:val="Zkladntext"/>
        <w:rPr>
          <w:sz w:val="20"/>
          <w:lang w:val="cs-CZ"/>
        </w:rPr>
      </w:pPr>
    </w:p>
    <w:p w14:paraId="13FAD5A6" w14:textId="77777777" w:rsidR="004978C9" w:rsidRPr="007A4C1F" w:rsidRDefault="004978C9">
      <w:pPr>
        <w:pStyle w:val="Zkladntext"/>
        <w:spacing w:before="1"/>
        <w:rPr>
          <w:lang w:val="cs-CZ"/>
        </w:rPr>
      </w:pPr>
    </w:p>
    <w:tbl>
      <w:tblPr>
        <w:tblStyle w:val="TableNormal"/>
        <w:tblW w:w="0" w:type="auto"/>
        <w:tblInd w:w="23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41"/>
        <w:gridCol w:w="6822"/>
      </w:tblGrid>
      <w:tr w:rsidR="004978C9" w:rsidRPr="007A4C1F" w14:paraId="3C5A48BF" w14:textId="77777777">
        <w:trPr>
          <w:trHeight w:val="388"/>
        </w:trPr>
        <w:tc>
          <w:tcPr>
            <w:tcW w:w="9663" w:type="dxa"/>
            <w:gridSpan w:val="2"/>
          </w:tcPr>
          <w:p w14:paraId="18E30A23" w14:textId="77777777" w:rsidR="004978C9" w:rsidRPr="007A4C1F" w:rsidRDefault="00BA44C6">
            <w:pPr>
              <w:pStyle w:val="TableParagraph"/>
              <w:spacing w:before="0" w:line="93" w:lineRule="exact"/>
              <w:ind w:left="364"/>
              <w:rPr>
                <w:rFonts w:ascii="Times New Roman" w:hAnsi="Times New Roman"/>
                <w:sz w:val="13"/>
                <w:lang w:val="cs-CZ"/>
              </w:rPr>
            </w:pPr>
            <w:r w:rsidRPr="007A4C1F">
              <w:rPr>
                <w:color w:val="908E90"/>
                <w:w w:val="75"/>
                <w:sz w:val="16"/>
                <w:lang w:val="cs-CZ"/>
              </w:rPr>
              <w:t>.,-. .,</w:t>
            </w:r>
            <w:proofErr w:type="gramStart"/>
            <w:r w:rsidRPr="007A4C1F">
              <w:rPr>
                <w:color w:val="908E90"/>
                <w:w w:val="75"/>
                <w:sz w:val="16"/>
                <w:lang w:val="cs-CZ"/>
              </w:rPr>
              <w:t>.,·</w:t>
            </w:r>
            <w:proofErr w:type="gramEnd"/>
            <w:r w:rsidRPr="007A4C1F">
              <w:rPr>
                <w:color w:val="908E90"/>
                <w:w w:val="75"/>
                <w:sz w:val="16"/>
                <w:lang w:val="cs-CZ"/>
              </w:rPr>
              <w:t xml:space="preserve"> · · --·</w:t>
            </w:r>
            <w:r w:rsidRPr="007A4C1F">
              <w:rPr>
                <w:color w:val="757575"/>
                <w:w w:val="75"/>
                <w:sz w:val="16"/>
                <w:lang w:val="cs-CZ"/>
              </w:rPr>
              <w:t xml:space="preserve">: </w:t>
            </w:r>
            <w:r w:rsidRPr="007A4C1F">
              <w:rPr>
                <w:color w:val="908E90"/>
                <w:w w:val="75"/>
                <w:sz w:val="16"/>
                <w:lang w:val="cs-CZ"/>
              </w:rPr>
              <w:t xml:space="preserve">\ </w:t>
            </w:r>
            <w:r w:rsidRPr="007A4C1F">
              <w:rPr>
                <w:color w:val="757575"/>
                <w:w w:val="65"/>
                <w:sz w:val="16"/>
                <w:lang w:val="cs-CZ"/>
              </w:rPr>
              <w:t xml:space="preserve">ť ,.,.,.,. </w:t>
            </w:r>
            <w:r w:rsidRPr="007A4C1F">
              <w:rPr>
                <w:rFonts w:ascii="Times New Roman" w:hAnsi="Times New Roman"/>
                <w:color w:val="908E90"/>
                <w:w w:val="75"/>
                <w:sz w:val="13"/>
                <w:lang w:val="cs-CZ"/>
              </w:rPr>
              <w:t xml:space="preserve">_, ·. </w:t>
            </w:r>
            <w:proofErr w:type="gramStart"/>
            <w:r w:rsidRPr="007A4C1F">
              <w:rPr>
                <w:rFonts w:ascii="Times New Roman" w:hAnsi="Times New Roman"/>
                <w:color w:val="908E90"/>
                <w:w w:val="75"/>
                <w:sz w:val="13"/>
                <w:lang w:val="cs-CZ"/>
              </w:rPr>
              <w:t>-</w:t>
            </w:r>
            <w:r w:rsidRPr="007A4C1F">
              <w:rPr>
                <w:rFonts w:ascii="Times New Roman" w:hAnsi="Times New Roman"/>
                <w:color w:val="757575"/>
                <w:w w:val="75"/>
                <w:sz w:val="13"/>
                <w:lang w:val="cs-CZ"/>
              </w:rPr>
              <w:t>,.</w:t>
            </w:r>
            <w:r w:rsidRPr="007A4C1F">
              <w:rPr>
                <w:rFonts w:ascii="Times New Roman" w:hAnsi="Times New Roman"/>
                <w:color w:val="908E90"/>
                <w:w w:val="75"/>
                <w:sz w:val="13"/>
                <w:lang w:val="cs-CZ"/>
              </w:rPr>
              <w:t>.</w:t>
            </w:r>
            <w:proofErr w:type="gramEnd"/>
            <w:r w:rsidRPr="007A4C1F">
              <w:rPr>
                <w:rFonts w:ascii="Times New Roman" w:hAnsi="Times New Roman"/>
                <w:color w:val="908E90"/>
                <w:w w:val="75"/>
                <w:sz w:val="13"/>
                <w:lang w:val="cs-CZ"/>
              </w:rPr>
              <w:t xml:space="preserve">:,;i </w:t>
            </w:r>
            <w:r w:rsidRPr="007A4C1F">
              <w:rPr>
                <w:rFonts w:ascii="Times New Roman" w:hAnsi="Times New Roman"/>
                <w:color w:val="757575"/>
                <w:w w:val="75"/>
                <w:sz w:val="13"/>
                <w:lang w:val="cs-CZ"/>
              </w:rPr>
              <w:t xml:space="preserve">t </w:t>
            </w:r>
            <w:r w:rsidRPr="007A4C1F">
              <w:rPr>
                <w:rFonts w:ascii="Times New Roman" w:hAnsi="Times New Roman"/>
                <w:color w:val="908E90"/>
                <w:w w:val="75"/>
                <w:sz w:val="13"/>
                <w:lang w:val="cs-CZ"/>
              </w:rPr>
              <w:t>'..</w:t>
            </w:r>
          </w:p>
          <w:p w14:paraId="5908A978" w14:textId="6D9A9245" w:rsidR="004978C9" w:rsidRPr="007A4C1F" w:rsidRDefault="00BA44C6">
            <w:pPr>
              <w:pStyle w:val="TableParagraph"/>
              <w:spacing w:before="0" w:line="275" w:lineRule="exact"/>
              <w:ind w:left="105"/>
              <w:rPr>
                <w:rFonts w:ascii="Times New Roman" w:hAnsi="Times New Roman"/>
                <w:sz w:val="34"/>
                <w:lang w:val="cs-CZ"/>
              </w:rPr>
            </w:pPr>
            <w:r w:rsidRPr="007A4C1F">
              <w:rPr>
                <w:b/>
                <w:color w:val="1C1C1C"/>
                <w:w w:val="95"/>
                <w:sz w:val="21"/>
                <w:lang w:val="cs-CZ"/>
              </w:rPr>
              <w:t>V</w:t>
            </w:r>
            <w:r w:rsidRPr="007A4C1F">
              <w:rPr>
                <w:b/>
                <w:color w:val="3D3D3D"/>
                <w:w w:val="95"/>
                <w:sz w:val="21"/>
                <w:lang w:val="cs-CZ"/>
              </w:rPr>
              <w:t>ý</w:t>
            </w:r>
            <w:r w:rsidRPr="007A4C1F">
              <w:rPr>
                <w:b/>
                <w:color w:val="1C1C1C"/>
                <w:w w:val="95"/>
                <w:sz w:val="21"/>
                <w:lang w:val="cs-CZ"/>
              </w:rPr>
              <w:t xml:space="preserve">sledek </w:t>
            </w:r>
            <w:r w:rsidRPr="007A4C1F">
              <w:rPr>
                <w:color w:val="1C1C1C"/>
                <w:spacing w:val="-5"/>
                <w:w w:val="95"/>
                <w:sz w:val="21"/>
                <w:lang w:val="cs-CZ"/>
              </w:rPr>
              <w:t>č</w:t>
            </w:r>
            <w:r w:rsidRPr="007A4C1F">
              <w:rPr>
                <w:color w:val="3D3D3D"/>
                <w:spacing w:val="-5"/>
                <w:w w:val="95"/>
                <w:sz w:val="21"/>
                <w:lang w:val="cs-CZ"/>
              </w:rPr>
              <w:t xml:space="preserve">. </w:t>
            </w:r>
            <w:r w:rsidRPr="007A4C1F">
              <w:rPr>
                <w:color w:val="1C1C1C"/>
                <w:w w:val="95"/>
                <w:sz w:val="21"/>
                <w:lang w:val="cs-CZ"/>
              </w:rPr>
              <w:t xml:space="preserve">1 </w:t>
            </w:r>
          </w:p>
        </w:tc>
      </w:tr>
      <w:tr w:rsidR="004978C9" w:rsidRPr="007A4C1F" w14:paraId="12E15BCD" w14:textId="77777777">
        <w:trPr>
          <w:trHeight w:val="383"/>
        </w:trPr>
        <w:tc>
          <w:tcPr>
            <w:tcW w:w="2841" w:type="dxa"/>
          </w:tcPr>
          <w:p w14:paraId="6EA58D4B" w14:textId="77777777" w:rsidR="004978C9" w:rsidRPr="007A4C1F" w:rsidRDefault="00BA44C6">
            <w:pPr>
              <w:pStyle w:val="TableParagraph"/>
              <w:spacing w:before="141" w:line="222" w:lineRule="exact"/>
              <w:rPr>
                <w:sz w:val="21"/>
                <w:lang w:val="cs-CZ"/>
              </w:rPr>
            </w:pPr>
            <w:r w:rsidRPr="007A4C1F">
              <w:rPr>
                <w:color w:val="1C1C1C"/>
                <w:sz w:val="21"/>
                <w:lang w:val="cs-CZ"/>
              </w:rPr>
              <w:t>Druh</w:t>
            </w:r>
          </w:p>
        </w:tc>
        <w:tc>
          <w:tcPr>
            <w:tcW w:w="6822" w:type="dxa"/>
          </w:tcPr>
          <w:p w14:paraId="602A6224" w14:textId="77777777" w:rsidR="004978C9" w:rsidRPr="007A4C1F" w:rsidRDefault="00BA44C6">
            <w:pPr>
              <w:pStyle w:val="TableParagraph"/>
              <w:spacing w:before="49" w:line="145" w:lineRule="exact"/>
              <w:ind w:left="0" w:right="1653"/>
              <w:jc w:val="center"/>
              <w:rPr>
                <w:sz w:val="16"/>
                <w:lang w:val="cs-CZ"/>
              </w:rPr>
            </w:pPr>
            <w:r w:rsidRPr="007A4C1F">
              <w:rPr>
                <w:color w:val="3D3D3D"/>
                <w:w w:val="69"/>
                <w:sz w:val="16"/>
                <w:lang w:val="cs-CZ"/>
              </w:rPr>
              <w:t>'</w:t>
            </w:r>
          </w:p>
          <w:p w14:paraId="5503EE7F" w14:textId="77777777" w:rsidR="004978C9" w:rsidRPr="007A4C1F" w:rsidRDefault="00BA44C6">
            <w:pPr>
              <w:pStyle w:val="TableParagraph"/>
              <w:spacing w:before="0" w:line="169" w:lineRule="exact"/>
              <w:rPr>
                <w:sz w:val="20"/>
                <w:lang w:val="cs-CZ"/>
              </w:rPr>
            </w:pPr>
            <w:r w:rsidRPr="007A4C1F">
              <w:rPr>
                <w:color w:val="1C1C1C"/>
                <w:w w:val="78"/>
                <w:sz w:val="20"/>
                <w:lang w:val="cs-CZ"/>
              </w:rPr>
              <w:t>R</w:t>
            </w:r>
          </w:p>
        </w:tc>
      </w:tr>
      <w:tr w:rsidR="004978C9" w:rsidRPr="007A4C1F" w14:paraId="24913DD3" w14:textId="77777777">
        <w:trPr>
          <w:trHeight w:val="388"/>
        </w:trPr>
        <w:tc>
          <w:tcPr>
            <w:tcW w:w="2841" w:type="dxa"/>
          </w:tcPr>
          <w:p w14:paraId="6A8B7CE5" w14:textId="77777777" w:rsidR="004978C9" w:rsidRPr="007A4C1F" w:rsidRDefault="00BA44C6">
            <w:pPr>
              <w:pStyle w:val="TableParagraph"/>
              <w:spacing w:before="141" w:line="227" w:lineRule="exact"/>
              <w:rPr>
                <w:sz w:val="21"/>
                <w:lang w:val="cs-CZ"/>
              </w:rPr>
            </w:pPr>
            <w:r w:rsidRPr="007A4C1F">
              <w:rPr>
                <w:color w:val="1C1C1C"/>
                <w:sz w:val="21"/>
                <w:lang w:val="cs-CZ"/>
              </w:rPr>
              <w:t>Název</w:t>
            </w:r>
          </w:p>
        </w:tc>
        <w:tc>
          <w:tcPr>
            <w:tcW w:w="6822" w:type="dxa"/>
          </w:tcPr>
          <w:p w14:paraId="04434A97" w14:textId="77777777" w:rsidR="004978C9" w:rsidRPr="007A4C1F" w:rsidRDefault="00BA44C6">
            <w:pPr>
              <w:pStyle w:val="TableParagraph"/>
              <w:spacing w:before="151" w:line="218" w:lineRule="exact"/>
              <w:ind w:left="119"/>
              <w:rPr>
                <w:sz w:val="21"/>
                <w:lang w:val="cs-CZ"/>
              </w:rPr>
            </w:pPr>
            <w:r w:rsidRPr="007A4C1F">
              <w:rPr>
                <w:color w:val="1C1C1C"/>
                <w:sz w:val="21"/>
                <w:lang w:val="cs-CZ"/>
              </w:rPr>
              <w:t xml:space="preserve">Komunikační </w:t>
            </w:r>
            <w:proofErr w:type="gramStart"/>
            <w:r w:rsidRPr="007A4C1F">
              <w:rPr>
                <w:color w:val="1C1C1C"/>
                <w:sz w:val="21"/>
                <w:lang w:val="cs-CZ"/>
              </w:rPr>
              <w:t>asistent - jádro</w:t>
            </w:r>
            <w:proofErr w:type="gramEnd"/>
            <w:r w:rsidRPr="007A4C1F">
              <w:rPr>
                <w:color w:val="1C1C1C"/>
                <w:sz w:val="21"/>
                <w:lang w:val="cs-CZ"/>
              </w:rPr>
              <w:t xml:space="preserve"> systému</w:t>
            </w:r>
          </w:p>
        </w:tc>
      </w:tr>
      <w:tr w:rsidR="004978C9" w:rsidRPr="007A4C1F" w14:paraId="0D54079E" w14:textId="77777777">
        <w:trPr>
          <w:trHeight w:val="379"/>
        </w:trPr>
        <w:tc>
          <w:tcPr>
            <w:tcW w:w="2841" w:type="dxa"/>
          </w:tcPr>
          <w:p w14:paraId="72FD9F9E" w14:textId="77777777" w:rsidR="004978C9" w:rsidRPr="007A4C1F" w:rsidRDefault="00BA44C6">
            <w:pPr>
              <w:pStyle w:val="TableParagraph"/>
              <w:spacing w:before="141" w:line="218" w:lineRule="exact"/>
              <w:rPr>
                <w:sz w:val="21"/>
                <w:lang w:val="cs-CZ"/>
              </w:rPr>
            </w:pPr>
            <w:r w:rsidRPr="007A4C1F">
              <w:rPr>
                <w:color w:val="1C1C1C"/>
                <w:sz w:val="21"/>
                <w:lang w:val="cs-CZ"/>
              </w:rPr>
              <w:t>Měsíc / rok dosažení</w:t>
            </w:r>
          </w:p>
        </w:tc>
        <w:tc>
          <w:tcPr>
            <w:tcW w:w="6822" w:type="dxa"/>
          </w:tcPr>
          <w:p w14:paraId="06E153AF" w14:textId="77777777" w:rsidR="004978C9" w:rsidRPr="007A4C1F" w:rsidRDefault="00BA44C6">
            <w:pPr>
              <w:pStyle w:val="TableParagraph"/>
              <w:spacing w:before="146" w:line="213" w:lineRule="exact"/>
              <w:ind w:left="116"/>
              <w:rPr>
                <w:sz w:val="21"/>
                <w:lang w:val="cs-CZ"/>
              </w:rPr>
            </w:pPr>
            <w:r w:rsidRPr="007A4C1F">
              <w:rPr>
                <w:color w:val="1C1C1C"/>
                <w:sz w:val="21"/>
                <w:lang w:val="cs-CZ"/>
              </w:rPr>
              <w:t>07/2023</w:t>
            </w:r>
          </w:p>
        </w:tc>
      </w:tr>
      <w:tr w:rsidR="004978C9" w:rsidRPr="007A4C1F" w14:paraId="49E120EE" w14:textId="77777777">
        <w:trPr>
          <w:trHeight w:val="2570"/>
        </w:trPr>
        <w:tc>
          <w:tcPr>
            <w:tcW w:w="2841" w:type="dxa"/>
          </w:tcPr>
          <w:p w14:paraId="6BB4DDDC" w14:textId="77777777" w:rsidR="004978C9" w:rsidRPr="007A4C1F" w:rsidRDefault="00BA44C6">
            <w:pPr>
              <w:pStyle w:val="TableParagraph"/>
              <w:spacing w:before="151"/>
              <w:rPr>
                <w:sz w:val="21"/>
                <w:lang w:val="cs-CZ"/>
              </w:rPr>
            </w:pPr>
            <w:r w:rsidRPr="007A4C1F">
              <w:rPr>
                <w:color w:val="1C1C1C"/>
                <w:sz w:val="21"/>
                <w:lang w:val="cs-CZ"/>
              </w:rPr>
              <w:t>Popis výsledku</w:t>
            </w:r>
          </w:p>
        </w:tc>
        <w:tc>
          <w:tcPr>
            <w:tcW w:w="6822" w:type="dxa"/>
          </w:tcPr>
          <w:p w14:paraId="14B03A3C" w14:textId="40209CD2" w:rsidR="004978C9" w:rsidRPr="007A4C1F" w:rsidRDefault="00BA44C6">
            <w:pPr>
              <w:pStyle w:val="TableParagraph"/>
              <w:spacing w:line="266" w:lineRule="auto"/>
              <w:ind w:left="116" w:right="91" w:hanging="2"/>
              <w:jc w:val="both"/>
              <w:rPr>
                <w:sz w:val="21"/>
                <w:lang w:val="cs-CZ"/>
              </w:rPr>
            </w:pPr>
            <w:r w:rsidRPr="007A4C1F">
              <w:rPr>
                <w:color w:val="1C1C1C"/>
                <w:sz w:val="21"/>
                <w:lang w:val="cs-CZ"/>
              </w:rPr>
              <w:t xml:space="preserve">V rámci výsledku Komunikační </w:t>
            </w:r>
            <w:proofErr w:type="gramStart"/>
            <w:r w:rsidRPr="007A4C1F">
              <w:rPr>
                <w:color w:val="1C1C1C"/>
                <w:sz w:val="21"/>
                <w:lang w:val="cs-CZ"/>
              </w:rPr>
              <w:t>asistent - jádro</w:t>
            </w:r>
            <w:proofErr w:type="gramEnd"/>
            <w:r w:rsidRPr="007A4C1F">
              <w:rPr>
                <w:color w:val="1C1C1C"/>
                <w:sz w:val="21"/>
                <w:lang w:val="cs-CZ"/>
              </w:rPr>
              <w:t xml:space="preserve"> systému byl vytvořen komunikační asistent s využitím znalostní báze v oblasti průmyslového vlastnictví, která byla vytvořena v rámci předchozího </w:t>
            </w:r>
            <w:proofErr w:type="spellStart"/>
            <w:r w:rsidRPr="007A4C1F">
              <w:rPr>
                <w:color w:val="1C1C1C"/>
                <w:sz w:val="21"/>
                <w:lang w:val="cs-CZ"/>
              </w:rPr>
              <w:t>minitendru</w:t>
            </w:r>
            <w:proofErr w:type="spellEnd"/>
            <w:r w:rsidRPr="007A4C1F">
              <w:rPr>
                <w:color w:val="1C1C1C"/>
                <w:sz w:val="21"/>
                <w:lang w:val="cs-CZ"/>
              </w:rPr>
              <w:t>. Jádro systému</w:t>
            </w:r>
            <w:r w:rsidRPr="007A4C1F">
              <w:rPr>
                <w:color w:val="1C1C1C"/>
                <w:spacing w:val="-11"/>
                <w:sz w:val="21"/>
                <w:lang w:val="cs-CZ"/>
              </w:rPr>
              <w:t xml:space="preserve"> </w:t>
            </w:r>
            <w:r w:rsidRPr="007A4C1F">
              <w:rPr>
                <w:color w:val="1C1C1C"/>
                <w:sz w:val="21"/>
                <w:lang w:val="cs-CZ"/>
              </w:rPr>
              <w:t>umožňuje</w:t>
            </w:r>
            <w:r w:rsidRPr="007A4C1F">
              <w:rPr>
                <w:color w:val="1C1C1C"/>
                <w:spacing w:val="-10"/>
                <w:sz w:val="21"/>
                <w:lang w:val="cs-CZ"/>
              </w:rPr>
              <w:t xml:space="preserve"> </w:t>
            </w:r>
            <w:r w:rsidRPr="007A4C1F">
              <w:rPr>
                <w:color w:val="1C1C1C"/>
                <w:sz w:val="21"/>
                <w:lang w:val="cs-CZ"/>
              </w:rPr>
              <w:t>vést</w:t>
            </w:r>
            <w:r w:rsidRPr="007A4C1F">
              <w:rPr>
                <w:color w:val="1C1C1C"/>
                <w:spacing w:val="-13"/>
                <w:sz w:val="21"/>
                <w:lang w:val="cs-CZ"/>
              </w:rPr>
              <w:t xml:space="preserve"> </w:t>
            </w:r>
            <w:r w:rsidRPr="007A4C1F">
              <w:rPr>
                <w:color w:val="1C1C1C"/>
                <w:sz w:val="21"/>
                <w:lang w:val="cs-CZ"/>
              </w:rPr>
              <w:t>textový</w:t>
            </w:r>
            <w:r w:rsidRPr="007A4C1F">
              <w:rPr>
                <w:color w:val="1C1C1C"/>
                <w:spacing w:val="-7"/>
                <w:sz w:val="21"/>
                <w:lang w:val="cs-CZ"/>
              </w:rPr>
              <w:t xml:space="preserve"> </w:t>
            </w:r>
            <w:r w:rsidRPr="007A4C1F">
              <w:rPr>
                <w:color w:val="1C1C1C"/>
                <w:sz w:val="21"/>
                <w:lang w:val="cs-CZ"/>
              </w:rPr>
              <w:t>dialog</w:t>
            </w:r>
            <w:r w:rsidRPr="007A4C1F">
              <w:rPr>
                <w:color w:val="1C1C1C"/>
                <w:spacing w:val="-14"/>
                <w:sz w:val="21"/>
                <w:lang w:val="cs-CZ"/>
              </w:rPr>
              <w:t xml:space="preserve"> </w:t>
            </w:r>
            <w:r w:rsidRPr="007A4C1F">
              <w:rPr>
                <w:color w:val="1C1C1C"/>
                <w:sz w:val="21"/>
                <w:lang w:val="cs-CZ"/>
              </w:rPr>
              <w:t>s</w:t>
            </w:r>
            <w:r w:rsidRPr="007A4C1F">
              <w:rPr>
                <w:color w:val="1C1C1C"/>
                <w:spacing w:val="-15"/>
                <w:sz w:val="21"/>
                <w:lang w:val="cs-CZ"/>
              </w:rPr>
              <w:t xml:space="preserve"> </w:t>
            </w:r>
            <w:r w:rsidRPr="007A4C1F">
              <w:rPr>
                <w:color w:val="1C1C1C"/>
                <w:sz w:val="21"/>
                <w:lang w:val="cs-CZ"/>
              </w:rPr>
              <w:t>uživatelem</w:t>
            </w:r>
            <w:r w:rsidRPr="007A4C1F">
              <w:rPr>
                <w:color w:val="1C1C1C"/>
                <w:spacing w:val="-3"/>
                <w:sz w:val="21"/>
                <w:lang w:val="cs-CZ"/>
              </w:rPr>
              <w:t xml:space="preserve"> </w:t>
            </w:r>
            <w:r w:rsidRPr="007A4C1F">
              <w:rPr>
                <w:color w:val="1C1C1C"/>
                <w:sz w:val="21"/>
                <w:lang w:val="cs-CZ"/>
              </w:rPr>
              <w:t>v</w:t>
            </w:r>
            <w:r w:rsidRPr="007A4C1F">
              <w:rPr>
                <w:color w:val="1C1C1C"/>
                <w:spacing w:val="-16"/>
                <w:sz w:val="21"/>
                <w:lang w:val="cs-CZ"/>
              </w:rPr>
              <w:t xml:space="preserve"> </w:t>
            </w:r>
            <w:r w:rsidR="007A4C1F" w:rsidRPr="007A4C1F">
              <w:rPr>
                <w:color w:val="1C1C1C"/>
                <w:sz w:val="21"/>
                <w:lang w:val="cs-CZ"/>
              </w:rPr>
              <w:t>češtině</w:t>
            </w:r>
            <w:r w:rsidR="007A4C1F" w:rsidRPr="007A4C1F">
              <w:rPr>
                <w:color w:val="1C1C1C"/>
                <w:spacing w:val="12"/>
                <w:sz w:val="21"/>
                <w:lang w:val="cs-CZ"/>
              </w:rPr>
              <w:t>.</w:t>
            </w:r>
            <w:r w:rsidRPr="007A4C1F">
              <w:rPr>
                <w:color w:val="3D3D3D"/>
                <w:spacing w:val="-25"/>
                <w:sz w:val="21"/>
                <w:lang w:val="cs-CZ"/>
              </w:rPr>
              <w:t xml:space="preserve"> </w:t>
            </w:r>
            <w:r w:rsidRPr="007A4C1F">
              <w:rPr>
                <w:color w:val="1C1C1C"/>
                <w:sz w:val="21"/>
                <w:lang w:val="cs-CZ"/>
              </w:rPr>
              <w:t>Jeho</w:t>
            </w:r>
            <w:r w:rsidRPr="007A4C1F">
              <w:rPr>
                <w:color w:val="1C1C1C"/>
                <w:spacing w:val="-10"/>
                <w:sz w:val="21"/>
                <w:lang w:val="cs-CZ"/>
              </w:rPr>
              <w:t xml:space="preserve"> </w:t>
            </w:r>
            <w:r w:rsidRPr="007A4C1F">
              <w:rPr>
                <w:color w:val="1C1C1C"/>
                <w:sz w:val="21"/>
                <w:lang w:val="cs-CZ"/>
              </w:rPr>
              <w:t xml:space="preserve">dvě částí, </w:t>
            </w:r>
            <w:proofErr w:type="spellStart"/>
            <w:r w:rsidRPr="007A4C1F">
              <w:rPr>
                <w:color w:val="1C1C1C"/>
                <w:sz w:val="21"/>
                <w:lang w:val="cs-CZ"/>
              </w:rPr>
              <w:t>Guided</w:t>
            </w:r>
            <w:proofErr w:type="spellEnd"/>
            <w:r w:rsidRPr="007A4C1F">
              <w:rPr>
                <w:color w:val="1C1C1C"/>
                <w:sz w:val="21"/>
                <w:lang w:val="cs-CZ"/>
              </w:rPr>
              <w:t xml:space="preserve"> Tour a </w:t>
            </w:r>
            <w:proofErr w:type="spellStart"/>
            <w:r w:rsidRPr="007A4C1F">
              <w:rPr>
                <w:color w:val="1C1C1C"/>
                <w:spacing w:val="2"/>
                <w:sz w:val="21"/>
                <w:lang w:val="cs-CZ"/>
              </w:rPr>
              <w:t>Search</w:t>
            </w:r>
            <w:proofErr w:type="spellEnd"/>
            <w:r w:rsidRPr="007A4C1F">
              <w:rPr>
                <w:color w:val="3D3D3D"/>
                <w:spacing w:val="2"/>
                <w:sz w:val="21"/>
                <w:lang w:val="cs-CZ"/>
              </w:rPr>
              <w:t xml:space="preserve">, </w:t>
            </w:r>
            <w:r w:rsidRPr="007A4C1F">
              <w:rPr>
                <w:color w:val="1C1C1C"/>
                <w:sz w:val="21"/>
                <w:lang w:val="cs-CZ"/>
              </w:rPr>
              <w:t>byly propojeny s informační bází prvního</w:t>
            </w:r>
            <w:r w:rsidRPr="007A4C1F">
              <w:rPr>
                <w:color w:val="1C1C1C"/>
                <w:position w:val="1"/>
                <w:sz w:val="21"/>
                <w:lang w:val="cs-CZ"/>
              </w:rPr>
              <w:t xml:space="preserve"> </w:t>
            </w:r>
            <w:proofErr w:type="spellStart"/>
            <w:r w:rsidRPr="007A4C1F">
              <w:rPr>
                <w:color w:val="1C1C1C"/>
                <w:position w:val="1"/>
                <w:sz w:val="21"/>
                <w:lang w:val="cs-CZ"/>
              </w:rPr>
              <w:t>minitendru</w:t>
            </w:r>
            <w:proofErr w:type="spellEnd"/>
            <w:r w:rsidRPr="007A4C1F">
              <w:rPr>
                <w:color w:val="1C1C1C"/>
                <w:position w:val="1"/>
                <w:sz w:val="21"/>
                <w:lang w:val="cs-CZ"/>
              </w:rPr>
              <w:t xml:space="preserve">. Bylo vytvořeno </w:t>
            </w:r>
            <w:r w:rsidRPr="007A4C1F">
              <w:rPr>
                <w:color w:val="1C1C1C"/>
                <w:sz w:val="21"/>
                <w:lang w:val="cs-CZ"/>
              </w:rPr>
              <w:t>rozhraní, jehož prostřednictvím mohou</w:t>
            </w:r>
            <w:r w:rsidRPr="007A4C1F">
              <w:rPr>
                <w:color w:val="1C1C1C"/>
                <w:position w:val="1"/>
                <w:sz w:val="21"/>
                <w:lang w:val="cs-CZ"/>
              </w:rPr>
              <w:t xml:space="preserve"> pracovníci helpdesku dialogy </w:t>
            </w:r>
            <w:r w:rsidRPr="007A4C1F">
              <w:rPr>
                <w:color w:val="1C1C1C"/>
                <w:sz w:val="21"/>
                <w:lang w:val="cs-CZ"/>
              </w:rPr>
              <w:t>spravovat a vyhledávat obsažené</w:t>
            </w:r>
            <w:r w:rsidRPr="007A4C1F">
              <w:rPr>
                <w:color w:val="3D3D3D"/>
                <w:position w:val="1"/>
                <w:sz w:val="21"/>
                <w:lang w:val="cs-CZ"/>
              </w:rPr>
              <w:t xml:space="preserve"> i</w:t>
            </w:r>
            <w:r w:rsidRPr="007A4C1F">
              <w:rPr>
                <w:color w:val="1C1C1C"/>
                <w:position w:val="1"/>
                <w:sz w:val="21"/>
                <w:lang w:val="cs-CZ"/>
              </w:rPr>
              <w:t>nformace</w:t>
            </w:r>
            <w:r w:rsidRPr="007A4C1F">
              <w:rPr>
                <w:color w:val="3D3D3D"/>
                <w:position w:val="1"/>
                <w:sz w:val="21"/>
                <w:lang w:val="cs-CZ"/>
              </w:rPr>
              <w:t xml:space="preserve">. </w:t>
            </w:r>
            <w:r w:rsidRPr="007A4C1F">
              <w:rPr>
                <w:color w:val="1C1C1C"/>
                <w:position w:val="1"/>
                <w:sz w:val="21"/>
                <w:lang w:val="cs-CZ"/>
              </w:rPr>
              <w:t xml:space="preserve">Chatbot umožňuje </w:t>
            </w:r>
            <w:r w:rsidRPr="007A4C1F">
              <w:rPr>
                <w:color w:val="1C1C1C"/>
                <w:sz w:val="21"/>
                <w:lang w:val="cs-CZ"/>
              </w:rPr>
              <w:t>poskytování zpětné vazby ze</w:t>
            </w:r>
            <w:r w:rsidRPr="007A4C1F">
              <w:rPr>
                <w:color w:val="1C1C1C"/>
                <w:spacing w:val="25"/>
                <w:sz w:val="21"/>
                <w:lang w:val="cs-CZ"/>
              </w:rPr>
              <w:t xml:space="preserve"> </w:t>
            </w:r>
            <w:r w:rsidRPr="007A4C1F">
              <w:rPr>
                <w:color w:val="1C1C1C"/>
                <w:sz w:val="21"/>
                <w:lang w:val="cs-CZ"/>
              </w:rPr>
              <w:t>strany</w:t>
            </w:r>
          </w:p>
          <w:p w14:paraId="47B6C645" w14:textId="78D2662D" w:rsidR="004978C9" w:rsidRPr="007A4C1F" w:rsidRDefault="00BA44C6">
            <w:pPr>
              <w:pStyle w:val="TableParagraph"/>
              <w:spacing w:before="3" w:line="213" w:lineRule="exact"/>
              <w:ind w:left="116"/>
              <w:jc w:val="both"/>
              <w:rPr>
                <w:sz w:val="21"/>
                <w:lang w:val="cs-CZ"/>
              </w:rPr>
            </w:pPr>
            <w:r w:rsidRPr="007A4C1F">
              <w:rPr>
                <w:color w:val="1C1C1C"/>
                <w:sz w:val="21"/>
                <w:lang w:val="cs-CZ"/>
              </w:rPr>
              <w:t>uživatele. Jádro s</w:t>
            </w:r>
            <w:r w:rsidRPr="007A4C1F">
              <w:rPr>
                <w:color w:val="3D3D3D"/>
                <w:sz w:val="21"/>
                <w:lang w:val="cs-CZ"/>
              </w:rPr>
              <w:t>y</w:t>
            </w:r>
            <w:r w:rsidRPr="007A4C1F">
              <w:rPr>
                <w:color w:val="1C1C1C"/>
                <w:sz w:val="21"/>
                <w:lang w:val="cs-CZ"/>
              </w:rPr>
              <w:t>sté</w:t>
            </w:r>
            <w:r w:rsidRPr="007A4C1F">
              <w:rPr>
                <w:color w:val="1C1C1C"/>
                <w:sz w:val="21"/>
                <w:lang w:val="cs-CZ"/>
              </w:rPr>
              <w:t>mu b</w:t>
            </w:r>
            <w:r w:rsidRPr="007A4C1F">
              <w:rPr>
                <w:color w:val="3D3D3D"/>
                <w:sz w:val="21"/>
                <w:lang w:val="cs-CZ"/>
              </w:rPr>
              <w:t>y</w:t>
            </w:r>
            <w:r w:rsidRPr="007A4C1F">
              <w:rPr>
                <w:color w:val="1C1C1C"/>
                <w:sz w:val="21"/>
                <w:lang w:val="cs-CZ"/>
              </w:rPr>
              <w:t>lo s</w:t>
            </w:r>
            <w:r w:rsidRPr="007A4C1F">
              <w:rPr>
                <w:color w:val="3D3D3D"/>
                <w:sz w:val="21"/>
                <w:lang w:val="cs-CZ"/>
              </w:rPr>
              <w:t>p</w:t>
            </w:r>
            <w:r w:rsidRPr="007A4C1F">
              <w:rPr>
                <w:color w:val="1C1C1C"/>
                <w:sz w:val="21"/>
                <w:lang w:val="cs-CZ"/>
              </w:rPr>
              <w:t>uště</w:t>
            </w:r>
            <w:r w:rsidRPr="007A4C1F">
              <w:rPr>
                <w:color w:val="1C1C1C"/>
                <w:sz w:val="21"/>
                <w:lang w:val="cs-CZ"/>
              </w:rPr>
              <w:t>no na serveru UPV.</w:t>
            </w:r>
          </w:p>
        </w:tc>
      </w:tr>
      <w:tr w:rsidR="004978C9" w:rsidRPr="007A4C1F" w14:paraId="59FC8B9B" w14:textId="77777777">
        <w:trPr>
          <w:trHeight w:val="388"/>
        </w:trPr>
        <w:tc>
          <w:tcPr>
            <w:tcW w:w="2841" w:type="dxa"/>
          </w:tcPr>
          <w:p w14:paraId="5CB91876" w14:textId="77777777" w:rsidR="004978C9" w:rsidRPr="007A4C1F" w:rsidRDefault="00BA44C6">
            <w:pPr>
              <w:pStyle w:val="TableParagraph"/>
              <w:spacing w:before="136" w:line="232" w:lineRule="exact"/>
              <w:ind w:left="119"/>
              <w:rPr>
                <w:sz w:val="21"/>
                <w:lang w:val="cs-CZ"/>
              </w:rPr>
            </w:pPr>
            <w:r w:rsidRPr="007A4C1F">
              <w:rPr>
                <w:color w:val="1C1C1C"/>
                <w:sz w:val="21"/>
                <w:lang w:val="cs-CZ"/>
              </w:rPr>
              <w:t>Stav dosažení</w:t>
            </w:r>
          </w:p>
        </w:tc>
        <w:tc>
          <w:tcPr>
            <w:tcW w:w="6822" w:type="dxa"/>
          </w:tcPr>
          <w:p w14:paraId="43EC4414" w14:textId="77777777" w:rsidR="004978C9" w:rsidRPr="007A4C1F" w:rsidRDefault="00BA44C6">
            <w:pPr>
              <w:pStyle w:val="TableParagraph"/>
              <w:spacing w:before="151" w:line="218" w:lineRule="exact"/>
              <w:ind w:left="114"/>
              <w:rPr>
                <w:sz w:val="21"/>
                <w:lang w:val="cs-CZ"/>
              </w:rPr>
            </w:pPr>
            <w:r w:rsidRPr="007A4C1F">
              <w:rPr>
                <w:color w:val="1C1C1C"/>
                <w:sz w:val="21"/>
                <w:lang w:val="cs-CZ"/>
              </w:rPr>
              <w:t>V</w:t>
            </w:r>
            <w:r w:rsidRPr="007A4C1F">
              <w:rPr>
                <w:color w:val="3D3D3D"/>
                <w:sz w:val="21"/>
                <w:lang w:val="cs-CZ"/>
              </w:rPr>
              <w:t>ý</w:t>
            </w:r>
            <w:r w:rsidRPr="007A4C1F">
              <w:rPr>
                <w:color w:val="1C1C1C"/>
                <w:sz w:val="21"/>
                <w:lang w:val="cs-CZ"/>
              </w:rPr>
              <w:t>sledek je splněn v souladu se smlouvou</w:t>
            </w:r>
          </w:p>
        </w:tc>
      </w:tr>
    </w:tbl>
    <w:p w14:paraId="48849911" w14:textId="77777777" w:rsidR="004978C9" w:rsidRPr="007A4C1F" w:rsidRDefault="004978C9">
      <w:pPr>
        <w:pStyle w:val="Zkladntext"/>
        <w:rPr>
          <w:sz w:val="20"/>
          <w:lang w:val="cs-CZ"/>
        </w:rPr>
      </w:pPr>
    </w:p>
    <w:p w14:paraId="21F10043" w14:textId="77777777" w:rsidR="004978C9" w:rsidRPr="007A4C1F" w:rsidRDefault="004978C9">
      <w:pPr>
        <w:pStyle w:val="Zkladntext"/>
        <w:rPr>
          <w:sz w:val="20"/>
          <w:lang w:val="cs-CZ"/>
        </w:rPr>
      </w:pPr>
    </w:p>
    <w:p w14:paraId="35A3D113" w14:textId="77777777" w:rsidR="004978C9" w:rsidRPr="007A4C1F" w:rsidRDefault="004978C9">
      <w:pPr>
        <w:pStyle w:val="Zkladntext"/>
        <w:rPr>
          <w:sz w:val="20"/>
          <w:lang w:val="cs-CZ"/>
        </w:rPr>
      </w:pPr>
    </w:p>
    <w:p w14:paraId="68988B5C" w14:textId="77777777" w:rsidR="004978C9" w:rsidRPr="007A4C1F" w:rsidRDefault="004978C9">
      <w:pPr>
        <w:pStyle w:val="Zkladntext"/>
        <w:rPr>
          <w:sz w:val="20"/>
          <w:lang w:val="cs-CZ"/>
        </w:rPr>
      </w:pPr>
    </w:p>
    <w:p w14:paraId="3F2730DF" w14:textId="77777777" w:rsidR="004978C9" w:rsidRPr="007A4C1F" w:rsidRDefault="004978C9">
      <w:pPr>
        <w:pStyle w:val="Zkladntext"/>
        <w:spacing w:before="8"/>
        <w:rPr>
          <w:sz w:val="15"/>
          <w:lang w:val="cs-CZ"/>
        </w:rPr>
      </w:pPr>
    </w:p>
    <w:p w14:paraId="5D8ABCCB" w14:textId="77777777" w:rsidR="004978C9" w:rsidRPr="007A4C1F" w:rsidRDefault="004978C9">
      <w:pPr>
        <w:rPr>
          <w:sz w:val="15"/>
          <w:lang w:val="cs-CZ"/>
        </w:rPr>
        <w:sectPr w:rsidR="004978C9" w:rsidRPr="007A4C1F">
          <w:headerReference w:type="default" r:id="rId9"/>
          <w:pgSz w:w="11910" w:h="16840"/>
          <w:pgMar w:top="80" w:right="880" w:bottom="0" w:left="900" w:header="0" w:footer="0" w:gutter="0"/>
          <w:cols w:space="708"/>
        </w:sectPr>
      </w:pPr>
    </w:p>
    <w:p w14:paraId="2E799329" w14:textId="77777777" w:rsidR="004978C9" w:rsidRPr="007A4C1F" w:rsidRDefault="00BA44C6">
      <w:pPr>
        <w:spacing w:before="98"/>
        <w:ind w:left="339"/>
        <w:rPr>
          <w:rFonts w:ascii="Times New Roman" w:hAnsi="Times New Roman"/>
          <w:b/>
          <w:sz w:val="17"/>
          <w:lang w:val="cs-CZ"/>
        </w:rPr>
      </w:pPr>
      <w:r w:rsidRPr="007A4C1F">
        <w:rPr>
          <w:lang w:val="cs-CZ"/>
        </w:rPr>
        <w:pict w14:anchorId="2970D511">
          <v:line id="_x0000_s1029" style="position:absolute;left:0;text-align:left;z-index:251660288;mso-position-horizontal-relative:page;mso-position-vertical-relative:page" from="428.85pt,5.3pt" to="595.2pt,5.3pt" strokeweight=".50858mm">
            <w10:wrap anchorx="page" anchory="page"/>
          </v:line>
        </w:pict>
      </w:r>
      <w:r w:rsidRPr="007A4C1F">
        <w:rPr>
          <w:rFonts w:ascii="Times New Roman" w:hAnsi="Times New Roman"/>
          <w:b/>
          <w:color w:val="D47982"/>
          <w:w w:val="105"/>
          <w:sz w:val="17"/>
          <w:lang w:val="cs-CZ"/>
        </w:rPr>
        <w:t>Technologická</w:t>
      </w:r>
    </w:p>
    <w:p w14:paraId="090F5674" w14:textId="77777777" w:rsidR="004978C9" w:rsidRPr="007A4C1F" w:rsidRDefault="00BA44C6">
      <w:pPr>
        <w:spacing w:before="1"/>
        <w:ind w:left="339"/>
        <w:rPr>
          <w:b/>
          <w:sz w:val="16"/>
          <w:lang w:val="cs-CZ"/>
        </w:rPr>
      </w:pPr>
      <w:r w:rsidRPr="007A4C1F">
        <w:rPr>
          <w:b/>
          <w:color w:val="D47982"/>
          <w:w w:val="105"/>
          <w:sz w:val="16"/>
          <w:lang w:val="cs-CZ"/>
        </w:rPr>
        <w:t>agentura</w:t>
      </w:r>
    </w:p>
    <w:p w14:paraId="2C74495A" w14:textId="77777777" w:rsidR="004978C9" w:rsidRPr="007A4C1F" w:rsidRDefault="00BA44C6">
      <w:pPr>
        <w:spacing w:before="8"/>
        <w:ind w:left="337"/>
        <w:rPr>
          <w:b/>
          <w:sz w:val="16"/>
          <w:lang w:val="cs-CZ"/>
        </w:rPr>
      </w:pPr>
      <w:r w:rsidRPr="007A4C1F">
        <w:rPr>
          <w:b/>
          <w:color w:val="D47982"/>
          <w:sz w:val="16"/>
          <w:lang w:val="cs-CZ"/>
        </w:rPr>
        <w:t>České republiky</w:t>
      </w:r>
    </w:p>
    <w:p w14:paraId="01110E30" w14:textId="77777777" w:rsidR="00865E16" w:rsidRPr="007A4C1F" w:rsidRDefault="00BA44C6" w:rsidP="00865E16">
      <w:pPr>
        <w:ind w:left="257"/>
        <w:rPr>
          <w:sz w:val="15"/>
          <w:lang w:val="cs-CZ"/>
        </w:rPr>
      </w:pPr>
      <w:r w:rsidRPr="007A4C1F">
        <w:rPr>
          <w:lang w:val="cs-CZ"/>
        </w:rPr>
        <w:br w:type="column"/>
      </w:r>
      <w:r w:rsidR="00865E16" w:rsidRPr="007A4C1F">
        <w:rPr>
          <w:color w:val="C19AA5"/>
          <w:sz w:val="15"/>
          <w:lang w:val="cs-CZ"/>
        </w:rPr>
        <w:t xml:space="preserve">Evropská 1692/37, 160 </w:t>
      </w:r>
      <w:r w:rsidR="00865E16" w:rsidRPr="007A4C1F">
        <w:rPr>
          <w:color w:val="9A8389"/>
          <w:sz w:val="15"/>
          <w:lang w:val="cs-CZ"/>
        </w:rPr>
        <w:t xml:space="preserve">00 </w:t>
      </w:r>
      <w:r w:rsidR="00865E16" w:rsidRPr="007A4C1F">
        <w:rPr>
          <w:color w:val="C19AA5"/>
          <w:sz w:val="15"/>
          <w:lang w:val="cs-CZ"/>
        </w:rPr>
        <w:t>P</w:t>
      </w:r>
      <w:r w:rsidR="00865E16" w:rsidRPr="007A4C1F">
        <w:rPr>
          <w:color w:val="9A8389"/>
          <w:sz w:val="15"/>
          <w:lang w:val="cs-CZ"/>
        </w:rPr>
        <w:t>ra</w:t>
      </w:r>
      <w:r w:rsidR="00865E16" w:rsidRPr="007A4C1F">
        <w:rPr>
          <w:color w:val="C19AA5"/>
          <w:sz w:val="15"/>
          <w:lang w:val="cs-CZ"/>
        </w:rPr>
        <w:t>h</w:t>
      </w:r>
      <w:r w:rsidR="00865E16" w:rsidRPr="007A4C1F">
        <w:rPr>
          <w:color w:val="9A8389"/>
          <w:sz w:val="15"/>
          <w:lang w:val="cs-CZ"/>
        </w:rPr>
        <w:t xml:space="preserve">a </w:t>
      </w:r>
      <w:r w:rsidR="00865E16" w:rsidRPr="007A4C1F">
        <w:rPr>
          <w:color w:val="C19AA5"/>
          <w:sz w:val="15"/>
          <w:lang w:val="cs-CZ"/>
        </w:rPr>
        <w:t>6</w:t>
      </w:r>
    </w:p>
    <w:p w14:paraId="0659F7FF" w14:textId="77777777" w:rsidR="00865E16" w:rsidRPr="007A4C1F" w:rsidRDefault="00865E16" w:rsidP="00865E16">
      <w:pPr>
        <w:spacing w:before="5"/>
        <w:ind w:left="250"/>
        <w:rPr>
          <w:sz w:val="16"/>
          <w:lang w:val="cs-CZ"/>
        </w:rPr>
      </w:pPr>
      <w:r w:rsidRPr="007A4C1F">
        <w:rPr>
          <w:color w:val="C19AA5"/>
          <w:w w:val="90"/>
          <w:sz w:val="16"/>
          <w:lang w:val="cs-CZ"/>
        </w:rPr>
        <w:t>+420 234 611 111</w:t>
      </w:r>
    </w:p>
    <w:p w14:paraId="448B99B9" w14:textId="77777777" w:rsidR="00865E16" w:rsidRPr="007A4C1F" w:rsidRDefault="00865E16" w:rsidP="00865E16">
      <w:pPr>
        <w:spacing w:before="9"/>
        <w:ind w:left="253"/>
        <w:rPr>
          <w:sz w:val="16"/>
          <w:lang w:val="cs-CZ"/>
        </w:rPr>
      </w:pPr>
      <w:r w:rsidRPr="007A4C1F">
        <w:rPr>
          <w:color w:val="9A8389"/>
          <w:sz w:val="16"/>
          <w:lang w:val="cs-CZ"/>
        </w:rPr>
        <w:t>in</w:t>
      </w:r>
      <w:hyperlink r:id="rId10">
        <w:r w:rsidRPr="007A4C1F">
          <w:rPr>
            <w:color w:val="C19AA5"/>
            <w:sz w:val="16"/>
            <w:lang w:val="cs-CZ"/>
          </w:rPr>
          <w:t>fo@tacr</w:t>
        </w:r>
        <w:r w:rsidRPr="007A4C1F">
          <w:rPr>
            <w:color w:val="777777"/>
            <w:sz w:val="16"/>
            <w:lang w:val="cs-CZ"/>
          </w:rPr>
          <w:t>.</w:t>
        </w:r>
        <w:r w:rsidRPr="007A4C1F">
          <w:rPr>
            <w:color w:val="C19AA5"/>
            <w:sz w:val="16"/>
            <w:lang w:val="cs-CZ"/>
          </w:rPr>
          <w:t xml:space="preserve">cz. </w:t>
        </w:r>
      </w:hyperlink>
      <w:hyperlink r:id="rId11">
        <w:r w:rsidRPr="007A4C1F">
          <w:rPr>
            <w:color w:val="C19AA5"/>
            <w:sz w:val="16"/>
            <w:lang w:val="cs-CZ"/>
          </w:rPr>
          <w:t>www.tacr</w:t>
        </w:r>
        <w:r w:rsidRPr="007A4C1F">
          <w:rPr>
            <w:color w:val="777777"/>
            <w:sz w:val="16"/>
            <w:lang w:val="cs-CZ"/>
          </w:rPr>
          <w:t>.</w:t>
        </w:r>
        <w:r w:rsidRPr="007A4C1F">
          <w:rPr>
            <w:color w:val="C19AA5"/>
            <w:sz w:val="16"/>
            <w:lang w:val="cs-CZ"/>
          </w:rPr>
          <w:t>cz</w:t>
        </w:r>
      </w:hyperlink>
    </w:p>
    <w:p w14:paraId="3F9DE323" w14:textId="3A953A5D" w:rsidR="004978C9" w:rsidRPr="007A4C1F" w:rsidRDefault="00BA44C6" w:rsidP="00865E16">
      <w:pPr>
        <w:spacing w:before="131"/>
        <w:ind w:left="274"/>
        <w:rPr>
          <w:rFonts w:ascii="Times New Roman"/>
          <w:sz w:val="17"/>
          <w:lang w:val="cs-CZ"/>
        </w:rPr>
      </w:pPr>
      <w:r w:rsidRPr="007A4C1F">
        <w:rPr>
          <w:lang w:val="cs-CZ"/>
        </w:rPr>
        <w:br w:type="column"/>
      </w:r>
      <w:r w:rsidRPr="007A4C1F">
        <w:rPr>
          <w:rFonts w:ascii="Times New Roman"/>
          <w:color w:val="1C1C1C"/>
          <w:sz w:val="17"/>
          <w:lang w:val="cs-CZ"/>
        </w:rPr>
        <w:t>Strana 2</w:t>
      </w:r>
    </w:p>
    <w:p w14:paraId="271F9819" w14:textId="77777777" w:rsidR="004978C9" w:rsidRPr="007A4C1F" w:rsidRDefault="004978C9">
      <w:pPr>
        <w:rPr>
          <w:rFonts w:ascii="Times New Roman"/>
          <w:sz w:val="17"/>
          <w:lang w:val="cs-CZ"/>
        </w:rPr>
        <w:sectPr w:rsidR="004978C9" w:rsidRPr="007A4C1F">
          <w:type w:val="continuous"/>
          <w:pgSz w:w="11910" w:h="16840"/>
          <w:pgMar w:top="1020" w:right="880" w:bottom="0" w:left="900" w:header="708" w:footer="708" w:gutter="0"/>
          <w:cols w:num="3" w:space="708" w:equalWidth="0">
            <w:col w:w="1621" w:space="531"/>
            <w:col w:w="2828" w:space="4123"/>
            <w:col w:w="1027"/>
          </w:cols>
        </w:sectPr>
      </w:pPr>
    </w:p>
    <w:p w14:paraId="021ABD85" w14:textId="77777777" w:rsidR="004978C9" w:rsidRPr="007A4C1F" w:rsidRDefault="004978C9">
      <w:pPr>
        <w:pStyle w:val="Zkladntext"/>
        <w:rPr>
          <w:rFonts w:ascii="Times New Roman"/>
          <w:sz w:val="29"/>
          <w:lang w:val="cs-CZ"/>
        </w:rPr>
      </w:pPr>
    </w:p>
    <w:tbl>
      <w:tblPr>
        <w:tblStyle w:val="TableNormal"/>
        <w:tblW w:w="0" w:type="auto"/>
        <w:tblInd w:w="1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46"/>
        <w:gridCol w:w="6832"/>
      </w:tblGrid>
      <w:tr w:rsidR="004978C9" w:rsidRPr="007A4C1F" w14:paraId="403AA2B2" w14:textId="77777777">
        <w:trPr>
          <w:trHeight w:val="657"/>
        </w:trPr>
        <w:tc>
          <w:tcPr>
            <w:tcW w:w="2846" w:type="dxa"/>
          </w:tcPr>
          <w:p w14:paraId="56E540E7" w14:textId="77777777" w:rsidR="004978C9" w:rsidRPr="007A4C1F" w:rsidRDefault="00BA44C6">
            <w:pPr>
              <w:pStyle w:val="TableParagraph"/>
              <w:spacing w:before="151"/>
              <w:rPr>
                <w:sz w:val="21"/>
                <w:lang w:val="cs-CZ"/>
              </w:rPr>
            </w:pPr>
            <w:r w:rsidRPr="007A4C1F">
              <w:rPr>
                <w:color w:val="1C1C1C"/>
                <w:sz w:val="21"/>
                <w:lang w:val="cs-CZ"/>
              </w:rPr>
              <w:t>Komentář KU</w:t>
            </w:r>
          </w:p>
        </w:tc>
        <w:tc>
          <w:tcPr>
            <w:tcW w:w="6832" w:type="dxa"/>
          </w:tcPr>
          <w:p w14:paraId="33F7B07E" w14:textId="77777777" w:rsidR="004978C9" w:rsidRPr="007A4C1F" w:rsidRDefault="00BA44C6">
            <w:pPr>
              <w:pStyle w:val="TableParagraph"/>
              <w:spacing w:before="122" w:line="270" w:lineRule="atLeast"/>
              <w:ind w:hanging="5"/>
              <w:rPr>
                <w:sz w:val="21"/>
                <w:lang w:val="cs-CZ"/>
              </w:rPr>
            </w:pPr>
            <w:r w:rsidRPr="007A4C1F">
              <w:rPr>
                <w:color w:val="1C1C1C"/>
                <w:sz w:val="21"/>
                <w:lang w:val="cs-CZ"/>
              </w:rPr>
              <w:t xml:space="preserve">Výsledek byl splněn v souladu se smlouvou a navrženým řešením ze strany řešitele v rámci </w:t>
            </w:r>
            <w:proofErr w:type="spellStart"/>
            <w:r w:rsidRPr="007A4C1F">
              <w:rPr>
                <w:color w:val="1C1C1C"/>
                <w:sz w:val="21"/>
                <w:lang w:val="cs-CZ"/>
              </w:rPr>
              <w:t>minitendru</w:t>
            </w:r>
            <w:proofErr w:type="spellEnd"/>
            <w:r w:rsidRPr="007A4C1F">
              <w:rPr>
                <w:color w:val="1C1C1C"/>
                <w:sz w:val="21"/>
                <w:lang w:val="cs-CZ"/>
              </w:rPr>
              <w:t>.</w:t>
            </w:r>
          </w:p>
        </w:tc>
      </w:tr>
      <w:tr w:rsidR="004978C9" w:rsidRPr="007A4C1F" w14:paraId="3352F58A" w14:textId="77777777">
        <w:trPr>
          <w:trHeight w:val="495"/>
        </w:trPr>
        <w:tc>
          <w:tcPr>
            <w:tcW w:w="2846" w:type="dxa"/>
            <w:tcBorders>
              <w:bottom w:val="single" w:sz="2" w:space="0" w:color="000000"/>
            </w:tcBorders>
          </w:tcPr>
          <w:p w14:paraId="24806719" w14:textId="77777777" w:rsidR="004978C9" w:rsidRPr="007A4C1F" w:rsidRDefault="00BA44C6">
            <w:pPr>
              <w:pStyle w:val="TableParagraph"/>
              <w:spacing w:before="147"/>
              <w:ind w:left="114"/>
              <w:rPr>
                <w:sz w:val="21"/>
                <w:lang w:val="cs-CZ"/>
              </w:rPr>
            </w:pPr>
            <w:r w:rsidRPr="007A4C1F">
              <w:rPr>
                <w:color w:val="1C1C1C"/>
                <w:sz w:val="21"/>
                <w:lang w:val="cs-CZ"/>
              </w:rPr>
              <w:t>Konečný uživatel výsledku</w:t>
            </w:r>
          </w:p>
        </w:tc>
        <w:tc>
          <w:tcPr>
            <w:tcW w:w="6832" w:type="dxa"/>
            <w:tcBorders>
              <w:bottom w:val="single" w:sz="2" w:space="0" w:color="000000"/>
            </w:tcBorders>
          </w:tcPr>
          <w:p w14:paraId="6CFFFB27" w14:textId="042F3F68" w:rsidR="004978C9" w:rsidRPr="007A4C1F" w:rsidRDefault="00865E16">
            <w:pPr>
              <w:pStyle w:val="TableParagraph"/>
              <w:spacing w:before="147"/>
              <w:rPr>
                <w:sz w:val="21"/>
                <w:lang w:val="cs-CZ"/>
              </w:rPr>
            </w:pPr>
            <w:r>
              <w:rPr>
                <w:color w:val="1C1C1C"/>
                <w:sz w:val="20"/>
                <w:lang w:val="cs-CZ"/>
              </w:rPr>
              <w:t>XXXXXXXXXX</w:t>
            </w:r>
          </w:p>
        </w:tc>
      </w:tr>
      <w:tr w:rsidR="004978C9" w:rsidRPr="007A4C1F" w14:paraId="192F7217" w14:textId="77777777">
        <w:trPr>
          <w:trHeight w:val="287"/>
        </w:trPr>
        <w:tc>
          <w:tcPr>
            <w:tcW w:w="2846" w:type="dxa"/>
            <w:tcBorders>
              <w:top w:val="single" w:sz="2" w:space="0" w:color="000000"/>
            </w:tcBorders>
          </w:tcPr>
          <w:p w14:paraId="10A2780B" w14:textId="77777777" w:rsidR="004978C9" w:rsidRPr="007A4C1F" w:rsidRDefault="00BA44C6">
            <w:pPr>
              <w:pStyle w:val="TableParagraph"/>
              <w:spacing w:before="55" w:line="213" w:lineRule="exact"/>
              <w:rPr>
                <w:sz w:val="21"/>
                <w:lang w:val="cs-CZ"/>
              </w:rPr>
            </w:pPr>
            <w:r w:rsidRPr="007A4C1F">
              <w:rPr>
                <w:color w:val="1C1C1C"/>
                <w:sz w:val="21"/>
                <w:lang w:val="cs-CZ"/>
              </w:rPr>
              <w:t>Datum</w:t>
            </w:r>
          </w:p>
        </w:tc>
        <w:tc>
          <w:tcPr>
            <w:tcW w:w="6832" w:type="dxa"/>
            <w:tcBorders>
              <w:top w:val="single" w:sz="2" w:space="0" w:color="000000"/>
            </w:tcBorders>
          </w:tcPr>
          <w:p w14:paraId="43E3E75B" w14:textId="77777777" w:rsidR="004978C9" w:rsidRPr="00865E16" w:rsidRDefault="00BA44C6">
            <w:pPr>
              <w:pStyle w:val="TableParagraph"/>
              <w:spacing w:before="56" w:line="212" w:lineRule="exact"/>
              <w:ind w:left="117"/>
              <w:rPr>
                <w:sz w:val="21"/>
                <w:lang w:val="cs-CZ"/>
              </w:rPr>
            </w:pPr>
            <w:r w:rsidRPr="00865E16">
              <w:rPr>
                <w:color w:val="1C1C1C"/>
                <w:w w:val="105"/>
                <w:sz w:val="21"/>
                <w:lang w:val="cs-CZ"/>
              </w:rPr>
              <w:t>05.01.2024</w:t>
            </w:r>
          </w:p>
        </w:tc>
      </w:tr>
    </w:tbl>
    <w:p w14:paraId="4C38A2A3" w14:textId="77777777" w:rsidR="004978C9" w:rsidRPr="007A4C1F" w:rsidRDefault="004978C9">
      <w:pPr>
        <w:pStyle w:val="Zkladntext"/>
        <w:rPr>
          <w:rFonts w:ascii="Times New Roman"/>
          <w:sz w:val="20"/>
          <w:lang w:val="cs-CZ"/>
        </w:rPr>
      </w:pPr>
    </w:p>
    <w:p w14:paraId="33C42F97" w14:textId="77777777" w:rsidR="004978C9" w:rsidRPr="007A4C1F" w:rsidRDefault="004978C9">
      <w:pPr>
        <w:pStyle w:val="Zkladntext"/>
        <w:spacing w:before="5"/>
        <w:rPr>
          <w:rFonts w:ascii="Times New Roman"/>
          <w:sz w:val="18"/>
          <w:lang w:val="cs-CZ"/>
        </w:rPr>
      </w:pPr>
    </w:p>
    <w:tbl>
      <w:tblPr>
        <w:tblStyle w:val="TableNormal"/>
        <w:tblW w:w="0" w:type="auto"/>
        <w:tblInd w:w="17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46"/>
        <w:gridCol w:w="6985"/>
      </w:tblGrid>
      <w:tr w:rsidR="004978C9" w:rsidRPr="007A4C1F" w14:paraId="79339835" w14:textId="77777777">
        <w:trPr>
          <w:trHeight w:val="383"/>
        </w:trPr>
        <w:tc>
          <w:tcPr>
            <w:tcW w:w="9831" w:type="dxa"/>
            <w:gridSpan w:val="2"/>
          </w:tcPr>
          <w:p w14:paraId="08628EAC" w14:textId="77777777" w:rsidR="004978C9" w:rsidRPr="007A4C1F" w:rsidRDefault="004978C9">
            <w:pPr>
              <w:pStyle w:val="TableParagraph"/>
              <w:spacing w:before="6"/>
              <w:ind w:left="0"/>
              <w:rPr>
                <w:rFonts w:ascii="Times New Roman"/>
                <w:sz w:val="3"/>
                <w:lang w:val="cs-CZ"/>
              </w:rPr>
            </w:pPr>
          </w:p>
          <w:p w14:paraId="480815A8" w14:textId="77777777" w:rsidR="004978C9" w:rsidRPr="007A4C1F" w:rsidRDefault="00BA44C6">
            <w:pPr>
              <w:pStyle w:val="TableParagraph"/>
              <w:spacing w:before="0"/>
              <w:ind w:left="91"/>
              <w:rPr>
                <w:rFonts w:ascii="Times New Roman"/>
                <w:sz w:val="20"/>
                <w:lang w:val="cs-CZ"/>
              </w:rPr>
            </w:pPr>
            <w:r w:rsidRPr="007A4C1F">
              <w:rPr>
                <w:rFonts w:ascii="Times New Roman"/>
                <w:noProof/>
                <w:sz w:val="20"/>
                <w:lang w:val="cs-CZ"/>
              </w:rPr>
              <w:drawing>
                <wp:inline distT="0" distB="0" distL="0" distR="0" wp14:anchorId="68AABA46" wp14:editId="78B90C1B">
                  <wp:extent cx="890435" cy="207264"/>
                  <wp:effectExtent l="0" t="0" r="0" b="0"/>
                  <wp:docPr id="1" name="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e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0435" cy="2072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978C9" w:rsidRPr="007A4C1F" w14:paraId="2ED82073" w14:textId="77777777">
        <w:trPr>
          <w:trHeight w:val="393"/>
        </w:trPr>
        <w:tc>
          <w:tcPr>
            <w:tcW w:w="2846" w:type="dxa"/>
          </w:tcPr>
          <w:p w14:paraId="4B6322B6" w14:textId="77777777" w:rsidR="004978C9" w:rsidRPr="007A4C1F" w:rsidRDefault="00BA44C6">
            <w:pPr>
              <w:pStyle w:val="TableParagraph"/>
              <w:spacing w:before="151" w:line="222" w:lineRule="exact"/>
              <w:ind w:left="103"/>
              <w:rPr>
                <w:sz w:val="21"/>
                <w:lang w:val="cs-CZ"/>
              </w:rPr>
            </w:pPr>
            <w:r w:rsidRPr="007A4C1F">
              <w:rPr>
                <w:color w:val="1C1C1C"/>
                <w:w w:val="105"/>
                <w:sz w:val="21"/>
                <w:lang w:val="cs-CZ"/>
              </w:rPr>
              <w:t>Druh</w:t>
            </w:r>
          </w:p>
        </w:tc>
        <w:tc>
          <w:tcPr>
            <w:tcW w:w="6985" w:type="dxa"/>
          </w:tcPr>
          <w:p w14:paraId="35378AE4" w14:textId="77777777" w:rsidR="004978C9" w:rsidRPr="007A4C1F" w:rsidRDefault="00BA44C6">
            <w:pPr>
              <w:pStyle w:val="TableParagraph"/>
              <w:spacing w:line="213" w:lineRule="exact"/>
              <w:ind w:left="104"/>
              <w:rPr>
                <w:sz w:val="20"/>
                <w:lang w:val="cs-CZ"/>
              </w:rPr>
            </w:pPr>
            <w:r w:rsidRPr="007A4C1F">
              <w:rPr>
                <w:color w:val="1C1C1C"/>
                <w:w w:val="82"/>
                <w:sz w:val="20"/>
                <w:lang w:val="cs-CZ"/>
              </w:rPr>
              <w:t>R</w:t>
            </w:r>
          </w:p>
        </w:tc>
      </w:tr>
      <w:tr w:rsidR="004978C9" w:rsidRPr="007A4C1F" w14:paraId="6FCE941C" w14:textId="77777777">
        <w:trPr>
          <w:trHeight w:val="383"/>
        </w:trPr>
        <w:tc>
          <w:tcPr>
            <w:tcW w:w="2846" w:type="dxa"/>
          </w:tcPr>
          <w:p w14:paraId="3461AA87" w14:textId="77777777" w:rsidR="004978C9" w:rsidRPr="007A4C1F" w:rsidRDefault="00BA44C6">
            <w:pPr>
              <w:pStyle w:val="TableParagraph"/>
              <w:spacing w:before="146" w:line="218" w:lineRule="exact"/>
              <w:ind w:left="103"/>
              <w:rPr>
                <w:sz w:val="21"/>
                <w:lang w:val="cs-CZ"/>
              </w:rPr>
            </w:pPr>
            <w:r w:rsidRPr="007A4C1F">
              <w:rPr>
                <w:color w:val="1C1C1C"/>
                <w:sz w:val="21"/>
                <w:lang w:val="cs-CZ"/>
              </w:rPr>
              <w:t>Název</w:t>
            </w:r>
          </w:p>
        </w:tc>
        <w:tc>
          <w:tcPr>
            <w:tcW w:w="6985" w:type="dxa"/>
          </w:tcPr>
          <w:p w14:paraId="21D7D336" w14:textId="77777777" w:rsidR="004978C9" w:rsidRPr="007A4C1F" w:rsidRDefault="00BA44C6">
            <w:pPr>
              <w:pStyle w:val="TableParagraph"/>
              <w:spacing w:before="141" w:line="222" w:lineRule="exact"/>
              <w:ind w:left="105"/>
              <w:rPr>
                <w:sz w:val="21"/>
                <w:lang w:val="cs-CZ"/>
              </w:rPr>
            </w:pPr>
            <w:r w:rsidRPr="007A4C1F">
              <w:rPr>
                <w:color w:val="1C1C1C"/>
                <w:sz w:val="21"/>
                <w:lang w:val="cs-CZ"/>
              </w:rPr>
              <w:t>Administrační rozhraní chatbota</w:t>
            </w:r>
          </w:p>
        </w:tc>
      </w:tr>
      <w:tr w:rsidR="004978C9" w:rsidRPr="007A4C1F" w14:paraId="51767220" w14:textId="77777777">
        <w:trPr>
          <w:trHeight w:val="388"/>
        </w:trPr>
        <w:tc>
          <w:tcPr>
            <w:tcW w:w="2846" w:type="dxa"/>
          </w:tcPr>
          <w:p w14:paraId="6314D9AD" w14:textId="77777777" w:rsidR="004978C9" w:rsidRPr="007A4C1F" w:rsidRDefault="00BA44C6">
            <w:pPr>
              <w:pStyle w:val="TableParagraph"/>
              <w:spacing w:before="146" w:line="222" w:lineRule="exact"/>
              <w:ind w:left="104"/>
              <w:rPr>
                <w:sz w:val="21"/>
                <w:lang w:val="cs-CZ"/>
              </w:rPr>
            </w:pPr>
            <w:r w:rsidRPr="007A4C1F">
              <w:rPr>
                <w:color w:val="1C1C1C"/>
                <w:sz w:val="21"/>
                <w:lang w:val="cs-CZ"/>
              </w:rPr>
              <w:t>Měsíc / rok dosažení</w:t>
            </w:r>
          </w:p>
        </w:tc>
        <w:tc>
          <w:tcPr>
            <w:tcW w:w="6985" w:type="dxa"/>
          </w:tcPr>
          <w:p w14:paraId="31EFA414" w14:textId="77777777" w:rsidR="004978C9" w:rsidRPr="007A4C1F" w:rsidRDefault="00BA44C6">
            <w:pPr>
              <w:pStyle w:val="TableParagraph"/>
              <w:spacing w:before="147" w:line="221" w:lineRule="exact"/>
              <w:ind w:left="107"/>
              <w:rPr>
                <w:rFonts w:ascii="Times New Roman"/>
                <w:sz w:val="21"/>
                <w:lang w:val="cs-CZ"/>
              </w:rPr>
            </w:pPr>
            <w:r w:rsidRPr="007A4C1F">
              <w:rPr>
                <w:rFonts w:ascii="Times New Roman"/>
                <w:color w:val="1C1C1C"/>
                <w:w w:val="110"/>
                <w:sz w:val="21"/>
                <w:lang w:val="cs-CZ"/>
              </w:rPr>
              <w:t>07/2023</w:t>
            </w:r>
          </w:p>
        </w:tc>
      </w:tr>
      <w:tr w:rsidR="004978C9" w:rsidRPr="007A4C1F" w14:paraId="3CE19C77" w14:textId="77777777">
        <w:trPr>
          <w:trHeight w:val="1758"/>
        </w:trPr>
        <w:tc>
          <w:tcPr>
            <w:tcW w:w="2846" w:type="dxa"/>
          </w:tcPr>
          <w:p w14:paraId="48050DD1" w14:textId="77777777" w:rsidR="004978C9" w:rsidRPr="007A4C1F" w:rsidRDefault="00BA44C6">
            <w:pPr>
              <w:pStyle w:val="TableParagraph"/>
              <w:spacing w:before="151"/>
              <w:ind w:left="108"/>
              <w:rPr>
                <w:sz w:val="21"/>
                <w:lang w:val="cs-CZ"/>
              </w:rPr>
            </w:pPr>
            <w:r w:rsidRPr="007A4C1F">
              <w:rPr>
                <w:color w:val="1C1C1C"/>
                <w:sz w:val="21"/>
                <w:lang w:val="cs-CZ"/>
              </w:rPr>
              <w:t>Popis výsledku</w:t>
            </w:r>
          </w:p>
        </w:tc>
        <w:tc>
          <w:tcPr>
            <w:tcW w:w="6985" w:type="dxa"/>
          </w:tcPr>
          <w:p w14:paraId="04EFDCC0" w14:textId="33FF89AD" w:rsidR="004978C9" w:rsidRPr="007A4C1F" w:rsidRDefault="00BA44C6">
            <w:pPr>
              <w:pStyle w:val="TableParagraph"/>
              <w:spacing w:before="146" w:line="271" w:lineRule="auto"/>
              <w:ind w:left="110" w:right="95" w:firstLine="3"/>
              <w:jc w:val="both"/>
              <w:rPr>
                <w:sz w:val="21"/>
                <w:lang w:val="cs-CZ"/>
              </w:rPr>
            </w:pPr>
            <w:r w:rsidRPr="007A4C1F">
              <w:rPr>
                <w:color w:val="1C1C1C"/>
                <w:w w:val="105"/>
                <w:sz w:val="21"/>
                <w:lang w:val="cs-CZ"/>
              </w:rPr>
              <w:t xml:space="preserve">Byla vytvořena administrační rozhraní, umožňující správu chatbota a reporting. Dialogová část </w:t>
            </w:r>
            <w:proofErr w:type="spellStart"/>
            <w:r w:rsidRPr="007A4C1F">
              <w:rPr>
                <w:color w:val="1C1C1C"/>
                <w:w w:val="105"/>
                <w:sz w:val="21"/>
                <w:lang w:val="cs-CZ"/>
              </w:rPr>
              <w:t>Guided</w:t>
            </w:r>
            <w:proofErr w:type="spellEnd"/>
            <w:r w:rsidRPr="007A4C1F">
              <w:rPr>
                <w:color w:val="1C1C1C"/>
                <w:w w:val="105"/>
                <w:sz w:val="21"/>
                <w:lang w:val="cs-CZ"/>
              </w:rPr>
              <w:t xml:space="preserve"> Tour je spravována v systému </w:t>
            </w:r>
            <w:proofErr w:type="spellStart"/>
            <w:r w:rsidRPr="007A4C1F">
              <w:rPr>
                <w:color w:val="1C1C1C"/>
                <w:w w:val="105"/>
                <w:sz w:val="21"/>
                <w:lang w:val="cs-CZ"/>
              </w:rPr>
              <w:t>Flowstorm</w:t>
            </w:r>
            <w:proofErr w:type="spellEnd"/>
            <w:r w:rsidRPr="007A4C1F">
              <w:rPr>
                <w:color w:val="1C1C1C"/>
                <w:w w:val="105"/>
                <w:sz w:val="21"/>
                <w:lang w:val="cs-CZ"/>
              </w:rPr>
              <w:t xml:space="preserve"> a umožňuje editaci textů a grafové struktury </w:t>
            </w:r>
            <w:r w:rsidR="007A4C1F" w:rsidRPr="007A4C1F">
              <w:rPr>
                <w:color w:val="1C1C1C"/>
                <w:w w:val="105"/>
                <w:sz w:val="21"/>
                <w:lang w:val="cs-CZ"/>
              </w:rPr>
              <w:t>dialogů.</w:t>
            </w:r>
            <w:r w:rsidRPr="007A4C1F">
              <w:rPr>
                <w:color w:val="414141"/>
                <w:w w:val="105"/>
                <w:sz w:val="21"/>
                <w:lang w:val="cs-CZ"/>
              </w:rPr>
              <w:t xml:space="preserve"> </w:t>
            </w:r>
            <w:r w:rsidRPr="007A4C1F">
              <w:rPr>
                <w:color w:val="1C1C1C"/>
                <w:w w:val="105"/>
                <w:sz w:val="21"/>
                <w:lang w:val="cs-CZ"/>
              </w:rPr>
              <w:t xml:space="preserve">Část </w:t>
            </w:r>
            <w:proofErr w:type="spellStart"/>
            <w:r w:rsidRPr="007A4C1F">
              <w:rPr>
                <w:color w:val="1C1C1C"/>
                <w:w w:val="105"/>
                <w:sz w:val="21"/>
                <w:lang w:val="cs-CZ"/>
              </w:rPr>
              <w:t>Search</w:t>
            </w:r>
            <w:proofErr w:type="spellEnd"/>
            <w:r w:rsidRPr="007A4C1F">
              <w:rPr>
                <w:color w:val="1C1C1C"/>
                <w:w w:val="105"/>
                <w:sz w:val="21"/>
                <w:lang w:val="cs-CZ"/>
              </w:rPr>
              <w:t xml:space="preserve"> má samostatnou správu dialogů prostřednictvím uploadu </w:t>
            </w:r>
            <w:proofErr w:type="spellStart"/>
            <w:r w:rsidRPr="007A4C1F">
              <w:rPr>
                <w:color w:val="1C1C1C"/>
                <w:w w:val="105"/>
                <w:sz w:val="21"/>
                <w:lang w:val="cs-CZ"/>
              </w:rPr>
              <w:t>xlsx</w:t>
            </w:r>
            <w:proofErr w:type="spellEnd"/>
            <w:r w:rsidRPr="007A4C1F">
              <w:rPr>
                <w:color w:val="1C1C1C"/>
                <w:w w:val="105"/>
                <w:sz w:val="21"/>
                <w:lang w:val="cs-CZ"/>
              </w:rPr>
              <w:t xml:space="preserve"> dokumentů.</w:t>
            </w:r>
            <w:r w:rsidRPr="007A4C1F">
              <w:rPr>
                <w:color w:val="1C1C1C"/>
                <w:spacing w:val="-36"/>
                <w:w w:val="105"/>
                <w:sz w:val="21"/>
                <w:lang w:val="cs-CZ"/>
              </w:rPr>
              <w:t xml:space="preserve"> </w:t>
            </w:r>
            <w:r w:rsidRPr="007A4C1F">
              <w:rPr>
                <w:color w:val="1C1C1C"/>
                <w:w w:val="105"/>
                <w:sz w:val="21"/>
                <w:lang w:val="cs-CZ"/>
              </w:rPr>
              <w:t>Rozhraní</w:t>
            </w:r>
            <w:r w:rsidRPr="007A4C1F">
              <w:rPr>
                <w:color w:val="1C1C1C"/>
                <w:spacing w:val="-37"/>
                <w:w w:val="105"/>
                <w:sz w:val="21"/>
                <w:lang w:val="cs-CZ"/>
              </w:rPr>
              <w:t xml:space="preserve"> </w:t>
            </w:r>
            <w:r w:rsidRPr="007A4C1F">
              <w:rPr>
                <w:color w:val="1C1C1C"/>
                <w:w w:val="105"/>
                <w:sz w:val="21"/>
                <w:lang w:val="cs-CZ"/>
              </w:rPr>
              <w:t>pro</w:t>
            </w:r>
            <w:r w:rsidRPr="007A4C1F">
              <w:rPr>
                <w:color w:val="1C1C1C"/>
                <w:spacing w:val="-39"/>
                <w:w w:val="105"/>
                <w:sz w:val="21"/>
                <w:lang w:val="cs-CZ"/>
              </w:rPr>
              <w:t xml:space="preserve"> </w:t>
            </w:r>
            <w:r w:rsidRPr="007A4C1F">
              <w:rPr>
                <w:color w:val="1C1C1C"/>
                <w:w w:val="105"/>
                <w:sz w:val="21"/>
                <w:lang w:val="cs-CZ"/>
              </w:rPr>
              <w:t>reporting</w:t>
            </w:r>
            <w:r w:rsidRPr="007A4C1F">
              <w:rPr>
                <w:color w:val="1C1C1C"/>
                <w:spacing w:val="-39"/>
                <w:w w:val="105"/>
                <w:sz w:val="21"/>
                <w:lang w:val="cs-CZ"/>
              </w:rPr>
              <w:t xml:space="preserve"> </w:t>
            </w:r>
            <w:r w:rsidRPr="007A4C1F">
              <w:rPr>
                <w:color w:val="1C1C1C"/>
                <w:w w:val="105"/>
                <w:sz w:val="21"/>
                <w:lang w:val="cs-CZ"/>
              </w:rPr>
              <w:t>pak</w:t>
            </w:r>
            <w:r w:rsidRPr="007A4C1F">
              <w:rPr>
                <w:color w:val="1C1C1C"/>
                <w:spacing w:val="-36"/>
                <w:w w:val="105"/>
                <w:sz w:val="21"/>
                <w:lang w:val="cs-CZ"/>
              </w:rPr>
              <w:t xml:space="preserve"> </w:t>
            </w:r>
            <w:r w:rsidRPr="007A4C1F">
              <w:rPr>
                <w:color w:val="1C1C1C"/>
                <w:w w:val="105"/>
                <w:sz w:val="21"/>
                <w:lang w:val="cs-CZ"/>
              </w:rPr>
              <w:t>obsahuje</w:t>
            </w:r>
            <w:r w:rsidRPr="007A4C1F">
              <w:rPr>
                <w:color w:val="1C1C1C"/>
                <w:spacing w:val="-35"/>
                <w:w w:val="105"/>
                <w:sz w:val="21"/>
                <w:lang w:val="cs-CZ"/>
              </w:rPr>
              <w:t xml:space="preserve"> </w:t>
            </w:r>
            <w:r w:rsidRPr="007A4C1F">
              <w:rPr>
                <w:color w:val="1C1C1C"/>
                <w:w w:val="105"/>
                <w:sz w:val="21"/>
                <w:lang w:val="cs-CZ"/>
              </w:rPr>
              <w:t>uživatelské</w:t>
            </w:r>
            <w:r w:rsidRPr="007A4C1F">
              <w:rPr>
                <w:color w:val="1C1C1C"/>
                <w:spacing w:val="-33"/>
                <w:w w:val="105"/>
                <w:sz w:val="21"/>
                <w:lang w:val="cs-CZ"/>
              </w:rPr>
              <w:t xml:space="preserve"> </w:t>
            </w:r>
            <w:r w:rsidRPr="007A4C1F">
              <w:rPr>
                <w:color w:val="1C1C1C"/>
                <w:w w:val="105"/>
                <w:sz w:val="21"/>
                <w:lang w:val="cs-CZ"/>
              </w:rPr>
              <w:t>statistiky</w:t>
            </w:r>
            <w:r w:rsidRPr="007A4C1F">
              <w:rPr>
                <w:color w:val="1C1C1C"/>
                <w:spacing w:val="-35"/>
                <w:w w:val="105"/>
                <w:sz w:val="21"/>
                <w:lang w:val="cs-CZ"/>
              </w:rPr>
              <w:t xml:space="preserve"> </w:t>
            </w:r>
            <w:r w:rsidRPr="007A4C1F">
              <w:rPr>
                <w:color w:val="1C1C1C"/>
                <w:w w:val="105"/>
                <w:sz w:val="21"/>
                <w:lang w:val="cs-CZ"/>
              </w:rPr>
              <w:t>a</w:t>
            </w:r>
          </w:p>
          <w:p w14:paraId="00F472B8" w14:textId="77777777" w:rsidR="004978C9" w:rsidRPr="007A4C1F" w:rsidRDefault="00BA44C6">
            <w:pPr>
              <w:pStyle w:val="TableParagraph"/>
              <w:spacing w:before="0" w:line="227" w:lineRule="exact"/>
              <w:ind w:left="115"/>
              <w:jc w:val="both"/>
              <w:rPr>
                <w:sz w:val="21"/>
                <w:lang w:val="cs-CZ"/>
              </w:rPr>
            </w:pPr>
            <w:r w:rsidRPr="007A4C1F">
              <w:rPr>
                <w:color w:val="1C1C1C"/>
                <w:sz w:val="21"/>
                <w:lang w:val="cs-CZ"/>
              </w:rPr>
              <w:t>modul pro zpracování zpětné vazby.</w:t>
            </w:r>
          </w:p>
        </w:tc>
      </w:tr>
      <w:tr w:rsidR="004978C9" w:rsidRPr="007A4C1F" w14:paraId="1BA483AF" w14:textId="77777777">
        <w:trPr>
          <w:trHeight w:val="383"/>
        </w:trPr>
        <w:tc>
          <w:tcPr>
            <w:tcW w:w="2846" w:type="dxa"/>
          </w:tcPr>
          <w:p w14:paraId="363C4DBC" w14:textId="77777777" w:rsidR="004978C9" w:rsidRPr="007A4C1F" w:rsidRDefault="00BA44C6">
            <w:pPr>
              <w:pStyle w:val="TableParagraph"/>
              <w:spacing w:before="146" w:line="218" w:lineRule="exact"/>
              <w:ind w:left="110"/>
              <w:rPr>
                <w:sz w:val="21"/>
                <w:lang w:val="cs-CZ"/>
              </w:rPr>
            </w:pPr>
            <w:r w:rsidRPr="007A4C1F">
              <w:rPr>
                <w:color w:val="1C1C1C"/>
                <w:sz w:val="21"/>
                <w:lang w:val="cs-CZ"/>
              </w:rPr>
              <w:t>Stav dosažení</w:t>
            </w:r>
          </w:p>
        </w:tc>
        <w:tc>
          <w:tcPr>
            <w:tcW w:w="6985" w:type="dxa"/>
          </w:tcPr>
          <w:p w14:paraId="427EF5B2" w14:textId="77777777" w:rsidR="004978C9" w:rsidRPr="007A4C1F" w:rsidRDefault="00BA44C6">
            <w:pPr>
              <w:pStyle w:val="TableParagraph"/>
              <w:spacing w:before="141" w:line="222" w:lineRule="exact"/>
              <w:ind w:left="109"/>
              <w:rPr>
                <w:sz w:val="21"/>
                <w:lang w:val="cs-CZ"/>
              </w:rPr>
            </w:pPr>
            <w:r w:rsidRPr="007A4C1F">
              <w:rPr>
                <w:color w:val="1C1C1C"/>
                <w:sz w:val="21"/>
                <w:lang w:val="cs-CZ"/>
              </w:rPr>
              <w:t xml:space="preserve">Výsledek </w:t>
            </w:r>
            <w:r w:rsidRPr="007A4C1F">
              <w:rPr>
                <w:color w:val="414141"/>
                <w:sz w:val="21"/>
                <w:lang w:val="cs-CZ"/>
              </w:rPr>
              <w:t>j</w:t>
            </w:r>
            <w:r w:rsidRPr="007A4C1F">
              <w:rPr>
                <w:color w:val="1C1C1C"/>
                <w:sz w:val="21"/>
                <w:lang w:val="cs-CZ"/>
              </w:rPr>
              <w:t>e splněn v souladu se smlouvou</w:t>
            </w:r>
          </w:p>
        </w:tc>
      </w:tr>
      <w:tr w:rsidR="004978C9" w:rsidRPr="007A4C1F" w14:paraId="7D5FAEC6" w14:textId="77777777">
        <w:trPr>
          <w:trHeight w:val="657"/>
        </w:trPr>
        <w:tc>
          <w:tcPr>
            <w:tcW w:w="2846" w:type="dxa"/>
          </w:tcPr>
          <w:p w14:paraId="115C9822" w14:textId="77777777" w:rsidR="004978C9" w:rsidRPr="007A4C1F" w:rsidRDefault="00BA44C6">
            <w:pPr>
              <w:pStyle w:val="TableParagraph"/>
              <w:spacing w:before="146"/>
              <w:ind w:left="114"/>
              <w:rPr>
                <w:sz w:val="21"/>
                <w:lang w:val="cs-CZ"/>
              </w:rPr>
            </w:pPr>
            <w:r w:rsidRPr="007A4C1F">
              <w:rPr>
                <w:color w:val="1C1C1C"/>
                <w:sz w:val="21"/>
                <w:lang w:val="cs-CZ"/>
              </w:rPr>
              <w:t>Komentář KU</w:t>
            </w:r>
          </w:p>
        </w:tc>
        <w:tc>
          <w:tcPr>
            <w:tcW w:w="6985" w:type="dxa"/>
          </w:tcPr>
          <w:p w14:paraId="284515BD" w14:textId="77777777" w:rsidR="004978C9" w:rsidRPr="007A4C1F" w:rsidRDefault="00BA44C6">
            <w:pPr>
              <w:pStyle w:val="TableParagraph"/>
              <w:spacing w:before="113" w:line="270" w:lineRule="atLeast"/>
              <w:ind w:right="5" w:hanging="9"/>
              <w:rPr>
                <w:sz w:val="21"/>
                <w:lang w:val="cs-CZ"/>
              </w:rPr>
            </w:pPr>
            <w:r w:rsidRPr="007A4C1F">
              <w:rPr>
                <w:color w:val="1C1C1C"/>
                <w:sz w:val="21"/>
                <w:lang w:val="cs-CZ"/>
              </w:rPr>
              <w:t xml:space="preserve">Výsledek byl splněn v souladu se smlouvou a navrženým řešením ze stran </w:t>
            </w:r>
            <w:r w:rsidRPr="007A4C1F">
              <w:rPr>
                <w:color w:val="414141"/>
                <w:sz w:val="21"/>
                <w:lang w:val="cs-CZ"/>
              </w:rPr>
              <w:t xml:space="preserve">y </w:t>
            </w:r>
            <w:r w:rsidRPr="007A4C1F">
              <w:rPr>
                <w:color w:val="1C1C1C"/>
                <w:sz w:val="21"/>
                <w:lang w:val="cs-CZ"/>
              </w:rPr>
              <w:t xml:space="preserve">řešitele v rámci </w:t>
            </w:r>
            <w:proofErr w:type="spellStart"/>
            <w:r w:rsidRPr="007A4C1F">
              <w:rPr>
                <w:color w:val="1C1C1C"/>
                <w:sz w:val="21"/>
                <w:lang w:val="cs-CZ"/>
              </w:rPr>
              <w:t>minitendru</w:t>
            </w:r>
            <w:proofErr w:type="spellEnd"/>
            <w:r w:rsidRPr="007A4C1F">
              <w:rPr>
                <w:color w:val="1C1C1C"/>
                <w:sz w:val="21"/>
                <w:lang w:val="cs-CZ"/>
              </w:rPr>
              <w:t>.</w:t>
            </w:r>
          </w:p>
        </w:tc>
      </w:tr>
      <w:tr w:rsidR="004978C9" w:rsidRPr="007A4C1F" w14:paraId="39DFCBF7" w14:textId="77777777">
        <w:trPr>
          <w:trHeight w:val="388"/>
        </w:trPr>
        <w:tc>
          <w:tcPr>
            <w:tcW w:w="2846" w:type="dxa"/>
          </w:tcPr>
          <w:p w14:paraId="5AC0EE32" w14:textId="77777777" w:rsidR="004978C9" w:rsidRPr="007A4C1F" w:rsidRDefault="00BA44C6">
            <w:pPr>
              <w:pStyle w:val="TableParagraph"/>
              <w:spacing w:before="146" w:line="222" w:lineRule="exact"/>
              <w:ind w:left="114"/>
              <w:rPr>
                <w:sz w:val="21"/>
                <w:lang w:val="cs-CZ"/>
              </w:rPr>
            </w:pPr>
            <w:r w:rsidRPr="007A4C1F">
              <w:rPr>
                <w:color w:val="1C1C1C"/>
                <w:sz w:val="21"/>
                <w:lang w:val="cs-CZ"/>
              </w:rPr>
              <w:t>Konečný uživatel výsledku</w:t>
            </w:r>
          </w:p>
        </w:tc>
        <w:tc>
          <w:tcPr>
            <w:tcW w:w="6985" w:type="dxa"/>
          </w:tcPr>
          <w:p w14:paraId="367ECF34" w14:textId="21B0048A" w:rsidR="004978C9" w:rsidRPr="007A4C1F" w:rsidRDefault="00865E16">
            <w:pPr>
              <w:pStyle w:val="TableParagraph"/>
              <w:spacing w:before="146" w:line="222" w:lineRule="exact"/>
              <w:rPr>
                <w:sz w:val="21"/>
                <w:lang w:val="cs-CZ"/>
              </w:rPr>
            </w:pPr>
            <w:r>
              <w:rPr>
                <w:color w:val="1C1C1C"/>
                <w:sz w:val="20"/>
                <w:lang w:val="cs-CZ"/>
              </w:rPr>
              <w:t>XXXXXXXXXX</w:t>
            </w:r>
          </w:p>
        </w:tc>
      </w:tr>
      <w:tr w:rsidR="004978C9" w:rsidRPr="007A4C1F" w14:paraId="656A5A6B" w14:textId="77777777">
        <w:trPr>
          <w:trHeight w:val="388"/>
        </w:trPr>
        <w:tc>
          <w:tcPr>
            <w:tcW w:w="2846" w:type="dxa"/>
          </w:tcPr>
          <w:p w14:paraId="59A0A6E9" w14:textId="77777777" w:rsidR="004978C9" w:rsidRPr="007A4C1F" w:rsidRDefault="00BA44C6">
            <w:pPr>
              <w:pStyle w:val="TableParagraph"/>
              <w:spacing w:before="151" w:line="218" w:lineRule="exact"/>
              <w:rPr>
                <w:sz w:val="21"/>
                <w:lang w:val="cs-CZ"/>
              </w:rPr>
            </w:pPr>
            <w:r w:rsidRPr="007A4C1F">
              <w:rPr>
                <w:color w:val="1C1C1C"/>
                <w:sz w:val="21"/>
                <w:lang w:val="cs-CZ"/>
              </w:rPr>
              <w:t>Datum</w:t>
            </w:r>
          </w:p>
        </w:tc>
        <w:tc>
          <w:tcPr>
            <w:tcW w:w="6985" w:type="dxa"/>
          </w:tcPr>
          <w:p w14:paraId="03300CDE" w14:textId="77777777" w:rsidR="004978C9" w:rsidRPr="00865E16" w:rsidRDefault="00BA44C6">
            <w:pPr>
              <w:pStyle w:val="TableParagraph"/>
              <w:spacing w:before="147" w:line="221" w:lineRule="exact"/>
              <w:ind w:left="122"/>
              <w:rPr>
                <w:sz w:val="21"/>
                <w:lang w:val="cs-CZ"/>
              </w:rPr>
            </w:pPr>
            <w:r w:rsidRPr="00865E16">
              <w:rPr>
                <w:color w:val="1C1C1C"/>
                <w:w w:val="105"/>
                <w:sz w:val="21"/>
                <w:lang w:val="cs-CZ"/>
              </w:rPr>
              <w:t>05.01.2024</w:t>
            </w:r>
          </w:p>
        </w:tc>
      </w:tr>
    </w:tbl>
    <w:p w14:paraId="3C1B9670" w14:textId="77777777" w:rsidR="004978C9" w:rsidRPr="007A4C1F" w:rsidRDefault="004978C9">
      <w:pPr>
        <w:pStyle w:val="Zkladntext"/>
        <w:rPr>
          <w:rFonts w:ascii="Times New Roman"/>
          <w:sz w:val="20"/>
          <w:lang w:val="cs-CZ"/>
        </w:rPr>
      </w:pPr>
    </w:p>
    <w:p w14:paraId="09670FD2" w14:textId="77777777" w:rsidR="004978C9" w:rsidRPr="007A4C1F" w:rsidRDefault="004978C9">
      <w:pPr>
        <w:pStyle w:val="Zkladntext"/>
        <w:spacing w:before="3"/>
        <w:rPr>
          <w:rFonts w:ascii="Times New Roman"/>
          <w:sz w:val="20"/>
          <w:lang w:val="cs-CZ"/>
        </w:rPr>
      </w:pPr>
    </w:p>
    <w:p w14:paraId="51D6A98E" w14:textId="492F3E9A" w:rsidR="004978C9" w:rsidRPr="007A4C1F" w:rsidRDefault="00BA44C6">
      <w:pPr>
        <w:pStyle w:val="Odstavecseseznamem"/>
        <w:numPr>
          <w:ilvl w:val="0"/>
          <w:numId w:val="1"/>
        </w:numPr>
        <w:tabs>
          <w:tab w:val="left" w:pos="965"/>
        </w:tabs>
        <w:spacing w:before="1" w:line="314" w:lineRule="auto"/>
        <w:ind w:left="963" w:right="217" w:hanging="363"/>
        <w:rPr>
          <w:color w:val="1C1C1C"/>
          <w:sz w:val="21"/>
          <w:lang w:val="cs-CZ"/>
        </w:rPr>
      </w:pPr>
      <w:r w:rsidRPr="007A4C1F">
        <w:rPr>
          <w:color w:val="1C1C1C"/>
          <w:sz w:val="21"/>
          <w:lang w:val="cs-CZ"/>
        </w:rPr>
        <w:t xml:space="preserve">Výsledky </w:t>
      </w:r>
      <w:r w:rsidR="00865E16" w:rsidRPr="007A4C1F">
        <w:rPr>
          <w:color w:val="1C1C1C"/>
          <w:sz w:val="21"/>
          <w:lang w:val="cs-CZ"/>
        </w:rPr>
        <w:t xml:space="preserve">projektu, které jsou </w:t>
      </w:r>
      <w:proofErr w:type="gramStart"/>
      <w:r w:rsidR="00865E16" w:rsidRPr="007A4C1F">
        <w:rPr>
          <w:color w:val="1C1C1C"/>
          <w:sz w:val="21"/>
          <w:lang w:val="cs-CZ"/>
        </w:rPr>
        <w:t>předmětem</w:t>
      </w:r>
      <w:r w:rsidRPr="007A4C1F">
        <w:rPr>
          <w:color w:val="1C1C1C"/>
          <w:sz w:val="21"/>
          <w:lang w:val="cs-CZ"/>
        </w:rPr>
        <w:t xml:space="preserve">  licence</w:t>
      </w:r>
      <w:proofErr w:type="gramEnd"/>
      <w:r w:rsidRPr="007A4C1F">
        <w:rPr>
          <w:color w:val="1C1C1C"/>
          <w:sz w:val="21"/>
          <w:lang w:val="cs-CZ"/>
        </w:rPr>
        <w:t>,  budou  případně  licenčně  vypořádány Post</w:t>
      </w:r>
      <w:r w:rsidRPr="007A4C1F">
        <w:rPr>
          <w:color w:val="1C1C1C"/>
          <w:spacing w:val="-6"/>
          <w:sz w:val="21"/>
          <w:lang w:val="cs-CZ"/>
        </w:rPr>
        <w:t>upníkem</w:t>
      </w:r>
      <w:r w:rsidRPr="007A4C1F">
        <w:rPr>
          <w:color w:val="414141"/>
          <w:spacing w:val="-6"/>
          <w:sz w:val="21"/>
          <w:lang w:val="cs-CZ"/>
        </w:rPr>
        <w:t>.</w:t>
      </w:r>
    </w:p>
    <w:p w14:paraId="33338441" w14:textId="77777777" w:rsidR="004978C9" w:rsidRPr="007A4C1F" w:rsidRDefault="004978C9">
      <w:pPr>
        <w:pStyle w:val="Zkladntext"/>
        <w:rPr>
          <w:sz w:val="20"/>
          <w:lang w:val="cs-CZ"/>
        </w:rPr>
      </w:pPr>
    </w:p>
    <w:p w14:paraId="5A657905" w14:textId="77777777" w:rsidR="004978C9" w:rsidRPr="007A4C1F" w:rsidRDefault="004978C9">
      <w:pPr>
        <w:pStyle w:val="Zkladntext"/>
        <w:rPr>
          <w:sz w:val="20"/>
          <w:lang w:val="cs-CZ"/>
        </w:rPr>
      </w:pPr>
    </w:p>
    <w:p w14:paraId="01E092A1" w14:textId="77777777" w:rsidR="004978C9" w:rsidRPr="007A4C1F" w:rsidRDefault="004978C9">
      <w:pPr>
        <w:pStyle w:val="Zkladntext"/>
        <w:rPr>
          <w:sz w:val="20"/>
          <w:lang w:val="cs-CZ"/>
        </w:rPr>
      </w:pPr>
    </w:p>
    <w:p w14:paraId="1F65EDDA" w14:textId="77777777" w:rsidR="004978C9" w:rsidRPr="007A4C1F" w:rsidRDefault="004978C9">
      <w:pPr>
        <w:pStyle w:val="Zkladntext"/>
        <w:spacing w:before="2"/>
        <w:rPr>
          <w:lang w:val="cs-CZ"/>
        </w:rPr>
      </w:pPr>
    </w:p>
    <w:p w14:paraId="246282FD" w14:textId="77777777" w:rsidR="004978C9" w:rsidRPr="007A4C1F" w:rsidRDefault="00BA44C6">
      <w:pPr>
        <w:pStyle w:val="Zkladntext"/>
        <w:ind w:left="247"/>
        <w:rPr>
          <w:lang w:val="cs-CZ"/>
        </w:rPr>
      </w:pPr>
      <w:r w:rsidRPr="007A4C1F">
        <w:rPr>
          <w:color w:val="1C1C1C"/>
          <w:w w:val="105"/>
          <w:lang w:val="cs-CZ"/>
        </w:rPr>
        <w:t>Postoupená strana</w:t>
      </w:r>
    </w:p>
    <w:p w14:paraId="7247F6A1" w14:textId="68FBF80D" w:rsidR="004978C9" w:rsidRPr="007A4C1F" w:rsidRDefault="00BA44C6">
      <w:pPr>
        <w:tabs>
          <w:tab w:val="left" w:pos="1612"/>
        </w:tabs>
        <w:spacing w:before="151"/>
        <w:ind w:left="248"/>
        <w:rPr>
          <w:b/>
          <w:i/>
          <w:sz w:val="27"/>
          <w:lang w:val="cs-CZ"/>
        </w:rPr>
      </w:pPr>
      <w:r w:rsidRPr="007A4C1F">
        <w:rPr>
          <w:color w:val="1C1C1C"/>
          <w:sz w:val="21"/>
          <w:lang w:val="cs-CZ"/>
        </w:rPr>
        <w:t>V</w:t>
      </w:r>
      <w:r w:rsidRPr="007A4C1F">
        <w:rPr>
          <w:color w:val="1C1C1C"/>
          <w:spacing w:val="-18"/>
          <w:sz w:val="21"/>
          <w:lang w:val="cs-CZ"/>
        </w:rPr>
        <w:t xml:space="preserve"> </w:t>
      </w:r>
      <w:r w:rsidRPr="007A4C1F">
        <w:rPr>
          <w:color w:val="1C1C1C"/>
          <w:sz w:val="21"/>
          <w:lang w:val="cs-CZ"/>
        </w:rPr>
        <w:t>Praze</w:t>
      </w:r>
      <w:r w:rsidRPr="007A4C1F">
        <w:rPr>
          <w:color w:val="1C1C1C"/>
          <w:spacing w:val="-6"/>
          <w:sz w:val="21"/>
          <w:lang w:val="cs-CZ"/>
        </w:rPr>
        <w:t xml:space="preserve"> </w:t>
      </w:r>
      <w:r w:rsidRPr="007A4C1F">
        <w:rPr>
          <w:color w:val="1C1C1C"/>
          <w:sz w:val="21"/>
          <w:lang w:val="cs-CZ"/>
        </w:rPr>
        <w:t>dne</w:t>
      </w:r>
      <w:r w:rsidRPr="007A4C1F">
        <w:rPr>
          <w:color w:val="1C1C1C"/>
          <w:sz w:val="21"/>
          <w:lang w:val="cs-CZ"/>
        </w:rPr>
        <w:tab/>
      </w:r>
    </w:p>
    <w:p w14:paraId="4DCD6CB5" w14:textId="77777777" w:rsidR="004978C9" w:rsidRPr="007A4C1F" w:rsidRDefault="004978C9">
      <w:pPr>
        <w:pStyle w:val="Zkladntext"/>
        <w:rPr>
          <w:b/>
          <w:i/>
          <w:sz w:val="34"/>
          <w:lang w:val="cs-CZ"/>
        </w:rPr>
      </w:pPr>
    </w:p>
    <w:p w14:paraId="74C93648" w14:textId="77777777" w:rsidR="004978C9" w:rsidRPr="007A4C1F" w:rsidRDefault="004978C9">
      <w:pPr>
        <w:pStyle w:val="Zkladntext"/>
        <w:rPr>
          <w:i/>
          <w:sz w:val="20"/>
          <w:lang w:val="cs-CZ"/>
        </w:rPr>
      </w:pPr>
    </w:p>
    <w:p w14:paraId="66345BD8" w14:textId="77777777" w:rsidR="004978C9" w:rsidRPr="007A4C1F" w:rsidRDefault="004978C9">
      <w:pPr>
        <w:pStyle w:val="Zkladntext"/>
        <w:spacing w:before="10"/>
        <w:rPr>
          <w:i/>
          <w:sz w:val="26"/>
          <w:lang w:val="cs-CZ"/>
        </w:rPr>
      </w:pPr>
    </w:p>
    <w:p w14:paraId="01B458B2" w14:textId="77777777" w:rsidR="004978C9" w:rsidRPr="007A4C1F" w:rsidRDefault="00BA44C6">
      <w:pPr>
        <w:pStyle w:val="Zkladntext"/>
        <w:spacing w:before="94"/>
        <w:ind w:left="248"/>
        <w:rPr>
          <w:lang w:val="cs-CZ"/>
        </w:rPr>
      </w:pPr>
      <w:r w:rsidRPr="007A4C1F">
        <w:rPr>
          <w:color w:val="1C1C1C"/>
          <w:lang w:val="cs-CZ"/>
        </w:rPr>
        <w:t>Statutární zástupce</w:t>
      </w:r>
    </w:p>
    <w:p w14:paraId="7EBB555D" w14:textId="2568017C" w:rsidR="004978C9" w:rsidRPr="007A4C1F" w:rsidRDefault="004978C9">
      <w:pPr>
        <w:pStyle w:val="Zkladntext"/>
        <w:spacing w:before="10"/>
        <w:rPr>
          <w:sz w:val="24"/>
          <w:lang w:val="cs-CZ"/>
        </w:rPr>
      </w:pPr>
    </w:p>
    <w:p w14:paraId="73C6D389" w14:textId="77777777" w:rsidR="004978C9" w:rsidRPr="007A4C1F" w:rsidRDefault="004978C9">
      <w:pPr>
        <w:pStyle w:val="Zkladntext"/>
        <w:spacing w:before="1"/>
        <w:rPr>
          <w:sz w:val="14"/>
          <w:lang w:val="cs-CZ"/>
        </w:rPr>
      </w:pPr>
    </w:p>
    <w:p w14:paraId="13BEF659" w14:textId="77777777" w:rsidR="004978C9" w:rsidRDefault="004978C9">
      <w:pPr>
        <w:rPr>
          <w:sz w:val="14"/>
          <w:lang w:val="cs-CZ"/>
        </w:rPr>
      </w:pPr>
    </w:p>
    <w:p w14:paraId="59644C46" w14:textId="77777777" w:rsidR="00865E16" w:rsidRDefault="00865E16">
      <w:pPr>
        <w:rPr>
          <w:sz w:val="14"/>
          <w:lang w:val="cs-CZ"/>
        </w:rPr>
      </w:pPr>
    </w:p>
    <w:p w14:paraId="599F4C81" w14:textId="77777777" w:rsidR="00865E16" w:rsidRDefault="00865E16">
      <w:pPr>
        <w:rPr>
          <w:sz w:val="14"/>
          <w:lang w:val="cs-CZ"/>
        </w:rPr>
      </w:pPr>
    </w:p>
    <w:p w14:paraId="6B9B98E3" w14:textId="77777777" w:rsidR="00865E16" w:rsidRDefault="00865E16">
      <w:pPr>
        <w:rPr>
          <w:sz w:val="14"/>
          <w:lang w:val="cs-CZ"/>
        </w:rPr>
      </w:pPr>
    </w:p>
    <w:p w14:paraId="35C8B0D3" w14:textId="77777777" w:rsidR="00865E16" w:rsidRDefault="00865E16">
      <w:pPr>
        <w:rPr>
          <w:sz w:val="14"/>
          <w:lang w:val="cs-CZ"/>
        </w:rPr>
      </w:pPr>
    </w:p>
    <w:p w14:paraId="45B0FCF1" w14:textId="77777777" w:rsidR="00865E16" w:rsidRDefault="00865E16">
      <w:pPr>
        <w:rPr>
          <w:sz w:val="14"/>
          <w:lang w:val="cs-CZ"/>
        </w:rPr>
      </w:pPr>
    </w:p>
    <w:p w14:paraId="2DAE1E30" w14:textId="77777777" w:rsidR="00865E16" w:rsidRPr="007A4C1F" w:rsidRDefault="00865E16">
      <w:pPr>
        <w:rPr>
          <w:sz w:val="14"/>
          <w:lang w:val="cs-CZ"/>
        </w:rPr>
        <w:sectPr w:rsidR="00865E16" w:rsidRPr="007A4C1F">
          <w:pgSz w:w="11910" w:h="16840"/>
          <w:pgMar w:top="2420" w:right="880" w:bottom="0" w:left="900" w:header="0" w:footer="0" w:gutter="0"/>
          <w:cols w:space="708"/>
        </w:sectPr>
      </w:pPr>
    </w:p>
    <w:p w14:paraId="0BC8F52D" w14:textId="77777777" w:rsidR="004978C9" w:rsidRPr="007A4C1F" w:rsidRDefault="00BA44C6">
      <w:pPr>
        <w:spacing w:before="140" w:line="256" w:lineRule="auto"/>
        <w:ind w:left="252" w:hanging="3"/>
        <w:rPr>
          <w:b/>
          <w:sz w:val="16"/>
          <w:lang w:val="cs-CZ"/>
        </w:rPr>
      </w:pPr>
      <w:r w:rsidRPr="007A4C1F">
        <w:rPr>
          <w:b/>
          <w:color w:val="DD8093"/>
          <w:w w:val="95"/>
          <w:sz w:val="16"/>
          <w:lang w:val="cs-CZ"/>
        </w:rPr>
        <w:t xml:space="preserve">Technologická </w:t>
      </w:r>
      <w:r w:rsidRPr="007A4C1F">
        <w:rPr>
          <w:b/>
          <w:color w:val="DD8093"/>
          <w:sz w:val="16"/>
          <w:lang w:val="cs-CZ"/>
        </w:rPr>
        <w:t>agentura</w:t>
      </w:r>
    </w:p>
    <w:p w14:paraId="37727BBE" w14:textId="77777777" w:rsidR="004978C9" w:rsidRPr="007A4C1F" w:rsidRDefault="00BA44C6">
      <w:pPr>
        <w:spacing w:line="175" w:lineRule="exact"/>
        <w:ind w:left="256"/>
        <w:rPr>
          <w:b/>
          <w:sz w:val="16"/>
          <w:lang w:val="cs-CZ"/>
        </w:rPr>
      </w:pPr>
      <w:r w:rsidRPr="007A4C1F">
        <w:rPr>
          <w:b/>
          <w:color w:val="DD8093"/>
          <w:sz w:val="16"/>
          <w:lang w:val="cs-CZ"/>
        </w:rPr>
        <w:t>české republiky</w:t>
      </w:r>
    </w:p>
    <w:p w14:paraId="3E01EAEF" w14:textId="77777777" w:rsidR="004978C9" w:rsidRPr="007A4C1F" w:rsidRDefault="00BA44C6">
      <w:pPr>
        <w:pStyle w:val="Zkladntext"/>
        <w:rPr>
          <w:b/>
          <w:sz w:val="13"/>
          <w:lang w:val="cs-CZ"/>
        </w:rPr>
      </w:pPr>
      <w:r w:rsidRPr="007A4C1F">
        <w:rPr>
          <w:lang w:val="cs-CZ"/>
        </w:rPr>
        <w:br w:type="column"/>
      </w:r>
    </w:p>
    <w:p w14:paraId="6A9EB487" w14:textId="31E47C33" w:rsidR="004978C9" w:rsidRPr="007A4C1F" w:rsidRDefault="00BA44C6">
      <w:pPr>
        <w:ind w:left="257"/>
        <w:rPr>
          <w:sz w:val="15"/>
          <w:lang w:val="cs-CZ"/>
        </w:rPr>
      </w:pPr>
      <w:r w:rsidRPr="007A4C1F">
        <w:rPr>
          <w:color w:val="C19AA5"/>
          <w:sz w:val="15"/>
          <w:lang w:val="cs-CZ"/>
        </w:rPr>
        <w:t xml:space="preserve">Evropská 1692/37, 160 </w:t>
      </w:r>
      <w:r w:rsidRPr="007A4C1F">
        <w:rPr>
          <w:color w:val="9A8389"/>
          <w:sz w:val="15"/>
          <w:lang w:val="cs-CZ"/>
        </w:rPr>
        <w:t xml:space="preserve">00 </w:t>
      </w:r>
      <w:r w:rsidRPr="007A4C1F">
        <w:rPr>
          <w:color w:val="C19AA5"/>
          <w:sz w:val="15"/>
          <w:lang w:val="cs-CZ"/>
        </w:rPr>
        <w:t>P</w:t>
      </w:r>
      <w:r w:rsidRPr="007A4C1F">
        <w:rPr>
          <w:color w:val="9A8389"/>
          <w:sz w:val="15"/>
          <w:lang w:val="cs-CZ"/>
        </w:rPr>
        <w:t>ra</w:t>
      </w:r>
      <w:r w:rsidRPr="007A4C1F">
        <w:rPr>
          <w:color w:val="C19AA5"/>
          <w:sz w:val="15"/>
          <w:lang w:val="cs-CZ"/>
        </w:rPr>
        <w:t>h</w:t>
      </w:r>
      <w:r w:rsidRPr="007A4C1F">
        <w:rPr>
          <w:color w:val="9A8389"/>
          <w:sz w:val="15"/>
          <w:lang w:val="cs-CZ"/>
        </w:rPr>
        <w:t xml:space="preserve">a </w:t>
      </w:r>
      <w:r w:rsidRPr="007A4C1F">
        <w:rPr>
          <w:color w:val="C19AA5"/>
          <w:sz w:val="15"/>
          <w:lang w:val="cs-CZ"/>
        </w:rPr>
        <w:t>6</w:t>
      </w:r>
    </w:p>
    <w:p w14:paraId="658099D9" w14:textId="77777777" w:rsidR="004978C9" w:rsidRPr="007A4C1F" w:rsidRDefault="00BA44C6">
      <w:pPr>
        <w:spacing w:before="5"/>
        <w:ind w:left="250"/>
        <w:rPr>
          <w:sz w:val="16"/>
          <w:lang w:val="cs-CZ"/>
        </w:rPr>
      </w:pPr>
      <w:r w:rsidRPr="007A4C1F">
        <w:rPr>
          <w:color w:val="C19AA5"/>
          <w:w w:val="90"/>
          <w:sz w:val="16"/>
          <w:lang w:val="cs-CZ"/>
        </w:rPr>
        <w:t>+420 234 611 111</w:t>
      </w:r>
    </w:p>
    <w:p w14:paraId="119B0EE0" w14:textId="257D716B" w:rsidR="004978C9" w:rsidRPr="007A4C1F" w:rsidRDefault="00BA44C6">
      <w:pPr>
        <w:spacing w:before="9"/>
        <w:ind w:left="253"/>
        <w:rPr>
          <w:sz w:val="16"/>
          <w:lang w:val="cs-CZ"/>
        </w:rPr>
      </w:pPr>
      <w:r w:rsidRPr="007A4C1F">
        <w:rPr>
          <w:color w:val="9A8389"/>
          <w:sz w:val="16"/>
          <w:lang w:val="cs-CZ"/>
        </w:rPr>
        <w:t>in</w:t>
      </w:r>
      <w:hyperlink r:id="rId13">
        <w:r w:rsidRPr="007A4C1F">
          <w:rPr>
            <w:color w:val="C19AA5"/>
            <w:sz w:val="16"/>
            <w:lang w:val="cs-CZ"/>
          </w:rPr>
          <w:t>fo@tacr</w:t>
        </w:r>
        <w:r w:rsidRPr="007A4C1F">
          <w:rPr>
            <w:color w:val="777777"/>
            <w:sz w:val="16"/>
            <w:lang w:val="cs-CZ"/>
          </w:rPr>
          <w:t>.</w:t>
        </w:r>
        <w:r w:rsidRPr="007A4C1F">
          <w:rPr>
            <w:color w:val="C19AA5"/>
            <w:sz w:val="16"/>
            <w:lang w:val="cs-CZ"/>
          </w:rPr>
          <w:t xml:space="preserve">cz. </w:t>
        </w:r>
      </w:hyperlink>
      <w:hyperlink r:id="rId14">
        <w:r w:rsidRPr="007A4C1F">
          <w:rPr>
            <w:color w:val="C19AA5"/>
            <w:sz w:val="16"/>
            <w:lang w:val="cs-CZ"/>
          </w:rPr>
          <w:t>www.tacr</w:t>
        </w:r>
        <w:r w:rsidRPr="007A4C1F">
          <w:rPr>
            <w:color w:val="777777"/>
            <w:sz w:val="16"/>
            <w:lang w:val="cs-CZ"/>
          </w:rPr>
          <w:t>.</w:t>
        </w:r>
        <w:r w:rsidRPr="007A4C1F">
          <w:rPr>
            <w:color w:val="C19AA5"/>
            <w:sz w:val="16"/>
            <w:lang w:val="cs-CZ"/>
          </w:rPr>
          <w:t>cz</w:t>
        </w:r>
      </w:hyperlink>
    </w:p>
    <w:p w14:paraId="04965037" w14:textId="77777777" w:rsidR="004978C9" w:rsidRPr="007A4C1F" w:rsidRDefault="00BA44C6">
      <w:pPr>
        <w:spacing w:before="93"/>
        <w:ind w:left="250"/>
        <w:rPr>
          <w:rFonts w:ascii="Times New Roman"/>
          <w:sz w:val="17"/>
          <w:lang w:val="cs-CZ"/>
        </w:rPr>
      </w:pPr>
      <w:r w:rsidRPr="007A4C1F">
        <w:rPr>
          <w:lang w:val="cs-CZ"/>
        </w:rPr>
        <w:br w:type="column"/>
      </w:r>
      <w:r w:rsidRPr="007A4C1F">
        <w:rPr>
          <w:rFonts w:ascii="Times New Roman"/>
          <w:color w:val="1C1C1C"/>
          <w:w w:val="105"/>
          <w:sz w:val="17"/>
          <w:lang w:val="cs-CZ"/>
        </w:rPr>
        <w:t>Strana 3</w:t>
      </w:r>
    </w:p>
    <w:sectPr w:rsidR="004978C9" w:rsidRPr="007A4C1F">
      <w:type w:val="continuous"/>
      <w:pgSz w:w="11910" w:h="16840"/>
      <w:pgMar w:top="1020" w:right="880" w:bottom="0" w:left="900" w:header="708" w:footer="708" w:gutter="0"/>
      <w:cols w:num="3" w:space="708" w:equalWidth="0">
        <w:col w:w="1532" w:space="631"/>
        <w:col w:w="2746" w:space="4223"/>
        <w:col w:w="998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D71F9B" w14:textId="77777777" w:rsidR="00BA44C6" w:rsidRDefault="00BA44C6">
      <w:r>
        <w:separator/>
      </w:r>
    </w:p>
  </w:endnote>
  <w:endnote w:type="continuationSeparator" w:id="0">
    <w:p w14:paraId="63EA8A3E" w14:textId="77777777" w:rsidR="00BA44C6" w:rsidRDefault="00BA44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E10F60" w14:textId="77777777" w:rsidR="00BA44C6" w:rsidRDefault="00BA44C6">
      <w:r>
        <w:separator/>
      </w:r>
    </w:p>
  </w:footnote>
  <w:footnote w:type="continuationSeparator" w:id="0">
    <w:p w14:paraId="575D1BF2" w14:textId="77777777" w:rsidR="00BA44C6" w:rsidRDefault="00BA44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EA1CE4" w14:textId="77777777" w:rsidR="004978C9" w:rsidRDefault="00BA44C6">
    <w:pPr>
      <w:pStyle w:val="Zkladntext"/>
      <w:spacing w:line="14" w:lineRule="auto"/>
      <w:rPr>
        <w:sz w:val="9"/>
      </w:rPr>
    </w:pPr>
    <w:r>
      <w:pict w14:anchorId="414C1CE7"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58.3pt;margin-top:59.6pt;width:16.8pt;height:25.85pt;z-index:-252070912;mso-position-horizontal-relative:page;mso-position-vertical-relative:page" filled="f" stroked="f">
          <v:textbox inset="0,0,0,0">
            <w:txbxContent>
              <w:p w14:paraId="70528BF3" w14:textId="77777777" w:rsidR="004978C9" w:rsidRDefault="00BA44C6">
                <w:pPr>
                  <w:spacing w:before="2"/>
                  <w:ind w:left="20"/>
                  <w:rPr>
                    <w:rFonts w:ascii="Times New Roman"/>
                    <w:b/>
                    <w:sz w:val="43"/>
                  </w:rPr>
                </w:pPr>
                <w:r>
                  <w:rPr>
                    <w:rFonts w:ascii="Times New Roman"/>
                    <w:b/>
                    <w:color w:val="E96B80"/>
                    <w:w w:val="103"/>
                    <w:sz w:val="43"/>
                  </w:rPr>
                  <w:t>T</w:t>
                </w:r>
              </w:p>
            </w:txbxContent>
          </v:textbox>
          <w10:wrap anchorx="page" anchory="page"/>
        </v:shape>
      </w:pict>
    </w:r>
    <w:r>
      <w:pict w14:anchorId="1FFD9586">
        <v:shape id="_x0000_s2052" type="#_x0000_t202" style="position:absolute;margin-left:101.9pt;margin-top:61.1pt;width:16.55pt;height:23.85pt;z-index:-252069888;mso-position-horizontal-relative:page;mso-position-vertical-relative:page" filled="f" stroked="f">
          <v:textbox inset="0,0,0,0">
            <w:txbxContent>
              <w:p w14:paraId="29175B9A" w14:textId="77777777" w:rsidR="004978C9" w:rsidRDefault="00BA44C6">
                <w:pPr>
                  <w:spacing w:before="7"/>
                  <w:ind w:left="20"/>
                  <w:rPr>
                    <w:b/>
                    <w:sz w:val="39"/>
                  </w:rPr>
                </w:pPr>
                <w:r>
                  <w:rPr>
                    <w:b/>
                    <w:color w:val="E96B80"/>
                    <w:w w:val="103"/>
                    <w:sz w:val="39"/>
                  </w:rPr>
                  <w:t>A</w:t>
                </w:r>
              </w:p>
            </w:txbxContent>
          </v:textbox>
          <w10:wrap anchorx="page" anchory="page"/>
        </v:shape>
      </w:pict>
    </w:r>
    <w:r>
      <w:pict w14:anchorId="5E5DF3B8">
        <v:shape id="_x0000_s2051" type="#_x0000_t202" style="position:absolute;margin-left:423.5pt;margin-top:60.95pt;width:120pt;height:20.5pt;z-index:-252068864;mso-position-horizontal-relative:page;mso-position-vertical-relative:page" filled="f" stroked="f">
          <v:textbox inset="0,0,0,0">
            <w:txbxContent>
              <w:p w14:paraId="32F41C4E" w14:textId="77777777" w:rsidR="004978C9" w:rsidRDefault="00BA44C6">
                <w:pPr>
                  <w:spacing w:before="9"/>
                  <w:ind w:left="20"/>
                  <w:rPr>
                    <w:b/>
                    <w:sz w:val="33"/>
                  </w:rPr>
                </w:pPr>
                <w:r>
                  <w:rPr>
                    <w:color w:val="E96B80"/>
                    <w:w w:val="105"/>
                    <w:sz w:val="32"/>
                  </w:rPr>
                  <w:t xml:space="preserve">Program </w:t>
                </w:r>
                <w:r>
                  <w:rPr>
                    <w:b/>
                    <w:color w:val="EF546B"/>
                    <w:w w:val="105"/>
                    <w:sz w:val="33"/>
                  </w:rPr>
                  <w:t>Beta2</w:t>
                </w:r>
              </w:p>
            </w:txbxContent>
          </v:textbox>
          <w10:wrap anchorx="page" anchory="page"/>
        </v:shape>
      </w:pict>
    </w:r>
    <w:r>
      <w:pict w14:anchorId="555BC2F8">
        <v:shape id="_x0000_s2050" type="#_x0000_t202" style="position:absolute;margin-left:58.55pt;margin-top:103.2pt;width:17.2pt;height:24.2pt;z-index:-252067840;mso-position-horizontal-relative:page;mso-position-vertical-relative:page" filled="f" stroked="f">
          <v:textbox inset="0,0,0,0">
            <w:txbxContent>
              <w:p w14:paraId="33E43286" w14:textId="77777777" w:rsidR="004978C9" w:rsidRDefault="00BA44C6">
                <w:pPr>
                  <w:spacing w:before="3"/>
                  <w:ind w:left="20"/>
                  <w:rPr>
                    <w:rFonts w:ascii="Times New Roman" w:hAnsi="Times New Roman"/>
                    <w:b/>
                    <w:sz w:val="40"/>
                  </w:rPr>
                </w:pPr>
                <w:r>
                  <w:rPr>
                    <w:rFonts w:ascii="Times New Roman" w:hAnsi="Times New Roman"/>
                    <w:b/>
                    <w:color w:val="E96B80"/>
                    <w:w w:val="105"/>
                    <w:sz w:val="40"/>
                  </w:rPr>
                  <w:t>Č</w:t>
                </w:r>
              </w:p>
            </w:txbxContent>
          </v:textbox>
          <w10:wrap anchorx="page" anchory="page"/>
        </v:shape>
      </w:pict>
    </w:r>
    <w:r>
      <w:pict w14:anchorId="3C5377DD">
        <v:shape id="_x0000_s2049" type="#_x0000_t202" style="position:absolute;margin-left:102.85pt;margin-top:103.4pt;width:15.4pt;height:23.85pt;z-index:-252066816;mso-position-horizontal-relative:page;mso-position-vertical-relative:page" filled="f" stroked="f">
          <v:textbox inset="0,0,0,0">
            <w:txbxContent>
              <w:p w14:paraId="5A16CAD0" w14:textId="77777777" w:rsidR="004978C9" w:rsidRDefault="00BA44C6">
                <w:pPr>
                  <w:spacing w:before="7"/>
                  <w:ind w:left="20"/>
                  <w:rPr>
                    <w:b/>
                    <w:sz w:val="39"/>
                  </w:rPr>
                </w:pPr>
                <w:r>
                  <w:rPr>
                    <w:b/>
                    <w:color w:val="E96B80"/>
                    <w:w w:val="95"/>
                    <w:sz w:val="39"/>
                  </w:rPr>
                  <w:t>R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C12266"/>
    <w:multiLevelType w:val="hybridMultilevel"/>
    <w:tmpl w:val="D09A32B8"/>
    <w:lvl w:ilvl="0" w:tplc="1C80D432">
      <w:start w:val="1"/>
      <w:numFmt w:val="decimal"/>
      <w:lvlText w:val="%1."/>
      <w:lvlJc w:val="left"/>
      <w:pPr>
        <w:ind w:left="999" w:hanging="362"/>
      </w:pPr>
      <w:rPr>
        <w:rFonts w:hint="default"/>
        <w:spacing w:val="-1"/>
        <w:w w:val="103"/>
      </w:rPr>
    </w:lvl>
    <w:lvl w:ilvl="1" w:tplc="238645F2">
      <w:numFmt w:val="bullet"/>
      <w:lvlText w:val="•"/>
      <w:lvlJc w:val="left"/>
      <w:pPr>
        <w:ind w:left="1912" w:hanging="362"/>
      </w:pPr>
      <w:rPr>
        <w:rFonts w:hint="default"/>
      </w:rPr>
    </w:lvl>
    <w:lvl w:ilvl="2" w:tplc="B2806802">
      <w:numFmt w:val="bullet"/>
      <w:lvlText w:val="•"/>
      <w:lvlJc w:val="left"/>
      <w:pPr>
        <w:ind w:left="2824" w:hanging="362"/>
      </w:pPr>
      <w:rPr>
        <w:rFonts w:hint="default"/>
      </w:rPr>
    </w:lvl>
    <w:lvl w:ilvl="3" w:tplc="87E8747E">
      <w:numFmt w:val="bullet"/>
      <w:lvlText w:val="•"/>
      <w:lvlJc w:val="left"/>
      <w:pPr>
        <w:ind w:left="3737" w:hanging="362"/>
      </w:pPr>
      <w:rPr>
        <w:rFonts w:hint="default"/>
      </w:rPr>
    </w:lvl>
    <w:lvl w:ilvl="4" w:tplc="A7CE25EE">
      <w:numFmt w:val="bullet"/>
      <w:lvlText w:val="•"/>
      <w:lvlJc w:val="left"/>
      <w:pPr>
        <w:ind w:left="4649" w:hanging="362"/>
      </w:pPr>
      <w:rPr>
        <w:rFonts w:hint="default"/>
      </w:rPr>
    </w:lvl>
    <w:lvl w:ilvl="5" w:tplc="7D268B7A">
      <w:numFmt w:val="bullet"/>
      <w:lvlText w:val="•"/>
      <w:lvlJc w:val="left"/>
      <w:pPr>
        <w:ind w:left="5562" w:hanging="362"/>
      </w:pPr>
      <w:rPr>
        <w:rFonts w:hint="default"/>
      </w:rPr>
    </w:lvl>
    <w:lvl w:ilvl="6" w:tplc="2ADEE738">
      <w:numFmt w:val="bullet"/>
      <w:lvlText w:val="•"/>
      <w:lvlJc w:val="left"/>
      <w:pPr>
        <w:ind w:left="6474" w:hanging="362"/>
      </w:pPr>
      <w:rPr>
        <w:rFonts w:hint="default"/>
      </w:rPr>
    </w:lvl>
    <w:lvl w:ilvl="7" w:tplc="CBD8A1B6">
      <w:numFmt w:val="bullet"/>
      <w:lvlText w:val="•"/>
      <w:lvlJc w:val="left"/>
      <w:pPr>
        <w:ind w:left="7386" w:hanging="362"/>
      </w:pPr>
      <w:rPr>
        <w:rFonts w:hint="default"/>
      </w:rPr>
    </w:lvl>
    <w:lvl w:ilvl="8" w:tplc="48C290AC">
      <w:numFmt w:val="bullet"/>
      <w:lvlText w:val="•"/>
      <w:lvlJc w:val="left"/>
      <w:pPr>
        <w:ind w:left="8299" w:hanging="362"/>
      </w:pPr>
      <w:rPr>
        <w:rFonts w:hint="default"/>
      </w:rPr>
    </w:lvl>
  </w:abstractNum>
  <w:num w:numId="1" w16cid:durableId="1475542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978C9"/>
    <w:rsid w:val="004978C9"/>
    <w:rsid w:val="007A4C1F"/>
    <w:rsid w:val="00865E16"/>
    <w:rsid w:val="00BA4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4:docId w14:val="5C549DE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65E16"/>
    <w:rPr>
      <w:rFonts w:ascii="Arial" w:eastAsia="Arial" w:hAnsi="Arial" w:cs="Ari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1"/>
      <w:szCs w:val="21"/>
    </w:rPr>
  </w:style>
  <w:style w:type="paragraph" w:styleId="Odstavecseseznamem">
    <w:name w:val="List Paragraph"/>
    <w:basedOn w:val="Normln"/>
    <w:uiPriority w:val="1"/>
    <w:qFormat/>
    <w:pPr>
      <w:ind w:left="1050" w:hanging="366"/>
      <w:jc w:val="both"/>
    </w:pPr>
  </w:style>
  <w:style w:type="paragraph" w:customStyle="1" w:styleId="TableParagraph">
    <w:name w:val="Table Paragraph"/>
    <w:basedOn w:val="Normln"/>
    <w:uiPriority w:val="1"/>
    <w:qFormat/>
    <w:pPr>
      <w:spacing w:before="160"/>
      <w:ind w:left="118"/>
    </w:pPr>
  </w:style>
  <w:style w:type="paragraph" w:styleId="Zhlav">
    <w:name w:val="header"/>
    <w:basedOn w:val="Normln"/>
    <w:link w:val="ZhlavChar"/>
    <w:uiPriority w:val="99"/>
    <w:unhideWhenUsed/>
    <w:rsid w:val="00BA44C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A44C6"/>
    <w:rPr>
      <w:rFonts w:ascii="Arial" w:eastAsia="Arial" w:hAnsi="Arial" w:cs="Arial"/>
    </w:rPr>
  </w:style>
  <w:style w:type="paragraph" w:styleId="Zpat">
    <w:name w:val="footer"/>
    <w:basedOn w:val="Normln"/>
    <w:link w:val="ZpatChar"/>
    <w:uiPriority w:val="99"/>
    <w:unhideWhenUsed/>
    <w:rsid w:val="00BA44C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A44C6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acr.cz/" TargetMode="External"/><Relationship Id="rId13" Type="http://schemas.openxmlformats.org/officeDocument/2006/relationships/hyperlink" Target="mailto:fo@tacr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fo@tacr.cz" TargetMode="External"/><Relationship Id="rId12" Type="http://schemas.openxmlformats.org/officeDocument/2006/relationships/image" Target="media/image1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tacr.cz/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fo@tacr.cz" TargetMode="Externa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hyperlink" Target="http://www.tacr.cz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763</Words>
  <Characters>4504</Characters>
  <Application>Microsoft Office Word</Application>
  <DocSecurity>0</DocSecurity>
  <Lines>37</Lines>
  <Paragraphs>10</Paragraphs>
  <ScaleCrop>false</ScaleCrop>
  <Company/>
  <LinksUpToDate>false</LinksUpToDate>
  <CharactersWithSpaces>5257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/>
  <cp:revision>1</cp:revision>
  <dcterms:created xsi:type="dcterms:W3CDTF">2024-08-27T10:35:00Z</dcterms:created>
  <dcterms:modified xsi:type="dcterms:W3CDTF">2024-08-27T10:35:00Z</dcterms:modified>
</cp:coreProperties>
</file>