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ackground w:color="FFFFFF"/>
  <w:body>
    <w:p w14:paraId="1C04F86E" w14:textId="77777777" w:rsidR="00F63406" w:rsidRDefault="00F63406">
      <w:pPr>
        <w:rPr>
          <w:sz w:val="4"/>
          <w:szCs w:val="4"/>
        </w:rPr>
        <w:sectPr w:rsidR="00F63406" w:rsidSect="00514529">
          <w:headerReference w:type="even" r:id="rId7"/>
          <w:headerReference w:type="default" r:id="rId8"/>
          <w:footerReference w:type="even" r:id="rId9"/>
          <w:footerReference w:type="default" r:id="rId10"/>
          <w:headerReference w:type="first" r:id="rId11"/>
          <w:footerReference w:type="first" r:id="rId12"/>
          <w:footnotePr>
            <w:pos w:val="beneathText"/>
          </w:footnotePr>
          <w:pgSz w:w="11905" w:h="16837"/>
          <w:pgMar w:top="902" w:right="1134" w:bottom="902" w:left="1134" w:header="680" w:footer="708" w:gutter="0"/>
          <w:cols w:space="708"/>
          <w:docGrid w:linePitch="360"/>
        </w:sectPr>
      </w:pPr>
    </w:p>
    <w:p w14:paraId="05BB650A" w14:textId="77777777" w:rsidR="00F63406" w:rsidRDefault="00F63406">
      <w:pPr>
        <w:spacing w:line="100" w:lineRule="atLeast"/>
        <w:rPr>
          <w:rFonts w:ascii="Liberation Serif" w:hAnsi="Liberation Serif"/>
          <w:sz w:val="20"/>
          <w:szCs w:val="20"/>
        </w:rPr>
      </w:pPr>
    </w:p>
    <w:p w14:paraId="011FD248" w14:textId="1371BE4C" w:rsidR="00F63406" w:rsidRPr="00DA2887" w:rsidRDefault="00F63406">
      <w:pPr>
        <w:spacing w:line="100" w:lineRule="atLeast"/>
        <w:jc w:val="center"/>
        <w:rPr>
          <w:rFonts w:ascii="Liberation Serif" w:hAnsi="Liberation Serif"/>
          <w:sz w:val="28"/>
          <w:szCs w:val="20"/>
          <w:u w:val="single"/>
        </w:rPr>
      </w:pPr>
      <w:r w:rsidRPr="00DA2887">
        <w:rPr>
          <w:b/>
          <w:sz w:val="28"/>
          <w:szCs w:val="22"/>
          <w:u w:val="single"/>
        </w:rPr>
        <w:t xml:space="preserve">SMLOUVA O </w:t>
      </w:r>
      <w:r w:rsidR="00DA2887" w:rsidRPr="00DA2887">
        <w:rPr>
          <w:b/>
          <w:sz w:val="28"/>
          <w:szCs w:val="22"/>
          <w:u w:val="single"/>
        </w:rPr>
        <w:t>NEPRAVIDELNÉM OD</w:t>
      </w:r>
      <w:r w:rsidRPr="00DA2887">
        <w:rPr>
          <w:b/>
          <w:sz w:val="28"/>
          <w:szCs w:val="22"/>
          <w:u w:val="single"/>
        </w:rPr>
        <w:t>VOZU ODPADU Č.</w:t>
      </w:r>
      <w:r w:rsidR="00DA2887" w:rsidRPr="00DA2887">
        <w:rPr>
          <w:b/>
          <w:sz w:val="28"/>
          <w:szCs w:val="22"/>
          <w:u w:val="single"/>
        </w:rPr>
        <w:t>N</w:t>
      </w:r>
      <w:r w:rsidR="00F23CF1">
        <w:rPr>
          <w:b/>
          <w:sz w:val="28"/>
          <w:szCs w:val="22"/>
          <w:u w:val="single"/>
        </w:rPr>
        <w:t>15</w:t>
      </w:r>
      <w:r w:rsidRPr="00DA2887">
        <w:rPr>
          <w:b/>
          <w:sz w:val="28"/>
          <w:szCs w:val="22"/>
          <w:u w:val="single"/>
        </w:rPr>
        <w:t>/20</w:t>
      </w:r>
      <w:r w:rsidR="00FB66BD">
        <w:rPr>
          <w:b/>
          <w:sz w:val="28"/>
          <w:szCs w:val="22"/>
          <w:u w:val="single"/>
        </w:rPr>
        <w:t>2</w:t>
      </w:r>
      <w:r w:rsidR="00A83A26">
        <w:rPr>
          <w:b/>
          <w:sz w:val="28"/>
          <w:szCs w:val="22"/>
          <w:u w:val="single"/>
        </w:rPr>
        <w:t>4</w:t>
      </w:r>
    </w:p>
    <w:p w14:paraId="3CD2B6A0" w14:textId="77777777" w:rsidR="00F63406" w:rsidRDefault="00F63406">
      <w:pPr>
        <w:spacing w:line="100" w:lineRule="atLeast"/>
        <w:rPr>
          <w:sz w:val="22"/>
          <w:szCs w:val="20"/>
        </w:rPr>
      </w:pPr>
    </w:p>
    <w:p w14:paraId="7AB4E0E1" w14:textId="77777777" w:rsidR="00BD2A15" w:rsidRDefault="00305306" w:rsidP="00BD2A15">
      <w:pPr>
        <w:pStyle w:val="Zkladntext"/>
        <w:jc w:val="center"/>
        <w:rPr>
          <w:color w:val="000000"/>
          <w:sz w:val="22"/>
          <w:szCs w:val="20"/>
        </w:rPr>
      </w:pPr>
      <w:r w:rsidRPr="00305306">
        <w:rPr>
          <w:color w:val="000000"/>
          <w:sz w:val="22"/>
          <w:szCs w:val="20"/>
        </w:rPr>
        <w:t>uzavřená ve smyslu zákona č. 541/2020 Sb., Zákon o odpadech v aktuálním znění</w:t>
      </w:r>
      <w:r w:rsidR="00BD2A15">
        <w:rPr>
          <w:color w:val="000000"/>
          <w:sz w:val="22"/>
          <w:szCs w:val="20"/>
        </w:rPr>
        <w:t xml:space="preserve">, </w:t>
      </w:r>
      <w:r w:rsidR="00BD2A15">
        <w:rPr>
          <w:sz w:val="22"/>
          <w:szCs w:val="20"/>
        </w:rPr>
        <w:t>ve znění pozdějších předpisů a v souladu s ostatními právními předpisy,</w:t>
      </w:r>
    </w:p>
    <w:p w14:paraId="08240B5B" w14:textId="77777777" w:rsidR="00F63406" w:rsidRDefault="00305306">
      <w:pPr>
        <w:pStyle w:val="Zkladntext"/>
        <w:jc w:val="center"/>
        <w:rPr>
          <w:color w:val="000000"/>
          <w:sz w:val="22"/>
          <w:szCs w:val="20"/>
        </w:rPr>
      </w:pPr>
      <w:r w:rsidRPr="00305306">
        <w:rPr>
          <w:color w:val="000000"/>
          <w:sz w:val="22"/>
          <w:szCs w:val="20"/>
        </w:rPr>
        <w:t xml:space="preserve"> </w:t>
      </w:r>
      <w:r w:rsidR="00F63406" w:rsidRPr="00305306">
        <w:rPr>
          <w:color w:val="000000"/>
          <w:sz w:val="22"/>
          <w:szCs w:val="20"/>
        </w:rPr>
        <w:t>níže uvedeného dne,</w:t>
      </w:r>
      <w:r w:rsidR="00F63406">
        <w:rPr>
          <w:color w:val="000000"/>
          <w:sz w:val="22"/>
          <w:szCs w:val="20"/>
        </w:rPr>
        <w:t xml:space="preserve"> měsíce a roku, mezi</w:t>
      </w:r>
    </w:p>
    <w:p w14:paraId="69D46006" w14:textId="77777777" w:rsidR="008631C5" w:rsidRDefault="008631C5">
      <w:pPr>
        <w:pStyle w:val="Zkladntext"/>
        <w:jc w:val="center"/>
        <w:rPr>
          <w:color w:val="000000"/>
          <w:sz w:val="22"/>
          <w:szCs w:val="20"/>
        </w:rPr>
      </w:pPr>
    </w:p>
    <w:p w14:paraId="1374A857" w14:textId="77777777" w:rsidR="008631C5" w:rsidRDefault="008631C5">
      <w:pPr>
        <w:pStyle w:val="Zkladntext"/>
        <w:jc w:val="center"/>
        <w:rPr>
          <w:color w:val="000000"/>
          <w:sz w:val="22"/>
          <w:szCs w:val="20"/>
        </w:rPr>
      </w:pPr>
    </w:p>
    <w:p w14:paraId="7D6AC321" w14:textId="77777777" w:rsidR="00F63406" w:rsidRDefault="00F63406">
      <w:pPr>
        <w:pStyle w:val="Zkladntext"/>
        <w:ind w:left="2832" w:firstLine="708"/>
        <w:rPr>
          <w:sz w:val="22"/>
          <w:szCs w:val="20"/>
        </w:rPr>
      </w:pPr>
    </w:p>
    <w:p w14:paraId="03CCCBAB" w14:textId="10308250" w:rsidR="00984244" w:rsidRDefault="00F63406" w:rsidP="00984244">
      <w:pPr>
        <w:suppressAutoHyphens w:val="0"/>
        <w:autoSpaceDE w:val="0"/>
        <w:autoSpaceDN w:val="0"/>
        <w:adjustRightInd w:val="0"/>
        <w:rPr>
          <w:rFonts w:ascii="LiberationSans" w:hAnsi="LiberationSans" w:cs="LiberationSans"/>
          <w:sz w:val="22"/>
          <w:szCs w:val="22"/>
          <w:lang w:eastAsia="cs-CZ"/>
        </w:rPr>
      </w:pPr>
      <w:r>
        <w:rPr>
          <w:b/>
          <w:sz w:val="22"/>
          <w:szCs w:val="20"/>
          <w:u w:val="single"/>
        </w:rPr>
        <w:t xml:space="preserve">1. </w:t>
      </w:r>
      <w:proofErr w:type="gramStart"/>
      <w:r w:rsidR="0027546F">
        <w:rPr>
          <w:b/>
          <w:sz w:val="22"/>
          <w:szCs w:val="20"/>
          <w:u w:val="single"/>
        </w:rPr>
        <w:t>Objednatel</w:t>
      </w:r>
      <w:r>
        <w:rPr>
          <w:b/>
          <w:sz w:val="22"/>
          <w:szCs w:val="20"/>
          <w:u w:val="single"/>
        </w:rPr>
        <w:t>:</w:t>
      </w:r>
      <w:r>
        <w:rPr>
          <w:b/>
          <w:sz w:val="22"/>
          <w:szCs w:val="20"/>
        </w:rPr>
        <w:t xml:space="preserve">  </w:t>
      </w:r>
      <w:r w:rsidR="00F23CF1">
        <w:rPr>
          <w:b/>
          <w:sz w:val="22"/>
          <w:szCs w:val="20"/>
        </w:rPr>
        <w:t>RI</w:t>
      </w:r>
      <w:proofErr w:type="gramEnd"/>
      <w:r w:rsidR="00F23CF1">
        <w:rPr>
          <w:b/>
          <w:sz w:val="22"/>
          <w:szCs w:val="20"/>
        </w:rPr>
        <w:t xml:space="preserve"> OKNA a.s.</w:t>
      </w:r>
      <w:r>
        <w:rPr>
          <w:b/>
          <w:sz w:val="22"/>
          <w:szCs w:val="20"/>
        </w:rPr>
        <w:t xml:space="preserve">   </w:t>
      </w:r>
    </w:p>
    <w:p w14:paraId="62AE0A34" w14:textId="77777777" w:rsidR="00984244" w:rsidRDefault="00984244" w:rsidP="00984244">
      <w:pPr>
        <w:pStyle w:val="Zkladntext"/>
        <w:ind w:left="4395" w:hanging="4395"/>
        <w:rPr>
          <w:bCs/>
          <w:sz w:val="22"/>
          <w:szCs w:val="20"/>
        </w:rPr>
      </w:pPr>
    </w:p>
    <w:p w14:paraId="49CA57BD" w14:textId="02EDEBF0" w:rsidR="00984244" w:rsidRDefault="00984244" w:rsidP="00984244">
      <w:pPr>
        <w:pStyle w:val="Zkladntext"/>
        <w:ind w:left="4395" w:hanging="4395"/>
        <w:rPr>
          <w:bCs/>
          <w:sz w:val="22"/>
          <w:szCs w:val="22"/>
        </w:rPr>
      </w:pPr>
      <w:r>
        <w:rPr>
          <w:bCs/>
          <w:sz w:val="22"/>
          <w:szCs w:val="22"/>
        </w:rPr>
        <w:t xml:space="preserve">Se sídlem: </w:t>
      </w:r>
      <w:proofErr w:type="spellStart"/>
      <w:r w:rsidR="00F23CF1">
        <w:rPr>
          <w:bCs/>
          <w:sz w:val="22"/>
          <w:szCs w:val="22"/>
        </w:rPr>
        <w:t>Úkolky</w:t>
      </w:r>
      <w:proofErr w:type="spellEnd"/>
      <w:r w:rsidR="00F23CF1">
        <w:rPr>
          <w:bCs/>
          <w:sz w:val="22"/>
          <w:szCs w:val="22"/>
        </w:rPr>
        <w:t xml:space="preserve"> 1055, 696 81 Bzenec</w:t>
      </w:r>
      <w:r>
        <w:rPr>
          <w:bCs/>
          <w:sz w:val="22"/>
          <w:szCs w:val="22"/>
        </w:rPr>
        <w:t xml:space="preserve">         </w:t>
      </w:r>
    </w:p>
    <w:p w14:paraId="7294C83F" w14:textId="0470F028" w:rsidR="00984244" w:rsidRDefault="00984244" w:rsidP="00984244">
      <w:pPr>
        <w:pStyle w:val="Zkladntext"/>
        <w:jc w:val="left"/>
        <w:rPr>
          <w:bCs/>
          <w:sz w:val="22"/>
          <w:szCs w:val="22"/>
        </w:rPr>
      </w:pPr>
      <w:proofErr w:type="gramStart"/>
      <w:r>
        <w:rPr>
          <w:bCs/>
          <w:sz w:val="22"/>
          <w:szCs w:val="22"/>
        </w:rPr>
        <w:t xml:space="preserve">IČ:  </w:t>
      </w:r>
      <w:r w:rsidR="00F23CF1">
        <w:rPr>
          <w:bCs/>
          <w:sz w:val="22"/>
          <w:szCs w:val="22"/>
        </w:rPr>
        <w:t>60724862</w:t>
      </w:r>
      <w:proofErr w:type="gramEnd"/>
      <w:r>
        <w:rPr>
          <w:bCs/>
          <w:sz w:val="22"/>
          <w:szCs w:val="22"/>
        </w:rPr>
        <w:t xml:space="preserve">                      </w:t>
      </w:r>
      <w:r>
        <w:rPr>
          <w:bCs/>
          <w:sz w:val="22"/>
          <w:szCs w:val="22"/>
        </w:rPr>
        <w:tab/>
      </w:r>
    </w:p>
    <w:p w14:paraId="50D309E1" w14:textId="7AFF4345" w:rsidR="00984244" w:rsidRDefault="00984244" w:rsidP="00984244">
      <w:pPr>
        <w:pStyle w:val="Zkladntext"/>
        <w:rPr>
          <w:bCs/>
          <w:sz w:val="22"/>
          <w:szCs w:val="22"/>
        </w:rPr>
      </w:pPr>
      <w:r>
        <w:rPr>
          <w:bCs/>
          <w:sz w:val="22"/>
          <w:szCs w:val="22"/>
        </w:rPr>
        <w:t xml:space="preserve">DIČ: </w:t>
      </w:r>
      <w:r w:rsidR="00F23CF1">
        <w:rPr>
          <w:bCs/>
          <w:sz w:val="22"/>
          <w:szCs w:val="22"/>
        </w:rPr>
        <w:t>CZ</w:t>
      </w:r>
      <w:r w:rsidR="00F23CF1" w:rsidRPr="00F23CF1">
        <w:rPr>
          <w:bCs/>
          <w:sz w:val="22"/>
          <w:szCs w:val="22"/>
        </w:rPr>
        <w:t>60724862</w:t>
      </w:r>
      <w:r>
        <w:rPr>
          <w:bCs/>
          <w:sz w:val="22"/>
          <w:szCs w:val="22"/>
        </w:rPr>
        <w:t xml:space="preserve">                  </w:t>
      </w:r>
      <w:r>
        <w:rPr>
          <w:bCs/>
          <w:sz w:val="22"/>
          <w:szCs w:val="22"/>
        </w:rPr>
        <w:tab/>
      </w:r>
    </w:p>
    <w:p w14:paraId="4B2ED348" w14:textId="78D58472" w:rsidR="00984244" w:rsidRDefault="00984244" w:rsidP="00984244">
      <w:pPr>
        <w:pStyle w:val="Zkladntext"/>
        <w:rPr>
          <w:bCs/>
          <w:sz w:val="22"/>
          <w:szCs w:val="22"/>
        </w:rPr>
      </w:pPr>
      <w:r>
        <w:rPr>
          <w:bCs/>
          <w:sz w:val="22"/>
          <w:szCs w:val="22"/>
        </w:rPr>
        <w:t xml:space="preserve">IČZ/IČP: </w:t>
      </w:r>
      <w:r w:rsidR="00F23CF1">
        <w:rPr>
          <w:bCs/>
          <w:sz w:val="22"/>
          <w:szCs w:val="22"/>
        </w:rPr>
        <w:t>8115</w:t>
      </w:r>
      <w:r>
        <w:rPr>
          <w:bCs/>
          <w:sz w:val="22"/>
          <w:szCs w:val="22"/>
        </w:rPr>
        <w:t xml:space="preserve">                                                                                                                  </w:t>
      </w:r>
    </w:p>
    <w:p w14:paraId="551135E7" w14:textId="4A328CF7" w:rsidR="00984244" w:rsidRDefault="001C3005" w:rsidP="00984244">
      <w:pPr>
        <w:pStyle w:val="Zkladntext"/>
        <w:rPr>
          <w:bCs/>
          <w:sz w:val="22"/>
          <w:szCs w:val="22"/>
        </w:rPr>
      </w:pPr>
      <w:proofErr w:type="spellStart"/>
      <w:r>
        <w:rPr>
          <w:bCs/>
          <w:sz w:val="22"/>
          <w:szCs w:val="22"/>
        </w:rPr>
        <w:t>xx</w:t>
      </w:r>
      <w:proofErr w:type="spellEnd"/>
    </w:p>
    <w:p w14:paraId="104DBAEF" w14:textId="30E1CA40" w:rsidR="00984244" w:rsidRDefault="00984244" w:rsidP="00984244">
      <w:pPr>
        <w:rPr>
          <w:sz w:val="22"/>
          <w:szCs w:val="22"/>
          <w:lang w:eastAsia="cs-CZ"/>
        </w:rPr>
      </w:pPr>
      <w:r>
        <w:rPr>
          <w:bCs/>
          <w:sz w:val="22"/>
          <w:szCs w:val="22"/>
        </w:rPr>
        <w:t xml:space="preserve">Zastoupen: </w:t>
      </w:r>
      <w:r w:rsidR="00F23CF1">
        <w:rPr>
          <w:bCs/>
          <w:sz w:val="22"/>
          <w:szCs w:val="22"/>
        </w:rPr>
        <w:t>Petr Ingr</w:t>
      </w:r>
      <w:r>
        <w:rPr>
          <w:bCs/>
          <w:sz w:val="22"/>
          <w:szCs w:val="22"/>
        </w:rPr>
        <w:t xml:space="preserve">            </w:t>
      </w:r>
    </w:p>
    <w:p w14:paraId="11091867" w14:textId="2C8B59B0" w:rsidR="00984244" w:rsidRDefault="00984244" w:rsidP="00984244">
      <w:pPr>
        <w:rPr>
          <w:b/>
          <w:sz w:val="22"/>
          <w:szCs w:val="20"/>
        </w:rPr>
      </w:pPr>
      <w:r>
        <w:rPr>
          <w:bCs/>
          <w:sz w:val="22"/>
          <w:szCs w:val="22"/>
        </w:rPr>
        <w:t>Kontaktní osoba za objednatele</w:t>
      </w:r>
      <w:r>
        <w:rPr>
          <w:bCs/>
          <w:color w:val="000000"/>
          <w:sz w:val="22"/>
          <w:szCs w:val="22"/>
        </w:rPr>
        <w:t xml:space="preserve">: </w:t>
      </w:r>
      <w:proofErr w:type="spellStart"/>
      <w:r w:rsidR="001C3005">
        <w:rPr>
          <w:bCs/>
          <w:color w:val="000000"/>
          <w:sz w:val="22"/>
          <w:szCs w:val="22"/>
        </w:rPr>
        <w:t>xx</w:t>
      </w:r>
      <w:proofErr w:type="spellEnd"/>
    </w:p>
    <w:p w14:paraId="24F9D606" w14:textId="77777777" w:rsidR="00F63406" w:rsidRDefault="00984244">
      <w:pPr>
        <w:pStyle w:val="Zkladntext"/>
        <w:spacing w:after="283"/>
        <w:rPr>
          <w:b/>
          <w:i/>
          <w:iCs/>
          <w:sz w:val="22"/>
          <w:szCs w:val="20"/>
        </w:rPr>
      </w:pPr>
      <w:r>
        <w:rPr>
          <w:b/>
          <w:sz w:val="22"/>
          <w:szCs w:val="20"/>
        </w:rPr>
        <w:t>dále jen „objednatel“</w:t>
      </w:r>
      <w:r>
        <w:rPr>
          <w:b/>
          <w:i/>
          <w:iCs/>
          <w:sz w:val="22"/>
          <w:szCs w:val="20"/>
        </w:rPr>
        <w:t xml:space="preserve"> </w:t>
      </w:r>
    </w:p>
    <w:p w14:paraId="1F947D46" w14:textId="77777777" w:rsidR="00F63406" w:rsidRDefault="00F63406">
      <w:pPr>
        <w:pStyle w:val="Zkladntext"/>
        <w:rPr>
          <w:b/>
          <w:sz w:val="22"/>
          <w:szCs w:val="20"/>
        </w:rPr>
      </w:pPr>
    </w:p>
    <w:p w14:paraId="1E9698C9" w14:textId="77777777" w:rsidR="00F63406" w:rsidRDefault="00F63406">
      <w:pPr>
        <w:pStyle w:val="Zkladntext"/>
        <w:ind w:left="420" w:hanging="420"/>
        <w:rPr>
          <w:b/>
          <w:bCs/>
          <w:sz w:val="22"/>
          <w:szCs w:val="20"/>
          <w:u w:val="single"/>
        </w:rPr>
      </w:pPr>
      <w:r>
        <w:rPr>
          <w:b/>
          <w:bCs/>
          <w:sz w:val="22"/>
          <w:szCs w:val="20"/>
          <w:u w:val="single"/>
        </w:rPr>
        <w:t xml:space="preserve">2. </w:t>
      </w:r>
      <w:r w:rsidR="0027546F">
        <w:rPr>
          <w:b/>
          <w:bCs/>
          <w:sz w:val="22"/>
          <w:szCs w:val="20"/>
          <w:u w:val="single"/>
        </w:rPr>
        <w:t>Zhotovitel</w:t>
      </w:r>
      <w:r>
        <w:rPr>
          <w:b/>
          <w:bCs/>
          <w:sz w:val="22"/>
          <w:szCs w:val="20"/>
          <w:u w:val="single"/>
        </w:rPr>
        <w:t>:</w:t>
      </w:r>
    </w:p>
    <w:p w14:paraId="12700CE5" w14:textId="77777777" w:rsidR="00F63406" w:rsidRDefault="00F63406">
      <w:pPr>
        <w:pStyle w:val="Zkladntext"/>
        <w:ind w:left="4395" w:hanging="4395"/>
        <w:rPr>
          <w:b/>
          <w:bCs/>
          <w:sz w:val="22"/>
          <w:szCs w:val="20"/>
        </w:rPr>
      </w:pPr>
      <w:r>
        <w:rPr>
          <w:b/>
          <w:sz w:val="22"/>
          <w:szCs w:val="20"/>
        </w:rPr>
        <w:t xml:space="preserve">Technické služby města Nového Jičína, </w:t>
      </w:r>
      <w:r>
        <w:rPr>
          <w:b/>
          <w:bCs/>
          <w:sz w:val="22"/>
          <w:szCs w:val="20"/>
        </w:rPr>
        <w:t>příspěvková organizace</w:t>
      </w:r>
    </w:p>
    <w:p w14:paraId="6FAB77AB" w14:textId="77777777" w:rsidR="0027546F" w:rsidRDefault="0027546F">
      <w:pPr>
        <w:pStyle w:val="Zkladntext"/>
        <w:ind w:left="4395" w:hanging="4395"/>
        <w:rPr>
          <w:sz w:val="22"/>
          <w:szCs w:val="20"/>
        </w:rPr>
      </w:pPr>
      <w:r>
        <w:rPr>
          <w:b/>
          <w:bCs/>
          <w:sz w:val="22"/>
          <w:szCs w:val="20"/>
        </w:rPr>
        <w:t>obchodní zkratka: TSM Nového Jičína</w:t>
      </w:r>
    </w:p>
    <w:p w14:paraId="201ACA18" w14:textId="77777777" w:rsidR="00F63406" w:rsidRDefault="00F63406">
      <w:pPr>
        <w:pStyle w:val="Zkladntext"/>
        <w:ind w:left="4395" w:hanging="4395"/>
        <w:rPr>
          <w:sz w:val="22"/>
          <w:szCs w:val="20"/>
        </w:rPr>
      </w:pPr>
      <w:r>
        <w:rPr>
          <w:sz w:val="22"/>
          <w:szCs w:val="20"/>
        </w:rPr>
        <w:t xml:space="preserve">Se sídlem: Suvorovova </w:t>
      </w:r>
      <w:r w:rsidR="002F136C">
        <w:rPr>
          <w:sz w:val="22"/>
          <w:szCs w:val="20"/>
        </w:rPr>
        <w:t>909/</w:t>
      </w:r>
      <w:r>
        <w:rPr>
          <w:sz w:val="22"/>
          <w:szCs w:val="20"/>
        </w:rPr>
        <w:t>114, 741 01 Nový Jičín</w:t>
      </w:r>
    </w:p>
    <w:p w14:paraId="3EC7AEA5" w14:textId="77777777" w:rsidR="00F63406" w:rsidRDefault="00F63406">
      <w:pPr>
        <w:pStyle w:val="Zkladntext"/>
        <w:ind w:left="4395" w:hanging="4395"/>
        <w:rPr>
          <w:sz w:val="22"/>
          <w:szCs w:val="20"/>
        </w:rPr>
      </w:pPr>
      <w:r>
        <w:rPr>
          <w:sz w:val="22"/>
          <w:szCs w:val="20"/>
        </w:rPr>
        <w:t xml:space="preserve">IČ: 00417688                                </w:t>
      </w:r>
    </w:p>
    <w:p w14:paraId="0D83C510" w14:textId="77777777" w:rsidR="00F63406" w:rsidRDefault="00F63406">
      <w:pPr>
        <w:pStyle w:val="Zkladntext"/>
        <w:ind w:left="4395" w:hanging="4395"/>
        <w:rPr>
          <w:sz w:val="22"/>
          <w:szCs w:val="20"/>
        </w:rPr>
      </w:pPr>
      <w:r>
        <w:rPr>
          <w:sz w:val="22"/>
          <w:szCs w:val="20"/>
        </w:rPr>
        <w:t>DIČ: CZ00417688</w:t>
      </w:r>
    </w:p>
    <w:p w14:paraId="132BB77B" w14:textId="77777777" w:rsidR="009073D6" w:rsidRDefault="009073D6">
      <w:pPr>
        <w:pStyle w:val="Zkladntext"/>
        <w:ind w:left="4395" w:hanging="4395"/>
        <w:rPr>
          <w:sz w:val="22"/>
          <w:szCs w:val="20"/>
        </w:rPr>
      </w:pPr>
      <w:r>
        <w:rPr>
          <w:sz w:val="22"/>
          <w:szCs w:val="20"/>
        </w:rPr>
        <w:t>IČZ: CZT00127</w:t>
      </w:r>
    </w:p>
    <w:p w14:paraId="0F2A93CC" w14:textId="77777777" w:rsidR="00F63406" w:rsidRDefault="00F63406">
      <w:pPr>
        <w:pStyle w:val="Zkladntext"/>
        <w:ind w:left="4395" w:hanging="4395"/>
        <w:rPr>
          <w:sz w:val="22"/>
          <w:szCs w:val="20"/>
        </w:rPr>
      </w:pPr>
      <w:r>
        <w:rPr>
          <w:sz w:val="22"/>
          <w:szCs w:val="20"/>
        </w:rPr>
        <w:t>Bankovní spojení: Komerční banka, a. s., Nový Jičín</w:t>
      </w:r>
    </w:p>
    <w:p w14:paraId="6F74AFBB" w14:textId="77777777" w:rsidR="00F63406" w:rsidRDefault="00F63406">
      <w:pPr>
        <w:pStyle w:val="Zkladntext"/>
        <w:ind w:left="4395" w:hanging="4395"/>
        <w:rPr>
          <w:sz w:val="22"/>
          <w:szCs w:val="20"/>
        </w:rPr>
      </w:pPr>
      <w:r>
        <w:rPr>
          <w:sz w:val="22"/>
          <w:szCs w:val="20"/>
        </w:rPr>
        <w:t>Č. účtu: 16037801/100</w:t>
      </w:r>
    </w:p>
    <w:p w14:paraId="6A8682BB" w14:textId="77777777" w:rsidR="00F63406" w:rsidRDefault="00F63406">
      <w:pPr>
        <w:pStyle w:val="Zkladntext"/>
        <w:rPr>
          <w:b/>
          <w:sz w:val="22"/>
          <w:szCs w:val="20"/>
        </w:rPr>
      </w:pPr>
      <w:r>
        <w:rPr>
          <w:sz w:val="22"/>
          <w:szCs w:val="20"/>
        </w:rPr>
        <w:t>Zastoupen: Ing</w:t>
      </w:r>
      <w:r w:rsidRPr="005F7415">
        <w:rPr>
          <w:b/>
          <w:bCs/>
          <w:sz w:val="22"/>
          <w:szCs w:val="20"/>
        </w:rPr>
        <w:t xml:space="preserve">. </w:t>
      </w:r>
      <w:r w:rsidR="00F80518" w:rsidRPr="006769C5">
        <w:rPr>
          <w:sz w:val="22"/>
          <w:szCs w:val="20"/>
        </w:rPr>
        <w:t>Pavel Tichý</w:t>
      </w:r>
      <w:r w:rsidRPr="006769C5">
        <w:rPr>
          <w:sz w:val="22"/>
          <w:szCs w:val="20"/>
        </w:rPr>
        <w:t>, ředitel</w:t>
      </w:r>
      <w:r>
        <w:rPr>
          <w:sz w:val="22"/>
          <w:szCs w:val="20"/>
        </w:rPr>
        <w:t xml:space="preserve"> Technických služeb města Nového Jičína   </w:t>
      </w:r>
    </w:p>
    <w:p w14:paraId="45522C0E" w14:textId="77777777" w:rsidR="00C24C33" w:rsidRDefault="00F63406">
      <w:pPr>
        <w:pStyle w:val="Zkladntext"/>
        <w:rPr>
          <w:bCs/>
          <w:sz w:val="22"/>
          <w:szCs w:val="20"/>
        </w:rPr>
      </w:pPr>
      <w:r>
        <w:rPr>
          <w:bCs/>
          <w:sz w:val="22"/>
          <w:szCs w:val="20"/>
        </w:rPr>
        <w:t xml:space="preserve">Kontaktní osoba za </w:t>
      </w:r>
      <w:r w:rsidR="003F7F0D">
        <w:rPr>
          <w:bCs/>
          <w:sz w:val="22"/>
          <w:szCs w:val="20"/>
        </w:rPr>
        <w:t>zhotovitele</w:t>
      </w:r>
      <w:r>
        <w:rPr>
          <w:bCs/>
          <w:sz w:val="22"/>
          <w:szCs w:val="20"/>
        </w:rPr>
        <w:t xml:space="preserve">: </w:t>
      </w:r>
      <w:r w:rsidR="00691EBA">
        <w:rPr>
          <w:bCs/>
          <w:sz w:val="22"/>
          <w:szCs w:val="20"/>
        </w:rPr>
        <w:t>Slotík Petr</w:t>
      </w:r>
      <w:r>
        <w:rPr>
          <w:bCs/>
          <w:sz w:val="22"/>
          <w:szCs w:val="20"/>
        </w:rPr>
        <w:t xml:space="preserve">, vedoucí </w:t>
      </w:r>
      <w:r w:rsidR="00B226DD">
        <w:rPr>
          <w:bCs/>
          <w:sz w:val="22"/>
          <w:szCs w:val="20"/>
        </w:rPr>
        <w:t>úseku</w:t>
      </w:r>
      <w:r>
        <w:rPr>
          <w:bCs/>
          <w:sz w:val="22"/>
          <w:szCs w:val="20"/>
        </w:rPr>
        <w:t xml:space="preserve"> </w:t>
      </w:r>
      <w:r w:rsidR="00B226DD">
        <w:rPr>
          <w:bCs/>
          <w:sz w:val="22"/>
          <w:szCs w:val="20"/>
        </w:rPr>
        <w:t>O</w:t>
      </w:r>
      <w:r w:rsidR="00C24C33">
        <w:rPr>
          <w:bCs/>
          <w:sz w:val="22"/>
          <w:szCs w:val="20"/>
        </w:rPr>
        <w:t>dpadové hospodářství a ekologie</w:t>
      </w:r>
      <w:r>
        <w:rPr>
          <w:bCs/>
          <w:sz w:val="22"/>
          <w:szCs w:val="20"/>
        </w:rPr>
        <w:t xml:space="preserve">, </w:t>
      </w:r>
    </w:p>
    <w:p w14:paraId="7C70F30B" w14:textId="6C799113" w:rsidR="00F63406" w:rsidRDefault="001C3005">
      <w:pPr>
        <w:pStyle w:val="Zkladntext"/>
        <w:rPr>
          <w:bCs/>
          <w:sz w:val="22"/>
          <w:szCs w:val="20"/>
        </w:rPr>
      </w:pPr>
      <w:proofErr w:type="spellStart"/>
      <w:r>
        <w:rPr>
          <w:bCs/>
          <w:sz w:val="22"/>
          <w:szCs w:val="20"/>
        </w:rPr>
        <w:t>xx</w:t>
      </w:r>
      <w:proofErr w:type="spellEnd"/>
    </w:p>
    <w:p w14:paraId="1428E4A9" w14:textId="77777777" w:rsidR="00F4089E" w:rsidRDefault="00F4089E">
      <w:pPr>
        <w:pStyle w:val="Zkladntext"/>
        <w:spacing w:after="283"/>
        <w:rPr>
          <w:b/>
          <w:bCs/>
          <w:color w:val="000000"/>
          <w:sz w:val="22"/>
          <w:szCs w:val="20"/>
        </w:rPr>
      </w:pPr>
    </w:p>
    <w:p w14:paraId="7FD8DE04" w14:textId="77777777" w:rsidR="00F63406" w:rsidRDefault="00F63406">
      <w:pPr>
        <w:pStyle w:val="Zkladntext"/>
        <w:spacing w:after="283"/>
        <w:rPr>
          <w:b/>
          <w:i/>
          <w:iCs/>
          <w:color w:val="EB613D"/>
          <w:sz w:val="22"/>
          <w:szCs w:val="20"/>
        </w:rPr>
      </w:pPr>
      <w:r>
        <w:rPr>
          <w:b/>
          <w:bCs/>
          <w:color w:val="000000"/>
          <w:sz w:val="22"/>
          <w:szCs w:val="20"/>
        </w:rPr>
        <w:t xml:space="preserve">dále jen </w:t>
      </w:r>
      <w:r w:rsidR="0027546F">
        <w:rPr>
          <w:b/>
          <w:bCs/>
          <w:color w:val="000000"/>
          <w:sz w:val="22"/>
          <w:szCs w:val="20"/>
        </w:rPr>
        <w:t>„zhotovitel</w:t>
      </w:r>
      <w:r>
        <w:rPr>
          <w:b/>
          <w:bCs/>
          <w:color w:val="000000"/>
          <w:sz w:val="22"/>
          <w:szCs w:val="20"/>
        </w:rPr>
        <w:t>“</w:t>
      </w:r>
      <w:r>
        <w:rPr>
          <w:b/>
          <w:i/>
          <w:iCs/>
          <w:color w:val="EB613D"/>
          <w:sz w:val="22"/>
          <w:szCs w:val="20"/>
        </w:rPr>
        <w:t xml:space="preserve"> </w:t>
      </w:r>
    </w:p>
    <w:p w14:paraId="3DCA2941" w14:textId="77777777" w:rsidR="00F63406" w:rsidRDefault="00F63406">
      <w:pPr>
        <w:pStyle w:val="Zkladntext"/>
        <w:jc w:val="center"/>
        <w:rPr>
          <w:b/>
          <w:sz w:val="22"/>
          <w:szCs w:val="20"/>
        </w:rPr>
      </w:pPr>
      <w:r>
        <w:rPr>
          <w:b/>
          <w:sz w:val="22"/>
          <w:szCs w:val="20"/>
        </w:rPr>
        <w:t>I.</w:t>
      </w:r>
    </w:p>
    <w:p w14:paraId="0F9D6860" w14:textId="77777777" w:rsidR="00F63406" w:rsidRDefault="00F63406">
      <w:pPr>
        <w:pStyle w:val="Zkladntext"/>
        <w:jc w:val="center"/>
        <w:rPr>
          <w:b/>
          <w:sz w:val="22"/>
          <w:szCs w:val="20"/>
        </w:rPr>
      </w:pPr>
      <w:r>
        <w:rPr>
          <w:b/>
          <w:sz w:val="22"/>
          <w:szCs w:val="20"/>
        </w:rPr>
        <w:t>Předmět smlouvy</w:t>
      </w:r>
    </w:p>
    <w:p w14:paraId="24B9E279" w14:textId="77777777" w:rsidR="00F63406" w:rsidRDefault="00F63406">
      <w:pPr>
        <w:pStyle w:val="Zkladntext"/>
        <w:rPr>
          <w:sz w:val="22"/>
          <w:szCs w:val="20"/>
        </w:rPr>
      </w:pPr>
      <w:r>
        <w:rPr>
          <w:sz w:val="22"/>
          <w:szCs w:val="20"/>
        </w:rPr>
        <w:t>1.1</w:t>
      </w:r>
      <w:r w:rsidR="0027546F">
        <w:rPr>
          <w:sz w:val="22"/>
          <w:szCs w:val="20"/>
        </w:rPr>
        <w:t xml:space="preserve"> </w:t>
      </w:r>
      <w:r>
        <w:rPr>
          <w:sz w:val="22"/>
          <w:szCs w:val="20"/>
        </w:rPr>
        <w:t xml:space="preserve">Předmětem této smlouvy je </w:t>
      </w:r>
      <w:r w:rsidR="00DA2887">
        <w:rPr>
          <w:sz w:val="22"/>
          <w:szCs w:val="20"/>
        </w:rPr>
        <w:t>ne</w:t>
      </w:r>
      <w:r>
        <w:rPr>
          <w:sz w:val="22"/>
          <w:szCs w:val="20"/>
        </w:rPr>
        <w:t xml:space="preserve">pravidelný svoz a zajištění uložení odpadů, zařazených podle katalogu odpadů jako odpad </w:t>
      </w:r>
      <w:r w:rsidR="000A0AFD">
        <w:rPr>
          <w:sz w:val="22"/>
          <w:szCs w:val="20"/>
        </w:rPr>
        <w:t xml:space="preserve">kategorie </w:t>
      </w:r>
      <w:proofErr w:type="gramStart"/>
      <w:r w:rsidR="000A0AFD">
        <w:rPr>
          <w:sz w:val="22"/>
          <w:szCs w:val="20"/>
        </w:rPr>
        <w:t xml:space="preserve">O - </w:t>
      </w:r>
      <w:r>
        <w:rPr>
          <w:sz w:val="22"/>
          <w:szCs w:val="20"/>
        </w:rPr>
        <w:t>podobný</w:t>
      </w:r>
      <w:proofErr w:type="gramEnd"/>
      <w:r>
        <w:rPr>
          <w:sz w:val="22"/>
          <w:szCs w:val="20"/>
        </w:rPr>
        <w:t xml:space="preserve"> komunálnímu </w:t>
      </w:r>
      <w:r w:rsidR="000A0AFD">
        <w:rPr>
          <w:sz w:val="22"/>
          <w:szCs w:val="20"/>
        </w:rPr>
        <w:t xml:space="preserve">odpadu a stavební odpad </w:t>
      </w:r>
      <w:r>
        <w:rPr>
          <w:sz w:val="22"/>
          <w:szCs w:val="20"/>
        </w:rPr>
        <w:t>z činnosti právnických osob a fyzických osob oprávněných k podnikání:</w:t>
      </w:r>
    </w:p>
    <w:p w14:paraId="0A320D42" w14:textId="77777777" w:rsidR="00F63406" w:rsidRDefault="00F63406">
      <w:pPr>
        <w:pStyle w:val="Zkladntext"/>
        <w:ind w:left="720" w:hanging="360"/>
        <w:rPr>
          <w:sz w:val="22"/>
          <w:szCs w:val="20"/>
        </w:rPr>
      </w:pPr>
      <w:r w:rsidRPr="00905479">
        <w:rPr>
          <w:sz w:val="22"/>
          <w:szCs w:val="20"/>
        </w:rPr>
        <w:t>a)  směsného komunálního odpadu kat. č. 20 03 01 (SKO)</w:t>
      </w:r>
    </w:p>
    <w:p w14:paraId="3D335386" w14:textId="77777777" w:rsidR="00F63406" w:rsidRDefault="00F63406">
      <w:pPr>
        <w:pStyle w:val="Zkladntext"/>
        <w:ind w:left="720" w:hanging="360"/>
        <w:rPr>
          <w:sz w:val="22"/>
          <w:szCs w:val="20"/>
        </w:rPr>
      </w:pPr>
      <w:r>
        <w:rPr>
          <w:sz w:val="22"/>
          <w:szCs w:val="20"/>
        </w:rPr>
        <w:t xml:space="preserve">b) separovaných složek komunálního odpadu kategorie O, pro které je odbyt na trhu s druhotnými </w:t>
      </w:r>
      <w:proofErr w:type="gramStart"/>
      <w:r>
        <w:rPr>
          <w:sz w:val="22"/>
          <w:szCs w:val="20"/>
        </w:rPr>
        <w:t>surovinami</w:t>
      </w:r>
      <w:proofErr w:type="gramEnd"/>
      <w:r>
        <w:rPr>
          <w:sz w:val="22"/>
          <w:szCs w:val="20"/>
        </w:rPr>
        <w:t xml:space="preserve"> a to v souladu se zákonem č. </w:t>
      </w:r>
      <w:r w:rsidR="00305306">
        <w:rPr>
          <w:sz w:val="22"/>
          <w:szCs w:val="20"/>
        </w:rPr>
        <w:t>541/2020</w:t>
      </w:r>
      <w:r>
        <w:rPr>
          <w:sz w:val="22"/>
          <w:szCs w:val="20"/>
        </w:rPr>
        <w:t xml:space="preserve"> Sb., o odpadech, ve znění pozdějších předpisů a předpisy s tímto zákonem související pro výše uvedeného </w:t>
      </w:r>
      <w:r w:rsidR="00B71BCF">
        <w:rPr>
          <w:sz w:val="22"/>
          <w:szCs w:val="20"/>
        </w:rPr>
        <w:t>objednatele</w:t>
      </w:r>
      <w:r>
        <w:rPr>
          <w:sz w:val="22"/>
          <w:szCs w:val="20"/>
        </w:rPr>
        <w:t>.</w:t>
      </w:r>
    </w:p>
    <w:p w14:paraId="75181E82" w14:textId="77777777" w:rsidR="00D84D34" w:rsidRDefault="000A0AFD" w:rsidP="006128A5">
      <w:pPr>
        <w:pStyle w:val="Zkladntext"/>
        <w:numPr>
          <w:ilvl w:val="0"/>
          <w:numId w:val="2"/>
        </w:numPr>
        <w:rPr>
          <w:sz w:val="22"/>
          <w:szCs w:val="20"/>
          <w:u w:val="single"/>
        </w:rPr>
      </w:pPr>
      <w:r w:rsidRPr="000A0AFD">
        <w:rPr>
          <w:sz w:val="22"/>
          <w:szCs w:val="20"/>
        </w:rPr>
        <w:t xml:space="preserve">Stavební </w:t>
      </w:r>
      <w:proofErr w:type="gramStart"/>
      <w:r w:rsidRPr="000A0AFD">
        <w:rPr>
          <w:sz w:val="22"/>
          <w:szCs w:val="20"/>
        </w:rPr>
        <w:t xml:space="preserve">odpad - </w:t>
      </w:r>
      <w:r w:rsidR="00F63406" w:rsidRPr="000A0AFD">
        <w:rPr>
          <w:sz w:val="22"/>
          <w:szCs w:val="20"/>
        </w:rPr>
        <w:t>přeprava</w:t>
      </w:r>
      <w:proofErr w:type="gramEnd"/>
      <w:r w:rsidR="00F63406" w:rsidRPr="000A0AFD">
        <w:rPr>
          <w:sz w:val="22"/>
          <w:szCs w:val="20"/>
        </w:rPr>
        <w:t xml:space="preserve"> a zajištění uložení odpadů kategorie O.</w:t>
      </w:r>
    </w:p>
    <w:p w14:paraId="39575178" w14:textId="15C1AA17" w:rsidR="00796222" w:rsidRDefault="00D84D34" w:rsidP="000B203E">
      <w:pPr>
        <w:pStyle w:val="Zkladntext"/>
        <w:numPr>
          <w:ilvl w:val="0"/>
          <w:numId w:val="2"/>
        </w:numPr>
        <w:rPr>
          <w:sz w:val="22"/>
          <w:szCs w:val="20"/>
          <w:u w:val="single"/>
        </w:rPr>
      </w:pPr>
      <w:r w:rsidRPr="00D84D34">
        <w:rPr>
          <w:sz w:val="22"/>
          <w:szCs w:val="20"/>
        </w:rPr>
        <w:t xml:space="preserve">Pronájem velkoobjemového kontejneru </w:t>
      </w:r>
      <w:r w:rsidRPr="00EA7FF8">
        <w:rPr>
          <w:sz w:val="22"/>
          <w:szCs w:val="20"/>
          <w:u w:val="single"/>
        </w:rPr>
        <w:t>MAN 8</w:t>
      </w:r>
      <w:r w:rsidRPr="00D84D34">
        <w:rPr>
          <w:sz w:val="22"/>
          <w:szCs w:val="20"/>
        </w:rPr>
        <w:t xml:space="preserve"> t, MAN 6 t, </w:t>
      </w:r>
      <w:r w:rsidRPr="006128A5">
        <w:rPr>
          <w:sz w:val="22"/>
          <w:szCs w:val="20"/>
        </w:rPr>
        <w:t>Multicar MT</w:t>
      </w:r>
      <w:r>
        <w:rPr>
          <w:sz w:val="22"/>
          <w:szCs w:val="20"/>
          <w:u w:val="single"/>
        </w:rPr>
        <w:t xml:space="preserve"> </w:t>
      </w:r>
      <w:r w:rsidRPr="00D84D34">
        <w:rPr>
          <w:sz w:val="22"/>
          <w:szCs w:val="20"/>
        </w:rPr>
        <w:t xml:space="preserve">v období </w:t>
      </w:r>
      <w:r w:rsidRPr="006128A5">
        <w:rPr>
          <w:sz w:val="22"/>
          <w:szCs w:val="20"/>
        </w:rPr>
        <w:t>od</w:t>
      </w:r>
      <w:r w:rsidR="0097150E">
        <w:rPr>
          <w:sz w:val="22"/>
          <w:szCs w:val="20"/>
        </w:rPr>
        <w:t xml:space="preserve"> 26. 8. 2024</w:t>
      </w:r>
      <w:r w:rsidRPr="006128A5">
        <w:rPr>
          <w:sz w:val="22"/>
          <w:szCs w:val="20"/>
        </w:rPr>
        <w:t xml:space="preserve"> do</w:t>
      </w:r>
      <w:r w:rsidR="0097150E">
        <w:rPr>
          <w:sz w:val="22"/>
          <w:szCs w:val="20"/>
        </w:rPr>
        <w:t xml:space="preserve"> 30. 9. 2024 nebo do</w:t>
      </w:r>
      <w:r w:rsidRPr="006128A5">
        <w:rPr>
          <w:sz w:val="22"/>
          <w:szCs w:val="20"/>
        </w:rPr>
        <w:t xml:space="preserve"> ukončení zakázky</w:t>
      </w:r>
      <w:r w:rsidR="0097150E">
        <w:rPr>
          <w:sz w:val="22"/>
          <w:szCs w:val="20"/>
        </w:rPr>
        <w:t xml:space="preserve">, </w:t>
      </w:r>
      <w:r w:rsidRPr="006128A5">
        <w:rPr>
          <w:sz w:val="22"/>
          <w:szCs w:val="20"/>
        </w:rPr>
        <w:t xml:space="preserve">včetně odvozu a zajištění (uložení) odpadů (druh, kategorie, číslo): </w:t>
      </w:r>
      <w:r w:rsidR="0097150E">
        <w:rPr>
          <w:sz w:val="22"/>
          <w:szCs w:val="20"/>
        </w:rPr>
        <w:t>stavební odpad (17 09 04 směsný stavební odpad a jemu podobný)</w:t>
      </w:r>
      <w:r w:rsidRPr="006128A5">
        <w:rPr>
          <w:sz w:val="22"/>
          <w:szCs w:val="20"/>
        </w:rPr>
        <w:t xml:space="preserve"> o celkovém odhadovaném objemu </w:t>
      </w:r>
      <w:r w:rsidR="00EC44D3">
        <w:rPr>
          <w:sz w:val="22"/>
          <w:szCs w:val="20"/>
        </w:rPr>
        <w:t>do 10</w:t>
      </w:r>
      <w:r w:rsidR="00424409" w:rsidRPr="006128A5">
        <w:rPr>
          <w:sz w:val="22"/>
          <w:szCs w:val="20"/>
        </w:rPr>
        <w:t xml:space="preserve"> </w:t>
      </w:r>
      <w:r w:rsidRPr="006128A5">
        <w:rPr>
          <w:sz w:val="22"/>
          <w:szCs w:val="20"/>
        </w:rPr>
        <w:t>m</w:t>
      </w:r>
      <w:r w:rsidRPr="006128A5">
        <w:rPr>
          <w:sz w:val="22"/>
          <w:szCs w:val="20"/>
          <w:vertAlign w:val="superscript"/>
        </w:rPr>
        <w:t>3</w:t>
      </w:r>
      <w:r w:rsidRPr="006128A5">
        <w:rPr>
          <w:sz w:val="22"/>
          <w:szCs w:val="20"/>
        </w:rPr>
        <w:t xml:space="preserve"> (cca </w:t>
      </w:r>
      <w:r w:rsidR="00EC44D3">
        <w:rPr>
          <w:sz w:val="22"/>
          <w:szCs w:val="20"/>
        </w:rPr>
        <w:t xml:space="preserve">8 </w:t>
      </w:r>
      <w:r w:rsidRPr="006128A5">
        <w:rPr>
          <w:sz w:val="22"/>
          <w:szCs w:val="20"/>
        </w:rPr>
        <w:t>tun) na skládce ASOMPO Životice, v případě nadměrného znečištění odpadů, bude odpad uložen na skládce SKLADEKO Staříč.</w:t>
      </w:r>
      <w:r>
        <w:rPr>
          <w:sz w:val="22"/>
          <w:szCs w:val="20"/>
          <w:u w:val="single"/>
        </w:rPr>
        <w:t xml:space="preserve"> Umístění velkoobjemového kontejneru</w:t>
      </w:r>
      <w:r w:rsidRPr="00D84D34">
        <w:rPr>
          <w:sz w:val="22"/>
          <w:szCs w:val="20"/>
        </w:rPr>
        <w:t xml:space="preserve">: </w:t>
      </w:r>
      <w:r w:rsidR="00EC44D3">
        <w:rPr>
          <w:sz w:val="22"/>
          <w:szCs w:val="20"/>
        </w:rPr>
        <w:t xml:space="preserve">Suvorovova 1854/452, NJ, administrativní </w:t>
      </w:r>
      <w:proofErr w:type="gramStart"/>
      <w:r w:rsidR="00EC44D3">
        <w:rPr>
          <w:sz w:val="22"/>
          <w:szCs w:val="20"/>
        </w:rPr>
        <w:t>budova - kanceláře</w:t>
      </w:r>
      <w:proofErr w:type="gramEnd"/>
      <w:r>
        <w:rPr>
          <w:sz w:val="22"/>
          <w:szCs w:val="20"/>
        </w:rPr>
        <w:t>.</w:t>
      </w:r>
      <w:r w:rsidR="00796222">
        <w:rPr>
          <w:sz w:val="22"/>
          <w:szCs w:val="20"/>
        </w:rPr>
        <w:t xml:space="preserve"> Další pronájem kontejneru, odvoz a zajištění uložení odpadu na skládku proběhne </w:t>
      </w:r>
      <w:r w:rsidR="00C951BF">
        <w:rPr>
          <w:sz w:val="22"/>
          <w:szCs w:val="20"/>
        </w:rPr>
        <w:t xml:space="preserve">dle podmínek této smlouvy </w:t>
      </w:r>
      <w:r w:rsidR="00796222">
        <w:rPr>
          <w:sz w:val="22"/>
          <w:szCs w:val="20"/>
        </w:rPr>
        <w:t>na základě písemné objednávky</w:t>
      </w:r>
      <w:r w:rsidR="00C951BF">
        <w:rPr>
          <w:sz w:val="22"/>
          <w:szCs w:val="20"/>
        </w:rPr>
        <w:t xml:space="preserve"> ze strany objednatele, bude-li ze strany Zhotovitele tato objednávka potvrzena. Smluvní strany se dohodly, že pro výše uvedené účely není nutné uzavírat dodatek k této smlouvě. Potvrzená objednávka má povahu dílčí smlouvy s právy a povinnostmi uvedenými v této smlouvě. </w:t>
      </w:r>
      <w:r w:rsidR="00796222">
        <w:rPr>
          <w:sz w:val="22"/>
          <w:szCs w:val="20"/>
        </w:rPr>
        <w:t> </w:t>
      </w:r>
    </w:p>
    <w:p w14:paraId="65DD4654" w14:textId="77777777" w:rsidR="00D84D34" w:rsidRPr="006128A5" w:rsidRDefault="00D84D34" w:rsidP="00796222">
      <w:pPr>
        <w:pStyle w:val="Zkladntext"/>
        <w:ind w:left="720"/>
        <w:rPr>
          <w:sz w:val="22"/>
          <w:szCs w:val="20"/>
          <w:u w:val="single"/>
        </w:rPr>
      </w:pPr>
    </w:p>
    <w:p w14:paraId="74DFE745" w14:textId="77777777" w:rsidR="00014038" w:rsidRDefault="00014038" w:rsidP="00014038">
      <w:pPr>
        <w:pStyle w:val="Zkladntext"/>
        <w:ind w:left="720"/>
        <w:rPr>
          <w:sz w:val="22"/>
          <w:szCs w:val="20"/>
        </w:rPr>
      </w:pPr>
      <w:r>
        <w:rPr>
          <w:sz w:val="22"/>
          <w:szCs w:val="20"/>
        </w:rPr>
        <w:t xml:space="preserve">Pokud bude kontejner umístěn na pozemku Města Nový Jičín, objednatel zajistí povolení na </w:t>
      </w:r>
      <w:proofErr w:type="spellStart"/>
      <w:r>
        <w:rPr>
          <w:sz w:val="22"/>
          <w:szCs w:val="20"/>
        </w:rPr>
        <w:t>MěÚ</w:t>
      </w:r>
      <w:proofErr w:type="spellEnd"/>
      <w:r>
        <w:rPr>
          <w:sz w:val="22"/>
          <w:szCs w:val="20"/>
        </w:rPr>
        <w:t xml:space="preserve"> Nový Jičín:</w:t>
      </w:r>
    </w:p>
    <w:p w14:paraId="4CB82B57" w14:textId="77777777" w:rsidR="00014038" w:rsidRDefault="00014038" w:rsidP="00014038">
      <w:pPr>
        <w:pStyle w:val="Zkladntext"/>
        <w:numPr>
          <w:ilvl w:val="0"/>
          <w:numId w:val="3"/>
        </w:numPr>
        <w:rPr>
          <w:sz w:val="22"/>
          <w:szCs w:val="20"/>
        </w:rPr>
      </w:pPr>
      <w:r w:rsidRPr="00D23D5D">
        <w:rPr>
          <w:sz w:val="22"/>
          <w:szCs w:val="20"/>
        </w:rPr>
        <w:t>zpevněné plochy: Odbor správy majetku</w:t>
      </w:r>
    </w:p>
    <w:p w14:paraId="50638A63" w14:textId="77777777" w:rsidR="00014038" w:rsidRPr="00D23D5D" w:rsidRDefault="00014038" w:rsidP="00014038">
      <w:pPr>
        <w:pStyle w:val="Zkladntext"/>
        <w:numPr>
          <w:ilvl w:val="0"/>
          <w:numId w:val="3"/>
        </w:numPr>
        <w:rPr>
          <w:sz w:val="22"/>
          <w:szCs w:val="20"/>
        </w:rPr>
      </w:pPr>
      <w:r w:rsidRPr="00D23D5D">
        <w:rPr>
          <w:sz w:val="22"/>
          <w:szCs w:val="20"/>
        </w:rPr>
        <w:t xml:space="preserve">místní komunikace: Odbor dopravy, po předchozím souhlasu Odbor </w:t>
      </w:r>
      <w:r>
        <w:rPr>
          <w:sz w:val="22"/>
          <w:szCs w:val="20"/>
        </w:rPr>
        <w:t xml:space="preserve">správy </w:t>
      </w:r>
      <w:r w:rsidRPr="00D23D5D">
        <w:rPr>
          <w:sz w:val="22"/>
          <w:szCs w:val="20"/>
        </w:rPr>
        <w:t>majetku</w:t>
      </w:r>
    </w:p>
    <w:p w14:paraId="15C0D361" w14:textId="77777777" w:rsidR="00014038" w:rsidRDefault="00014038" w:rsidP="00014038">
      <w:pPr>
        <w:pStyle w:val="Zkladntext"/>
        <w:numPr>
          <w:ilvl w:val="0"/>
          <w:numId w:val="3"/>
        </w:numPr>
        <w:rPr>
          <w:sz w:val="22"/>
          <w:szCs w:val="20"/>
        </w:rPr>
      </w:pPr>
      <w:r>
        <w:rPr>
          <w:sz w:val="22"/>
          <w:szCs w:val="20"/>
        </w:rPr>
        <w:t>zatravněné plochy: Odbor životního prostředí.</w:t>
      </w:r>
    </w:p>
    <w:p w14:paraId="2179FACB" w14:textId="77777777" w:rsidR="00D84D34" w:rsidRDefault="00D84D34" w:rsidP="006128A5">
      <w:pPr>
        <w:pStyle w:val="Zkladntext"/>
        <w:ind w:left="360"/>
        <w:rPr>
          <w:sz w:val="22"/>
          <w:szCs w:val="20"/>
        </w:rPr>
      </w:pPr>
      <w:r>
        <w:rPr>
          <w:sz w:val="22"/>
          <w:szCs w:val="20"/>
        </w:rPr>
        <w:t>Objednatel je rovněž povinen zajistit veškeré povolení k umístění kontejneru na pozemku, který není ve vlastnictví města Nový Jičín.</w:t>
      </w:r>
    </w:p>
    <w:p w14:paraId="5F970D51" w14:textId="77777777" w:rsidR="00A84C92" w:rsidRPr="00670716" w:rsidRDefault="00A84C92" w:rsidP="00A84C92">
      <w:pPr>
        <w:pStyle w:val="Zkladntext"/>
        <w:ind w:left="360"/>
        <w:rPr>
          <w:sz w:val="22"/>
          <w:szCs w:val="20"/>
        </w:rPr>
      </w:pPr>
      <w:r w:rsidRPr="00670716">
        <w:rPr>
          <w:sz w:val="22"/>
          <w:szCs w:val="20"/>
        </w:rPr>
        <w:t>Jízdní výkon (datum přistavení kontejneru a jeho odvozu) si telefonicky potvrdí objednatel služby s vedoucím úseku nebo jeho pověřeným zástupcem.</w:t>
      </w:r>
    </w:p>
    <w:p w14:paraId="40E6D8E2" w14:textId="77777777" w:rsidR="00A84C92" w:rsidRDefault="00A84C92">
      <w:pPr>
        <w:pStyle w:val="Zkladntext"/>
        <w:jc w:val="center"/>
        <w:rPr>
          <w:b/>
          <w:bCs/>
          <w:sz w:val="22"/>
          <w:szCs w:val="20"/>
        </w:rPr>
      </w:pPr>
    </w:p>
    <w:p w14:paraId="731B24A0" w14:textId="77777777" w:rsidR="00F63406" w:rsidRDefault="00F63406">
      <w:pPr>
        <w:pStyle w:val="Zkladntext"/>
        <w:jc w:val="center"/>
        <w:rPr>
          <w:b/>
          <w:bCs/>
          <w:sz w:val="22"/>
          <w:szCs w:val="20"/>
        </w:rPr>
      </w:pPr>
      <w:r>
        <w:rPr>
          <w:b/>
          <w:bCs/>
          <w:sz w:val="22"/>
          <w:szCs w:val="20"/>
        </w:rPr>
        <w:t>II.</w:t>
      </w:r>
    </w:p>
    <w:p w14:paraId="7358F5BF" w14:textId="77777777" w:rsidR="00F63406" w:rsidRDefault="00F63406" w:rsidP="00B828C3">
      <w:pPr>
        <w:pStyle w:val="Zkladntext"/>
        <w:jc w:val="center"/>
        <w:rPr>
          <w:b/>
          <w:sz w:val="22"/>
          <w:szCs w:val="20"/>
        </w:rPr>
      </w:pPr>
      <w:r>
        <w:rPr>
          <w:b/>
          <w:sz w:val="22"/>
          <w:szCs w:val="20"/>
        </w:rPr>
        <w:t xml:space="preserve">Povinnosti </w:t>
      </w:r>
      <w:r w:rsidR="0027546F">
        <w:rPr>
          <w:b/>
          <w:sz w:val="22"/>
          <w:szCs w:val="20"/>
        </w:rPr>
        <w:t>zhotovitele</w:t>
      </w:r>
    </w:p>
    <w:p w14:paraId="36D8A8AF" w14:textId="77777777" w:rsidR="00F63406" w:rsidRDefault="00F63406">
      <w:pPr>
        <w:pStyle w:val="Zkladntext"/>
        <w:rPr>
          <w:sz w:val="22"/>
          <w:szCs w:val="20"/>
        </w:rPr>
      </w:pPr>
      <w:r>
        <w:rPr>
          <w:sz w:val="22"/>
          <w:szCs w:val="20"/>
        </w:rPr>
        <w:t xml:space="preserve">2.1 </w:t>
      </w:r>
      <w:r w:rsidR="0027546F">
        <w:rPr>
          <w:sz w:val="22"/>
          <w:szCs w:val="20"/>
        </w:rPr>
        <w:t>Zhotovitel</w:t>
      </w:r>
      <w:r>
        <w:rPr>
          <w:sz w:val="22"/>
          <w:szCs w:val="20"/>
        </w:rPr>
        <w:t xml:space="preserve"> se zavazuje provádět svoz a odstranění odpadu v souladu s podmínkami stanovenými zákonem č. </w:t>
      </w:r>
      <w:r w:rsidR="00305306">
        <w:rPr>
          <w:sz w:val="22"/>
          <w:szCs w:val="20"/>
        </w:rPr>
        <w:t>541/2020</w:t>
      </w:r>
      <w:r>
        <w:rPr>
          <w:sz w:val="22"/>
          <w:szCs w:val="20"/>
        </w:rPr>
        <w:t xml:space="preserve"> Sb., o odpadech, ve znění pozdějších předpisů a v souladu s ostatními právními předpisy. </w:t>
      </w:r>
    </w:p>
    <w:p w14:paraId="30CC04A3" w14:textId="77777777" w:rsidR="00F63406" w:rsidRDefault="00F63406">
      <w:pPr>
        <w:pStyle w:val="Zkladntext"/>
        <w:rPr>
          <w:sz w:val="22"/>
          <w:szCs w:val="20"/>
        </w:rPr>
      </w:pPr>
      <w:r>
        <w:rPr>
          <w:sz w:val="22"/>
          <w:szCs w:val="20"/>
        </w:rPr>
        <w:t xml:space="preserve">2.2 </w:t>
      </w:r>
      <w:r w:rsidR="0027546F">
        <w:rPr>
          <w:sz w:val="22"/>
          <w:szCs w:val="20"/>
        </w:rPr>
        <w:t>Zhotovitel</w:t>
      </w:r>
      <w:r>
        <w:rPr>
          <w:sz w:val="22"/>
          <w:szCs w:val="20"/>
        </w:rPr>
        <w:t xml:space="preserve"> se zavazuje provádět svoz a odstranění odpadu podle dohodnutého harmonogramu a podle oběma stranami odsouhlaseného seznamu odběrných míst a počtu odpadových nádob</w:t>
      </w:r>
      <w:r w:rsidR="006D0C21">
        <w:rPr>
          <w:sz w:val="22"/>
          <w:szCs w:val="20"/>
        </w:rPr>
        <w:t xml:space="preserve"> (van)</w:t>
      </w:r>
      <w:r>
        <w:rPr>
          <w:sz w:val="22"/>
          <w:szCs w:val="20"/>
        </w:rPr>
        <w:t xml:space="preserve">. Tento seznam může být měněn písemnou dohodou smluvních stran. Jestliže bude </w:t>
      </w:r>
      <w:r w:rsidR="0027546F">
        <w:rPr>
          <w:sz w:val="22"/>
          <w:szCs w:val="20"/>
        </w:rPr>
        <w:t>zhotovitel</w:t>
      </w:r>
      <w:r>
        <w:rPr>
          <w:sz w:val="22"/>
          <w:szCs w:val="20"/>
        </w:rPr>
        <w:t xml:space="preserve"> z vážných provozních důvodů nucen změnit dohodnutý termín svozu, je povinen o takovéto změně </w:t>
      </w:r>
      <w:r w:rsidR="0027546F">
        <w:rPr>
          <w:sz w:val="22"/>
          <w:szCs w:val="20"/>
        </w:rPr>
        <w:t>objednatele</w:t>
      </w:r>
      <w:r>
        <w:rPr>
          <w:sz w:val="22"/>
          <w:szCs w:val="20"/>
        </w:rPr>
        <w:t xml:space="preserve"> informovat s dostatečným časovým předstihem a provést svoz odpadu v náhradním termínu. Změna termínu svozu odpadu nebude přitom v rozporu se zájmy </w:t>
      </w:r>
      <w:r w:rsidR="0027546F">
        <w:rPr>
          <w:sz w:val="22"/>
          <w:szCs w:val="20"/>
        </w:rPr>
        <w:t>objednatele</w:t>
      </w:r>
      <w:r>
        <w:rPr>
          <w:sz w:val="22"/>
          <w:szCs w:val="20"/>
        </w:rPr>
        <w:t>.</w:t>
      </w:r>
    </w:p>
    <w:p w14:paraId="1DDAAA7F" w14:textId="77777777" w:rsidR="00F63406" w:rsidRDefault="00F63406">
      <w:pPr>
        <w:pStyle w:val="Zkladntext"/>
        <w:rPr>
          <w:sz w:val="22"/>
          <w:szCs w:val="20"/>
        </w:rPr>
      </w:pPr>
      <w:r>
        <w:rPr>
          <w:sz w:val="22"/>
          <w:szCs w:val="20"/>
        </w:rPr>
        <w:t>2.</w:t>
      </w:r>
      <w:r w:rsidR="00DA2887">
        <w:rPr>
          <w:sz w:val="22"/>
          <w:szCs w:val="20"/>
        </w:rPr>
        <w:t>3</w:t>
      </w:r>
      <w:r w:rsidR="005E0C18">
        <w:rPr>
          <w:sz w:val="22"/>
          <w:szCs w:val="20"/>
        </w:rPr>
        <w:t xml:space="preserve"> </w:t>
      </w:r>
      <w:r>
        <w:rPr>
          <w:sz w:val="22"/>
          <w:szCs w:val="20"/>
        </w:rPr>
        <w:t xml:space="preserve">Jestliže při nakládání odpadu došlo ke znečištění stanoviště, komunikace a přilehlých prostor, </w:t>
      </w:r>
      <w:r w:rsidR="0027546F">
        <w:rPr>
          <w:sz w:val="22"/>
          <w:szCs w:val="20"/>
        </w:rPr>
        <w:t>zhotovitel</w:t>
      </w:r>
      <w:r>
        <w:rPr>
          <w:sz w:val="22"/>
          <w:szCs w:val="20"/>
        </w:rPr>
        <w:t xml:space="preserve"> se zavazuje takovéto znečištění odstranit současně se zajišťováním svozu odpadu.</w:t>
      </w:r>
    </w:p>
    <w:p w14:paraId="68CB9656" w14:textId="77777777" w:rsidR="00F63406" w:rsidRDefault="00F63406">
      <w:pPr>
        <w:pStyle w:val="Zkladntext"/>
        <w:rPr>
          <w:sz w:val="22"/>
          <w:szCs w:val="20"/>
        </w:rPr>
      </w:pPr>
    </w:p>
    <w:p w14:paraId="65535707" w14:textId="77777777" w:rsidR="0027546F" w:rsidRDefault="0027546F">
      <w:pPr>
        <w:pStyle w:val="Zkladntext"/>
        <w:rPr>
          <w:sz w:val="22"/>
          <w:szCs w:val="20"/>
        </w:rPr>
      </w:pPr>
    </w:p>
    <w:p w14:paraId="493E9610" w14:textId="77777777" w:rsidR="00F63406" w:rsidRDefault="00F63406">
      <w:pPr>
        <w:pStyle w:val="Zkladntext"/>
        <w:jc w:val="center"/>
        <w:rPr>
          <w:b/>
          <w:bCs/>
          <w:sz w:val="22"/>
          <w:szCs w:val="20"/>
        </w:rPr>
      </w:pPr>
      <w:r>
        <w:rPr>
          <w:b/>
          <w:bCs/>
          <w:sz w:val="22"/>
          <w:szCs w:val="20"/>
        </w:rPr>
        <w:t>III.</w:t>
      </w:r>
    </w:p>
    <w:p w14:paraId="010FBA95" w14:textId="77777777" w:rsidR="00F63406" w:rsidRDefault="00F63406">
      <w:pPr>
        <w:pStyle w:val="Zkladntext"/>
        <w:jc w:val="center"/>
        <w:rPr>
          <w:b/>
          <w:bCs/>
          <w:sz w:val="22"/>
          <w:szCs w:val="20"/>
        </w:rPr>
      </w:pPr>
      <w:r>
        <w:rPr>
          <w:b/>
          <w:bCs/>
          <w:sz w:val="22"/>
          <w:szCs w:val="20"/>
        </w:rPr>
        <w:t xml:space="preserve">Povinnosti </w:t>
      </w:r>
      <w:r w:rsidR="0027546F">
        <w:rPr>
          <w:b/>
          <w:bCs/>
          <w:sz w:val="22"/>
          <w:szCs w:val="20"/>
        </w:rPr>
        <w:t>objednatele</w:t>
      </w:r>
    </w:p>
    <w:p w14:paraId="5375A6A4" w14:textId="77777777" w:rsidR="00DA2887" w:rsidRDefault="00F63406">
      <w:pPr>
        <w:pStyle w:val="Zkladntext"/>
        <w:rPr>
          <w:sz w:val="22"/>
          <w:szCs w:val="20"/>
        </w:rPr>
      </w:pPr>
      <w:r>
        <w:rPr>
          <w:sz w:val="22"/>
          <w:szCs w:val="20"/>
        </w:rPr>
        <w:t xml:space="preserve">3.1 </w:t>
      </w:r>
      <w:r w:rsidR="0027546F">
        <w:rPr>
          <w:sz w:val="22"/>
          <w:szCs w:val="20"/>
        </w:rPr>
        <w:t>Objednatel</w:t>
      </w:r>
      <w:r>
        <w:rPr>
          <w:sz w:val="22"/>
          <w:szCs w:val="20"/>
        </w:rPr>
        <w:t xml:space="preserve"> se zavazuje zvolit stanoviště nádob na odpady tak, aby to nezpůsobovalo hygienické závady a aby zvolené místo bylo co nejblíže přístupné z příjezdové komunikace. </w:t>
      </w:r>
    </w:p>
    <w:p w14:paraId="6386CA7A" w14:textId="77777777" w:rsidR="0027546F" w:rsidRDefault="00F63406">
      <w:pPr>
        <w:pStyle w:val="Zkladntext"/>
        <w:rPr>
          <w:sz w:val="22"/>
          <w:szCs w:val="20"/>
        </w:rPr>
      </w:pPr>
      <w:r>
        <w:rPr>
          <w:sz w:val="22"/>
          <w:szCs w:val="20"/>
        </w:rPr>
        <w:t xml:space="preserve">3.2 </w:t>
      </w:r>
      <w:r w:rsidR="0027546F">
        <w:rPr>
          <w:sz w:val="22"/>
          <w:szCs w:val="20"/>
        </w:rPr>
        <w:t>Objednatel</w:t>
      </w:r>
      <w:r>
        <w:rPr>
          <w:sz w:val="22"/>
          <w:szCs w:val="20"/>
        </w:rPr>
        <w:t xml:space="preserve"> udržuje sběrné místo a </w:t>
      </w:r>
      <w:r w:rsidR="00B61D05">
        <w:rPr>
          <w:sz w:val="22"/>
          <w:szCs w:val="20"/>
        </w:rPr>
        <w:t>sběrnou nádobu</w:t>
      </w:r>
      <w:r w:rsidR="00A0254E">
        <w:rPr>
          <w:sz w:val="22"/>
          <w:szCs w:val="20"/>
        </w:rPr>
        <w:t xml:space="preserve"> (vanu)</w:t>
      </w:r>
      <w:r>
        <w:rPr>
          <w:sz w:val="22"/>
          <w:szCs w:val="20"/>
        </w:rPr>
        <w:t xml:space="preserve"> v odpovídajícím stavu, mimo den svozu odpovídá za pořádek a čistotu stanoviště. </w:t>
      </w:r>
      <w:r w:rsidR="00B61D05">
        <w:rPr>
          <w:sz w:val="22"/>
          <w:szCs w:val="20"/>
        </w:rPr>
        <w:t>Objednatel je povinen do kontejneru uložit druh odpadu, na kterém se předem dohodl se zhotovitelem.</w:t>
      </w:r>
    </w:p>
    <w:p w14:paraId="45129B03" w14:textId="77777777" w:rsidR="0027546F" w:rsidRDefault="0027546F">
      <w:pPr>
        <w:pStyle w:val="Zkladntext"/>
        <w:rPr>
          <w:sz w:val="22"/>
          <w:szCs w:val="20"/>
        </w:rPr>
      </w:pPr>
    </w:p>
    <w:p w14:paraId="75D1A31E" w14:textId="77777777" w:rsidR="00F63406" w:rsidRDefault="00F63406">
      <w:pPr>
        <w:pStyle w:val="Zkladntext"/>
        <w:jc w:val="center"/>
        <w:rPr>
          <w:b/>
          <w:sz w:val="22"/>
          <w:szCs w:val="20"/>
        </w:rPr>
      </w:pPr>
      <w:bookmarkStart w:id="0" w:name="_Hlk74222014"/>
      <w:r>
        <w:rPr>
          <w:b/>
          <w:sz w:val="22"/>
          <w:szCs w:val="20"/>
        </w:rPr>
        <w:t>IV.</w:t>
      </w:r>
    </w:p>
    <w:p w14:paraId="066BBEB9" w14:textId="77777777" w:rsidR="00F63406" w:rsidRDefault="00F63406">
      <w:pPr>
        <w:pStyle w:val="Zkladntext"/>
        <w:jc w:val="center"/>
        <w:rPr>
          <w:b/>
          <w:sz w:val="22"/>
          <w:szCs w:val="20"/>
        </w:rPr>
      </w:pPr>
      <w:r>
        <w:rPr>
          <w:b/>
          <w:sz w:val="22"/>
          <w:szCs w:val="20"/>
        </w:rPr>
        <w:t>Cena a splatnost</w:t>
      </w:r>
    </w:p>
    <w:p w14:paraId="6E806664" w14:textId="77777777" w:rsidR="00664521" w:rsidRPr="00DD59CB" w:rsidRDefault="00664521" w:rsidP="00664521">
      <w:pPr>
        <w:pStyle w:val="Bezmezer"/>
        <w:rPr>
          <w:sz w:val="22"/>
          <w:szCs w:val="22"/>
        </w:rPr>
      </w:pPr>
      <w:r w:rsidRPr="00DD59CB">
        <w:rPr>
          <w:sz w:val="22"/>
          <w:szCs w:val="22"/>
        </w:rPr>
        <w:t xml:space="preserve">4.1 Smluvní strany se dohodly na ceně za pronájem sběrných nádob na odpad, za svoz a likvidaci odpadu kategorie O takto: </w:t>
      </w:r>
    </w:p>
    <w:p w14:paraId="4EE50A74" w14:textId="77777777" w:rsidR="00664521" w:rsidRPr="00DD59CB" w:rsidRDefault="00664521" w:rsidP="00664521">
      <w:pPr>
        <w:pStyle w:val="Bezmezer"/>
        <w:rPr>
          <w:sz w:val="22"/>
          <w:szCs w:val="22"/>
        </w:rPr>
      </w:pPr>
      <w:r w:rsidRPr="00DD59CB">
        <w:rPr>
          <w:sz w:val="22"/>
          <w:szCs w:val="22"/>
        </w:rPr>
        <w:t>Ceny jsou účtovány ve výši stanovené v Cenících přiložených k této smlouvě:</w:t>
      </w:r>
    </w:p>
    <w:p w14:paraId="43CEF55B" w14:textId="77777777" w:rsidR="007D3902" w:rsidRPr="008E0B1F" w:rsidRDefault="00664521" w:rsidP="007D3902">
      <w:pPr>
        <w:pStyle w:val="Zkladntext"/>
        <w:rPr>
          <w:sz w:val="22"/>
          <w:szCs w:val="20"/>
        </w:rPr>
      </w:pPr>
      <w:r w:rsidRPr="00B71E62">
        <w:rPr>
          <w:bCs/>
          <w:sz w:val="22"/>
          <w:szCs w:val="22"/>
        </w:rPr>
        <w:t xml:space="preserve">Přeprava (jízdní výkon, manipulace a pronájem kontejneru) a zajištění uložení dalších odpadů kategorie O: dle aktuálního Ceníku prací a služeb TSM Nového Jičína </w:t>
      </w:r>
      <w:r w:rsidR="007D3902" w:rsidRPr="007D3902">
        <w:rPr>
          <w:sz w:val="22"/>
          <w:szCs w:val="20"/>
        </w:rPr>
        <w:t xml:space="preserve">uvedeného na webových stránkách: </w:t>
      </w:r>
      <w:hyperlink r:id="rId13" w:history="1">
        <w:r w:rsidR="007D3902" w:rsidRPr="007D3902">
          <w:rPr>
            <w:rStyle w:val="Hypertextovodkaz"/>
            <w:sz w:val="22"/>
            <w:szCs w:val="20"/>
          </w:rPr>
          <w:t>www.tsnj.cz</w:t>
        </w:r>
      </w:hyperlink>
      <w:r w:rsidR="007D3902" w:rsidRPr="008E0B1F">
        <w:rPr>
          <w:sz w:val="22"/>
          <w:szCs w:val="20"/>
        </w:rPr>
        <w:t xml:space="preserve"> </w:t>
      </w:r>
      <w:r w:rsidRPr="00B71E62">
        <w:rPr>
          <w:bCs/>
          <w:sz w:val="22"/>
          <w:szCs w:val="22"/>
        </w:rPr>
        <w:t>a</w:t>
      </w:r>
      <w:r w:rsidR="007D3902">
        <w:rPr>
          <w:bCs/>
          <w:sz w:val="22"/>
          <w:szCs w:val="22"/>
        </w:rPr>
        <w:t> </w:t>
      </w:r>
      <w:r w:rsidRPr="00B71E62">
        <w:rPr>
          <w:bCs/>
          <w:sz w:val="22"/>
          <w:szCs w:val="22"/>
        </w:rPr>
        <w:t>aktuálních ceníků skládky</w:t>
      </w:r>
      <w:r w:rsidRPr="00DD59CB">
        <w:rPr>
          <w:sz w:val="22"/>
          <w:szCs w:val="22"/>
        </w:rPr>
        <w:t xml:space="preserve"> ASOMPO a.s</w:t>
      </w:r>
      <w:r w:rsidR="00180C31">
        <w:rPr>
          <w:sz w:val="22"/>
          <w:szCs w:val="22"/>
        </w:rPr>
        <w:t>.</w:t>
      </w:r>
      <w:r w:rsidRPr="00DD59CB">
        <w:rPr>
          <w:sz w:val="22"/>
          <w:szCs w:val="22"/>
        </w:rPr>
        <w:t xml:space="preserve">, skládky </w:t>
      </w:r>
      <w:proofErr w:type="spellStart"/>
      <w:r w:rsidRPr="00DD59CB">
        <w:rPr>
          <w:sz w:val="22"/>
          <w:szCs w:val="22"/>
        </w:rPr>
        <w:t>Skladeko</w:t>
      </w:r>
      <w:proofErr w:type="spellEnd"/>
      <w:r w:rsidRPr="00DD59CB">
        <w:rPr>
          <w:sz w:val="22"/>
          <w:szCs w:val="22"/>
        </w:rPr>
        <w:t xml:space="preserve"> Staříč s.r.o.</w:t>
      </w:r>
      <w:r w:rsidR="007D3902">
        <w:rPr>
          <w:sz w:val="22"/>
          <w:szCs w:val="22"/>
        </w:rPr>
        <w:t xml:space="preserve"> </w:t>
      </w:r>
    </w:p>
    <w:p w14:paraId="75A78F81" w14:textId="77777777" w:rsidR="00664521" w:rsidRPr="00DD59CB" w:rsidRDefault="00664521" w:rsidP="00664521">
      <w:pPr>
        <w:pStyle w:val="Zkladntext"/>
        <w:rPr>
          <w:sz w:val="22"/>
          <w:szCs w:val="22"/>
        </w:rPr>
      </w:pPr>
    </w:p>
    <w:p w14:paraId="383933D6" w14:textId="77777777" w:rsidR="00664521" w:rsidRPr="00664521" w:rsidRDefault="00664521" w:rsidP="00664521">
      <w:pPr>
        <w:pStyle w:val="Zkladntext"/>
      </w:pPr>
      <w:r w:rsidRPr="00DD59CB">
        <w:rPr>
          <w:sz w:val="22"/>
          <w:szCs w:val="22"/>
        </w:rPr>
        <w:t>V případě nedodržení sjednaného druhu odpadu může dojít ke změně konečné ceny.</w:t>
      </w:r>
    </w:p>
    <w:p w14:paraId="058668D8" w14:textId="77777777" w:rsidR="00664521" w:rsidRDefault="00664521" w:rsidP="00664521">
      <w:pPr>
        <w:pStyle w:val="Zkladntext"/>
        <w:rPr>
          <w:sz w:val="22"/>
          <w:szCs w:val="20"/>
        </w:rPr>
      </w:pPr>
    </w:p>
    <w:bookmarkEnd w:id="0"/>
    <w:p w14:paraId="1070E09E" w14:textId="77777777" w:rsidR="00F63406" w:rsidRDefault="00F63406">
      <w:pPr>
        <w:pStyle w:val="Zkladntext"/>
        <w:rPr>
          <w:sz w:val="22"/>
          <w:szCs w:val="20"/>
        </w:rPr>
      </w:pPr>
    </w:p>
    <w:p w14:paraId="5565BF13" w14:textId="77777777" w:rsidR="00233DB3" w:rsidRPr="00E042D9" w:rsidRDefault="00F63406" w:rsidP="00233DB3">
      <w:pPr>
        <w:pStyle w:val="Zkladntext"/>
        <w:rPr>
          <w:sz w:val="22"/>
          <w:szCs w:val="20"/>
        </w:rPr>
      </w:pPr>
      <w:r>
        <w:rPr>
          <w:sz w:val="22"/>
          <w:szCs w:val="20"/>
        </w:rPr>
        <w:t>4.2</w:t>
      </w:r>
      <w:r w:rsidR="0027546F">
        <w:rPr>
          <w:sz w:val="22"/>
          <w:szCs w:val="20"/>
        </w:rPr>
        <w:t xml:space="preserve"> </w:t>
      </w:r>
      <w:r>
        <w:rPr>
          <w:sz w:val="22"/>
          <w:szCs w:val="20"/>
        </w:rPr>
        <w:t xml:space="preserve">Cena zahrnuje veškeré náklady </w:t>
      </w:r>
      <w:r w:rsidR="0027546F">
        <w:rPr>
          <w:sz w:val="22"/>
          <w:szCs w:val="20"/>
        </w:rPr>
        <w:t>zhotovitele</w:t>
      </w:r>
      <w:r>
        <w:rPr>
          <w:sz w:val="22"/>
          <w:szCs w:val="20"/>
        </w:rPr>
        <w:t xml:space="preserve"> spojené s řádným plněním předmětu smlouvy. Za poskytnuté služby účtuje </w:t>
      </w:r>
      <w:r w:rsidR="0027546F">
        <w:rPr>
          <w:sz w:val="22"/>
          <w:szCs w:val="20"/>
        </w:rPr>
        <w:t>zhotovitel</w:t>
      </w:r>
      <w:r>
        <w:rPr>
          <w:sz w:val="22"/>
          <w:szCs w:val="20"/>
        </w:rPr>
        <w:t xml:space="preserve"> k dohodnuté ceně DPH ve výši dle platné legislativy v době uskutečnění zdanitelného plnění. </w:t>
      </w:r>
      <w:r w:rsidR="0027546F">
        <w:rPr>
          <w:sz w:val="22"/>
          <w:szCs w:val="20"/>
        </w:rPr>
        <w:t>Zhotovitel</w:t>
      </w:r>
      <w:r>
        <w:rPr>
          <w:sz w:val="22"/>
          <w:szCs w:val="20"/>
        </w:rPr>
        <w:t xml:space="preserve"> je povinen vystavit </w:t>
      </w:r>
      <w:r w:rsidR="00B71BCF">
        <w:rPr>
          <w:sz w:val="22"/>
          <w:szCs w:val="20"/>
        </w:rPr>
        <w:t>objednateli</w:t>
      </w:r>
      <w:r>
        <w:rPr>
          <w:sz w:val="22"/>
          <w:szCs w:val="20"/>
        </w:rPr>
        <w:t xml:space="preserve"> účetní doklad, který splňuje veškeré náležitosti daňového dokladu s uvedením místa plnění. </w:t>
      </w:r>
      <w:r w:rsidR="0027546F">
        <w:rPr>
          <w:sz w:val="22"/>
          <w:szCs w:val="20"/>
        </w:rPr>
        <w:t>Objednatel</w:t>
      </w:r>
      <w:r>
        <w:rPr>
          <w:sz w:val="22"/>
          <w:szCs w:val="20"/>
        </w:rPr>
        <w:t xml:space="preserve"> se zavazuje uhradit </w:t>
      </w:r>
      <w:r w:rsidR="003F7F0D">
        <w:rPr>
          <w:sz w:val="22"/>
          <w:szCs w:val="20"/>
        </w:rPr>
        <w:t>zhotoviteli</w:t>
      </w:r>
      <w:r>
        <w:rPr>
          <w:sz w:val="22"/>
          <w:szCs w:val="20"/>
        </w:rPr>
        <w:t xml:space="preserve"> fakturu za poskytnuté služby ve lhůtě splatnosti, která činí </w:t>
      </w:r>
      <w:r>
        <w:rPr>
          <w:b/>
          <w:sz w:val="22"/>
          <w:szCs w:val="20"/>
        </w:rPr>
        <w:t>14 kalendářních dnů</w:t>
      </w:r>
      <w:r>
        <w:rPr>
          <w:b/>
          <w:bCs/>
          <w:sz w:val="22"/>
          <w:szCs w:val="20"/>
        </w:rPr>
        <w:t xml:space="preserve"> od data vystavení</w:t>
      </w:r>
      <w:r>
        <w:rPr>
          <w:sz w:val="22"/>
          <w:szCs w:val="20"/>
        </w:rPr>
        <w:t xml:space="preserve">. Smluvní strany se dále dohodly, že </w:t>
      </w:r>
      <w:r w:rsidR="0027546F">
        <w:rPr>
          <w:sz w:val="22"/>
          <w:szCs w:val="20"/>
        </w:rPr>
        <w:t>zhotovitel</w:t>
      </w:r>
      <w:r>
        <w:rPr>
          <w:sz w:val="22"/>
          <w:szCs w:val="20"/>
        </w:rPr>
        <w:t xml:space="preserve"> může zvýšit cenu poměrně k nárůstu indexu spotřebitelských cen, který bude publikován ve výpisu ze statistického zjišťování Českého statistického úřadu s působností nové ceny od 1. ledna roku následujícího.</w:t>
      </w:r>
      <w:r w:rsidR="00233DB3" w:rsidRPr="00233DB3">
        <w:rPr>
          <w:sz w:val="22"/>
          <w:szCs w:val="20"/>
        </w:rPr>
        <w:t xml:space="preserve"> </w:t>
      </w:r>
      <w:r w:rsidR="00233DB3">
        <w:rPr>
          <w:sz w:val="22"/>
          <w:szCs w:val="20"/>
        </w:rPr>
        <w:t>Smluvní strany se dále dohodly, že v případě změny ceníku z důvodu změny regulovaných cen, zejm. poplatku za skládkování, DPH apod., dojde ke změně ceníku bez nutnosti uzavírat dodatek ke smlouvě o sběru a svozu odpadu, a to vždy s účinností odpovídající nabytí účinnosti změny regulované ceny, resp. poplatku za uložení odpadu na skládku (skládkovné).</w:t>
      </w:r>
      <w:r w:rsidR="00233DB3" w:rsidRPr="00E042D9">
        <w:rPr>
          <w:sz w:val="22"/>
          <w:szCs w:val="20"/>
        </w:rPr>
        <w:t xml:space="preserve"> </w:t>
      </w:r>
    </w:p>
    <w:p w14:paraId="3B602627" w14:textId="77777777" w:rsidR="0027546F" w:rsidRDefault="00F63406" w:rsidP="0027546F">
      <w:pPr>
        <w:pStyle w:val="Zkladntext"/>
        <w:rPr>
          <w:sz w:val="22"/>
          <w:szCs w:val="20"/>
        </w:rPr>
      </w:pPr>
      <w:r>
        <w:rPr>
          <w:sz w:val="22"/>
          <w:szCs w:val="20"/>
        </w:rPr>
        <w:t> </w:t>
      </w:r>
    </w:p>
    <w:p w14:paraId="72A46F5F" w14:textId="77777777" w:rsidR="00F63406" w:rsidRDefault="00F63406" w:rsidP="0027546F">
      <w:pPr>
        <w:pStyle w:val="Zkladntext"/>
        <w:rPr>
          <w:sz w:val="22"/>
          <w:szCs w:val="20"/>
        </w:rPr>
      </w:pPr>
      <w:r>
        <w:rPr>
          <w:sz w:val="22"/>
          <w:szCs w:val="20"/>
        </w:rPr>
        <w:lastRenderedPageBreak/>
        <w:t xml:space="preserve">   </w:t>
      </w:r>
    </w:p>
    <w:p w14:paraId="29517B1C" w14:textId="77777777" w:rsidR="0099267F" w:rsidRDefault="00F63406" w:rsidP="0027546F">
      <w:pPr>
        <w:jc w:val="center"/>
        <w:rPr>
          <w:sz w:val="22"/>
          <w:szCs w:val="20"/>
        </w:rPr>
      </w:pPr>
      <w:r>
        <w:rPr>
          <w:sz w:val="22"/>
          <w:szCs w:val="20"/>
        </w:rPr>
        <w:t xml:space="preserve"> </w:t>
      </w:r>
    </w:p>
    <w:p w14:paraId="35ECB4B8" w14:textId="77777777" w:rsidR="00F63406" w:rsidRDefault="00F63406" w:rsidP="0027546F">
      <w:pPr>
        <w:jc w:val="center"/>
        <w:rPr>
          <w:b/>
          <w:sz w:val="22"/>
          <w:szCs w:val="20"/>
        </w:rPr>
      </w:pPr>
      <w:r>
        <w:rPr>
          <w:b/>
          <w:sz w:val="22"/>
          <w:szCs w:val="20"/>
        </w:rPr>
        <w:t>V.</w:t>
      </w:r>
    </w:p>
    <w:p w14:paraId="54DDBEA0" w14:textId="77777777" w:rsidR="00F63406" w:rsidRDefault="00F63406" w:rsidP="0027546F">
      <w:pPr>
        <w:jc w:val="center"/>
        <w:rPr>
          <w:b/>
          <w:bCs/>
          <w:sz w:val="22"/>
          <w:szCs w:val="20"/>
        </w:rPr>
      </w:pPr>
      <w:r>
        <w:rPr>
          <w:b/>
          <w:bCs/>
          <w:sz w:val="22"/>
          <w:szCs w:val="20"/>
        </w:rPr>
        <w:t>Důsledky porušení smlouvy</w:t>
      </w:r>
    </w:p>
    <w:p w14:paraId="59E6DA6A" w14:textId="77777777" w:rsidR="00F63406" w:rsidRDefault="00F63406">
      <w:pPr>
        <w:pStyle w:val="Zkladntext"/>
        <w:rPr>
          <w:sz w:val="22"/>
          <w:szCs w:val="20"/>
        </w:rPr>
      </w:pPr>
      <w:r>
        <w:rPr>
          <w:sz w:val="22"/>
          <w:szCs w:val="20"/>
        </w:rPr>
        <w:t>5.1</w:t>
      </w:r>
      <w:r>
        <w:rPr>
          <w:color w:val="000000"/>
          <w:sz w:val="22"/>
          <w:szCs w:val="20"/>
        </w:rPr>
        <w:t xml:space="preserve"> V důsledku toho, že </w:t>
      </w:r>
      <w:r w:rsidR="0027546F">
        <w:rPr>
          <w:color w:val="000000"/>
          <w:sz w:val="22"/>
          <w:szCs w:val="20"/>
        </w:rPr>
        <w:t>zhotovitel</w:t>
      </w:r>
      <w:r>
        <w:rPr>
          <w:color w:val="000000"/>
          <w:sz w:val="22"/>
          <w:szCs w:val="20"/>
        </w:rPr>
        <w:t xml:space="preserve"> neprovede svoz odpadu v řádném nebo náhradním termínu a neplnění smlouvy je prokazatelně způsobeno jeho zaviněním </w:t>
      </w:r>
      <w:r>
        <w:rPr>
          <w:sz w:val="22"/>
          <w:szCs w:val="20"/>
        </w:rPr>
        <w:t xml:space="preserve">a nikoliv např. vis maior či jinou překážkou, pak má </w:t>
      </w:r>
      <w:r w:rsidR="0027546F">
        <w:rPr>
          <w:sz w:val="22"/>
          <w:szCs w:val="20"/>
        </w:rPr>
        <w:t>objednatel</w:t>
      </w:r>
      <w:r>
        <w:rPr>
          <w:sz w:val="22"/>
          <w:szCs w:val="20"/>
        </w:rPr>
        <w:t xml:space="preserve"> právo po uplynutí </w:t>
      </w:r>
      <w:r w:rsidR="008055B7">
        <w:rPr>
          <w:sz w:val="22"/>
          <w:szCs w:val="20"/>
        </w:rPr>
        <w:t>pěti</w:t>
      </w:r>
      <w:r>
        <w:rPr>
          <w:sz w:val="22"/>
          <w:szCs w:val="20"/>
        </w:rPr>
        <w:t xml:space="preserve"> dnů ode dne, kdy o tomto stavu písemně v listinné podobě uvědomí </w:t>
      </w:r>
      <w:r w:rsidR="0027546F">
        <w:rPr>
          <w:sz w:val="22"/>
          <w:szCs w:val="20"/>
        </w:rPr>
        <w:t>zhotovitele</w:t>
      </w:r>
      <w:r>
        <w:rPr>
          <w:sz w:val="22"/>
          <w:szCs w:val="20"/>
        </w:rPr>
        <w:t xml:space="preserve">, odstranit odpad na náklad </w:t>
      </w:r>
      <w:r w:rsidR="0027546F">
        <w:rPr>
          <w:sz w:val="22"/>
          <w:szCs w:val="20"/>
        </w:rPr>
        <w:t>zhotovitele</w:t>
      </w:r>
      <w:r>
        <w:rPr>
          <w:sz w:val="22"/>
          <w:szCs w:val="20"/>
        </w:rPr>
        <w:t xml:space="preserve">, avšak maximálně za cenu na trhu obvyklou. </w:t>
      </w:r>
    </w:p>
    <w:p w14:paraId="0855E9A1" w14:textId="77777777" w:rsidR="00F63406" w:rsidRDefault="00F63406">
      <w:pPr>
        <w:pStyle w:val="Zkladntext"/>
        <w:rPr>
          <w:color w:val="000000"/>
          <w:sz w:val="22"/>
          <w:szCs w:val="20"/>
        </w:rPr>
      </w:pPr>
      <w:r>
        <w:rPr>
          <w:sz w:val="22"/>
          <w:szCs w:val="20"/>
        </w:rPr>
        <w:t xml:space="preserve">5.2 Pro případ prodlení </w:t>
      </w:r>
      <w:r w:rsidR="0027546F">
        <w:rPr>
          <w:sz w:val="22"/>
          <w:szCs w:val="20"/>
        </w:rPr>
        <w:t>objednatele</w:t>
      </w:r>
      <w:r>
        <w:rPr>
          <w:sz w:val="22"/>
          <w:szCs w:val="20"/>
        </w:rPr>
        <w:t xml:space="preserve"> s úhradou kterékoliv platby, si smluvní strany sjednávají smluvní pokutu ve výši </w:t>
      </w:r>
      <w:proofErr w:type="gramStart"/>
      <w:r>
        <w:rPr>
          <w:sz w:val="22"/>
          <w:szCs w:val="20"/>
        </w:rPr>
        <w:t>0,05%</w:t>
      </w:r>
      <w:proofErr w:type="gramEnd"/>
      <w:r>
        <w:rPr>
          <w:sz w:val="22"/>
          <w:szCs w:val="20"/>
        </w:rPr>
        <w:t xml:space="preserve"> z dlužné částky</w:t>
      </w:r>
      <w:r w:rsidR="0027546F">
        <w:rPr>
          <w:sz w:val="22"/>
          <w:szCs w:val="20"/>
        </w:rPr>
        <w:t xml:space="preserve"> včetně DPH</w:t>
      </w:r>
      <w:r>
        <w:rPr>
          <w:sz w:val="22"/>
          <w:szCs w:val="20"/>
        </w:rPr>
        <w:t xml:space="preserve"> za každý den prodlení, kterou je povinen zaplatit </w:t>
      </w:r>
      <w:r w:rsidR="0027546F">
        <w:rPr>
          <w:sz w:val="22"/>
          <w:szCs w:val="20"/>
        </w:rPr>
        <w:t>objednatel</w:t>
      </w:r>
      <w:r>
        <w:rPr>
          <w:sz w:val="22"/>
          <w:szCs w:val="20"/>
        </w:rPr>
        <w:t xml:space="preserve"> </w:t>
      </w:r>
      <w:r w:rsidR="0027546F">
        <w:rPr>
          <w:sz w:val="22"/>
          <w:szCs w:val="20"/>
        </w:rPr>
        <w:t>zhotoviteli</w:t>
      </w:r>
      <w:r>
        <w:rPr>
          <w:sz w:val="22"/>
          <w:szCs w:val="20"/>
        </w:rPr>
        <w:t xml:space="preserve">. Úhradou této smluvní pokuty není dotčeno případné právo </w:t>
      </w:r>
      <w:r w:rsidR="0027546F">
        <w:rPr>
          <w:sz w:val="22"/>
          <w:szCs w:val="20"/>
        </w:rPr>
        <w:t>zhotovitele</w:t>
      </w:r>
      <w:r>
        <w:rPr>
          <w:sz w:val="22"/>
          <w:szCs w:val="20"/>
        </w:rPr>
        <w:t xml:space="preserve"> na náhradu škody. Smluvní strany se dohodly na tom, že pokud bude </w:t>
      </w:r>
      <w:r w:rsidR="0027546F">
        <w:rPr>
          <w:sz w:val="22"/>
          <w:szCs w:val="20"/>
        </w:rPr>
        <w:t>objednatel</w:t>
      </w:r>
      <w:r>
        <w:rPr>
          <w:sz w:val="22"/>
          <w:szCs w:val="20"/>
        </w:rPr>
        <w:t xml:space="preserve"> v prodlení s platbou jakékoliv splatné části ceny či jiným plněním, tak </w:t>
      </w:r>
      <w:r w:rsidR="0027546F">
        <w:rPr>
          <w:sz w:val="22"/>
          <w:szCs w:val="20"/>
        </w:rPr>
        <w:t>zhotovitel</w:t>
      </w:r>
      <w:r>
        <w:rPr>
          <w:sz w:val="22"/>
          <w:szCs w:val="20"/>
        </w:rPr>
        <w:t xml:space="preserve">, popř. jeho zástupce, může </w:t>
      </w:r>
      <w:r w:rsidR="0027546F">
        <w:rPr>
          <w:sz w:val="22"/>
          <w:szCs w:val="20"/>
        </w:rPr>
        <w:t>objednateli</w:t>
      </w:r>
      <w:r>
        <w:rPr>
          <w:sz w:val="22"/>
          <w:szCs w:val="20"/>
        </w:rPr>
        <w:t xml:space="preserve">, jenž je v prodlení, vyzývat upomínkami v listinné, elektronické, faxové nebo telegrafické podobě k tomu, aby dlužnou částku uhradil. V takovém případě je </w:t>
      </w:r>
      <w:r w:rsidR="003F7F0D">
        <w:rPr>
          <w:sz w:val="22"/>
          <w:szCs w:val="20"/>
        </w:rPr>
        <w:t>objednatel</w:t>
      </w:r>
      <w:r>
        <w:rPr>
          <w:sz w:val="22"/>
          <w:szCs w:val="20"/>
        </w:rPr>
        <w:t xml:space="preserve"> povinen zaplatit dlužnou částku s příslušenstvím a smluvní pokutu. Tyto částky jsou splatné čtrnáctý den ode dne doručení upomínky. Smluvní strany se dále dohodly, že pokud bude </w:t>
      </w:r>
      <w:r w:rsidR="003F7F0D">
        <w:rPr>
          <w:sz w:val="22"/>
          <w:szCs w:val="20"/>
        </w:rPr>
        <w:t>objednatel</w:t>
      </w:r>
      <w:r>
        <w:rPr>
          <w:color w:val="000000"/>
          <w:sz w:val="22"/>
          <w:szCs w:val="20"/>
        </w:rPr>
        <w:t xml:space="preserve"> v prodlení s úhradou jakékoliv splatné části ceny déle než jeden měsíc, je </w:t>
      </w:r>
      <w:r w:rsidR="003F7F0D">
        <w:rPr>
          <w:color w:val="000000"/>
          <w:sz w:val="22"/>
          <w:szCs w:val="20"/>
        </w:rPr>
        <w:t>zhotovitel</w:t>
      </w:r>
      <w:r>
        <w:rPr>
          <w:color w:val="000000"/>
          <w:sz w:val="22"/>
          <w:szCs w:val="20"/>
        </w:rPr>
        <w:t xml:space="preserve"> oprávněn pozastavit plnění smlouvy, a to až do okamžiku, kdy bude dlužná částka </w:t>
      </w:r>
      <w:r w:rsidR="00B71BCF">
        <w:rPr>
          <w:color w:val="000000"/>
          <w:sz w:val="22"/>
          <w:szCs w:val="20"/>
        </w:rPr>
        <w:t>objednatelem</w:t>
      </w:r>
      <w:r>
        <w:rPr>
          <w:color w:val="000000"/>
          <w:sz w:val="22"/>
          <w:szCs w:val="20"/>
        </w:rPr>
        <w:t xml:space="preserve"> uhrazena. Stejně tak je </w:t>
      </w:r>
      <w:r w:rsidR="003F7F0D">
        <w:rPr>
          <w:color w:val="000000"/>
          <w:sz w:val="22"/>
          <w:szCs w:val="20"/>
        </w:rPr>
        <w:t>zhotovitel</w:t>
      </w:r>
      <w:r>
        <w:rPr>
          <w:color w:val="000000"/>
          <w:sz w:val="22"/>
          <w:szCs w:val="20"/>
        </w:rPr>
        <w:t xml:space="preserve"> oprávněn pozastavit plnění smlouvy, umístí-li </w:t>
      </w:r>
      <w:r w:rsidR="00B71BCF">
        <w:rPr>
          <w:color w:val="000000"/>
          <w:sz w:val="22"/>
          <w:szCs w:val="20"/>
        </w:rPr>
        <w:t>objednatel</w:t>
      </w:r>
      <w:r>
        <w:rPr>
          <w:color w:val="000000"/>
          <w:sz w:val="22"/>
          <w:szCs w:val="20"/>
        </w:rPr>
        <w:t xml:space="preserve"> do nádoby jiný odpad, než pro který je určena, a to až do doby, než původce odpadu jiný odpad odstraní. </w:t>
      </w:r>
    </w:p>
    <w:p w14:paraId="62F08626" w14:textId="77777777" w:rsidR="00F63406" w:rsidRDefault="00F63406">
      <w:pPr>
        <w:pStyle w:val="Zkladntext"/>
        <w:jc w:val="center"/>
        <w:rPr>
          <w:b/>
          <w:sz w:val="22"/>
          <w:szCs w:val="20"/>
        </w:rPr>
      </w:pPr>
    </w:p>
    <w:p w14:paraId="405756A4" w14:textId="77777777" w:rsidR="00F63406" w:rsidRDefault="00F63406">
      <w:pPr>
        <w:pStyle w:val="Zkladntext"/>
        <w:jc w:val="center"/>
        <w:rPr>
          <w:b/>
          <w:sz w:val="22"/>
          <w:szCs w:val="20"/>
        </w:rPr>
      </w:pPr>
    </w:p>
    <w:p w14:paraId="71A3AE90" w14:textId="77777777" w:rsidR="00F63406" w:rsidRDefault="00F63406">
      <w:pPr>
        <w:pStyle w:val="Zkladntext"/>
        <w:jc w:val="center"/>
        <w:rPr>
          <w:b/>
          <w:sz w:val="22"/>
          <w:szCs w:val="20"/>
        </w:rPr>
      </w:pPr>
      <w:r>
        <w:rPr>
          <w:b/>
          <w:sz w:val="22"/>
          <w:szCs w:val="20"/>
        </w:rPr>
        <w:t>VI.</w:t>
      </w:r>
    </w:p>
    <w:p w14:paraId="2F6CB41D" w14:textId="77777777" w:rsidR="00F63406" w:rsidRDefault="00F63406">
      <w:pPr>
        <w:pStyle w:val="Zkladntext"/>
        <w:ind w:left="360" w:hanging="360"/>
        <w:jc w:val="center"/>
        <w:rPr>
          <w:b/>
          <w:sz w:val="22"/>
          <w:szCs w:val="20"/>
        </w:rPr>
      </w:pPr>
      <w:r>
        <w:rPr>
          <w:b/>
          <w:sz w:val="22"/>
          <w:szCs w:val="20"/>
        </w:rPr>
        <w:t>Specifikace odpadu</w:t>
      </w:r>
    </w:p>
    <w:p w14:paraId="7846824A" w14:textId="77777777" w:rsidR="00F63406" w:rsidRDefault="00F63406" w:rsidP="008D5B4D">
      <w:pPr>
        <w:pStyle w:val="Zkladntext"/>
        <w:rPr>
          <w:sz w:val="22"/>
          <w:szCs w:val="20"/>
        </w:rPr>
      </w:pPr>
      <w:r>
        <w:rPr>
          <w:sz w:val="22"/>
          <w:szCs w:val="20"/>
        </w:rPr>
        <w:t>6.1</w:t>
      </w:r>
      <w:r w:rsidR="008D5B4D">
        <w:rPr>
          <w:sz w:val="22"/>
          <w:szCs w:val="20"/>
        </w:rPr>
        <w:t xml:space="preserve"> </w:t>
      </w:r>
      <w:r>
        <w:rPr>
          <w:color w:val="000000"/>
          <w:sz w:val="22"/>
          <w:szCs w:val="20"/>
        </w:rPr>
        <w:t xml:space="preserve">Do nádob </w:t>
      </w:r>
      <w:r w:rsidR="00715170">
        <w:rPr>
          <w:color w:val="000000"/>
          <w:sz w:val="22"/>
          <w:szCs w:val="20"/>
        </w:rPr>
        <w:t>(van)</w:t>
      </w:r>
      <w:r>
        <w:rPr>
          <w:sz w:val="22"/>
          <w:szCs w:val="20"/>
        </w:rPr>
        <w:t xml:space="preserve"> je možné ukládat jen odpad, pro který jsou určeny. Je zakázáno do nádob ukládat látky tekuté, přilnavé, zápalné, předměty neskladné, uhynulá zvířata</w:t>
      </w:r>
      <w:r w:rsidR="00362875">
        <w:rPr>
          <w:sz w:val="22"/>
          <w:szCs w:val="20"/>
        </w:rPr>
        <w:t>.</w:t>
      </w:r>
      <w:r w:rsidR="008055B7">
        <w:rPr>
          <w:sz w:val="22"/>
          <w:szCs w:val="20"/>
        </w:rPr>
        <w:t xml:space="preserve"> Odpad nesmí přesahovat přes okraje bočnic kontejneru.</w:t>
      </w:r>
      <w:r w:rsidR="006438E4">
        <w:rPr>
          <w:sz w:val="22"/>
          <w:szCs w:val="20"/>
        </w:rPr>
        <w:t xml:space="preserve"> Odpad musí být uložen v kontejneru rovnoměrně z důvodu rozložení váhy odpadu.</w:t>
      </w:r>
    </w:p>
    <w:p w14:paraId="44015535" w14:textId="77777777" w:rsidR="00F63406" w:rsidRDefault="00F63406" w:rsidP="003F7F0D">
      <w:pPr>
        <w:pStyle w:val="Zkladntext"/>
        <w:rPr>
          <w:sz w:val="22"/>
          <w:szCs w:val="20"/>
        </w:rPr>
      </w:pPr>
      <w:r>
        <w:rPr>
          <w:sz w:val="22"/>
          <w:szCs w:val="20"/>
        </w:rPr>
        <w:t>6.2 Do kontejneru se nesmí ukládat odpady obsahující nebezpečné látky (obaly od barev, lepidel, olejů či ředidel).</w:t>
      </w:r>
    </w:p>
    <w:p w14:paraId="022EA3B4" w14:textId="77777777" w:rsidR="00F63406" w:rsidRDefault="00F63406" w:rsidP="003F7F0D">
      <w:pPr>
        <w:pStyle w:val="Zkladntext"/>
        <w:rPr>
          <w:sz w:val="22"/>
          <w:szCs w:val="20"/>
        </w:rPr>
      </w:pPr>
    </w:p>
    <w:p w14:paraId="524AF4E0" w14:textId="77777777" w:rsidR="003F7F0D" w:rsidRDefault="003F7F0D" w:rsidP="003F7F0D">
      <w:pPr>
        <w:pStyle w:val="Zkladntext"/>
        <w:rPr>
          <w:sz w:val="22"/>
          <w:szCs w:val="20"/>
        </w:rPr>
      </w:pPr>
    </w:p>
    <w:p w14:paraId="20A10FF8" w14:textId="77777777" w:rsidR="00F63406" w:rsidRDefault="00F63406" w:rsidP="003F7F0D">
      <w:pPr>
        <w:pStyle w:val="Zkladntext"/>
        <w:jc w:val="center"/>
        <w:rPr>
          <w:b/>
          <w:sz w:val="22"/>
          <w:szCs w:val="20"/>
        </w:rPr>
      </w:pPr>
      <w:r>
        <w:rPr>
          <w:b/>
          <w:sz w:val="22"/>
          <w:szCs w:val="20"/>
        </w:rPr>
        <w:t>VII.</w:t>
      </w:r>
    </w:p>
    <w:p w14:paraId="5DEE585C" w14:textId="77777777" w:rsidR="00F63406" w:rsidRDefault="00F63406" w:rsidP="003F7F0D">
      <w:pPr>
        <w:pStyle w:val="Zkladntext"/>
        <w:jc w:val="center"/>
        <w:rPr>
          <w:b/>
          <w:sz w:val="22"/>
          <w:szCs w:val="20"/>
        </w:rPr>
      </w:pPr>
      <w:r>
        <w:rPr>
          <w:b/>
          <w:sz w:val="22"/>
          <w:szCs w:val="20"/>
        </w:rPr>
        <w:t>Doba účinnosti</w:t>
      </w:r>
    </w:p>
    <w:p w14:paraId="1BC0B543" w14:textId="77777777" w:rsidR="00F63406" w:rsidRDefault="008D5B4D" w:rsidP="003F7F0D">
      <w:pPr>
        <w:pStyle w:val="Zkladntext"/>
        <w:rPr>
          <w:sz w:val="22"/>
          <w:szCs w:val="20"/>
        </w:rPr>
      </w:pPr>
      <w:r>
        <w:rPr>
          <w:sz w:val="22"/>
          <w:szCs w:val="20"/>
        </w:rPr>
        <w:t>7.1</w:t>
      </w:r>
      <w:r w:rsidR="00F63406">
        <w:rPr>
          <w:sz w:val="22"/>
          <w:szCs w:val="20"/>
        </w:rPr>
        <w:t xml:space="preserve"> Tato smlouva se uzavírá </w:t>
      </w:r>
      <w:r w:rsidR="00796222">
        <w:rPr>
          <w:sz w:val="22"/>
          <w:szCs w:val="20"/>
        </w:rPr>
        <w:t>na dobu neurčitou</w:t>
      </w:r>
      <w:r w:rsidR="00F63406">
        <w:rPr>
          <w:sz w:val="22"/>
          <w:szCs w:val="20"/>
        </w:rPr>
        <w:t xml:space="preserve">, lze ji zrušit dohodou obou smluvních stran nebo výpovědí, a to jak ze strany </w:t>
      </w:r>
      <w:r w:rsidR="003F7F0D">
        <w:rPr>
          <w:sz w:val="22"/>
          <w:szCs w:val="20"/>
        </w:rPr>
        <w:t>objednatele</w:t>
      </w:r>
      <w:r w:rsidR="00F63406">
        <w:rPr>
          <w:sz w:val="22"/>
          <w:szCs w:val="20"/>
        </w:rPr>
        <w:t xml:space="preserve">, tak i ze strany </w:t>
      </w:r>
      <w:r w:rsidR="003F7F0D">
        <w:rPr>
          <w:sz w:val="22"/>
          <w:szCs w:val="20"/>
        </w:rPr>
        <w:t>zhotovitele</w:t>
      </w:r>
      <w:r w:rsidR="00F63406">
        <w:rPr>
          <w:sz w:val="22"/>
          <w:szCs w:val="20"/>
        </w:rPr>
        <w:t xml:space="preserve"> s tříměsíční výpovědní lhůtou, která počne běžet od prvního dne měsíce následujícího po doručení výpovědi druhé smluvní straně. Obě strany se zavazují, že případné spory budou řešit přednostně úsilím směřujícím k dosažení dohody.</w:t>
      </w:r>
    </w:p>
    <w:p w14:paraId="4AF69E23" w14:textId="77777777" w:rsidR="00306D29" w:rsidRDefault="00306D29" w:rsidP="003F7F0D">
      <w:pPr>
        <w:pStyle w:val="Zkladntext"/>
        <w:jc w:val="center"/>
        <w:rPr>
          <w:b/>
          <w:sz w:val="22"/>
          <w:szCs w:val="20"/>
        </w:rPr>
      </w:pPr>
    </w:p>
    <w:p w14:paraId="721D7389" w14:textId="77777777" w:rsidR="003F7F0D" w:rsidRDefault="003F7F0D" w:rsidP="003F7F0D">
      <w:pPr>
        <w:pStyle w:val="Zkladntext"/>
        <w:jc w:val="center"/>
        <w:rPr>
          <w:b/>
          <w:sz w:val="22"/>
          <w:szCs w:val="20"/>
        </w:rPr>
      </w:pPr>
    </w:p>
    <w:p w14:paraId="6EE65244" w14:textId="77777777" w:rsidR="003F7F0D" w:rsidRDefault="003F7F0D" w:rsidP="003F7F0D">
      <w:pPr>
        <w:pStyle w:val="Zkladntext"/>
        <w:jc w:val="center"/>
        <w:rPr>
          <w:b/>
          <w:sz w:val="22"/>
          <w:szCs w:val="20"/>
        </w:rPr>
      </w:pPr>
    </w:p>
    <w:p w14:paraId="14EEF284" w14:textId="77777777" w:rsidR="003F7F0D" w:rsidRDefault="003F7F0D" w:rsidP="003F7F0D">
      <w:pPr>
        <w:pStyle w:val="Zkladntext"/>
        <w:jc w:val="center"/>
        <w:rPr>
          <w:b/>
          <w:sz w:val="22"/>
          <w:szCs w:val="20"/>
        </w:rPr>
      </w:pPr>
    </w:p>
    <w:p w14:paraId="2DDA7684" w14:textId="77777777" w:rsidR="003F7F0D" w:rsidRDefault="003F7F0D" w:rsidP="003F7F0D">
      <w:pPr>
        <w:pStyle w:val="Zkladntext"/>
        <w:jc w:val="center"/>
        <w:rPr>
          <w:b/>
          <w:sz w:val="22"/>
          <w:szCs w:val="20"/>
        </w:rPr>
      </w:pPr>
    </w:p>
    <w:p w14:paraId="31016126" w14:textId="77777777" w:rsidR="00F63406" w:rsidRDefault="00F63406">
      <w:pPr>
        <w:pStyle w:val="Zkladntext"/>
        <w:jc w:val="center"/>
        <w:rPr>
          <w:b/>
          <w:sz w:val="22"/>
          <w:szCs w:val="20"/>
        </w:rPr>
      </w:pPr>
      <w:r>
        <w:rPr>
          <w:b/>
          <w:sz w:val="22"/>
          <w:szCs w:val="20"/>
        </w:rPr>
        <w:t>VIII.</w:t>
      </w:r>
    </w:p>
    <w:p w14:paraId="1CF8B551" w14:textId="77777777" w:rsidR="00F63406" w:rsidRDefault="00F63406">
      <w:pPr>
        <w:pStyle w:val="Zkladntext"/>
        <w:jc w:val="center"/>
        <w:rPr>
          <w:b/>
          <w:sz w:val="22"/>
          <w:szCs w:val="20"/>
        </w:rPr>
      </w:pPr>
      <w:r>
        <w:rPr>
          <w:b/>
          <w:sz w:val="22"/>
          <w:szCs w:val="20"/>
        </w:rPr>
        <w:t>Závěrečn</w:t>
      </w:r>
      <w:r w:rsidR="003F7F0D">
        <w:rPr>
          <w:b/>
          <w:sz w:val="22"/>
          <w:szCs w:val="20"/>
        </w:rPr>
        <w:t>á</w:t>
      </w:r>
      <w:r>
        <w:rPr>
          <w:b/>
          <w:sz w:val="22"/>
          <w:szCs w:val="20"/>
        </w:rPr>
        <w:t xml:space="preserve"> ustanovení</w:t>
      </w:r>
    </w:p>
    <w:p w14:paraId="0C5094FC" w14:textId="77777777" w:rsidR="00245A60" w:rsidRDefault="008D5B4D" w:rsidP="00245A60">
      <w:pPr>
        <w:jc w:val="both"/>
        <w:rPr>
          <w:sz w:val="22"/>
          <w:szCs w:val="20"/>
        </w:rPr>
      </w:pPr>
      <w:r>
        <w:rPr>
          <w:sz w:val="22"/>
          <w:szCs w:val="20"/>
        </w:rPr>
        <w:t>8.</w:t>
      </w:r>
      <w:r w:rsidR="00245A60" w:rsidRPr="00245A60">
        <w:rPr>
          <w:sz w:val="22"/>
          <w:szCs w:val="20"/>
        </w:rPr>
        <w:t xml:space="preserve"> </w:t>
      </w:r>
      <w:r w:rsidR="00245A60">
        <w:rPr>
          <w:sz w:val="22"/>
          <w:szCs w:val="20"/>
        </w:rPr>
        <w:t xml:space="preserve">1 Smluvní strany se dohodly na zrušení účinnosti všech dosud písemně uzavřených smluvních vztahů, jejichž předmětem je </w:t>
      </w:r>
      <w:r w:rsidR="00C70469">
        <w:rPr>
          <w:sz w:val="22"/>
          <w:szCs w:val="20"/>
        </w:rPr>
        <w:t xml:space="preserve">nepravidelný </w:t>
      </w:r>
      <w:r w:rsidR="00245A60">
        <w:rPr>
          <w:sz w:val="22"/>
          <w:szCs w:val="20"/>
        </w:rPr>
        <w:t xml:space="preserve">sběr a svoz odpadu, vzniklých do data účinnosti této </w:t>
      </w:r>
      <w:r w:rsidR="005823D4">
        <w:rPr>
          <w:sz w:val="22"/>
          <w:szCs w:val="20"/>
        </w:rPr>
        <w:t>s</w:t>
      </w:r>
      <w:r w:rsidR="00245A60">
        <w:rPr>
          <w:sz w:val="22"/>
          <w:szCs w:val="20"/>
        </w:rPr>
        <w:t xml:space="preserve">mlouvy. </w:t>
      </w:r>
    </w:p>
    <w:p w14:paraId="0A702FA3" w14:textId="77777777" w:rsidR="00245A60" w:rsidRDefault="00245A60" w:rsidP="00245A60">
      <w:pPr>
        <w:pStyle w:val="Zkladntext"/>
        <w:rPr>
          <w:sz w:val="22"/>
          <w:szCs w:val="20"/>
        </w:rPr>
      </w:pPr>
      <w:r>
        <w:rPr>
          <w:sz w:val="22"/>
          <w:szCs w:val="20"/>
        </w:rPr>
        <w:t xml:space="preserve">8.2 </w:t>
      </w:r>
      <w:r w:rsidRPr="00290D2F">
        <w:rPr>
          <w:sz w:val="22"/>
          <w:szCs w:val="20"/>
        </w:rPr>
        <w:t xml:space="preserve">Tato </w:t>
      </w:r>
      <w:r w:rsidR="00951577">
        <w:rPr>
          <w:sz w:val="22"/>
          <w:szCs w:val="20"/>
        </w:rPr>
        <w:t>s</w:t>
      </w:r>
      <w:r w:rsidRPr="00290D2F">
        <w:rPr>
          <w:sz w:val="22"/>
          <w:szCs w:val="20"/>
        </w:rPr>
        <w:t xml:space="preserve">mlouva nabývá </w:t>
      </w:r>
      <w:r w:rsidR="00794939" w:rsidRPr="00290D2F">
        <w:rPr>
          <w:sz w:val="22"/>
          <w:szCs w:val="20"/>
        </w:rPr>
        <w:t xml:space="preserve">platnosti </w:t>
      </w:r>
      <w:r w:rsidRPr="00290D2F">
        <w:rPr>
          <w:sz w:val="22"/>
          <w:szCs w:val="20"/>
        </w:rPr>
        <w:t>dnem jejího podpisu oběma smluvními stranami.</w:t>
      </w:r>
      <w:r>
        <w:rPr>
          <w:sz w:val="22"/>
          <w:szCs w:val="20"/>
        </w:rPr>
        <w:t xml:space="preserve"> Jakékoliv změny                             a doplňky </w:t>
      </w:r>
      <w:r w:rsidR="00053454">
        <w:rPr>
          <w:sz w:val="22"/>
          <w:szCs w:val="20"/>
        </w:rPr>
        <w:t>s</w:t>
      </w:r>
      <w:r>
        <w:rPr>
          <w:sz w:val="22"/>
          <w:szCs w:val="20"/>
        </w:rPr>
        <w:t xml:space="preserve">mlouvy mohou být vyhotoveny pouze písemně v listinné podobě, formou číslovaných dodatků                 a vyžadují souhlas a podpis obou smluvních stran. Pokud dojde za platnosti této </w:t>
      </w:r>
      <w:r w:rsidR="00951577">
        <w:rPr>
          <w:sz w:val="22"/>
          <w:szCs w:val="20"/>
        </w:rPr>
        <w:t>s</w:t>
      </w:r>
      <w:r>
        <w:rPr>
          <w:sz w:val="22"/>
          <w:szCs w:val="20"/>
        </w:rPr>
        <w:t xml:space="preserve">mlouvy ke změně jakýchkoliv kontaktních údajů, které uvedl v záhlaví této </w:t>
      </w:r>
      <w:r w:rsidR="00951577">
        <w:rPr>
          <w:sz w:val="22"/>
          <w:szCs w:val="20"/>
        </w:rPr>
        <w:t>s</w:t>
      </w:r>
      <w:r>
        <w:rPr>
          <w:sz w:val="22"/>
          <w:szCs w:val="20"/>
        </w:rPr>
        <w:t xml:space="preserve">mlouvy objednatel, je objednatel povinen tyto údaje zhotoviteli okamžitě sdělit písemně v listinné podobě, jinak odpovídá za škodu tímto způsobenou. Je-li kterékoliv ustanovení této </w:t>
      </w:r>
      <w:r w:rsidR="00053454">
        <w:rPr>
          <w:sz w:val="22"/>
          <w:szCs w:val="20"/>
        </w:rPr>
        <w:t>s</w:t>
      </w:r>
      <w:r>
        <w:rPr>
          <w:sz w:val="22"/>
          <w:szCs w:val="20"/>
        </w:rPr>
        <w:t xml:space="preserve">mlouvy neplatné či nevykonatelné, případně stane-li se takovým v budoucnu, nedotkne se taková neplatnost nebo nevykonatelnost platnosti či vykonatelnosti ostatních ustanovení </w:t>
      </w:r>
      <w:r w:rsidR="00951577">
        <w:rPr>
          <w:sz w:val="22"/>
          <w:szCs w:val="20"/>
        </w:rPr>
        <w:t>s</w:t>
      </w:r>
      <w:r>
        <w:rPr>
          <w:sz w:val="22"/>
          <w:szCs w:val="20"/>
        </w:rPr>
        <w:t>mlouvy. Smluvní strany v takovém případě vyvinou veškeré úsilí, aby takové vadné ustanovení nahradily ustanovením bezvadným, které se svým účelem nejvíce blíží ustanovení nahrazovanému. Do doby nahrazení platí, že na vztahy mezi smluvními stranami, které nejsou smluvně upraveny z důvodu neplatnosti některého ustanovení této dohody, se použije úprava, obsažená v obecně závazných právních předpisech České republiky.</w:t>
      </w:r>
    </w:p>
    <w:p w14:paraId="0CE03A83" w14:textId="77777777" w:rsidR="00245A60" w:rsidRDefault="00245A60" w:rsidP="00245A60">
      <w:pPr>
        <w:pStyle w:val="Zkladntext"/>
        <w:rPr>
          <w:sz w:val="22"/>
          <w:szCs w:val="20"/>
        </w:rPr>
      </w:pPr>
      <w:r>
        <w:rPr>
          <w:sz w:val="22"/>
          <w:szCs w:val="20"/>
        </w:rPr>
        <w:lastRenderedPageBreak/>
        <w:t>8.3 Vztahy touto smlouvou neupravené se řídí obecně závaznými právními předpisy ČR v platném znění.</w:t>
      </w:r>
    </w:p>
    <w:p w14:paraId="11317335" w14:textId="77777777" w:rsidR="00245A60" w:rsidRDefault="00245A60" w:rsidP="00245A60">
      <w:pPr>
        <w:pStyle w:val="Zkladntext"/>
        <w:rPr>
          <w:color w:val="000000"/>
          <w:sz w:val="22"/>
          <w:szCs w:val="20"/>
        </w:rPr>
      </w:pPr>
      <w:r>
        <w:rPr>
          <w:color w:val="000000"/>
          <w:sz w:val="22"/>
          <w:szCs w:val="20"/>
        </w:rPr>
        <w:t xml:space="preserve">8.4 Tato smlouva je zpracována ve dvou vyhotoveních s platností originálu, každá ze smluvních stran obdrží jeden výtisk smlouvy. </w:t>
      </w:r>
    </w:p>
    <w:p w14:paraId="311D73E6" w14:textId="77777777" w:rsidR="00E60BB9" w:rsidRDefault="00E60BB9" w:rsidP="00E60BB9">
      <w:pPr>
        <w:pStyle w:val="Zkladntext"/>
        <w:rPr>
          <w:color w:val="000000"/>
          <w:sz w:val="22"/>
          <w:szCs w:val="20"/>
        </w:rPr>
      </w:pPr>
      <w:r>
        <w:rPr>
          <w:color w:val="000000"/>
          <w:sz w:val="22"/>
          <w:szCs w:val="20"/>
        </w:rPr>
        <w:t xml:space="preserve">8.5 </w:t>
      </w:r>
      <w:r w:rsidRPr="00E60BB9">
        <w:rPr>
          <w:color w:val="000000"/>
          <w:sz w:val="22"/>
          <w:szCs w:val="20"/>
        </w:rPr>
        <w:t xml:space="preserve">Smluvní strany výslovně souhlasí s tím, že </w:t>
      </w:r>
      <w:r w:rsidR="00D84D34">
        <w:rPr>
          <w:color w:val="000000"/>
          <w:sz w:val="22"/>
          <w:szCs w:val="20"/>
        </w:rPr>
        <w:t xml:space="preserve">stanoví-li tak právní předpis, zejm. zákon 340/2015 Sb. bude </w:t>
      </w:r>
      <w:r w:rsidRPr="00E60BB9">
        <w:rPr>
          <w:color w:val="000000"/>
          <w:sz w:val="22"/>
          <w:szCs w:val="20"/>
        </w:rPr>
        <w:t>smlouva, uveřejněn</w:t>
      </w:r>
      <w:r w:rsidR="00D84D34">
        <w:rPr>
          <w:color w:val="000000"/>
          <w:sz w:val="22"/>
          <w:szCs w:val="20"/>
        </w:rPr>
        <w:t>a</w:t>
      </w:r>
      <w:r w:rsidRPr="00E60BB9">
        <w:rPr>
          <w:color w:val="000000"/>
          <w:sz w:val="22"/>
          <w:szCs w:val="20"/>
        </w:rPr>
        <w:t xml:space="preserve"> v registru smluv. Elektronický obraz dodatků, smlouvy a metadata dle uvedeného zákona zašle k uveřejnění v registru smluv zhotovitel</w:t>
      </w:r>
      <w:r w:rsidR="00302A6F">
        <w:rPr>
          <w:color w:val="000000"/>
          <w:sz w:val="22"/>
          <w:szCs w:val="20"/>
        </w:rPr>
        <w:t xml:space="preserve">. </w:t>
      </w:r>
      <w:r w:rsidRPr="00E60BB9">
        <w:rPr>
          <w:color w:val="000000"/>
          <w:sz w:val="22"/>
          <w:szCs w:val="20"/>
        </w:rPr>
        <w:t>Smluvní strany prohlašují, že smlouva neobsahuje vyjma osobních údajů informace ve smyslu § 3 odst. 1 zák. č. 340/2015 Sb., a proto souhlasí se zveřejněním celého textu smlouvy a dodatků včetně příloh, po znečitelnění osobních údajů.</w:t>
      </w:r>
    </w:p>
    <w:p w14:paraId="51F40882" w14:textId="77777777" w:rsidR="00D84D34" w:rsidRPr="00E60BB9" w:rsidRDefault="00D84D34" w:rsidP="00E60BB9">
      <w:pPr>
        <w:pStyle w:val="Zkladntext"/>
        <w:rPr>
          <w:color w:val="000000"/>
          <w:sz w:val="22"/>
          <w:szCs w:val="20"/>
        </w:rPr>
      </w:pPr>
    </w:p>
    <w:p w14:paraId="19F747C8" w14:textId="77777777" w:rsidR="00E60BB9" w:rsidRDefault="00E60BB9" w:rsidP="00E60BB9">
      <w:pPr>
        <w:pStyle w:val="Zkladntext"/>
        <w:rPr>
          <w:color w:val="000000"/>
          <w:sz w:val="22"/>
          <w:szCs w:val="20"/>
        </w:rPr>
      </w:pPr>
      <w:r>
        <w:rPr>
          <w:color w:val="000000"/>
          <w:sz w:val="22"/>
          <w:szCs w:val="20"/>
        </w:rPr>
        <w:t xml:space="preserve">8.6 </w:t>
      </w:r>
      <w:r w:rsidRPr="00290D2F">
        <w:rPr>
          <w:color w:val="000000"/>
          <w:sz w:val="22"/>
          <w:szCs w:val="20"/>
        </w:rPr>
        <w:t>Tato smlouva nabývá účinnosti uveřejněním v registru smluv.</w:t>
      </w:r>
    </w:p>
    <w:p w14:paraId="3E89945B" w14:textId="77777777" w:rsidR="00F4089E" w:rsidRDefault="00F4089E" w:rsidP="00E60BB9">
      <w:pPr>
        <w:pStyle w:val="Zkladntext"/>
        <w:rPr>
          <w:color w:val="000000"/>
          <w:sz w:val="22"/>
          <w:szCs w:val="20"/>
        </w:rPr>
      </w:pPr>
    </w:p>
    <w:p w14:paraId="3F0D3296" w14:textId="77777777" w:rsidR="00F4089E" w:rsidRDefault="00F4089E" w:rsidP="00E60BB9">
      <w:pPr>
        <w:pStyle w:val="Zkladntext"/>
        <w:rPr>
          <w:color w:val="000000"/>
          <w:sz w:val="22"/>
          <w:szCs w:val="20"/>
        </w:rPr>
      </w:pPr>
    </w:p>
    <w:p w14:paraId="785A81ED" w14:textId="77777777" w:rsidR="00F4089E" w:rsidRPr="00E60BB9" w:rsidRDefault="00F4089E" w:rsidP="00E60BB9">
      <w:pPr>
        <w:pStyle w:val="Zkladntext"/>
        <w:rPr>
          <w:color w:val="000000"/>
          <w:sz w:val="22"/>
          <w:szCs w:val="20"/>
        </w:rPr>
      </w:pPr>
    </w:p>
    <w:p w14:paraId="43374E58" w14:textId="77777777" w:rsidR="00E60BB9" w:rsidRDefault="00E60BB9" w:rsidP="00245A60">
      <w:pPr>
        <w:pStyle w:val="Zkladntext"/>
        <w:rPr>
          <w:color w:val="000000"/>
          <w:sz w:val="22"/>
          <w:szCs w:val="20"/>
        </w:rPr>
      </w:pPr>
    </w:p>
    <w:p w14:paraId="3BC55984" w14:textId="77777777" w:rsidR="00F63406" w:rsidRDefault="00F63406" w:rsidP="00245A60">
      <w:pPr>
        <w:jc w:val="both"/>
        <w:rPr>
          <w:sz w:val="22"/>
          <w:szCs w:val="20"/>
        </w:rPr>
      </w:pPr>
    </w:p>
    <w:p w14:paraId="1D07E4BD" w14:textId="25D72414" w:rsidR="007F77D4" w:rsidRDefault="00F63406">
      <w:pPr>
        <w:pStyle w:val="Zkladntext"/>
        <w:spacing w:after="283"/>
        <w:rPr>
          <w:sz w:val="22"/>
          <w:szCs w:val="20"/>
        </w:rPr>
      </w:pPr>
      <w:r>
        <w:rPr>
          <w:sz w:val="22"/>
          <w:szCs w:val="20"/>
        </w:rPr>
        <w:t>V </w:t>
      </w:r>
      <w:r w:rsidR="00A4177F">
        <w:rPr>
          <w:sz w:val="22"/>
          <w:szCs w:val="20"/>
        </w:rPr>
        <w:t>………………………</w:t>
      </w:r>
      <w:r>
        <w:rPr>
          <w:sz w:val="22"/>
          <w:szCs w:val="20"/>
        </w:rPr>
        <w:t xml:space="preserve"> dne</w:t>
      </w:r>
      <w:r w:rsidR="00934783">
        <w:rPr>
          <w:sz w:val="22"/>
          <w:szCs w:val="20"/>
        </w:rPr>
        <w:t xml:space="preserve"> 14. 8. 2024</w:t>
      </w:r>
      <w:r w:rsidR="003F2961">
        <w:rPr>
          <w:sz w:val="22"/>
          <w:szCs w:val="20"/>
        </w:rPr>
        <w:tab/>
      </w:r>
      <w:r w:rsidR="00784F58">
        <w:rPr>
          <w:sz w:val="22"/>
          <w:szCs w:val="20"/>
        </w:rPr>
        <w:t xml:space="preserve">               </w:t>
      </w:r>
      <w:r>
        <w:rPr>
          <w:sz w:val="22"/>
          <w:szCs w:val="20"/>
        </w:rPr>
        <w:t xml:space="preserve">V Novém Jičíně dne </w:t>
      </w:r>
      <w:r w:rsidR="00934783">
        <w:rPr>
          <w:sz w:val="22"/>
          <w:szCs w:val="20"/>
        </w:rPr>
        <w:t>19. 8. 2024</w:t>
      </w:r>
    </w:p>
    <w:p w14:paraId="52DEDA96" w14:textId="3CFB6DD6" w:rsidR="00F63406" w:rsidRDefault="003F7F0D">
      <w:pPr>
        <w:pStyle w:val="Zkladntext"/>
        <w:spacing w:after="283"/>
        <w:rPr>
          <w:sz w:val="22"/>
          <w:szCs w:val="20"/>
        </w:rPr>
      </w:pPr>
      <w:r>
        <w:rPr>
          <w:sz w:val="22"/>
          <w:szCs w:val="20"/>
        </w:rPr>
        <w:t>Objednatel</w:t>
      </w:r>
      <w:r w:rsidR="00F63406">
        <w:rPr>
          <w:sz w:val="22"/>
          <w:szCs w:val="20"/>
        </w:rPr>
        <w:t>: </w:t>
      </w:r>
      <w:r w:rsidR="00F23CF1">
        <w:rPr>
          <w:sz w:val="22"/>
          <w:szCs w:val="20"/>
        </w:rPr>
        <w:t>Petr Ingr</w:t>
      </w:r>
      <w:r w:rsidR="00F63406">
        <w:rPr>
          <w:sz w:val="22"/>
          <w:szCs w:val="20"/>
        </w:rPr>
        <w:t xml:space="preserve">   </w:t>
      </w:r>
      <w:r w:rsidR="00734BB6">
        <w:rPr>
          <w:sz w:val="22"/>
          <w:szCs w:val="20"/>
        </w:rPr>
        <w:tab/>
      </w:r>
      <w:r w:rsidR="00734BB6">
        <w:rPr>
          <w:sz w:val="22"/>
          <w:szCs w:val="20"/>
        </w:rPr>
        <w:tab/>
        <w:t xml:space="preserve">                </w:t>
      </w:r>
      <w:r>
        <w:rPr>
          <w:sz w:val="22"/>
          <w:szCs w:val="20"/>
        </w:rPr>
        <w:t>Zhotovitel</w:t>
      </w:r>
      <w:r w:rsidR="00F63406">
        <w:rPr>
          <w:sz w:val="22"/>
          <w:szCs w:val="20"/>
        </w:rPr>
        <w:t>:</w:t>
      </w:r>
      <w:r w:rsidR="007271E6">
        <w:rPr>
          <w:sz w:val="22"/>
          <w:szCs w:val="20"/>
        </w:rPr>
        <w:t xml:space="preserve"> Petr Slotík</w:t>
      </w:r>
    </w:p>
    <w:p w14:paraId="4A74819C" w14:textId="77777777" w:rsidR="00F63406" w:rsidRDefault="00F63406">
      <w:pPr>
        <w:pStyle w:val="Zkladntext"/>
        <w:spacing w:after="283"/>
        <w:rPr>
          <w:sz w:val="22"/>
          <w:szCs w:val="20"/>
        </w:rPr>
      </w:pPr>
    </w:p>
    <w:p w14:paraId="729D24B2" w14:textId="77777777" w:rsidR="00F4089E" w:rsidRDefault="00F4089E">
      <w:pPr>
        <w:pStyle w:val="Zkladntext"/>
        <w:spacing w:after="283"/>
        <w:rPr>
          <w:sz w:val="22"/>
        </w:rPr>
      </w:pPr>
    </w:p>
    <w:p w14:paraId="1195B781" w14:textId="77777777" w:rsidR="00F63406" w:rsidRDefault="00F63406">
      <w:pPr>
        <w:suppressLineNumbers/>
        <w:tabs>
          <w:tab w:val="left" w:pos="540"/>
          <w:tab w:val="left" w:pos="900"/>
        </w:tabs>
        <w:spacing w:line="100" w:lineRule="atLeast"/>
        <w:jc w:val="both"/>
        <w:rPr>
          <w:sz w:val="22"/>
          <w:szCs w:val="20"/>
          <w:u w:val="single"/>
        </w:rPr>
      </w:pPr>
      <w:r>
        <w:rPr>
          <w:sz w:val="22"/>
          <w:szCs w:val="20"/>
          <w:u w:val="single"/>
        </w:rPr>
        <w:t>Přílohy:</w:t>
      </w:r>
    </w:p>
    <w:p w14:paraId="37AD86A3" w14:textId="0026C5BB" w:rsidR="00F63406" w:rsidRDefault="00F63406">
      <w:pPr>
        <w:suppressLineNumbers/>
        <w:tabs>
          <w:tab w:val="left" w:pos="540"/>
          <w:tab w:val="left" w:pos="900"/>
        </w:tabs>
        <w:spacing w:line="100" w:lineRule="atLeast"/>
        <w:jc w:val="both"/>
        <w:rPr>
          <w:sz w:val="22"/>
          <w:szCs w:val="20"/>
        </w:rPr>
      </w:pPr>
      <w:r>
        <w:rPr>
          <w:sz w:val="22"/>
          <w:szCs w:val="20"/>
        </w:rPr>
        <w:t>Ceník prací a služeb TSM Nového Jičína s pl</w:t>
      </w:r>
      <w:r w:rsidR="00992CA3">
        <w:rPr>
          <w:sz w:val="22"/>
          <w:szCs w:val="20"/>
        </w:rPr>
        <w:t>atností od 1.</w:t>
      </w:r>
      <w:r w:rsidR="003F7F0D">
        <w:rPr>
          <w:sz w:val="22"/>
          <w:szCs w:val="20"/>
        </w:rPr>
        <w:t xml:space="preserve"> </w:t>
      </w:r>
      <w:r w:rsidR="00773CF0">
        <w:rPr>
          <w:sz w:val="22"/>
          <w:szCs w:val="20"/>
        </w:rPr>
        <w:t>1</w:t>
      </w:r>
      <w:r w:rsidR="000E5B21">
        <w:rPr>
          <w:sz w:val="22"/>
          <w:szCs w:val="20"/>
        </w:rPr>
        <w:t>. 202</w:t>
      </w:r>
      <w:r w:rsidR="00773CF0">
        <w:rPr>
          <w:sz w:val="22"/>
          <w:szCs w:val="20"/>
        </w:rPr>
        <w:t>4</w:t>
      </w:r>
    </w:p>
    <w:p w14:paraId="1712EC97" w14:textId="77777777" w:rsidR="00F63406" w:rsidRDefault="00F63406">
      <w:pPr>
        <w:suppressLineNumbers/>
        <w:tabs>
          <w:tab w:val="left" w:pos="540"/>
          <w:tab w:val="left" w:pos="900"/>
        </w:tabs>
        <w:spacing w:line="100" w:lineRule="atLeast"/>
        <w:jc w:val="both"/>
        <w:rPr>
          <w:sz w:val="22"/>
          <w:szCs w:val="20"/>
          <w:shd w:val="clear" w:color="auto" w:fill="FFFF00"/>
        </w:rPr>
      </w:pPr>
      <w:r>
        <w:rPr>
          <w:sz w:val="22"/>
          <w:szCs w:val="20"/>
        </w:rPr>
        <w:t>Ceník ASOMPO, a.s. Životic</w:t>
      </w:r>
      <w:r w:rsidR="00992CA3">
        <w:rPr>
          <w:sz w:val="22"/>
          <w:szCs w:val="20"/>
        </w:rPr>
        <w:t>e u N. Jičína s platností od 1.</w:t>
      </w:r>
      <w:r w:rsidR="003F7F0D">
        <w:rPr>
          <w:sz w:val="22"/>
          <w:szCs w:val="20"/>
        </w:rPr>
        <w:t xml:space="preserve"> </w:t>
      </w:r>
      <w:r w:rsidR="003969BB">
        <w:rPr>
          <w:sz w:val="22"/>
          <w:szCs w:val="20"/>
        </w:rPr>
        <w:t>1</w:t>
      </w:r>
      <w:r>
        <w:rPr>
          <w:sz w:val="22"/>
          <w:szCs w:val="20"/>
        </w:rPr>
        <w:t>.</w:t>
      </w:r>
      <w:r w:rsidR="003F7F0D">
        <w:rPr>
          <w:sz w:val="22"/>
          <w:szCs w:val="20"/>
        </w:rPr>
        <w:t xml:space="preserve"> </w:t>
      </w:r>
      <w:r>
        <w:rPr>
          <w:sz w:val="22"/>
          <w:szCs w:val="20"/>
        </w:rPr>
        <w:t>20</w:t>
      </w:r>
      <w:r w:rsidR="00FB66BD">
        <w:rPr>
          <w:sz w:val="22"/>
          <w:szCs w:val="20"/>
        </w:rPr>
        <w:t>2</w:t>
      </w:r>
      <w:r w:rsidR="00A83A26">
        <w:rPr>
          <w:sz w:val="22"/>
          <w:szCs w:val="20"/>
        </w:rPr>
        <w:t>4</w:t>
      </w:r>
    </w:p>
    <w:p w14:paraId="4C0B1A5F" w14:textId="77777777" w:rsidR="00F63406" w:rsidRDefault="00F63406">
      <w:pPr>
        <w:suppressLineNumbers/>
        <w:tabs>
          <w:tab w:val="left" w:pos="540"/>
          <w:tab w:val="left" w:pos="900"/>
        </w:tabs>
        <w:spacing w:line="100" w:lineRule="atLeast"/>
        <w:jc w:val="both"/>
        <w:rPr>
          <w:sz w:val="22"/>
          <w:szCs w:val="22"/>
        </w:rPr>
      </w:pPr>
      <w:r w:rsidRPr="00A940EB">
        <w:rPr>
          <w:sz w:val="22"/>
          <w:szCs w:val="22"/>
        </w:rPr>
        <w:t>Ceník SKLADEKO s.r.o. Staříč s platností od 1.</w:t>
      </w:r>
      <w:r w:rsidR="00866743" w:rsidRPr="00A940EB">
        <w:rPr>
          <w:sz w:val="22"/>
          <w:szCs w:val="22"/>
        </w:rPr>
        <w:t xml:space="preserve"> 1. 20</w:t>
      </w:r>
      <w:r w:rsidR="00FB66BD">
        <w:rPr>
          <w:sz w:val="22"/>
          <w:szCs w:val="22"/>
        </w:rPr>
        <w:t>2</w:t>
      </w:r>
      <w:r w:rsidR="00A83A26">
        <w:rPr>
          <w:sz w:val="22"/>
          <w:szCs w:val="22"/>
        </w:rPr>
        <w:t>4</w:t>
      </w:r>
      <w:r w:rsidRPr="00A940EB">
        <w:rPr>
          <w:sz w:val="22"/>
          <w:szCs w:val="22"/>
        </w:rPr>
        <w:t xml:space="preserve">  </w:t>
      </w:r>
    </w:p>
    <w:sectPr w:rsidR="00F63406" w:rsidSect="00514529">
      <w:headerReference w:type="even" r:id="rId14"/>
      <w:headerReference w:type="default" r:id="rId15"/>
      <w:footerReference w:type="even" r:id="rId16"/>
      <w:footerReference w:type="default" r:id="rId17"/>
      <w:headerReference w:type="first" r:id="rId18"/>
      <w:footerReference w:type="first" r:id="rId19"/>
      <w:footnotePr>
        <w:pos w:val="beneathText"/>
      </w:footnotePr>
      <w:type w:val="continuous"/>
      <w:pgSz w:w="11905" w:h="16837"/>
      <w:pgMar w:top="902" w:right="1134" w:bottom="902" w:left="1134" w:header="680"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B32453F" w14:textId="77777777" w:rsidR="00514529" w:rsidRDefault="00514529">
      <w:r>
        <w:separator/>
      </w:r>
    </w:p>
  </w:endnote>
  <w:endnote w:type="continuationSeparator" w:id="0">
    <w:p w14:paraId="4FF7EAA9" w14:textId="77777777" w:rsidR="00514529" w:rsidRDefault="005145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Liberation Serif">
    <w:altName w:val="Times New Roman"/>
    <w:charset w:val="00"/>
    <w:family w:val="roman"/>
    <w:pitch w:val="variable"/>
  </w:font>
  <w:font w:name="LiberationSans">
    <w:altName w:val="Calibri"/>
    <w:panose1 w:val="00000000000000000000"/>
    <w:charset w:val="EE"/>
    <w:family w:val="auto"/>
    <w:notTrueType/>
    <w:pitch w:val="default"/>
    <w:sig w:usb0="00000005" w:usb1="00000000" w:usb2="00000000" w:usb3="00000000" w:csb0="00000002" w:csb1="00000000"/>
  </w:font>
  <w:font w:name="Calibri Light">
    <w:panose1 w:val="020F0302020204030204"/>
    <w:charset w:val="EE"/>
    <w:family w:val="swiss"/>
    <w:pitch w:val="variable"/>
    <w:sig w:usb0="E4002EFF" w:usb1="C200247B" w:usb2="00000009" w:usb3="00000000" w:csb0="000001FF" w:csb1="00000000"/>
  </w:font>
  <w:font w:name="Calibri">
    <w:panose1 w:val="020F05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0994AA1" w14:textId="77777777" w:rsidR="00C951BF" w:rsidRDefault="00C951BF">
    <w:pPr>
      <w:pStyle w:val="Zp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BF532F7" w14:textId="77777777" w:rsidR="003F7F0D" w:rsidRDefault="003F7F0D">
    <w:pPr>
      <w:pStyle w:val="Zpat"/>
      <w:jc w:val="right"/>
    </w:pPr>
    <w:r>
      <w:t xml:space="preserve">Stránka </w:t>
    </w:r>
    <w:r>
      <w:rPr>
        <w:b/>
        <w:bCs/>
        <w:sz w:val="24"/>
        <w:szCs w:val="24"/>
      </w:rPr>
      <w:fldChar w:fldCharType="begin"/>
    </w:r>
    <w:r>
      <w:rPr>
        <w:b/>
        <w:bCs/>
      </w:rPr>
      <w:instrText>PAGE</w:instrText>
    </w:r>
    <w:r>
      <w:rPr>
        <w:b/>
        <w:bCs/>
        <w:sz w:val="24"/>
        <w:szCs w:val="24"/>
      </w:rPr>
      <w:fldChar w:fldCharType="separate"/>
    </w:r>
    <w:r w:rsidR="00984244">
      <w:rPr>
        <w:b/>
        <w:bCs/>
        <w:noProof/>
      </w:rPr>
      <w:t>1</w:t>
    </w:r>
    <w:r>
      <w:rPr>
        <w:b/>
        <w:bCs/>
        <w:sz w:val="24"/>
        <w:szCs w:val="24"/>
      </w:rPr>
      <w:fldChar w:fldCharType="end"/>
    </w:r>
    <w:r>
      <w:t xml:space="preserve"> z </w:t>
    </w:r>
    <w:r>
      <w:rPr>
        <w:b/>
        <w:bCs/>
        <w:sz w:val="24"/>
        <w:szCs w:val="24"/>
      </w:rPr>
      <w:fldChar w:fldCharType="begin"/>
    </w:r>
    <w:r>
      <w:rPr>
        <w:b/>
        <w:bCs/>
      </w:rPr>
      <w:instrText>NUMPAGES</w:instrText>
    </w:r>
    <w:r>
      <w:rPr>
        <w:b/>
        <w:bCs/>
        <w:sz w:val="24"/>
        <w:szCs w:val="24"/>
      </w:rPr>
      <w:fldChar w:fldCharType="separate"/>
    </w:r>
    <w:r w:rsidR="00984244">
      <w:rPr>
        <w:b/>
        <w:bCs/>
        <w:noProof/>
      </w:rPr>
      <w:t>4</w:t>
    </w:r>
    <w:r>
      <w:rPr>
        <w:b/>
        <w:bCs/>
        <w:sz w:val="24"/>
        <w:szCs w:val="24"/>
      </w:rPr>
      <w:fldChar w:fldCharType="end"/>
    </w:r>
  </w:p>
  <w:p w14:paraId="68B11CD9" w14:textId="77777777" w:rsidR="003F7F0D" w:rsidRDefault="003F7F0D">
    <w:pPr>
      <w:pStyle w:val="Zp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8990790" w14:textId="77777777" w:rsidR="003F7F0D" w:rsidRDefault="003F7F0D">
    <w:pPr>
      <w:pStyle w:val="Zpat"/>
      <w:jc w:val="right"/>
    </w:pPr>
    <w:r>
      <w:t xml:space="preserve">Stránka </w:t>
    </w:r>
    <w:r>
      <w:rPr>
        <w:b/>
        <w:bCs/>
        <w:sz w:val="24"/>
        <w:szCs w:val="24"/>
      </w:rPr>
      <w:fldChar w:fldCharType="begin"/>
    </w:r>
    <w:r>
      <w:rPr>
        <w:b/>
        <w:bCs/>
      </w:rPr>
      <w:instrText>PAGE</w:instrText>
    </w:r>
    <w:r>
      <w:rPr>
        <w:b/>
        <w:bCs/>
        <w:sz w:val="24"/>
        <w:szCs w:val="24"/>
      </w:rPr>
      <w:fldChar w:fldCharType="separate"/>
    </w:r>
    <w:r>
      <w:rPr>
        <w:b/>
        <w:bCs/>
        <w:noProof/>
      </w:rPr>
      <w:t>1</w:t>
    </w:r>
    <w:r>
      <w:rPr>
        <w:b/>
        <w:bCs/>
        <w:sz w:val="24"/>
        <w:szCs w:val="24"/>
      </w:rPr>
      <w:fldChar w:fldCharType="end"/>
    </w:r>
    <w:r>
      <w:t xml:space="preserve"> z </w:t>
    </w:r>
    <w:r>
      <w:rPr>
        <w:b/>
        <w:bCs/>
        <w:sz w:val="24"/>
        <w:szCs w:val="24"/>
      </w:rPr>
      <w:fldChar w:fldCharType="begin"/>
    </w:r>
    <w:r>
      <w:rPr>
        <w:b/>
        <w:bCs/>
      </w:rPr>
      <w:instrText>NUMPAGES</w:instrText>
    </w:r>
    <w:r>
      <w:rPr>
        <w:b/>
        <w:bCs/>
        <w:sz w:val="24"/>
        <w:szCs w:val="24"/>
      </w:rPr>
      <w:fldChar w:fldCharType="separate"/>
    </w:r>
    <w:r>
      <w:rPr>
        <w:b/>
        <w:bCs/>
        <w:noProof/>
      </w:rPr>
      <w:t>4</w:t>
    </w:r>
    <w:r>
      <w:rPr>
        <w:b/>
        <w:bCs/>
        <w:sz w:val="24"/>
        <w:szCs w:val="24"/>
      </w:rPr>
      <w:fldChar w:fldCharType="end"/>
    </w:r>
  </w:p>
  <w:p w14:paraId="41C3D27D" w14:textId="77777777" w:rsidR="003F7F0D" w:rsidRDefault="003F7F0D">
    <w:pPr>
      <w:pStyle w:val="Zpat"/>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1D5BD5B" w14:textId="77777777" w:rsidR="00F63406" w:rsidRDefault="00F63406"/>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0D60E24" w14:textId="77777777" w:rsidR="003F7F0D" w:rsidRDefault="003F7F0D">
    <w:pPr>
      <w:pStyle w:val="Zpat"/>
      <w:jc w:val="right"/>
    </w:pPr>
    <w:r>
      <w:t xml:space="preserve">Stránka </w:t>
    </w:r>
    <w:r>
      <w:rPr>
        <w:b/>
        <w:bCs/>
        <w:sz w:val="24"/>
        <w:szCs w:val="24"/>
      </w:rPr>
      <w:fldChar w:fldCharType="begin"/>
    </w:r>
    <w:r>
      <w:rPr>
        <w:b/>
        <w:bCs/>
      </w:rPr>
      <w:instrText>PAGE</w:instrText>
    </w:r>
    <w:r>
      <w:rPr>
        <w:b/>
        <w:bCs/>
        <w:sz w:val="24"/>
        <w:szCs w:val="24"/>
      </w:rPr>
      <w:fldChar w:fldCharType="separate"/>
    </w:r>
    <w:r w:rsidR="008A1D95">
      <w:rPr>
        <w:b/>
        <w:bCs/>
        <w:noProof/>
      </w:rPr>
      <w:t>4</w:t>
    </w:r>
    <w:r>
      <w:rPr>
        <w:b/>
        <w:bCs/>
        <w:sz w:val="24"/>
        <w:szCs w:val="24"/>
      </w:rPr>
      <w:fldChar w:fldCharType="end"/>
    </w:r>
    <w:r>
      <w:t xml:space="preserve"> z </w:t>
    </w:r>
    <w:r>
      <w:rPr>
        <w:b/>
        <w:bCs/>
        <w:sz w:val="24"/>
        <w:szCs w:val="24"/>
      </w:rPr>
      <w:fldChar w:fldCharType="begin"/>
    </w:r>
    <w:r>
      <w:rPr>
        <w:b/>
        <w:bCs/>
      </w:rPr>
      <w:instrText>NUMPAGES</w:instrText>
    </w:r>
    <w:r>
      <w:rPr>
        <w:b/>
        <w:bCs/>
        <w:sz w:val="24"/>
        <w:szCs w:val="24"/>
      </w:rPr>
      <w:fldChar w:fldCharType="separate"/>
    </w:r>
    <w:r w:rsidR="008A1D95">
      <w:rPr>
        <w:b/>
        <w:bCs/>
        <w:noProof/>
      </w:rPr>
      <w:t>4</w:t>
    </w:r>
    <w:r>
      <w:rPr>
        <w:b/>
        <w:bCs/>
        <w:sz w:val="24"/>
        <w:szCs w:val="24"/>
      </w:rPr>
      <w:fldChar w:fldCharType="end"/>
    </w:r>
  </w:p>
  <w:p w14:paraId="0EE9694D" w14:textId="77777777" w:rsidR="00F63406" w:rsidRDefault="00F63406"/>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3C203EB" w14:textId="77777777" w:rsidR="00F63406" w:rsidRDefault="00F63406"/>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6D98DF6" w14:textId="77777777" w:rsidR="00514529" w:rsidRDefault="00514529">
      <w:r>
        <w:separator/>
      </w:r>
    </w:p>
  </w:footnote>
  <w:footnote w:type="continuationSeparator" w:id="0">
    <w:p w14:paraId="4E3F928A" w14:textId="77777777" w:rsidR="00514529" w:rsidRDefault="0051452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B5293BB" w14:textId="77777777" w:rsidR="00C951BF" w:rsidRDefault="00C951BF">
    <w:pPr>
      <w:pStyle w:val="Zhlav"/>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A3EBEE4" w14:textId="77777777" w:rsidR="00F63406" w:rsidRDefault="00F63406">
    <w:pPr>
      <w:pStyle w:val="Zhlav"/>
      <w:tabs>
        <w:tab w:val="left" w:pos="6840"/>
      </w:tabs>
      <w:rPr>
        <w:i/>
        <w:sz w:val="2"/>
        <w:szCs w:val="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175C175" w14:textId="77777777" w:rsidR="00F63406" w:rsidRDefault="00F63406">
    <w:pPr>
      <w:pStyle w:val="Zhlav"/>
      <w:tabs>
        <w:tab w:val="left" w:pos="6840"/>
      </w:tabs>
      <w:rPr>
        <w:b/>
        <w:i/>
        <w:color w:val="000000"/>
        <w:sz w:val="18"/>
        <w:szCs w:val="18"/>
        <w:shd w:val="clear" w:color="auto" w:fill="000000"/>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8D087EB" w14:textId="77777777" w:rsidR="00F63406" w:rsidRDefault="00F63406"/>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EBF4E23" w14:textId="77777777" w:rsidR="00F63406" w:rsidRDefault="00F63406"/>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BDF3AA5" w14:textId="77777777" w:rsidR="00F63406" w:rsidRDefault="00F63406"/>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1D"/>
    <w:multiLevelType w:val="multilevel"/>
    <w:tmpl w:val="26807CB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0000001"/>
    <w:multiLevelType w:val="multilevel"/>
    <w:tmpl w:val="00000001"/>
    <w:lvl w:ilvl="0">
      <w:start w:val="1"/>
      <w:numFmt w:val="none"/>
      <w:pStyle w:val="Nadpis1"/>
      <w:lvlText w:val=""/>
      <w:lvlJc w:val="left"/>
      <w:pPr>
        <w:tabs>
          <w:tab w:val="num" w:pos="432"/>
        </w:tabs>
        <w:ind w:left="432" w:hanging="432"/>
      </w:pPr>
    </w:lvl>
    <w:lvl w:ilvl="1">
      <w:start w:val="1"/>
      <w:numFmt w:val="none"/>
      <w:pStyle w:val="Nadpis2"/>
      <w:lvlText w:val=""/>
      <w:lvlJc w:val="left"/>
      <w:pPr>
        <w:tabs>
          <w:tab w:val="num" w:pos="576"/>
        </w:tabs>
        <w:ind w:left="576" w:hanging="576"/>
      </w:pPr>
    </w:lvl>
    <w:lvl w:ilvl="2">
      <w:start w:val="1"/>
      <w:numFmt w:val="none"/>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lvlText w:val=""/>
      <w:lvlJc w:val="left"/>
      <w:pPr>
        <w:tabs>
          <w:tab w:val="num" w:pos="1152"/>
        </w:tabs>
        <w:ind w:left="1152" w:hanging="1152"/>
      </w:pPr>
    </w:lvl>
    <w:lvl w:ilvl="6">
      <w:start w:val="1"/>
      <w:numFmt w:val="none"/>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lvlText w:val=""/>
      <w:lvlJc w:val="left"/>
      <w:pPr>
        <w:tabs>
          <w:tab w:val="num" w:pos="1584"/>
        </w:tabs>
        <w:ind w:left="1584" w:hanging="1584"/>
      </w:pPr>
    </w:lvl>
  </w:abstractNum>
  <w:abstractNum w:abstractNumId="2" w15:restartNumberingAfterBreak="0">
    <w:nsid w:val="17054A7F"/>
    <w:multiLevelType w:val="hybridMultilevel"/>
    <w:tmpl w:val="1E5CFD46"/>
    <w:lvl w:ilvl="0" w:tplc="DB0627EE">
      <w:start w:val="4"/>
      <w:numFmt w:val="bullet"/>
      <w:lvlText w:val="-"/>
      <w:lvlJc w:val="left"/>
      <w:pPr>
        <w:ind w:left="720" w:hanging="360"/>
      </w:pPr>
      <w:rPr>
        <w:rFonts w:ascii="Times New Roman" w:eastAsia="Times New Roman"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 w15:restartNumberingAfterBreak="0">
    <w:nsid w:val="3B0730D2"/>
    <w:multiLevelType w:val="hybridMultilevel"/>
    <w:tmpl w:val="D0C81B46"/>
    <w:lvl w:ilvl="0" w:tplc="04050017">
      <w:start w:val="3"/>
      <w:numFmt w:val="lowerLetter"/>
      <w:lvlText w:val="%1)"/>
      <w:lvlJc w:val="left"/>
      <w:pPr>
        <w:tabs>
          <w:tab w:val="num" w:pos="720"/>
        </w:tabs>
        <w:ind w:left="720" w:hanging="360"/>
      </w:pPr>
      <w:rPr>
        <w:rFonts w:hint="default"/>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4" w15:restartNumberingAfterBreak="0">
    <w:nsid w:val="730D0AF1"/>
    <w:multiLevelType w:val="hybridMultilevel"/>
    <w:tmpl w:val="3CF6117C"/>
    <w:lvl w:ilvl="0" w:tplc="DDF0E770">
      <w:start w:val="1"/>
      <w:numFmt w:val="decimal"/>
      <w:lvlText w:val="%1."/>
      <w:lvlJc w:val="left"/>
      <w:pPr>
        <w:tabs>
          <w:tab w:val="num" w:pos="540"/>
        </w:tabs>
        <w:ind w:left="540" w:hanging="360"/>
      </w:pPr>
      <w:rPr>
        <w:rFonts w:hint="default"/>
      </w:rPr>
    </w:lvl>
    <w:lvl w:ilvl="1" w:tplc="04050019" w:tentative="1">
      <w:start w:val="1"/>
      <w:numFmt w:val="lowerLetter"/>
      <w:lvlText w:val="%2."/>
      <w:lvlJc w:val="left"/>
      <w:pPr>
        <w:tabs>
          <w:tab w:val="num" w:pos="1260"/>
        </w:tabs>
        <w:ind w:left="1260" w:hanging="360"/>
      </w:pPr>
    </w:lvl>
    <w:lvl w:ilvl="2" w:tplc="0405001B" w:tentative="1">
      <w:start w:val="1"/>
      <w:numFmt w:val="lowerRoman"/>
      <w:lvlText w:val="%3."/>
      <w:lvlJc w:val="right"/>
      <w:pPr>
        <w:tabs>
          <w:tab w:val="num" w:pos="1980"/>
        </w:tabs>
        <w:ind w:left="1980" w:hanging="180"/>
      </w:pPr>
    </w:lvl>
    <w:lvl w:ilvl="3" w:tplc="0405000F" w:tentative="1">
      <w:start w:val="1"/>
      <w:numFmt w:val="decimal"/>
      <w:lvlText w:val="%4."/>
      <w:lvlJc w:val="left"/>
      <w:pPr>
        <w:tabs>
          <w:tab w:val="num" w:pos="2700"/>
        </w:tabs>
        <w:ind w:left="2700" w:hanging="360"/>
      </w:pPr>
    </w:lvl>
    <w:lvl w:ilvl="4" w:tplc="04050019" w:tentative="1">
      <w:start w:val="1"/>
      <w:numFmt w:val="lowerLetter"/>
      <w:lvlText w:val="%5."/>
      <w:lvlJc w:val="left"/>
      <w:pPr>
        <w:tabs>
          <w:tab w:val="num" w:pos="3420"/>
        </w:tabs>
        <w:ind w:left="3420" w:hanging="360"/>
      </w:pPr>
    </w:lvl>
    <w:lvl w:ilvl="5" w:tplc="0405001B" w:tentative="1">
      <w:start w:val="1"/>
      <w:numFmt w:val="lowerRoman"/>
      <w:lvlText w:val="%6."/>
      <w:lvlJc w:val="right"/>
      <w:pPr>
        <w:tabs>
          <w:tab w:val="num" w:pos="4140"/>
        </w:tabs>
        <w:ind w:left="4140" w:hanging="180"/>
      </w:pPr>
    </w:lvl>
    <w:lvl w:ilvl="6" w:tplc="0405000F" w:tentative="1">
      <w:start w:val="1"/>
      <w:numFmt w:val="decimal"/>
      <w:lvlText w:val="%7."/>
      <w:lvlJc w:val="left"/>
      <w:pPr>
        <w:tabs>
          <w:tab w:val="num" w:pos="4860"/>
        </w:tabs>
        <w:ind w:left="4860" w:hanging="360"/>
      </w:pPr>
    </w:lvl>
    <w:lvl w:ilvl="7" w:tplc="04050019" w:tentative="1">
      <w:start w:val="1"/>
      <w:numFmt w:val="lowerLetter"/>
      <w:lvlText w:val="%8."/>
      <w:lvlJc w:val="left"/>
      <w:pPr>
        <w:tabs>
          <w:tab w:val="num" w:pos="5580"/>
        </w:tabs>
        <w:ind w:left="5580" w:hanging="360"/>
      </w:pPr>
    </w:lvl>
    <w:lvl w:ilvl="8" w:tplc="0405001B" w:tentative="1">
      <w:start w:val="1"/>
      <w:numFmt w:val="lowerRoman"/>
      <w:lvlText w:val="%9."/>
      <w:lvlJc w:val="right"/>
      <w:pPr>
        <w:tabs>
          <w:tab w:val="num" w:pos="6300"/>
        </w:tabs>
        <w:ind w:left="6300" w:hanging="180"/>
      </w:pPr>
    </w:lvl>
  </w:abstractNum>
  <w:num w:numId="1" w16cid:durableId="607927555">
    <w:abstractNumId w:val="1"/>
  </w:num>
  <w:num w:numId="2" w16cid:durableId="1573157661">
    <w:abstractNumId w:val="3"/>
  </w:num>
  <w:num w:numId="3" w16cid:durableId="1759788172">
    <w:abstractNumId w:val="2"/>
  </w:num>
  <w:num w:numId="4" w16cid:durableId="251427111">
    <w:abstractNumId w:val="4"/>
  </w:num>
  <w:num w:numId="5" w16cid:durableId="741949482">
    <w:abstractNumId w:val="0"/>
  </w:num>
  <w:num w:numId="6" w16cid:durableId="113652625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2126"/>
  <w:hyphenationZone w:val="425"/>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hdrShapeDefaults>
    <o:shapedefaults v:ext="edit" spidmax="2050"/>
  </w:hdrShapeDefaults>
  <w:footnotePr>
    <w:pos w:val="beneathText"/>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4529"/>
    <w:rsid w:val="00014038"/>
    <w:rsid w:val="0001622D"/>
    <w:rsid w:val="00053454"/>
    <w:rsid w:val="0008316E"/>
    <w:rsid w:val="000A0AFD"/>
    <w:rsid w:val="000B203E"/>
    <w:rsid w:val="000B61DF"/>
    <w:rsid w:val="000C1D0A"/>
    <w:rsid w:val="000C37C2"/>
    <w:rsid w:val="000D6A58"/>
    <w:rsid w:val="000E5B21"/>
    <w:rsid w:val="00102440"/>
    <w:rsid w:val="001050B5"/>
    <w:rsid w:val="00114AD1"/>
    <w:rsid w:val="00146FC4"/>
    <w:rsid w:val="00150327"/>
    <w:rsid w:val="00180C31"/>
    <w:rsid w:val="0019284C"/>
    <w:rsid w:val="001A227D"/>
    <w:rsid w:val="001A2CE1"/>
    <w:rsid w:val="001B002D"/>
    <w:rsid w:val="001C3005"/>
    <w:rsid w:val="001D4536"/>
    <w:rsid w:val="001E7683"/>
    <w:rsid w:val="001E7E35"/>
    <w:rsid w:val="00212C59"/>
    <w:rsid w:val="00233DB3"/>
    <w:rsid w:val="00245A60"/>
    <w:rsid w:val="00260DA8"/>
    <w:rsid w:val="00260E0B"/>
    <w:rsid w:val="00264100"/>
    <w:rsid w:val="0027546F"/>
    <w:rsid w:val="00276A0F"/>
    <w:rsid w:val="00290D2F"/>
    <w:rsid w:val="002A197F"/>
    <w:rsid w:val="002A1E42"/>
    <w:rsid w:val="002E632F"/>
    <w:rsid w:val="002F136C"/>
    <w:rsid w:val="00300EB6"/>
    <w:rsid w:val="00302A6F"/>
    <w:rsid w:val="00305306"/>
    <w:rsid w:val="00306D29"/>
    <w:rsid w:val="00307AB1"/>
    <w:rsid w:val="00334840"/>
    <w:rsid w:val="00347605"/>
    <w:rsid w:val="00362875"/>
    <w:rsid w:val="00366665"/>
    <w:rsid w:val="00370B55"/>
    <w:rsid w:val="00372ABB"/>
    <w:rsid w:val="00385680"/>
    <w:rsid w:val="003969BB"/>
    <w:rsid w:val="003A6FE5"/>
    <w:rsid w:val="003B3791"/>
    <w:rsid w:val="003B5D00"/>
    <w:rsid w:val="003D28A9"/>
    <w:rsid w:val="003F2961"/>
    <w:rsid w:val="003F7F0D"/>
    <w:rsid w:val="00414E4C"/>
    <w:rsid w:val="004234E7"/>
    <w:rsid w:val="00424409"/>
    <w:rsid w:val="00463058"/>
    <w:rsid w:val="00463A89"/>
    <w:rsid w:val="0047061A"/>
    <w:rsid w:val="004A0AC3"/>
    <w:rsid w:val="004C30D7"/>
    <w:rsid w:val="004C3EF9"/>
    <w:rsid w:val="004D1E04"/>
    <w:rsid w:val="004D61DB"/>
    <w:rsid w:val="00503190"/>
    <w:rsid w:val="00507732"/>
    <w:rsid w:val="00514529"/>
    <w:rsid w:val="005404C0"/>
    <w:rsid w:val="005523F7"/>
    <w:rsid w:val="00564D8D"/>
    <w:rsid w:val="005823D4"/>
    <w:rsid w:val="005A5DDB"/>
    <w:rsid w:val="005E0C18"/>
    <w:rsid w:val="005E57C6"/>
    <w:rsid w:val="005F4A44"/>
    <w:rsid w:val="005F7415"/>
    <w:rsid w:val="006128A5"/>
    <w:rsid w:val="006438E4"/>
    <w:rsid w:val="006447A8"/>
    <w:rsid w:val="006456F9"/>
    <w:rsid w:val="00664521"/>
    <w:rsid w:val="00670716"/>
    <w:rsid w:val="00675CE0"/>
    <w:rsid w:val="006769C5"/>
    <w:rsid w:val="00682838"/>
    <w:rsid w:val="00691EBA"/>
    <w:rsid w:val="0069617B"/>
    <w:rsid w:val="006B2078"/>
    <w:rsid w:val="006C31CD"/>
    <w:rsid w:val="006D0C21"/>
    <w:rsid w:val="006E4171"/>
    <w:rsid w:val="00715170"/>
    <w:rsid w:val="007259DE"/>
    <w:rsid w:val="007271E6"/>
    <w:rsid w:val="00734BB6"/>
    <w:rsid w:val="00744957"/>
    <w:rsid w:val="00755477"/>
    <w:rsid w:val="00764229"/>
    <w:rsid w:val="007663B5"/>
    <w:rsid w:val="00773CF0"/>
    <w:rsid w:val="007740CC"/>
    <w:rsid w:val="00784F58"/>
    <w:rsid w:val="00785C74"/>
    <w:rsid w:val="00787DBA"/>
    <w:rsid w:val="00794939"/>
    <w:rsid w:val="00796222"/>
    <w:rsid w:val="007A4336"/>
    <w:rsid w:val="007B0059"/>
    <w:rsid w:val="007B358B"/>
    <w:rsid w:val="007B7B9A"/>
    <w:rsid w:val="007C5D20"/>
    <w:rsid w:val="007D3902"/>
    <w:rsid w:val="007F50C5"/>
    <w:rsid w:val="007F77D4"/>
    <w:rsid w:val="008055B7"/>
    <w:rsid w:val="00820CD0"/>
    <w:rsid w:val="008212E5"/>
    <w:rsid w:val="00821751"/>
    <w:rsid w:val="008334DA"/>
    <w:rsid w:val="00835A18"/>
    <w:rsid w:val="008459CA"/>
    <w:rsid w:val="008631C5"/>
    <w:rsid w:val="00866743"/>
    <w:rsid w:val="00874160"/>
    <w:rsid w:val="008840D0"/>
    <w:rsid w:val="008A0779"/>
    <w:rsid w:val="008A1D95"/>
    <w:rsid w:val="008A65B3"/>
    <w:rsid w:val="008D5B4D"/>
    <w:rsid w:val="008D7B8D"/>
    <w:rsid w:val="008F22BA"/>
    <w:rsid w:val="00905479"/>
    <w:rsid w:val="009073D6"/>
    <w:rsid w:val="00934783"/>
    <w:rsid w:val="00951577"/>
    <w:rsid w:val="009541E0"/>
    <w:rsid w:val="0097150E"/>
    <w:rsid w:val="00984244"/>
    <w:rsid w:val="0099267F"/>
    <w:rsid w:val="00992CA3"/>
    <w:rsid w:val="009C3BDF"/>
    <w:rsid w:val="009E0EEF"/>
    <w:rsid w:val="00A0254E"/>
    <w:rsid w:val="00A0497E"/>
    <w:rsid w:val="00A331FC"/>
    <w:rsid w:val="00A4177F"/>
    <w:rsid w:val="00A61210"/>
    <w:rsid w:val="00A65352"/>
    <w:rsid w:val="00A66E4A"/>
    <w:rsid w:val="00A72D80"/>
    <w:rsid w:val="00A81C8B"/>
    <w:rsid w:val="00A83A26"/>
    <w:rsid w:val="00A84BA7"/>
    <w:rsid w:val="00A84C92"/>
    <w:rsid w:val="00A940EB"/>
    <w:rsid w:val="00AE0161"/>
    <w:rsid w:val="00B226DD"/>
    <w:rsid w:val="00B23F5C"/>
    <w:rsid w:val="00B26C19"/>
    <w:rsid w:val="00B456B1"/>
    <w:rsid w:val="00B4785B"/>
    <w:rsid w:val="00B61D05"/>
    <w:rsid w:val="00B71BCF"/>
    <w:rsid w:val="00B71E62"/>
    <w:rsid w:val="00B828C3"/>
    <w:rsid w:val="00B957D7"/>
    <w:rsid w:val="00BA7DA5"/>
    <w:rsid w:val="00BC40B6"/>
    <w:rsid w:val="00BD2A15"/>
    <w:rsid w:val="00BD78BD"/>
    <w:rsid w:val="00BE72BB"/>
    <w:rsid w:val="00C24C33"/>
    <w:rsid w:val="00C365C4"/>
    <w:rsid w:val="00C70469"/>
    <w:rsid w:val="00C85CDC"/>
    <w:rsid w:val="00C951BF"/>
    <w:rsid w:val="00CA38D8"/>
    <w:rsid w:val="00CC2A46"/>
    <w:rsid w:val="00CC586B"/>
    <w:rsid w:val="00CD6D8D"/>
    <w:rsid w:val="00CE4C84"/>
    <w:rsid w:val="00CF4F3E"/>
    <w:rsid w:val="00D164F8"/>
    <w:rsid w:val="00D32981"/>
    <w:rsid w:val="00D35169"/>
    <w:rsid w:val="00D35F83"/>
    <w:rsid w:val="00D50937"/>
    <w:rsid w:val="00D84D34"/>
    <w:rsid w:val="00DA121A"/>
    <w:rsid w:val="00DA2887"/>
    <w:rsid w:val="00DA41F3"/>
    <w:rsid w:val="00DC7B6F"/>
    <w:rsid w:val="00DD59CB"/>
    <w:rsid w:val="00DE4895"/>
    <w:rsid w:val="00DF4E47"/>
    <w:rsid w:val="00DF7CA0"/>
    <w:rsid w:val="00E167AF"/>
    <w:rsid w:val="00E22057"/>
    <w:rsid w:val="00E3541F"/>
    <w:rsid w:val="00E60BB9"/>
    <w:rsid w:val="00E67121"/>
    <w:rsid w:val="00EA7FF8"/>
    <w:rsid w:val="00EC19D4"/>
    <w:rsid w:val="00EC44D3"/>
    <w:rsid w:val="00ED35A4"/>
    <w:rsid w:val="00EE5AAC"/>
    <w:rsid w:val="00EE6BF9"/>
    <w:rsid w:val="00F0690C"/>
    <w:rsid w:val="00F23CF1"/>
    <w:rsid w:val="00F4089E"/>
    <w:rsid w:val="00F63406"/>
    <w:rsid w:val="00F75567"/>
    <w:rsid w:val="00F80518"/>
    <w:rsid w:val="00F86663"/>
    <w:rsid w:val="00F927E3"/>
    <w:rsid w:val="00FB2A3E"/>
    <w:rsid w:val="00FB4011"/>
    <w:rsid w:val="00FB66BD"/>
    <w:rsid w:val="00FE2F9A"/>
    <w:rsid w:val="00FE4E5C"/>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F22ED6F"/>
  <w15:chartTrackingRefBased/>
  <w15:docId w15:val="{862FC81B-305D-4D4C-B022-F9B132DDB3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cs-CZ" w:eastAsia="cs-CZ"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pPr>
      <w:suppressAutoHyphens/>
    </w:pPr>
    <w:rPr>
      <w:sz w:val="24"/>
      <w:szCs w:val="24"/>
      <w:lang w:eastAsia="ar-SA"/>
    </w:rPr>
  </w:style>
  <w:style w:type="paragraph" w:styleId="Nadpis1">
    <w:name w:val="heading 1"/>
    <w:basedOn w:val="Normln"/>
    <w:next w:val="Normln"/>
    <w:qFormat/>
    <w:pPr>
      <w:keepNext/>
      <w:numPr>
        <w:numId w:val="1"/>
      </w:numPr>
      <w:ind w:left="4140" w:firstLine="0"/>
      <w:outlineLvl w:val="0"/>
    </w:pPr>
    <w:rPr>
      <w:b/>
      <w:bCs/>
    </w:rPr>
  </w:style>
  <w:style w:type="paragraph" w:styleId="Nadpis2">
    <w:name w:val="heading 2"/>
    <w:basedOn w:val="Normln"/>
    <w:next w:val="Normln"/>
    <w:qFormat/>
    <w:pPr>
      <w:keepNext/>
      <w:numPr>
        <w:ilvl w:val="1"/>
        <w:numId w:val="1"/>
      </w:numPr>
      <w:ind w:left="360" w:firstLine="0"/>
      <w:jc w:val="both"/>
      <w:outlineLvl w:val="1"/>
    </w:pPr>
    <w:rPr>
      <w:b/>
      <w:bCs/>
      <w:sz w:val="20"/>
      <w:szCs w:val="20"/>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Absatz-Standardschriftart">
    <w:name w:val="Absatz-Standardschriftart"/>
  </w:style>
  <w:style w:type="character" w:customStyle="1" w:styleId="WW8Num3z0">
    <w:name w:val="WW8Num3z0"/>
    <w:rPr>
      <w:rFonts w:ascii="Times New Roman" w:hAnsi="Times New Roman"/>
    </w:rPr>
  </w:style>
  <w:style w:type="character" w:customStyle="1" w:styleId="WW8Num4z0">
    <w:name w:val="WW8Num4z0"/>
    <w:rPr>
      <w:rFonts w:ascii="Times New Roman" w:eastAsia="Times New Roman" w:hAnsi="Times New Roman" w:cs="Times New Roman"/>
    </w:rPr>
  </w:style>
  <w:style w:type="character" w:customStyle="1" w:styleId="WW8Num4z1">
    <w:name w:val="WW8Num4z1"/>
    <w:rPr>
      <w:rFonts w:ascii="Courier New" w:hAnsi="Courier New" w:cs="Courier New"/>
    </w:rPr>
  </w:style>
  <w:style w:type="character" w:customStyle="1" w:styleId="WW8Num4z2">
    <w:name w:val="WW8Num4z2"/>
    <w:rPr>
      <w:rFonts w:ascii="Wingdings" w:hAnsi="Wingdings"/>
    </w:rPr>
  </w:style>
  <w:style w:type="character" w:customStyle="1" w:styleId="WW8Num4z3">
    <w:name w:val="WW8Num4z3"/>
    <w:rPr>
      <w:rFonts w:ascii="Symbol" w:hAnsi="Symbol"/>
    </w:rPr>
  </w:style>
  <w:style w:type="character" w:styleId="Hypertextovodkaz">
    <w:name w:val="Hyperlink"/>
    <w:semiHidden/>
    <w:rPr>
      <w:color w:val="0000FF"/>
      <w:u w:val="single"/>
    </w:rPr>
  </w:style>
  <w:style w:type="character" w:customStyle="1" w:styleId="RozvrendokumentuChar">
    <w:name w:val="Rozvržení dokumentu Char"/>
    <w:rPr>
      <w:rFonts w:ascii="Tahoma" w:hAnsi="Tahoma" w:cs="Tahoma"/>
      <w:sz w:val="16"/>
      <w:szCs w:val="16"/>
    </w:rPr>
  </w:style>
  <w:style w:type="character" w:customStyle="1" w:styleId="NumberingSymbols">
    <w:name w:val="Numbering Symbols"/>
  </w:style>
  <w:style w:type="character" w:customStyle="1" w:styleId="DEL">
    <w:name w:val="DEL"/>
  </w:style>
  <w:style w:type="paragraph" w:customStyle="1" w:styleId="Heading">
    <w:name w:val="Heading"/>
    <w:basedOn w:val="Normln"/>
    <w:next w:val="Zkladntext"/>
    <w:pPr>
      <w:keepNext/>
      <w:spacing w:before="240" w:after="120"/>
    </w:pPr>
    <w:rPr>
      <w:rFonts w:ascii="Arial" w:eastAsia="MS Mincho" w:hAnsi="Arial" w:cs="Tahoma"/>
      <w:sz w:val="28"/>
      <w:szCs w:val="28"/>
    </w:rPr>
  </w:style>
  <w:style w:type="paragraph" w:styleId="Zkladntext">
    <w:name w:val="Body Text"/>
    <w:basedOn w:val="Normln"/>
    <w:link w:val="ZkladntextChar"/>
    <w:semiHidden/>
    <w:pPr>
      <w:jc w:val="both"/>
    </w:pPr>
  </w:style>
  <w:style w:type="paragraph" w:styleId="Seznam">
    <w:name w:val="List"/>
    <w:basedOn w:val="Zkladntext"/>
    <w:semiHidden/>
    <w:rPr>
      <w:rFonts w:cs="Tahoma"/>
    </w:rPr>
  </w:style>
  <w:style w:type="paragraph" w:customStyle="1" w:styleId="Caption1">
    <w:name w:val="Caption1"/>
    <w:basedOn w:val="Normln"/>
    <w:pPr>
      <w:suppressLineNumbers/>
      <w:spacing w:before="120" w:after="120"/>
    </w:pPr>
    <w:rPr>
      <w:rFonts w:cs="Tahoma"/>
      <w:i/>
      <w:iCs/>
    </w:rPr>
  </w:style>
  <w:style w:type="paragraph" w:customStyle="1" w:styleId="Index">
    <w:name w:val="Index"/>
    <w:basedOn w:val="Normln"/>
    <w:pPr>
      <w:suppressLineNumbers/>
    </w:pPr>
    <w:rPr>
      <w:rFonts w:cs="Tahoma"/>
    </w:rPr>
  </w:style>
  <w:style w:type="paragraph" w:styleId="Zhlav">
    <w:name w:val="header"/>
    <w:basedOn w:val="Normln"/>
    <w:semiHidden/>
    <w:pPr>
      <w:tabs>
        <w:tab w:val="center" w:pos="4536"/>
        <w:tab w:val="right" w:pos="9072"/>
      </w:tabs>
    </w:pPr>
    <w:rPr>
      <w:sz w:val="20"/>
      <w:szCs w:val="20"/>
    </w:rPr>
  </w:style>
  <w:style w:type="paragraph" w:styleId="Zpat">
    <w:name w:val="footer"/>
    <w:basedOn w:val="Normln"/>
    <w:link w:val="ZpatChar"/>
    <w:uiPriority w:val="99"/>
    <w:pPr>
      <w:tabs>
        <w:tab w:val="center" w:pos="4536"/>
        <w:tab w:val="right" w:pos="9072"/>
      </w:tabs>
    </w:pPr>
    <w:rPr>
      <w:sz w:val="20"/>
      <w:szCs w:val="20"/>
      <w:lang w:val="x-none"/>
    </w:rPr>
  </w:style>
  <w:style w:type="paragraph" w:styleId="Zkladntextodsazen">
    <w:name w:val="Body Text Indent"/>
    <w:basedOn w:val="Normln"/>
    <w:semiHidden/>
    <w:pPr>
      <w:ind w:left="6480"/>
    </w:pPr>
    <w:rPr>
      <w:color w:val="000000"/>
      <w:szCs w:val="20"/>
    </w:rPr>
  </w:style>
  <w:style w:type="paragraph" w:styleId="Zkladntext2">
    <w:name w:val="Body Text 2"/>
    <w:basedOn w:val="Normln"/>
    <w:semiHidden/>
    <w:pPr>
      <w:autoSpaceDE w:val="0"/>
      <w:jc w:val="both"/>
    </w:pPr>
    <w:rPr>
      <w:rFonts w:ascii="Arial" w:hAnsi="Arial" w:cs="Arial"/>
      <w:sz w:val="22"/>
      <w:szCs w:val="22"/>
    </w:rPr>
  </w:style>
  <w:style w:type="paragraph" w:styleId="Zkladntext3">
    <w:name w:val="Body Text 3"/>
    <w:basedOn w:val="Normln"/>
    <w:semiHidden/>
    <w:pPr>
      <w:jc w:val="both"/>
    </w:pPr>
    <w:rPr>
      <w:b/>
      <w:bCs/>
      <w:u w:val="single"/>
    </w:rPr>
  </w:style>
  <w:style w:type="paragraph" w:styleId="Textbubliny">
    <w:name w:val="Balloon Text"/>
    <w:basedOn w:val="Normln"/>
    <w:rPr>
      <w:rFonts w:ascii="Tahoma" w:hAnsi="Tahoma" w:cs="Tahoma"/>
      <w:sz w:val="16"/>
      <w:szCs w:val="16"/>
    </w:rPr>
  </w:style>
  <w:style w:type="paragraph" w:styleId="Rozloendokumentu">
    <w:name w:val="Document Map"/>
    <w:basedOn w:val="Normln"/>
    <w:semiHidden/>
    <w:rPr>
      <w:rFonts w:ascii="Tahoma" w:hAnsi="Tahoma" w:cs="Tahoma"/>
      <w:sz w:val="16"/>
      <w:szCs w:val="16"/>
    </w:rPr>
  </w:style>
  <w:style w:type="paragraph" w:styleId="Normlnweb">
    <w:name w:val="Normal (Web)"/>
    <w:basedOn w:val="Normln"/>
    <w:semiHidden/>
    <w:pPr>
      <w:spacing w:before="280" w:after="119"/>
    </w:pPr>
  </w:style>
  <w:style w:type="paragraph" w:customStyle="1" w:styleId="Framecontents">
    <w:name w:val="Frame contents"/>
    <w:basedOn w:val="Zkladntext"/>
  </w:style>
  <w:style w:type="paragraph" w:customStyle="1" w:styleId="TableContents">
    <w:name w:val="Table Contents"/>
    <w:basedOn w:val="Normln"/>
    <w:pPr>
      <w:suppressLineNumbers/>
    </w:pPr>
  </w:style>
  <w:style w:type="paragraph" w:customStyle="1" w:styleId="TableHeading">
    <w:name w:val="Table Heading"/>
    <w:basedOn w:val="TableContents"/>
    <w:pPr>
      <w:jc w:val="center"/>
    </w:pPr>
    <w:rPr>
      <w:b/>
      <w:bCs/>
    </w:rPr>
  </w:style>
  <w:style w:type="character" w:styleId="slostrnky">
    <w:name w:val="page number"/>
    <w:basedOn w:val="Standardnpsmoodstavce"/>
    <w:semiHidden/>
  </w:style>
  <w:style w:type="paragraph" w:customStyle="1" w:styleId="Barevnstnovnzvraznn11">
    <w:name w:val="Barevné stínování – zvýraznění 11"/>
    <w:hidden/>
    <w:semiHidden/>
    <w:rPr>
      <w:sz w:val="24"/>
      <w:szCs w:val="24"/>
      <w:lang w:eastAsia="ar-SA"/>
    </w:rPr>
  </w:style>
  <w:style w:type="character" w:styleId="Sledovanodkaz">
    <w:name w:val="FollowedHyperlink"/>
    <w:semiHidden/>
    <w:rPr>
      <w:color w:val="800080"/>
      <w:u w:val="single"/>
    </w:rPr>
  </w:style>
  <w:style w:type="character" w:customStyle="1" w:styleId="ZpatChar">
    <w:name w:val="Zápatí Char"/>
    <w:link w:val="Zpat"/>
    <w:uiPriority w:val="99"/>
    <w:rsid w:val="003F7F0D"/>
    <w:rPr>
      <w:lang w:eastAsia="ar-SA"/>
    </w:rPr>
  </w:style>
  <w:style w:type="character" w:customStyle="1" w:styleId="ZkladntextChar">
    <w:name w:val="Základní text Char"/>
    <w:link w:val="Zkladntext"/>
    <w:semiHidden/>
    <w:rsid w:val="00BD2A15"/>
    <w:rPr>
      <w:sz w:val="24"/>
      <w:szCs w:val="24"/>
      <w:lang w:eastAsia="ar-SA"/>
    </w:rPr>
  </w:style>
  <w:style w:type="paragraph" w:styleId="Bezmezer">
    <w:name w:val="No Spacing"/>
    <w:uiPriority w:val="1"/>
    <w:qFormat/>
    <w:rsid w:val="00664521"/>
    <w:pPr>
      <w:suppressAutoHyphens/>
    </w:pPr>
    <w:rPr>
      <w:sz w:val="24"/>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47939778">
      <w:bodyDiv w:val="1"/>
      <w:marLeft w:val="0"/>
      <w:marRight w:val="0"/>
      <w:marTop w:val="0"/>
      <w:marBottom w:val="0"/>
      <w:divBdr>
        <w:top w:val="none" w:sz="0" w:space="0" w:color="auto"/>
        <w:left w:val="none" w:sz="0" w:space="0" w:color="auto"/>
        <w:bottom w:val="none" w:sz="0" w:space="0" w:color="auto"/>
        <w:right w:val="none" w:sz="0" w:space="0" w:color="auto"/>
      </w:divBdr>
    </w:div>
    <w:div w:id="1101223563">
      <w:bodyDiv w:val="1"/>
      <w:marLeft w:val="0"/>
      <w:marRight w:val="0"/>
      <w:marTop w:val="0"/>
      <w:marBottom w:val="0"/>
      <w:divBdr>
        <w:top w:val="none" w:sz="0" w:space="0" w:color="auto"/>
        <w:left w:val="none" w:sz="0" w:space="0" w:color="auto"/>
        <w:bottom w:val="none" w:sz="0" w:space="0" w:color="auto"/>
        <w:right w:val="none" w:sz="0" w:space="0" w:color="auto"/>
      </w:divBdr>
    </w:div>
    <w:div w:id="1754274354">
      <w:bodyDiv w:val="1"/>
      <w:marLeft w:val="0"/>
      <w:marRight w:val="0"/>
      <w:marTop w:val="0"/>
      <w:marBottom w:val="0"/>
      <w:divBdr>
        <w:top w:val="none" w:sz="0" w:space="0" w:color="auto"/>
        <w:left w:val="none" w:sz="0" w:space="0" w:color="auto"/>
        <w:bottom w:val="none" w:sz="0" w:space="0" w:color="auto"/>
        <w:right w:val="none" w:sz="0" w:space="0" w:color="auto"/>
      </w:divBdr>
    </w:div>
    <w:div w:id="1944679256">
      <w:bodyDiv w:val="1"/>
      <w:marLeft w:val="0"/>
      <w:marRight w:val="0"/>
      <w:marTop w:val="0"/>
      <w:marBottom w:val="0"/>
      <w:divBdr>
        <w:top w:val="none" w:sz="0" w:space="0" w:color="auto"/>
        <w:left w:val="none" w:sz="0" w:space="0" w:color="auto"/>
        <w:bottom w:val="none" w:sz="0" w:space="0" w:color="auto"/>
        <w:right w:val="none" w:sz="0" w:space="0" w:color="auto"/>
      </w:divBdr>
    </w:div>
    <w:div w:id="19959873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hyperlink" Target="http://www.tsnj.cz" TargetMode="External"/><Relationship Id="rId18" Type="http://schemas.openxmlformats.org/officeDocument/2006/relationships/header" Target="header6.xm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header" Target="header1.xml"/><Relationship Id="rId12" Type="http://schemas.openxmlformats.org/officeDocument/2006/relationships/footer" Target="footer3.xml"/><Relationship Id="rId17" Type="http://schemas.openxmlformats.org/officeDocument/2006/relationships/footer" Target="footer5.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header" Target="header5.xml"/><Relationship Id="rId10" Type="http://schemas.openxmlformats.org/officeDocument/2006/relationships/footer" Target="footer2.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header" Target="header4.xm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TotalTime>
  <Pages>4</Pages>
  <Words>1658</Words>
  <Characters>9783</Characters>
  <Application>Microsoft Office Word</Application>
  <DocSecurity>0</DocSecurity>
  <Lines>81</Lines>
  <Paragraphs>22</Paragraphs>
  <ScaleCrop>false</ScaleCrop>
  <HeadingPairs>
    <vt:vector size="4" baseType="variant">
      <vt:variant>
        <vt:lpstr>Název</vt:lpstr>
      </vt:variant>
      <vt:variant>
        <vt:i4>1</vt:i4>
      </vt:variant>
      <vt:variant>
        <vt:lpstr>Title</vt:lpstr>
      </vt:variant>
      <vt:variant>
        <vt:i4>1</vt:i4>
      </vt:variant>
    </vt:vector>
  </HeadingPairs>
  <TitlesOfParts>
    <vt:vector size="2" baseType="lpstr">
      <vt:lpstr>SMLOUVA O SBĚRU A SVOZU ODPADU Č</vt:lpstr>
      <vt:lpstr>SMLOUVA O SBĚRU A SVOZU ODPADU Č</vt:lpstr>
    </vt:vector>
  </TitlesOfParts>
  <Company/>
  <LinksUpToDate>false</LinksUpToDate>
  <CharactersWithSpaces>11419</CharactersWithSpaces>
  <SharedDoc>false</SharedDoc>
  <HLinks>
    <vt:vector size="12" baseType="variant">
      <vt:variant>
        <vt:i4>6619178</vt:i4>
      </vt:variant>
      <vt:variant>
        <vt:i4>3</vt:i4>
      </vt:variant>
      <vt:variant>
        <vt:i4>0</vt:i4>
      </vt:variant>
      <vt:variant>
        <vt:i4>5</vt:i4>
      </vt:variant>
      <vt:variant>
        <vt:lpwstr>http://www.tsnj.cz/</vt:lpwstr>
      </vt:variant>
      <vt:variant>
        <vt:lpwstr/>
      </vt:variant>
      <vt:variant>
        <vt:i4>131125</vt:i4>
      </vt:variant>
      <vt:variant>
        <vt:i4>0</vt:i4>
      </vt:variant>
      <vt:variant>
        <vt:i4>0</vt:i4>
      </vt:variant>
      <vt:variant>
        <vt:i4>5</vt:i4>
      </vt:variant>
      <vt:variant>
        <vt:lpwstr>mailto:odpady@ts.novyjicin-town.cz</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SMLOUVA O SBĚRU A SVOZU ODPADU Č</dc:title>
  <dc:subject/>
  <dc:creator>Šárka Kozáková</dc:creator>
  <cp:keywords/>
  <cp:lastModifiedBy>Šárka Kozáková</cp:lastModifiedBy>
  <cp:revision>7</cp:revision>
  <cp:lastPrinted>2014-02-10T13:23:00Z</cp:lastPrinted>
  <dcterms:created xsi:type="dcterms:W3CDTF">2024-01-16T10:37:00Z</dcterms:created>
  <dcterms:modified xsi:type="dcterms:W3CDTF">2024-08-23T07:48:00Z</dcterms:modified>
</cp:coreProperties>
</file>