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A8" w:rsidRDefault="002C0565" w:rsidP="00295CA8">
      <w:pPr>
        <w:tabs>
          <w:tab w:val="left" w:pos="340"/>
        </w:tabs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>
        <w:rPr>
          <w:rFonts w:ascii="Garamond" w:eastAsia="Garamond" w:hAnsi="Garamond" w:cs="Garamond"/>
          <w:b/>
          <w:spacing w:val="420"/>
          <w:sz w:val="24"/>
          <w:szCs w:val="24"/>
          <w:lang w:val="en-GB"/>
        </w:rPr>
        <w:t xml:space="preserve"> </w:t>
      </w:r>
      <w:r w:rsidR="00B50781">
        <w:rPr>
          <w:rFonts w:asciiTheme="minorHAnsi" w:hAnsiTheme="minorHAnsi" w:cstheme="minorHAnsi"/>
          <w:b/>
          <w:bCs/>
          <w:sz w:val="28"/>
          <w:szCs w:val="22"/>
        </w:rPr>
        <w:t>Dohoda o ukončení</w:t>
      </w:r>
      <w:r>
        <w:rPr>
          <w:rFonts w:asciiTheme="minorHAnsi" w:hAnsiTheme="minorHAnsi" w:cstheme="minorHAnsi"/>
          <w:b/>
          <w:bCs/>
          <w:sz w:val="28"/>
          <w:szCs w:val="22"/>
        </w:rPr>
        <w:t xml:space="preserve"> S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>mlouv</w:t>
      </w:r>
      <w:r w:rsidR="00B50781">
        <w:rPr>
          <w:rFonts w:asciiTheme="minorHAnsi" w:hAnsiTheme="minorHAnsi" w:cstheme="minorHAnsi"/>
          <w:b/>
          <w:bCs/>
          <w:sz w:val="28"/>
          <w:szCs w:val="22"/>
        </w:rPr>
        <w:t>y</w:t>
      </w:r>
      <w:r w:rsidR="00295CA8" w:rsidRPr="00676B69">
        <w:rPr>
          <w:rFonts w:asciiTheme="minorHAnsi" w:hAnsiTheme="minorHAnsi" w:cstheme="minorHAnsi"/>
          <w:b/>
          <w:bCs/>
          <w:sz w:val="28"/>
          <w:szCs w:val="22"/>
        </w:rPr>
        <w:t xml:space="preserve"> o podnájmu </w:t>
      </w:r>
      <w:r w:rsidR="000C20A6">
        <w:rPr>
          <w:rFonts w:asciiTheme="minorHAnsi" w:hAnsiTheme="minorHAnsi" w:cstheme="minorHAnsi"/>
          <w:b/>
          <w:bCs/>
          <w:sz w:val="28"/>
          <w:szCs w:val="22"/>
        </w:rPr>
        <w:t>nebytových prostor</w:t>
      </w:r>
    </w:p>
    <w:p w:rsidR="007A3683" w:rsidRPr="00676B69" w:rsidRDefault="007A3683">
      <w:pPr>
        <w:pStyle w:val="Styl1"/>
        <w:spacing w:line="264" w:lineRule="auto"/>
        <w:rPr>
          <w:rFonts w:asciiTheme="minorHAnsi" w:hAnsiTheme="minorHAnsi" w:cstheme="minorHAnsi"/>
          <w:b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b/>
          <w:bCs/>
          <w:spacing w:val="6"/>
          <w:sz w:val="22"/>
          <w:szCs w:val="22"/>
        </w:rPr>
        <w:t>Nemocnice Boskovice s.r.o.</w:t>
      </w:r>
    </w:p>
    <w:p w:rsidR="007A3683" w:rsidRPr="00497879" w:rsidRDefault="000C20A6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pacing w:val="6"/>
          <w:sz w:val="22"/>
          <w:szCs w:val="22"/>
        </w:rPr>
        <w:t>se sídlem</w:t>
      </w:r>
      <w:r w:rsidR="008B2151" w:rsidRPr="00497879">
        <w:rPr>
          <w:rFonts w:asciiTheme="minorHAnsi" w:hAnsiTheme="minorHAnsi" w:cstheme="minorHAnsi"/>
          <w:bCs/>
          <w:spacing w:val="6"/>
          <w:sz w:val="22"/>
          <w:szCs w:val="22"/>
        </w:rPr>
        <w:t xml:space="preserve"> Otakara Kubína 179, 680 </w:t>
      </w:r>
      <w:r w:rsidR="00122455" w:rsidRPr="00497879">
        <w:rPr>
          <w:rFonts w:asciiTheme="minorHAnsi" w:hAnsiTheme="minorHAnsi" w:cstheme="minorHAnsi"/>
          <w:bCs/>
          <w:spacing w:val="6"/>
          <w:sz w:val="22"/>
          <w:szCs w:val="22"/>
        </w:rPr>
        <w:t>0</w:t>
      </w:r>
      <w:r w:rsidR="008B2151" w:rsidRPr="00497879">
        <w:rPr>
          <w:rFonts w:asciiTheme="minorHAnsi" w:hAnsiTheme="minorHAnsi" w:cstheme="minorHAnsi"/>
          <w:bCs/>
          <w:spacing w:val="6"/>
          <w:sz w:val="22"/>
          <w:szCs w:val="22"/>
        </w:rPr>
        <w:t>1 Boskovice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IČ: 26925974</w:t>
      </w:r>
    </w:p>
    <w:p w:rsidR="00295CA8" w:rsidRPr="00676B69" w:rsidRDefault="00295CA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zapsaná v obchodním rejstříku vedeném Krajským soudem v Brně, oddíl C, vložka 45305</w:t>
      </w: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zastoupená jednatelem </w:t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 xml:space="preserve">Bc. Radimem </w:t>
      </w:r>
      <w:proofErr w:type="spellStart"/>
      <w:r w:rsidR="000C20A6">
        <w:rPr>
          <w:rFonts w:asciiTheme="minorHAnsi" w:hAnsiTheme="minorHAnsi" w:cstheme="minorHAnsi"/>
          <w:spacing w:val="6"/>
          <w:sz w:val="22"/>
          <w:szCs w:val="22"/>
        </w:rPr>
        <w:t>Dembiňákem</w:t>
      </w:r>
      <w:proofErr w:type="spellEnd"/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jako pronajímatel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a</w:t>
      </w:r>
    </w:p>
    <w:p w:rsidR="007A3683" w:rsidRPr="00676B69" w:rsidRDefault="007A3683">
      <w:pPr>
        <w:spacing w:line="264" w:lineRule="auto"/>
        <w:jc w:val="both"/>
        <w:rPr>
          <w:rFonts w:asciiTheme="minorHAnsi" w:hAnsiTheme="minorHAnsi" w:cstheme="minorHAnsi"/>
          <w:spacing w:val="6"/>
          <w:sz w:val="22"/>
          <w:szCs w:val="22"/>
        </w:rPr>
      </w:pPr>
    </w:p>
    <w:p w:rsidR="00343575" w:rsidRPr="00343575" w:rsidRDefault="000C20A6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  <w:t xml:space="preserve">MUDr. Karel </w:t>
      </w:r>
      <w:proofErr w:type="spellStart"/>
      <w:r>
        <w:rPr>
          <w:rFonts w:asciiTheme="minorHAnsi" w:hAnsiTheme="minorHAnsi" w:cstheme="minorHAnsi"/>
          <w:b/>
          <w:color w:val="000000"/>
          <w:spacing w:val="6"/>
          <w:sz w:val="22"/>
          <w:szCs w:val="22"/>
        </w:rPr>
        <w:t>Padalík</w:t>
      </w:r>
      <w:proofErr w:type="spellEnd"/>
    </w:p>
    <w:p w:rsidR="00343575" w:rsidRPr="00343575" w:rsidRDefault="00343575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se sídlem </w:t>
      </w:r>
      <w:r w:rsidR="000C20A6">
        <w:rPr>
          <w:rFonts w:asciiTheme="minorHAnsi" w:hAnsiTheme="minorHAnsi" w:cstheme="minorHAnsi"/>
          <w:color w:val="000000"/>
          <w:spacing w:val="6"/>
          <w:sz w:val="22"/>
          <w:szCs w:val="22"/>
        </w:rPr>
        <w:t>Otakara Kubína 179, 680 01 Boskovice</w:t>
      </w:r>
    </w:p>
    <w:p w:rsidR="00343575" w:rsidRDefault="00343575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IČ </w:t>
      </w:r>
      <w:r w:rsidR="000C20A6">
        <w:rPr>
          <w:rFonts w:asciiTheme="minorHAnsi" w:hAnsiTheme="minorHAnsi" w:cstheme="minorHAnsi"/>
          <w:color w:val="000000"/>
          <w:spacing w:val="6"/>
          <w:sz w:val="22"/>
          <w:szCs w:val="22"/>
        </w:rPr>
        <w:t>75833492</w:t>
      </w:r>
    </w:p>
    <w:p w:rsidR="000C20A6" w:rsidRDefault="000C20A6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>poskytovatel zdravotní péče</w:t>
      </w:r>
      <w:bookmarkStart w:id="0" w:name="_GoBack"/>
      <w:bookmarkEnd w:id="0"/>
    </w:p>
    <w:p w:rsidR="007A3683" w:rsidRPr="00343575" w:rsidRDefault="008B2151" w:rsidP="00343575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jako </w:t>
      </w:r>
      <w:r w:rsidR="00425A05"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>pod</w:t>
      </w:r>
      <w:r w:rsidRPr="00343575">
        <w:rPr>
          <w:rFonts w:asciiTheme="minorHAnsi" w:hAnsiTheme="minorHAnsi" w:cstheme="minorHAnsi"/>
          <w:color w:val="000000"/>
          <w:spacing w:val="6"/>
          <w:sz w:val="22"/>
          <w:szCs w:val="22"/>
        </w:rPr>
        <w:t>nájemce</w:t>
      </w:r>
    </w:p>
    <w:p w:rsidR="00C900D9" w:rsidRPr="00676B69" w:rsidRDefault="00C900D9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C0565" w:rsidRPr="002C0565" w:rsidRDefault="002C0565" w:rsidP="000C20A6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uzavírají podle ust. § 2201 a násl. zákona č. 89/2012 Sb., občanský zákoník, v </w:t>
      </w:r>
      <w:r w:rsidR="00B97E58">
        <w:rPr>
          <w:rFonts w:asciiTheme="minorHAnsi" w:eastAsiaTheme="minorHAnsi" w:hAnsiTheme="minorHAnsi" w:cstheme="minorBidi"/>
          <w:sz w:val="22"/>
          <w:szCs w:val="22"/>
          <w:lang w:eastAsia="en-US"/>
        </w:rPr>
        <w:t>platném znění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0C20A6">
        <w:rPr>
          <w:rFonts w:asciiTheme="minorHAnsi" w:eastAsiaTheme="minorHAnsi" w:hAnsiTheme="minorHAnsi" w:cstheme="minorBidi"/>
          <w:sz w:val="22"/>
          <w:szCs w:val="22"/>
          <w:lang w:eastAsia="en-US"/>
        </w:rPr>
        <w:t>tuto D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ohodu </w:t>
      </w:r>
      <w:r w:rsidR="000C20A6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 ukončení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Smlouv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>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podnájmu </w:t>
      </w:r>
      <w:r w:rsidR="000C20A6">
        <w:rPr>
          <w:rFonts w:asciiTheme="minorHAnsi" w:eastAsiaTheme="minorHAnsi" w:hAnsiTheme="minorHAnsi" w:cstheme="minorBidi"/>
          <w:sz w:val="22"/>
          <w:szCs w:val="22"/>
          <w:lang w:eastAsia="en-US"/>
        </w:rPr>
        <w:t>nebytových prostor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ze dne </w:t>
      </w:r>
      <w:proofErr w:type="gramStart"/>
      <w:r w:rsidR="000C20A6">
        <w:rPr>
          <w:rFonts w:asciiTheme="minorHAnsi" w:eastAsiaTheme="minorHAnsi" w:hAnsiTheme="minorHAnsi" w:cstheme="minorBidi"/>
          <w:sz w:val="22"/>
          <w:szCs w:val="22"/>
          <w:lang w:eastAsia="en-US"/>
        </w:rPr>
        <w:t>01.06.2008</w:t>
      </w:r>
      <w:proofErr w:type="gramEnd"/>
      <w:r w:rsidR="000C20A6">
        <w:rPr>
          <w:rFonts w:asciiTheme="minorHAnsi" w:eastAsiaTheme="minorHAnsi" w:hAnsiTheme="minorHAnsi" w:cstheme="minorBidi"/>
          <w:sz w:val="22"/>
          <w:szCs w:val="22"/>
          <w:lang w:eastAsia="en-US"/>
        </w:rPr>
        <w:t>, ve znění pozdějších dodatků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(dále jen „Smlouva“).</w:t>
      </w:r>
    </w:p>
    <w:p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I. Předmět dodatku</w:t>
      </w:r>
    </w:p>
    <w:p w:rsidR="00B50781" w:rsidRPr="00B50781" w:rsidRDefault="000C20A6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Smlouva </w:t>
      </w:r>
      <w:r w:rsidR="00B50781"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se na základě dohody smluvních stran ukončuje ke dni </w:t>
      </w:r>
      <w:proofErr w:type="gramStart"/>
      <w:r w:rsidR="00B50781" w:rsidRPr="00B50781">
        <w:rPr>
          <w:rFonts w:asciiTheme="minorHAnsi" w:hAnsiTheme="minorHAnsi" w:cstheme="minorHAnsi"/>
          <w:spacing w:val="6"/>
          <w:sz w:val="22"/>
          <w:szCs w:val="22"/>
        </w:rPr>
        <w:t>31.1</w:t>
      </w:r>
      <w:r w:rsidR="00E47EAB">
        <w:rPr>
          <w:rFonts w:asciiTheme="minorHAnsi" w:hAnsiTheme="minorHAnsi" w:cstheme="minorHAnsi"/>
          <w:spacing w:val="6"/>
          <w:sz w:val="22"/>
          <w:szCs w:val="22"/>
        </w:rPr>
        <w:t>2.202</w:t>
      </w:r>
      <w:r>
        <w:rPr>
          <w:rFonts w:asciiTheme="minorHAnsi" w:hAnsiTheme="minorHAnsi" w:cstheme="minorHAnsi"/>
          <w:spacing w:val="6"/>
          <w:sz w:val="22"/>
          <w:szCs w:val="22"/>
        </w:rPr>
        <w:t>4</w:t>
      </w:r>
      <w:proofErr w:type="gramEnd"/>
      <w:r w:rsidR="00B50781"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. </w:t>
      </w:r>
    </w:p>
    <w:p w:rsidR="00E47EAB" w:rsidRDefault="00B50781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Podnájemce je povinen vyklidit užívaný prostor a předat jej zástupci pronajímatele do </w:t>
      </w:r>
      <w:proofErr w:type="gramStart"/>
      <w:r w:rsidRPr="00E47EAB">
        <w:rPr>
          <w:rFonts w:asciiTheme="minorHAnsi" w:hAnsiTheme="minorHAnsi" w:cstheme="minorHAnsi"/>
          <w:spacing w:val="6"/>
          <w:sz w:val="22"/>
          <w:szCs w:val="22"/>
        </w:rPr>
        <w:t>3</w:t>
      </w:r>
      <w:r w:rsidR="00E47EAB" w:rsidRPr="00E47EAB">
        <w:rPr>
          <w:rFonts w:asciiTheme="minorHAnsi" w:hAnsiTheme="minorHAnsi" w:cstheme="minorHAnsi"/>
          <w:spacing w:val="6"/>
          <w:sz w:val="22"/>
          <w:szCs w:val="22"/>
        </w:rPr>
        <w:t>1.12.202</w:t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>4</w:t>
      </w:r>
      <w:proofErr w:type="gramEnd"/>
      <w:r w:rsidRPr="00E47EAB">
        <w:rPr>
          <w:rFonts w:asciiTheme="minorHAnsi" w:hAnsiTheme="minorHAnsi" w:cstheme="minorHAnsi"/>
          <w:spacing w:val="6"/>
          <w:sz w:val="22"/>
          <w:szCs w:val="22"/>
        </w:rPr>
        <w:t>.</w:t>
      </w:r>
      <w:r w:rsidR="00E47EAB"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47EAB">
        <w:rPr>
          <w:rFonts w:asciiTheme="minorHAnsi" w:hAnsiTheme="minorHAnsi" w:cstheme="minorHAnsi"/>
          <w:spacing w:val="6"/>
          <w:sz w:val="22"/>
          <w:szCs w:val="22"/>
        </w:rPr>
        <w:t>Pronajímatel provede za účasti podnájemce kontrolu prostor a jejich stavu. Případné zjištěné závady a nesrovnalosti, které nelze vyřešit na místě, budou písemně sepsány a řešeny mezi smluvními stranami následně v souladu s občanským zákoníkem.</w:t>
      </w:r>
    </w:p>
    <w:p w:rsidR="00E47EAB" w:rsidRDefault="00E47EAB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Nájemné za smluvní období do </w:t>
      </w:r>
      <w:proofErr w:type="gramStart"/>
      <w:r>
        <w:rPr>
          <w:rFonts w:asciiTheme="minorHAnsi" w:hAnsiTheme="minorHAnsi" w:cstheme="minorHAnsi"/>
          <w:spacing w:val="6"/>
          <w:sz w:val="22"/>
          <w:szCs w:val="22"/>
        </w:rPr>
        <w:t>31.12.202</w:t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>4</w:t>
      </w:r>
      <w:proofErr w:type="gramEnd"/>
      <w:r>
        <w:rPr>
          <w:rFonts w:asciiTheme="minorHAnsi" w:hAnsiTheme="minorHAnsi" w:cstheme="minorHAnsi"/>
          <w:spacing w:val="6"/>
          <w:sz w:val="22"/>
          <w:szCs w:val="22"/>
        </w:rPr>
        <w:t xml:space="preserve"> bude podnájemci </w:t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>vyúčtováno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 na základě daňového dokladu doručeného pronajímatelem v následujícím účetním měsíci standardním způsobem.</w:t>
      </w:r>
    </w:p>
    <w:p w:rsidR="00B50781" w:rsidRPr="00E47EAB" w:rsidRDefault="00E47EAB" w:rsidP="00B50781">
      <w:pPr>
        <w:pStyle w:val="Styl1"/>
        <w:numPr>
          <w:ilvl w:val="0"/>
          <w:numId w:val="11"/>
        </w:numPr>
        <w:tabs>
          <w:tab w:val="left" w:pos="0"/>
        </w:tabs>
        <w:spacing w:line="264" w:lineRule="auto"/>
        <w:ind w:left="426" w:hanging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>Smluvní strany považují řádným předáním předmětu podnájmu a úhradou daňového dokladu</w:t>
      </w:r>
      <w:r w:rsidR="00B50781" w:rsidRPr="00E47EA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veškerá vzájemná práva a povinnosti za vyrovnaná. </w:t>
      </w:r>
    </w:p>
    <w:p w:rsidR="00DF1D1F" w:rsidRPr="00DF1D1F" w:rsidRDefault="00DF1D1F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"/>
          <w:szCs w:val="22"/>
          <w:lang w:eastAsia="en-US"/>
        </w:rPr>
      </w:pPr>
    </w:p>
    <w:p w:rsidR="002C0565" w:rsidRPr="002C0565" w:rsidRDefault="002C0565" w:rsidP="002C0565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II. Závěrečná ustanovení</w:t>
      </w:r>
    </w:p>
    <w:p w:rsidR="00E47EAB" w:rsidRPr="00B50781" w:rsidRDefault="00E47EAB" w:rsidP="00E47EAB">
      <w:pPr>
        <w:pStyle w:val="Styl1"/>
        <w:numPr>
          <w:ilvl w:val="0"/>
          <w:numId w:val="10"/>
        </w:numPr>
        <w:tabs>
          <w:tab w:val="left" w:pos="0"/>
        </w:tabs>
        <w:spacing w:line="264" w:lineRule="auto"/>
        <w:ind w:left="284" w:hanging="284"/>
        <w:rPr>
          <w:rFonts w:asciiTheme="minorHAnsi" w:hAnsiTheme="minorHAnsi" w:cstheme="minorHAnsi"/>
          <w:spacing w:val="6"/>
          <w:sz w:val="22"/>
          <w:szCs w:val="22"/>
        </w:rPr>
      </w:pPr>
      <w:r w:rsidRPr="00B50781">
        <w:rPr>
          <w:rFonts w:asciiTheme="minorHAnsi" w:hAnsiTheme="minorHAnsi" w:cstheme="minorHAnsi"/>
          <w:spacing w:val="6"/>
          <w:sz w:val="22"/>
          <w:szCs w:val="22"/>
        </w:rPr>
        <w:t xml:space="preserve">Na práva a povinnosti smluvních stran </w:t>
      </w:r>
      <w:r>
        <w:rPr>
          <w:rFonts w:asciiTheme="minorHAnsi" w:hAnsiTheme="minorHAnsi" w:cstheme="minorHAnsi"/>
          <w:spacing w:val="6"/>
          <w:sz w:val="22"/>
          <w:szCs w:val="22"/>
        </w:rPr>
        <w:t xml:space="preserve">touto Dohodou neupravená </w:t>
      </w:r>
      <w:r w:rsidRPr="00B50781">
        <w:rPr>
          <w:rFonts w:asciiTheme="minorHAnsi" w:hAnsiTheme="minorHAnsi" w:cstheme="minorHAnsi"/>
          <w:spacing w:val="6"/>
          <w:sz w:val="22"/>
          <w:szCs w:val="22"/>
        </w:rPr>
        <w:t>se vztahuje občanský zákoník.</w:t>
      </w:r>
    </w:p>
    <w:p w:rsidR="000C20A6" w:rsidRDefault="000C20A6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Tato Dohoda je vyhotovena ve dvou vyhotoveních stejné právní závaznosti, z nichž každá smluvní strana obdrží jedno vyhotovení.</w:t>
      </w:r>
    </w:p>
    <w:p w:rsidR="002C0565" w:rsidRPr="002C0565" w:rsidRDefault="002C0565" w:rsidP="002C0565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 strany potvrzují, že </w:t>
      </w:r>
      <w:r w:rsidR="00B50781">
        <w:rPr>
          <w:rFonts w:asciiTheme="minorHAnsi" w:eastAsiaTheme="minorHAnsi" w:hAnsiTheme="minorHAnsi" w:cstheme="minorBidi"/>
          <w:sz w:val="22"/>
          <w:szCs w:val="22"/>
          <w:lang w:eastAsia="en-US"/>
        </w:rPr>
        <w:t>tato Dohoda byla uzavřena</w:t>
      </w:r>
      <w:r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podle jejich pravé a svobodné vůle, vážně, určitě a srozumitelně, nikoli v tísni nebo za nápadně nevýhodných podmínek. </w:t>
      </w:r>
    </w:p>
    <w:p w:rsidR="00391DC1" w:rsidRPr="002C0565" w:rsidRDefault="00B50781" w:rsidP="00391DC1">
      <w:pPr>
        <w:numPr>
          <w:ilvl w:val="0"/>
          <w:numId w:val="10"/>
        </w:numPr>
        <w:spacing w:after="200" w:line="276" w:lineRule="auto"/>
        <w:ind w:left="284" w:hanging="284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Tato Dohoda </w:t>
      </w:r>
      <w:r w:rsidR="00391DC1" w:rsidRPr="002C0565">
        <w:rPr>
          <w:rFonts w:asciiTheme="minorHAnsi" w:eastAsiaTheme="minorHAnsi" w:hAnsiTheme="minorHAnsi" w:cstheme="minorBidi"/>
          <w:sz w:val="22"/>
          <w:szCs w:val="22"/>
          <w:lang w:eastAsia="en-US"/>
        </w:rPr>
        <w:t>nabývá platnosti dnem podpisu a účinnosti zveřejněním v Registru smluv.</w:t>
      </w:r>
    </w:p>
    <w:p w:rsidR="007A3683" w:rsidRDefault="007A3683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</w:p>
    <w:p w:rsidR="000C20A6" w:rsidRPr="00676B69" w:rsidRDefault="000C20A6">
      <w:pPr>
        <w:widowControl w:val="0"/>
        <w:tabs>
          <w:tab w:val="left" w:pos="900"/>
        </w:tabs>
        <w:autoSpaceDE w:val="0"/>
        <w:spacing w:line="264" w:lineRule="auto"/>
        <w:jc w:val="both"/>
        <w:rPr>
          <w:rFonts w:asciiTheme="minorHAnsi" w:hAnsiTheme="minorHAnsi" w:cstheme="minorHAnsi"/>
          <w:color w:val="000000"/>
          <w:spacing w:val="6"/>
          <w:sz w:val="22"/>
          <w:szCs w:val="22"/>
        </w:rPr>
      </w:pPr>
      <w:r>
        <w:rPr>
          <w:rFonts w:asciiTheme="minorHAnsi" w:hAnsiTheme="minorHAnsi" w:cstheme="minorHAnsi"/>
          <w:color w:val="000000"/>
          <w:spacing w:val="6"/>
          <w:sz w:val="22"/>
          <w:szCs w:val="22"/>
        </w:rPr>
        <w:t xml:space="preserve">V Boskovicích dne </w:t>
      </w:r>
    </w:p>
    <w:p w:rsidR="00127BBC" w:rsidRPr="00676B69" w:rsidRDefault="00127BBC" w:rsidP="00E47EAB">
      <w:pPr>
        <w:pStyle w:val="Styl1"/>
        <w:tabs>
          <w:tab w:val="left" w:pos="0"/>
        </w:tabs>
        <w:spacing w:line="264" w:lineRule="auto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7A3683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hAnsiTheme="minorHAnsi" w:cstheme="minorHAnsi"/>
          <w:spacing w:val="6"/>
          <w:sz w:val="22"/>
          <w:szCs w:val="22"/>
        </w:rPr>
        <w:t>........................................................                          ...................................................................</w:t>
      </w:r>
    </w:p>
    <w:p w:rsidR="007A3683" w:rsidRPr="00676B69" w:rsidRDefault="008B215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       </w:t>
      </w:r>
      <w:r w:rsidR="00FE2C0E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  </w:t>
      </w:r>
      <w:r w:rsidRPr="00676B69">
        <w:rPr>
          <w:rFonts w:asciiTheme="minorHAnsi" w:eastAsia="Garamond" w:hAnsiTheme="minorHAnsi" w:cstheme="minorHAnsi"/>
          <w:spacing w:val="6"/>
          <w:sz w:val="22"/>
          <w:szCs w:val="22"/>
        </w:rPr>
        <w:t xml:space="preserve">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pronajímatel                                                     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127BBC">
        <w:rPr>
          <w:rFonts w:asciiTheme="minorHAnsi" w:hAnsiTheme="minorHAnsi" w:cstheme="minorHAnsi"/>
          <w:spacing w:val="6"/>
          <w:sz w:val="22"/>
          <w:szCs w:val="22"/>
        </w:rPr>
        <w:tab/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</w:t>
      </w:r>
      <w:r w:rsidR="00343575">
        <w:rPr>
          <w:rFonts w:asciiTheme="minorHAnsi" w:hAnsiTheme="minorHAnsi" w:cstheme="minorHAnsi"/>
          <w:spacing w:val="6"/>
          <w:sz w:val="22"/>
          <w:szCs w:val="22"/>
        </w:rPr>
        <w:t xml:space="preserve">   </w:t>
      </w:r>
      <w:r w:rsidR="00FE2C0E">
        <w:rPr>
          <w:rFonts w:asciiTheme="minorHAnsi" w:hAnsiTheme="minorHAnsi" w:cstheme="minorHAnsi"/>
          <w:spacing w:val="6"/>
          <w:sz w:val="22"/>
          <w:szCs w:val="22"/>
        </w:rPr>
        <w:t xml:space="preserve">    </w:t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>pod</w:t>
      </w:r>
      <w:r w:rsidRPr="00676B69">
        <w:rPr>
          <w:rFonts w:asciiTheme="minorHAnsi" w:hAnsiTheme="minorHAnsi" w:cstheme="minorHAnsi"/>
          <w:spacing w:val="6"/>
          <w:sz w:val="22"/>
          <w:szCs w:val="22"/>
        </w:rPr>
        <w:t>nájemce</w:t>
      </w:r>
    </w:p>
    <w:p w:rsidR="007E1BEF" w:rsidRPr="00676B69" w:rsidRDefault="00B50781">
      <w:pPr>
        <w:pStyle w:val="Styl1"/>
        <w:tabs>
          <w:tab w:val="left" w:pos="0"/>
        </w:tabs>
        <w:spacing w:line="264" w:lineRule="auto"/>
        <w:ind w:firstLine="426"/>
        <w:rPr>
          <w:rFonts w:asciiTheme="minorHAnsi" w:hAnsiTheme="minorHAnsi" w:cstheme="minorHAnsi"/>
          <w:spacing w:val="6"/>
          <w:sz w:val="22"/>
          <w:szCs w:val="22"/>
        </w:rPr>
      </w:pPr>
      <w:r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 xml:space="preserve">Bc. Radim </w:t>
      </w:r>
      <w:proofErr w:type="spellStart"/>
      <w:r w:rsidR="000C20A6">
        <w:rPr>
          <w:rFonts w:asciiTheme="minorHAnsi" w:hAnsiTheme="minorHAnsi" w:cstheme="minorHAnsi"/>
          <w:spacing w:val="6"/>
          <w:sz w:val="22"/>
          <w:szCs w:val="22"/>
        </w:rPr>
        <w:t>Dembiňák</w:t>
      </w:r>
      <w:proofErr w:type="spellEnd"/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7E1BEF" w:rsidRPr="00676B69">
        <w:rPr>
          <w:rFonts w:asciiTheme="minorHAnsi" w:hAnsiTheme="minorHAnsi" w:cstheme="minorHAnsi"/>
          <w:spacing w:val="6"/>
          <w:sz w:val="22"/>
          <w:szCs w:val="22"/>
        </w:rPr>
        <w:tab/>
      </w:r>
      <w:r w:rsidR="00497879"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>
        <w:rPr>
          <w:rFonts w:asciiTheme="minorHAnsi" w:hAnsiTheme="minorHAnsi" w:cstheme="minorHAnsi"/>
          <w:spacing w:val="6"/>
          <w:sz w:val="22"/>
          <w:szCs w:val="22"/>
        </w:rPr>
        <w:tab/>
      </w:r>
      <w:r w:rsidR="000C20A6">
        <w:rPr>
          <w:rFonts w:asciiTheme="minorHAnsi" w:hAnsiTheme="minorHAnsi" w:cstheme="minorHAnsi"/>
          <w:spacing w:val="6"/>
          <w:sz w:val="22"/>
          <w:szCs w:val="22"/>
        </w:rPr>
        <w:t xml:space="preserve">MUDr. Karel </w:t>
      </w:r>
      <w:proofErr w:type="spellStart"/>
      <w:r w:rsidR="000C20A6">
        <w:rPr>
          <w:rFonts w:asciiTheme="minorHAnsi" w:hAnsiTheme="minorHAnsi" w:cstheme="minorHAnsi"/>
          <w:spacing w:val="6"/>
          <w:sz w:val="22"/>
          <w:szCs w:val="22"/>
        </w:rPr>
        <w:t>Padalík</w:t>
      </w:r>
      <w:proofErr w:type="spellEnd"/>
      <w:r w:rsidR="0000498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FC317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</w:p>
    <w:sectPr w:rsidR="007E1BEF" w:rsidRPr="00676B69" w:rsidSect="00E47EAB">
      <w:headerReference w:type="default" r:id="rId8"/>
      <w:footerReference w:type="default" r:id="rId9"/>
      <w:pgSz w:w="11906" w:h="16838"/>
      <w:pgMar w:top="709" w:right="1191" w:bottom="1276" w:left="1191" w:header="567" w:footer="3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2E9" w:rsidRDefault="008B2151">
      <w:r>
        <w:separator/>
      </w:r>
    </w:p>
  </w:endnote>
  <w:endnote w:type="continuationSeparator" w:id="0">
    <w:p w:rsidR="00A772E9" w:rsidRDefault="008B2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8B2151">
    <w:pPr>
      <w:pStyle w:val="Zpat"/>
      <w:ind w:right="360"/>
      <w:jc w:val="center"/>
    </w:pPr>
    <w:r>
      <w:t xml:space="preserve">Strana </w:t>
    </w:r>
    <w:r>
      <w:fldChar w:fldCharType="begin"/>
    </w:r>
    <w:r>
      <w:instrText>PAGE</w:instrText>
    </w:r>
    <w:r>
      <w:fldChar w:fldCharType="separate"/>
    </w:r>
    <w:r w:rsidR="00880E1A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>NUMPAGES \* ARABIC</w:instrText>
    </w:r>
    <w:r>
      <w:fldChar w:fldCharType="separate"/>
    </w:r>
    <w:r w:rsidR="00880E1A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2E9" w:rsidRDefault="008B2151">
      <w:r>
        <w:separator/>
      </w:r>
    </w:p>
  </w:footnote>
  <w:footnote w:type="continuationSeparator" w:id="0">
    <w:p w:rsidR="00A772E9" w:rsidRDefault="008B2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83" w:rsidRDefault="007A3683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76F"/>
    <w:multiLevelType w:val="hybridMultilevel"/>
    <w:tmpl w:val="E85A58AA"/>
    <w:lvl w:ilvl="0" w:tplc="0405001B">
      <w:start w:val="1"/>
      <w:numFmt w:val="lowerRoman"/>
      <w:lvlText w:val="%1."/>
      <w:lvlJc w:val="righ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>
    <w:nsid w:val="0B183AD1"/>
    <w:multiLevelType w:val="multilevel"/>
    <w:tmpl w:val="4F54C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pacing w:val="6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77E35"/>
    <w:multiLevelType w:val="hybridMultilevel"/>
    <w:tmpl w:val="156E6974"/>
    <w:lvl w:ilvl="0" w:tplc="902EC0B2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6197CFA"/>
    <w:multiLevelType w:val="multilevel"/>
    <w:tmpl w:val="B164E1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A863A1"/>
    <w:multiLevelType w:val="hybridMultilevel"/>
    <w:tmpl w:val="BB5C3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05C8E"/>
    <w:multiLevelType w:val="hybridMultilevel"/>
    <w:tmpl w:val="1D1E78FE"/>
    <w:lvl w:ilvl="0" w:tplc="4D3C70D6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9CF745B"/>
    <w:multiLevelType w:val="hybridMultilevel"/>
    <w:tmpl w:val="B434D8D4"/>
    <w:lvl w:ilvl="0" w:tplc="F1D655B2">
      <w:start w:val="1"/>
      <w:numFmt w:val="decimal"/>
      <w:lvlText w:val="%1.1"/>
      <w:lvlJc w:val="left"/>
      <w:pPr>
        <w:ind w:left="1146" w:hanging="360"/>
      </w:pPr>
      <w:rPr>
        <w:rFonts w:ascii="Garamond" w:hAnsi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DCB437B"/>
    <w:multiLevelType w:val="hybridMultilevel"/>
    <w:tmpl w:val="77103BFA"/>
    <w:lvl w:ilvl="0" w:tplc="B48860A8">
      <w:start w:val="1"/>
      <w:numFmt w:val="decimal"/>
      <w:lvlText w:val="%1.2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FB12950"/>
    <w:multiLevelType w:val="hybridMultilevel"/>
    <w:tmpl w:val="3FD89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6130FB"/>
    <w:multiLevelType w:val="hybridMultilevel"/>
    <w:tmpl w:val="184C5BDA"/>
    <w:lvl w:ilvl="0" w:tplc="B4C4767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944745E"/>
    <w:multiLevelType w:val="hybridMultilevel"/>
    <w:tmpl w:val="4086C3CE"/>
    <w:lvl w:ilvl="0" w:tplc="DC5421D0">
      <w:start w:val="1"/>
      <w:numFmt w:val="decimal"/>
      <w:lvlText w:val="%1.2"/>
      <w:lvlJc w:val="left"/>
      <w:pPr>
        <w:ind w:left="360" w:hanging="360"/>
      </w:pPr>
      <w:rPr>
        <w:rFonts w:ascii="Garamond" w:hAnsi="Garamond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7A83484E"/>
    <w:multiLevelType w:val="multilevel"/>
    <w:tmpl w:val="4552BE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B652327"/>
    <w:multiLevelType w:val="hybridMultilevel"/>
    <w:tmpl w:val="25A8EB16"/>
    <w:lvl w:ilvl="0" w:tplc="13D6548E">
      <w:start w:val="1"/>
      <w:numFmt w:val="decimal"/>
      <w:lvlText w:val="%1."/>
      <w:lvlJc w:val="left"/>
      <w:pPr>
        <w:ind w:left="1101" w:hanging="675"/>
      </w:pPr>
      <w:rPr>
        <w:rFonts w:ascii="Garamond" w:hAnsi="Garamond" w:cs="Garamond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10"/>
  </w:num>
  <w:num w:numId="7">
    <w:abstractNumId w:val="12"/>
  </w:num>
  <w:num w:numId="8">
    <w:abstractNumId w:val="7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83"/>
    <w:rsid w:val="0000498B"/>
    <w:rsid w:val="00023B12"/>
    <w:rsid w:val="000C20A6"/>
    <w:rsid w:val="00105CB2"/>
    <w:rsid w:val="00122455"/>
    <w:rsid w:val="00127BBC"/>
    <w:rsid w:val="00131D33"/>
    <w:rsid w:val="00176DF7"/>
    <w:rsid w:val="001932D7"/>
    <w:rsid w:val="001A51C8"/>
    <w:rsid w:val="001A5410"/>
    <w:rsid w:val="001A7925"/>
    <w:rsid w:val="002826D0"/>
    <w:rsid w:val="002931C7"/>
    <w:rsid w:val="00295CA8"/>
    <w:rsid w:val="002A0803"/>
    <w:rsid w:val="002B7C3F"/>
    <w:rsid w:val="002C0565"/>
    <w:rsid w:val="002E0280"/>
    <w:rsid w:val="002F0395"/>
    <w:rsid w:val="00343575"/>
    <w:rsid w:val="003629F7"/>
    <w:rsid w:val="00391DC1"/>
    <w:rsid w:val="003C6DE5"/>
    <w:rsid w:val="003D6942"/>
    <w:rsid w:val="003E2071"/>
    <w:rsid w:val="003F1BA7"/>
    <w:rsid w:val="00416ECB"/>
    <w:rsid w:val="00425A05"/>
    <w:rsid w:val="004408D4"/>
    <w:rsid w:val="00497879"/>
    <w:rsid w:val="004A7D94"/>
    <w:rsid w:val="004B6946"/>
    <w:rsid w:val="004C547D"/>
    <w:rsid w:val="004C6E9C"/>
    <w:rsid w:val="004C7A6D"/>
    <w:rsid w:val="00595A3C"/>
    <w:rsid w:val="005D2A7B"/>
    <w:rsid w:val="00623D67"/>
    <w:rsid w:val="00661374"/>
    <w:rsid w:val="00676B69"/>
    <w:rsid w:val="006B65B5"/>
    <w:rsid w:val="006C01DA"/>
    <w:rsid w:val="00716958"/>
    <w:rsid w:val="00752090"/>
    <w:rsid w:val="007A3683"/>
    <w:rsid w:val="007A7AF4"/>
    <w:rsid w:val="007C1F2A"/>
    <w:rsid w:val="007E1BEF"/>
    <w:rsid w:val="00815D4A"/>
    <w:rsid w:val="00827420"/>
    <w:rsid w:val="00844FCB"/>
    <w:rsid w:val="00854B90"/>
    <w:rsid w:val="00863F4C"/>
    <w:rsid w:val="00880E1A"/>
    <w:rsid w:val="008B2151"/>
    <w:rsid w:val="00950344"/>
    <w:rsid w:val="00971D03"/>
    <w:rsid w:val="00980089"/>
    <w:rsid w:val="009B5EE6"/>
    <w:rsid w:val="00A11E26"/>
    <w:rsid w:val="00A40E07"/>
    <w:rsid w:val="00A55E78"/>
    <w:rsid w:val="00A761A2"/>
    <w:rsid w:val="00A772E9"/>
    <w:rsid w:val="00A97F81"/>
    <w:rsid w:val="00AA5D63"/>
    <w:rsid w:val="00AD53BD"/>
    <w:rsid w:val="00B32F48"/>
    <w:rsid w:val="00B425AC"/>
    <w:rsid w:val="00B50781"/>
    <w:rsid w:val="00B61F99"/>
    <w:rsid w:val="00B90FCB"/>
    <w:rsid w:val="00B97E58"/>
    <w:rsid w:val="00BA7349"/>
    <w:rsid w:val="00BC37D0"/>
    <w:rsid w:val="00C900D9"/>
    <w:rsid w:val="00CC3E47"/>
    <w:rsid w:val="00CF5B23"/>
    <w:rsid w:val="00D10AF3"/>
    <w:rsid w:val="00D11C50"/>
    <w:rsid w:val="00D32F12"/>
    <w:rsid w:val="00D33A5E"/>
    <w:rsid w:val="00D51AAF"/>
    <w:rsid w:val="00D55B24"/>
    <w:rsid w:val="00D74176"/>
    <w:rsid w:val="00D86FB2"/>
    <w:rsid w:val="00DF1D1F"/>
    <w:rsid w:val="00E473F7"/>
    <w:rsid w:val="00E47EAB"/>
    <w:rsid w:val="00E551E7"/>
    <w:rsid w:val="00E728E1"/>
    <w:rsid w:val="00E77C25"/>
    <w:rsid w:val="00F231C5"/>
    <w:rsid w:val="00F34135"/>
    <w:rsid w:val="00FC3179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Garamond" w:hAnsi="Garamond" w:cs="Garamond"/>
      <w:spacing w:val="6"/>
      <w:sz w:val="24"/>
      <w:szCs w:val="24"/>
    </w:rPr>
  </w:style>
  <w:style w:type="character" w:customStyle="1" w:styleId="slovndk">
    <w:name w:val="Číslování řádků"/>
    <w:basedOn w:val="Standardnpsmoodstavce"/>
  </w:style>
  <w:style w:type="character" w:styleId="slostrnky">
    <w:name w:val="page number"/>
    <w:basedOn w:val="Standardnpsmoodstavce"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widowControl w:val="0"/>
    </w:pPr>
    <w:rPr>
      <w:color w:val="000000"/>
      <w:sz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firstLine="426"/>
    </w:pPr>
    <w:rPr>
      <w:sz w:val="24"/>
    </w:rPr>
  </w:style>
  <w:style w:type="paragraph" w:customStyle="1" w:styleId="Styl1">
    <w:name w:val="Styl1"/>
    <w:basedOn w:val="Normln"/>
    <w:qFormat/>
    <w:pPr>
      <w:jc w:val="both"/>
    </w:pPr>
    <w:rPr>
      <w:color w:val="000000"/>
      <w:sz w:val="24"/>
    </w:rPr>
  </w:style>
  <w:style w:type="paragraph" w:styleId="Zkladntextodsazen2">
    <w:name w:val="Body Text Indent 2"/>
    <w:basedOn w:val="Normln"/>
    <w:qFormat/>
    <w:pPr>
      <w:spacing w:line="264" w:lineRule="auto"/>
      <w:ind w:firstLine="426"/>
    </w:pPr>
    <w:rPr>
      <w:spacing w:val="6"/>
      <w:sz w:val="22"/>
    </w:rPr>
  </w:style>
  <w:style w:type="paragraph" w:styleId="Zkladntext3">
    <w:name w:val="Body Text 3"/>
    <w:basedOn w:val="Normln"/>
    <w:qFormat/>
    <w:pPr>
      <w:widowControl w:val="0"/>
      <w:overflowPunct w:val="0"/>
      <w:autoSpaceDE w:val="0"/>
      <w:textAlignment w:val="baseline"/>
    </w:pPr>
    <w:rPr>
      <w:spacing w:val="4"/>
      <w:sz w:val="24"/>
    </w:rPr>
  </w:style>
  <w:style w:type="paragraph" w:customStyle="1" w:styleId="moje">
    <w:name w:val="moje"/>
    <w:basedOn w:val="Normln"/>
    <w:qFormat/>
    <w:pPr>
      <w:jc w:val="both"/>
    </w:pPr>
    <w:rPr>
      <w:sz w:val="24"/>
    </w:rPr>
  </w:style>
  <w:style w:type="paragraph" w:styleId="Zkladntextodsazen3">
    <w:name w:val="Body Text Indent 3"/>
    <w:basedOn w:val="Normln"/>
    <w:qFormat/>
    <w:pPr>
      <w:keepLines/>
      <w:widowControl w:val="0"/>
      <w:tabs>
        <w:tab w:val="left" w:pos="900"/>
        <w:tab w:val="left" w:pos="1170"/>
      </w:tabs>
      <w:autoSpaceDE w:val="0"/>
      <w:ind w:firstLine="426"/>
      <w:jc w:val="both"/>
    </w:pPr>
    <w:rPr>
      <w:rFonts w:ascii="Arial" w:hAnsi="Arial" w:cs="Arial"/>
      <w:color w:val="000000"/>
    </w:rPr>
  </w:style>
  <w:style w:type="paragraph" w:styleId="Zhlav">
    <w:name w:val="header"/>
    <w:basedOn w:val="Normln"/>
    <w:pPr>
      <w:tabs>
        <w:tab w:val="center" w:pos="4677"/>
        <w:tab w:val="right" w:pos="9355"/>
      </w:tabs>
    </w:pPr>
  </w:style>
  <w:style w:type="paragraph" w:styleId="Zpat">
    <w:name w:val="footer"/>
    <w:basedOn w:val="Normln"/>
    <w:pPr>
      <w:tabs>
        <w:tab w:val="center" w:pos="4677"/>
        <w:tab w:val="right" w:pos="9355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Odstavecseseznamem">
    <w:name w:val="List Paragraph"/>
    <w:basedOn w:val="Normln"/>
    <w:uiPriority w:val="34"/>
    <w:qFormat/>
    <w:rsid w:val="00425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323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Marek Petrjánoš</dc:creator>
  <cp:lastModifiedBy>Eva Škrabalová</cp:lastModifiedBy>
  <cp:revision>5</cp:revision>
  <cp:lastPrinted>2024-07-16T12:21:00Z</cp:lastPrinted>
  <dcterms:created xsi:type="dcterms:W3CDTF">2024-07-16T12:15:00Z</dcterms:created>
  <dcterms:modified xsi:type="dcterms:W3CDTF">2024-07-18T11:57:00Z</dcterms:modified>
  <dc:language>cs-CZ</dc:language>
</cp:coreProperties>
</file>