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92876E1" w14:textId="77777777" w:rsidR="00F22598" w:rsidRPr="004C68AC" w:rsidRDefault="0024441B" w:rsidP="00F2259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Prodávající:</w:t>
      </w:r>
      <w:r>
        <w:rPr>
          <w:rFonts w:ascii="Arial Narrow" w:eastAsia="Calibri" w:hAnsi="Arial Narrow" w:cs="Times New Roman"/>
        </w:rPr>
        <w:t xml:space="preserve"> </w:t>
      </w:r>
      <w:r w:rsidR="00F22598" w:rsidRPr="004C68AC">
        <w:rPr>
          <w:rFonts w:ascii="Arial Narrow" w:eastAsia="Calibri" w:hAnsi="Arial Narrow" w:cs="Times New Roman"/>
          <w:b/>
          <w:bCs/>
        </w:rPr>
        <w:t xml:space="preserve">PHARMOS, a.s. </w:t>
      </w:r>
    </w:p>
    <w:p w14:paraId="50657712" w14:textId="77777777" w:rsidR="00F22598" w:rsidRPr="004C68AC"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 xml:space="preserve">se sídlem: Těšínská 1349/296, 716 00 Ostrava - Radvanice </w:t>
      </w:r>
    </w:p>
    <w:p w14:paraId="5F95C581" w14:textId="77777777" w:rsidR="00F22598" w:rsidRPr="004C68AC"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 xml:space="preserve">IČ: 190 10 290, DIČ: CZ19010290 </w:t>
      </w:r>
    </w:p>
    <w:p w14:paraId="0FC6C926" w14:textId="77777777" w:rsidR="00F22598" w:rsidRPr="004C68AC"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 xml:space="preserve">Zapsaná v obchodním rejstříku vedeném U Krajského soudu v Ostravě, oddíl B, vložka 188 </w:t>
      </w:r>
    </w:p>
    <w:p w14:paraId="581F5DC4" w14:textId="77777777" w:rsidR="00F22598" w:rsidRPr="004C68AC"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 xml:space="preserve">Zastoupená PharmDr. Jiřím Kortou, předsedou představenstva, Ing. Ivo Přibylem, členem představenstva, Ing. Ondřejem Moravcem, členem představenstva </w:t>
      </w:r>
    </w:p>
    <w:p w14:paraId="465D136D" w14:textId="77777777" w:rsidR="00F22598" w:rsidRPr="004C68AC"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 xml:space="preserve">Bankovní spojení: Komerční banka, č.ů.: 7712140257/0100 </w:t>
      </w:r>
    </w:p>
    <w:p w14:paraId="7BBF13A9" w14:textId="77777777" w:rsidR="00F22598" w:rsidRPr="0069385A" w:rsidRDefault="00F22598" w:rsidP="00F22598">
      <w:pPr>
        <w:spacing w:after="0" w:line="240" w:lineRule="auto"/>
        <w:ind w:left="567" w:hanging="567"/>
        <w:jc w:val="both"/>
        <w:rPr>
          <w:rFonts w:ascii="Arial Narrow" w:eastAsia="Calibri" w:hAnsi="Arial Narrow" w:cs="Times New Roman"/>
        </w:rPr>
      </w:pPr>
      <w:r w:rsidRPr="004C68AC">
        <w:rPr>
          <w:rFonts w:ascii="Arial Narrow" w:eastAsia="Calibri" w:hAnsi="Arial Narrow" w:cs="Times New Roman"/>
        </w:rPr>
        <w:t>ID datové schránky: mfecgmh</w:t>
      </w:r>
    </w:p>
    <w:p w14:paraId="06DC3080" w14:textId="6C623D24" w:rsidR="0024441B" w:rsidRDefault="0024441B" w:rsidP="00F22598">
      <w:pPr>
        <w:spacing w:after="0" w:line="240" w:lineRule="auto"/>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1CEDC6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F22598">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B588BE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6D08E9" w:rsidRPr="006D08E9">
        <w:rPr>
          <w:rFonts w:ascii="Arial Narrow" w:eastAsia="Calibri" w:hAnsi="Arial Narrow" w:cs="Times New Roman"/>
          <w:b/>
          <w:bCs/>
        </w:rPr>
        <w:t>Dexamethason</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553A0FA"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F22598">
        <w:rPr>
          <w:rFonts w:ascii="Arial Narrow" w:eastAsia="Calibri" w:hAnsi="Arial Narrow" w:cs="Times New Roman"/>
        </w:rPr>
        <w:t>prodej.cechy@pharmos.cz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776BE55E" w14:textId="04EEC28F" w:rsidR="00174144" w:rsidRPr="0089703E" w:rsidRDefault="00FF22C5" w:rsidP="00174144">
      <w:pPr>
        <w:spacing w:after="0" w:line="240" w:lineRule="auto"/>
        <w:ind w:left="2409" w:firstLine="423"/>
        <w:jc w:val="both"/>
        <w:rPr>
          <w:rFonts w:ascii="Arial Narrow" w:eastAsia="Calibri" w:hAnsi="Arial Narrow" w:cs="Times New Roman"/>
        </w:rPr>
      </w:pPr>
      <w:r>
        <w:rPr>
          <w:rFonts w:ascii="Arial Narrow" w:eastAsia="Calibri" w:hAnsi="Arial Narrow" w:cs="Times New Roman"/>
        </w:rPr>
        <w:t>xxx</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655571C9" w:rsidR="00F22598" w:rsidRPr="0089703E" w:rsidRDefault="00024FE5" w:rsidP="00F2259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F22598">
        <w:rPr>
          <w:rFonts w:ascii="Arial Narrow" w:eastAsia="Calibri" w:hAnsi="Arial Narrow" w:cs="Times New Roman"/>
        </w:rPr>
        <w:t xml:space="preserve">sídlo prodávajícího </w:t>
      </w:r>
    </w:p>
    <w:p w14:paraId="3F1EBA22" w14:textId="585493E2"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w:t>
      </w:r>
      <w:r w:rsidRPr="0089703E">
        <w:rPr>
          <w:rFonts w:ascii="Arial Narrow" w:eastAsia="Times New Roman" w:hAnsi="Arial Narrow" w:cs="Times New Roman"/>
          <w:lang w:eastAsia="cs-CZ"/>
        </w:rPr>
        <w:lastRenderedPageBreak/>
        <w:t>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2B67F307" w14:textId="77777777" w:rsidR="00F22598" w:rsidRPr="004C68AC" w:rsidRDefault="00F22598" w:rsidP="00F22598">
      <w:pPr>
        <w:suppressAutoHyphens/>
        <w:spacing w:after="0" w:line="240" w:lineRule="auto"/>
        <w:rPr>
          <w:rFonts w:ascii="Arial Narrow" w:eastAsia="SimSun" w:hAnsi="Arial Narrow" w:cs="Calibri"/>
        </w:rPr>
      </w:pPr>
      <w:r w:rsidRPr="004C68AC">
        <w:rPr>
          <w:rFonts w:ascii="Arial Narrow" w:eastAsia="SimSun" w:hAnsi="Arial Narrow" w:cs="Calibri"/>
        </w:rPr>
        <w:t>JUDr. Ladislav Řípa</w:t>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t>Ing. Ondřej Moravec</w:t>
      </w:r>
    </w:p>
    <w:p w14:paraId="4DE31016" w14:textId="77777777" w:rsidR="00F22598" w:rsidRPr="004C68AC" w:rsidRDefault="00F22598" w:rsidP="00F22598">
      <w:pPr>
        <w:suppressAutoHyphens/>
        <w:spacing w:after="0" w:line="240" w:lineRule="auto"/>
        <w:rPr>
          <w:rFonts w:ascii="Arial Narrow" w:eastAsia="SimSun" w:hAnsi="Arial Narrow" w:cs="Calibri"/>
        </w:rPr>
      </w:pPr>
      <w:r w:rsidRPr="004C68AC">
        <w:rPr>
          <w:rFonts w:ascii="Arial Narrow" w:eastAsia="SimSun" w:hAnsi="Arial Narrow" w:cs="Calibri"/>
        </w:rPr>
        <w:t xml:space="preserve">předseda představenstva </w:t>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t>člen představenstva</w:t>
      </w:r>
    </w:p>
    <w:p w14:paraId="1AECECD8" w14:textId="77777777" w:rsidR="00F22598" w:rsidRPr="004C68AC" w:rsidRDefault="00F22598" w:rsidP="00F22598">
      <w:pPr>
        <w:suppressAutoHyphens/>
        <w:spacing w:after="0" w:line="240" w:lineRule="auto"/>
        <w:rPr>
          <w:rFonts w:ascii="Arial Narrow" w:eastAsia="SimSun" w:hAnsi="Arial Narrow" w:cs="Calibri"/>
        </w:rPr>
      </w:pPr>
      <w:r w:rsidRPr="004C68AC">
        <w:rPr>
          <w:rFonts w:ascii="Arial Narrow" w:eastAsia="SimSun" w:hAnsi="Arial Narrow" w:cs="Calibri"/>
        </w:rPr>
        <w:t>Oblastní nemocnice Mladá Boleslav, a.s.</w:t>
      </w:r>
      <w:r w:rsidRPr="004C68AC">
        <w:rPr>
          <w:rFonts w:ascii="Arial Narrow" w:eastAsia="SimSun" w:hAnsi="Arial Narrow" w:cs="Calibri"/>
        </w:rPr>
        <w:tab/>
      </w:r>
      <w:r w:rsidRPr="004C68AC">
        <w:rPr>
          <w:rFonts w:ascii="Arial Narrow" w:eastAsia="SimSun" w:hAnsi="Arial Narrow" w:cs="Calibri"/>
        </w:rPr>
        <w:tab/>
      </w:r>
      <w:r w:rsidRPr="004C68AC">
        <w:rPr>
          <w:rFonts w:ascii="Arial Narrow" w:eastAsia="SimSun" w:hAnsi="Arial Narrow" w:cs="Calibri"/>
        </w:rPr>
        <w:tab/>
        <w:t>PHARMOS, a.s.</w:t>
      </w:r>
    </w:p>
    <w:p w14:paraId="0E46CD93" w14:textId="77777777" w:rsidR="00F22598" w:rsidRPr="004C68AC" w:rsidRDefault="00F22598" w:rsidP="00F22598">
      <w:pPr>
        <w:suppressAutoHyphens/>
        <w:spacing w:after="0" w:line="240" w:lineRule="auto"/>
        <w:rPr>
          <w:rFonts w:ascii="Arial Narrow" w:eastAsia="SimSun" w:hAnsi="Arial Narrow" w:cs="Calibri"/>
        </w:rPr>
      </w:pPr>
      <w:r w:rsidRPr="004C68AC">
        <w:rPr>
          <w:rFonts w:ascii="Arial Narrow" w:eastAsia="SimSun" w:hAnsi="Arial Narrow" w:cs="Calibri"/>
        </w:rPr>
        <w:t>nemocnice Středočeského kraje</w:t>
      </w:r>
    </w:p>
    <w:p w14:paraId="4D492F3B" w14:textId="77777777" w:rsidR="00F22598" w:rsidRPr="004C68AC" w:rsidRDefault="00F22598" w:rsidP="00F22598">
      <w:pPr>
        <w:suppressAutoHyphens/>
        <w:spacing w:after="0" w:line="240" w:lineRule="auto"/>
        <w:rPr>
          <w:rFonts w:ascii="Arial Narrow" w:eastAsia="SimSun" w:hAnsi="Arial Narrow" w:cs="Arial"/>
        </w:rPr>
      </w:pPr>
    </w:p>
    <w:p w14:paraId="0BA5D86F" w14:textId="77777777" w:rsidR="00F22598" w:rsidRPr="004C68AC" w:rsidRDefault="00F22598" w:rsidP="00F22598">
      <w:pPr>
        <w:suppressAutoHyphens/>
        <w:spacing w:after="0" w:line="240" w:lineRule="auto"/>
        <w:rPr>
          <w:rFonts w:ascii="Arial Narrow" w:eastAsia="SimSun" w:hAnsi="Arial Narrow" w:cs="Arial"/>
        </w:rPr>
      </w:pPr>
    </w:p>
    <w:p w14:paraId="746CC04F" w14:textId="77777777" w:rsidR="00F22598" w:rsidRPr="004C68AC" w:rsidRDefault="00F22598" w:rsidP="00F22598">
      <w:pPr>
        <w:suppressAutoHyphens/>
        <w:spacing w:after="0" w:line="240" w:lineRule="auto"/>
        <w:rPr>
          <w:rFonts w:ascii="Arial Narrow" w:eastAsia="SimSun" w:hAnsi="Arial Narrow" w:cs="Arial"/>
        </w:rPr>
      </w:pPr>
    </w:p>
    <w:p w14:paraId="0B1A9A6D" w14:textId="77777777" w:rsidR="00F22598" w:rsidRPr="004C68AC" w:rsidRDefault="00F22598" w:rsidP="00F22598">
      <w:pPr>
        <w:suppressAutoHyphens/>
        <w:spacing w:after="0" w:line="240" w:lineRule="auto"/>
        <w:rPr>
          <w:rFonts w:ascii="Arial Narrow" w:eastAsia="SimSun" w:hAnsi="Arial Narrow" w:cs="Arial"/>
        </w:rPr>
      </w:pPr>
    </w:p>
    <w:p w14:paraId="16A307AA" w14:textId="77777777" w:rsidR="00F22598" w:rsidRPr="004C68AC" w:rsidRDefault="00F22598" w:rsidP="00F22598">
      <w:pPr>
        <w:suppressAutoHyphens/>
        <w:spacing w:after="0" w:line="240" w:lineRule="auto"/>
        <w:jc w:val="both"/>
        <w:rPr>
          <w:rFonts w:ascii="Arial Narrow" w:eastAsia="SimSun" w:hAnsi="Arial Narrow" w:cs="Arial"/>
        </w:rPr>
      </w:pPr>
      <w:r w:rsidRPr="004C68AC">
        <w:rPr>
          <w:rFonts w:ascii="Arial Narrow" w:eastAsia="SimSun" w:hAnsi="Arial Narrow" w:cs="Arial"/>
        </w:rPr>
        <w:t>….................................................................</w:t>
      </w:r>
      <w:r w:rsidRPr="004C68AC">
        <w:rPr>
          <w:rFonts w:ascii="Arial Narrow" w:eastAsia="SimSun" w:hAnsi="Arial Narrow" w:cs="Arial"/>
        </w:rPr>
        <w:tab/>
      </w:r>
      <w:r w:rsidRPr="004C68AC">
        <w:rPr>
          <w:rFonts w:ascii="Arial Narrow" w:eastAsia="SimSun" w:hAnsi="Arial Narrow" w:cs="Arial"/>
        </w:rPr>
        <w:tab/>
      </w:r>
      <w:r w:rsidRPr="004C68AC">
        <w:rPr>
          <w:rFonts w:ascii="Arial Narrow" w:eastAsia="SimSun" w:hAnsi="Arial Narrow" w:cs="Arial"/>
        </w:rPr>
        <w:tab/>
        <w:t>………………………………………………</w:t>
      </w:r>
      <w:r w:rsidRPr="004C68AC">
        <w:rPr>
          <w:rFonts w:ascii="Arial Narrow" w:eastAsia="SimSun" w:hAnsi="Arial Narrow" w:cs="Arial"/>
        </w:rPr>
        <w:tab/>
      </w:r>
    </w:p>
    <w:p w14:paraId="0769C3DA" w14:textId="77777777" w:rsidR="00F22598" w:rsidRPr="004C68AC" w:rsidRDefault="00F22598" w:rsidP="00F22598">
      <w:pPr>
        <w:spacing w:after="0" w:line="240" w:lineRule="auto"/>
        <w:ind w:left="567" w:hanging="567"/>
        <w:rPr>
          <w:rFonts w:ascii="Arial Narrow" w:eastAsia="Calibri" w:hAnsi="Arial Narrow" w:cs="Times New Roman"/>
        </w:rPr>
      </w:pPr>
      <w:r w:rsidRPr="004C68AC">
        <w:rPr>
          <w:rFonts w:ascii="Arial Narrow" w:eastAsia="Calibri" w:hAnsi="Arial Narrow" w:cs="Times New Roman"/>
        </w:rPr>
        <w:t>Mgr. Daniel Marek</w:t>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t>Ing. Ivo Přibyl</w:t>
      </w:r>
    </w:p>
    <w:p w14:paraId="7F8B336B" w14:textId="77777777" w:rsidR="00F22598" w:rsidRPr="004C68AC" w:rsidRDefault="00F22598" w:rsidP="00F22598">
      <w:pPr>
        <w:spacing w:after="0" w:line="240" w:lineRule="auto"/>
        <w:ind w:left="567" w:hanging="567"/>
        <w:rPr>
          <w:rFonts w:ascii="Arial Narrow" w:eastAsia="Calibri" w:hAnsi="Arial Narrow" w:cs="Times New Roman"/>
        </w:rPr>
      </w:pPr>
      <w:r w:rsidRPr="004C68AC">
        <w:rPr>
          <w:rFonts w:ascii="Arial Narrow" w:eastAsia="Calibri" w:hAnsi="Arial Narrow" w:cs="Times New Roman"/>
        </w:rPr>
        <w:t>místopředsedkyně představenstva</w:t>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t>člen představenstva</w:t>
      </w:r>
    </w:p>
    <w:p w14:paraId="1A409D0A" w14:textId="77777777" w:rsidR="00F22598" w:rsidRPr="00B17BFD" w:rsidRDefault="00F22598" w:rsidP="00F22598">
      <w:pPr>
        <w:spacing w:after="0" w:line="240" w:lineRule="auto"/>
        <w:ind w:left="567" w:hanging="567"/>
        <w:rPr>
          <w:rFonts w:ascii="Arial Narrow" w:eastAsia="Calibri" w:hAnsi="Arial Narrow" w:cs="Times New Roman"/>
        </w:rPr>
      </w:pPr>
      <w:r w:rsidRPr="004C68AC">
        <w:rPr>
          <w:rFonts w:ascii="Arial Narrow" w:eastAsia="Calibri" w:hAnsi="Arial Narrow" w:cs="Times New Roman"/>
        </w:rPr>
        <w:t>Oblastní nemocnice Mladá Boleslav, a.s.</w:t>
      </w:r>
      <w:r w:rsidRPr="004C68AC">
        <w:rPr>
          <w:rFonts w:ascii="Arial Narrow" w:eastAsia="Calibri" w:hAnsi="Arial Narrow" w:cs="Times New Roman"/>
        </w:rPr>
        <w:tab/>
      </w:r>
      <w:r w:rsidRPr="004C68AC">
        <w:rPr>
          <w:rFonts w:ascii="Arial Narrow" w:eastAsia="Calibri" w:hAnsi="Arial Narrow" w:cs="Times New Roman"/>
        </w:rPr>
        <w:tab/>
      </w:r>
      <w:r w:rsidRPr="004C68AC">
        <w:rPr>
          <w:rFonts w:ascii="Arial Narrow" w:eastAsia="Calibri" w:hAnsi="Arial Narrow" w:cs="Times New Roman"/>
        </w:rPr>
        <w:tab/>
        <w:t>PHARMOS, a.s.</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156C4CF8" w:rsidR="00024FE5" w:rsidRPr="0089703E" w:rsidRDefault="00FF22C5">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16A4E"/>
    <w:rsid w:val="001405BE"/>
    <w:rsid w:val="00174144"/>
    <w:rsid w:val="0024441B"/>
    <w:rsid w:val="0026240F"/>
    <w:rsid w:val="003517C4"/>
    <w:rsid w:val="00356218"/>
    <w:rsid w:val="003643B3"/>
    <w:rsid w:val="00482554"/>
    <w:rsid w:val="004C771B"/>
    <w:rsid w:val="004D1511"/>
    <w:rsid w:val="00517AE3"/>
    <w:rsid w:val="0059448B"/>
    <w:rsid w:val="005C0297"/>
    <w:rsid w:val="006026F6"/>
    <w:rsid w:val="006643E9"/>
    <w:rsid w:val="006B16DE"/>
    <w:rsid w:val="006C0BE3"/>
    <w:rsid w:val="006D08E9"/>
    <w:rsid w:val="00715767"/>
    <w:rsid w:val="00750B24"/>
    <w:rsid w:val="007A7783"/>
    <w:rsid w:val="007B3656"/>
    <w:rsid w:val="008259B0"/>
    <w:rsid w:val="00875259"/>
    <w:rsid w:val="0089566F"/>
    <w:rsid w:val="0089703E"/>
    <w:rsid w:val="008E2746"/>
    <w:rsid w:val="0097603A"/>
    <w:rsid w:val="00A52665"/>
    <w:rsid w:val="00AA6B67"/>
    <w:rsid w:val="00AC0B6D"/>
    <w:rsid w:val="00B26F47"/>
    <w:rsid w:val="00B36FE6"/>
    <w:rsid w:val="00B915E1"/>
    <w:rsid w:val="00BC07CF"/>
    <w:rsid w:val="00BD476B"/>
    <w:rsid w:val="00C01C22"/>
    <w:rsid w:val="00C23D8B"/>
    <w:rsid w:val="00C556F1"/>
    <w:rsid w:val="00C72316"/>
    <w:rsid w:val="00CC744A"/>
    <w:rsid w:val="00D366B2"/>
    <w:rsid w:val="00DF529A"/>
    <w:rsid w:val="00E97D58"/>
    <w:rsid w:val="00EA1A5B"/>
    <w:rsid w:val="00EC496D"/>
    <w:rsid w:val="00F22598"/>
    <w:rsid w:val="00F44918"/>
    <w:rsid w:val="00FC06BC"/>
    <w:rsid w:val="00FF2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611523323">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3376</Words>
  <Characters>19923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6</cp:revision>
  <dcterms:created xsi:type="dcterms:W3CDTF">2024-08-19T08:19:00Z</dcterms:created>
  <dcterms:modified xsi:type="dcterms:W3CDTF">2024-08-26T10:59:00Z</dcterms:modified>
</cp:coreProperties>
</file>