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FB" w:rsidRDefault="004D1BDB" w:rsidP="004D1BDB">
      <w:pPr>
        <w:rPr>
          <w:b/>
          <w:sz w:val="32"/>
          <w:szCs w:val="32"/>
        </w:rPr>
      </w:pPr>
      <w:bookmarkStart w:id="0" w:name="_GoBack"/>
      <w:bookmarkEnd w:id="0"/>
      <w:r w:rsidRPr="00B54F2E">
        <w:rPr>
          <w:b/>
          <w:sz w:val="32"/>
          <w:szCs w:val="32"/>
        </w:rPr>
        <w:t>Objednávka č.</w:t>
      </w:r>
      <w:r w:rsidR="00FB7D6D">
        <w:rPr>
          <w:b/>
          <w:sz w:val="32"/>
          <w:szCs w:val="32"/>
        </w:rPr>
        <w:t xml:space="preserve"> </w:t>
      </w:r>
      <w:r w:rsidR="006660F9">
        <w:rPr>
          <w:b/>
          <w:sz w:val="32"/>
          <w:szCs w:val="32"/>
        </w:rPr>
        <w:t xml:space="preserve"> </w:t>
      </w:r>
      <w:r w:rsidR="009B5440">
        <w:rPr>
          <w:b/>
          <w:sz w:val="32"/>
          <w:szCs w:val="32"/>
        </w:rPr>
        <w:t>6</w:t>
      </w:r>
      <w:r w:rsidR="004208E4">
        <w:rPr>
          <w:b/>
          <w:sz w:val="32"/>
          <w:szCs w:val="32"/>
        </w:rPr>
        <w:t>5</w:t>
      </w:r>
      <w:r w:rsidR="002458AA">
        <w:rPr>
          <w:b/>
          <w:sz w:val="32"/>
          <w:szCs w:val="32"/>
        </w:rPr>
        <w:t>/2024</w:t>
      </w:r>
      <w:r w:rsidR="0021775F">
        <w:rPr>
          <w:b/>
          <w:sz w:val="32"/>
          <w:szCs w:val="32"/>
        </w:rPr>
        <w:t xml:space="preserve">         ze dne</w:t>
      </w:r>
      <w:r w:rsidR="00D26A54">
        <w:rPr>
          <w:b/>
          <w:sz w:val="32"/>
          <w:szCs w:val="32"/>
        </w:rPr>
        <w:t xml:space="preserve"> </w:t>
      </w:r>
      <w:r w:rsidR="004208E4">
        <w:rPr>
          <w:b/>
          <w:sz w:val="32"/>
          <w:szCs w:val="32"/>
        </w:rPr>
        <w:t>14. 08. 2024</w:t>
      </w:r>
    </w:p>
    <w:p w:rsidR="005D6574" w:rsidRDefault="005D6574" w:rsidP="004D1BDB"/>
    <w:p w:rsidR="004D1BDB" w:rsidRDefault="004D1BDB" w:rsidP="004D1BDB">
      <w:r>
        <w:t>Odběratel:</w:t>
      </w:r>
    </w:p>
    <w:p w:rsidR="004A5F4F" w:rsidRDefault="009E0D0F" w:rsidP="004D1BDB">
      <w:r>
        <w:t>Střední zemědělská škola</w:t>
      </w:r>
      <w:r w:rsidR="004A5F4F">
        <w:t xml:space="preserve"> a </w:t>
      </w:r>
      <w:r>
        <w:t>S</w:t>
      </w:r>
      <w:r w:rsidR="004A5F4F">
        <w:t>třední odborné učiliště</w:t>
      </w:r>
    </w:p>
    <w:p w:rsidR="004A5F4F" w:rsidRDefault="004A5F4F" w:rsidP="004D1BDB">
      <w:r>
        <w:t>chladicí a klimatizační techniky</w:t>
      </w:r>
    </w:p>
    <w:p w:rsidR="004A5F4F" w:rsidRDefault="004A5F4F" w:rsidP="004D1BDB">
      <w:r>
        <w:t>Komenského 873</w:t>
      </w:r>
    </w:p>
    <w:p w:rsidR="004A5F4F" w:rsidRDefault="004A5F4F" w:rsidP="004D1BDB">
      <w:r>
        <w:t>517 41 Kostelec nad Orlicí</w:t>
      </w:r>
    </w:p>
    <w:p w:rsidR="004D1BDB" w:rsidRDefault="0021775F" w:rsidP="004D1BDB">
      <w:r>
        <w:t>IČ:      60884690</w:t>
      </w:r>
    </w:p>
    <w:p w:rsidR="0021775F" w:rsidRDefault="0021775F" w:rsidP="004D1BDB">
      <w:r>
        <w:t>DIČ:   CZ 60884960</w:t>
      </w:r>
    </w:p>
    <w:p w:rsidR="00A52006" w:rsidRDefault="00F23DFB" w:rsidP="004D1BDB">
      <w:r>
        <w:t>TEL</w:t>
      </w:r>
      <w:r w:rsidR="00A52006">
        <w:t xml:space="preserve">: </w:t>
      </w:r>
      <w:r w:rsidR="002E2D03">
        <w:t xml:space="preserve"> </w:t>
      </w:r>
      <w:r w:rsidR="00A52006">
        <w:t>494323711</w:t>
      </w:r>
    </w:p>
    <w:p w:rsidR="004D1BDB" w:rsidRDefault="004D1BDB" w:rsidP="004D1BDB"/>
    <w:p w:rsidR="00ED145F" w:rsidRDefault="00ED145F" w:rsidP="004D1BDB">
      <w:r>
        <w:t>Předmět</w:t>
      </w:r>
      <w:r w:rsidR="00EC6AE9">
        <w:t>:</w:t>
      </w:r>
    </w:p>
    <w:p w:rsidR="00844344" w:rsidRPr="00E42320" w:rsidRDefault="00844344" w:rsidP="00844344">
      <w:pPr>
        <w:pStyle w:val="Nadpis2"/>
        <w:numPr>
          <w:ilvl w:val="0"/>
          <w:numId w:val="8"/>
        </w:numPr>
        <w:spacing w:before="120"/>
        <w:ind w:left="357" w:hanging="357"/>
        <w:rPr>
          <w:sz w:val="24"/>
        </w:rPr>
      </w:pPr>
      <w:r w:rsidRPr="00E42320">
        <w:rPr>
          <w:sz w:val="24"/>
        </w:rPr>
        <w:t>6ED1055-1MB00-0BA2</w:t>
      </w:r>
      <w:r>
        <w:rPr>
          <w:sz w:val="24"/>
        </w:rPr>
        <w:t>, d</w:t>
      </w:r>
      <w:r w:rsidRPr="00E42320">
        <w:rPr>
          <w:sz w:val="24"/>
        </w:rPr>
        <w:t>igitální I / O modul</w:t>
      </w:r>
      <w:r>
        <w:rPr>
          <w:sz w:val="24"/>
        </w:rPr>
        <w:t xml:space="preserve"> LOGO! 8 DM8 12 / 24R, </w:t>
      </w:r>
      <w:r w:rsidRPr="00E42320">
        <w:rPr>
          <w:sz w:val="24"/>
        </w:rPr>
        <w:t>Siemens</w:t>
      </w:r>
      <w:r>
        <w:rPr>
          <w:sz w:val="24"/>
        </w:rPr>
        <w:t xml:space="preserve">, </w:t>
      </w:r>
    </w:p>
    <w:p w:rsidR="00844344" w:rsidRPr="0013058C" w:rsidRDefault="00844344" w:rsidP="00844344">
      <w:pPr>
        <w:pStyle w:val="Odstavecseseznamem"/>
        <w:numPr>
          <w:ilvl w:val="0"/>
          <w:numId w:val="7"/>
        </w:numPr>
        <w:contextualSpacing/>
        <w:jc w:val="both"/>
        <w:rPr>
          <w:sz w:val="20"/>
        </w:rPr>
      </w:pPr>
      <w:r w:rsidRPr="0013058C">
        <w:rPr>
          <w:sz w:val="20"/>
        </w:rPr>
        <w:t>Rozšiřující modul je věnován PLC LOGO! Siemens. Rozšiřuje regulátor o další </w:t>
      </w:r>
      <w:r w:rsidRPr="0013058C">
        <w:rPr>
          <w:bCs/>
          <w:sz w:val="20"/>
        </w:rPr>
        <w:t>4 digitální vstupy</w:t>
      </w:r>
      <w:r w:rsidRPr="0013058C">
        <w:rPr>
          <w:sz w:val="20"/>
        </w:rPr>
        <w:t> z 5 V na 12 V a </w:t>
      </w:r>
      <w:r w:rsidRPr="0013058C">
        <w:rPr>
          <w:bCs/>
          <w:sz w:val="20"/>
        </w:rPr>
        <w:t>4 digitální / reléové výstupy,</w:t>
      </w:r>
      <w:r w:rsidRPr="0013058C">
        <w:rPr>
          <w:sz w:val="20"/>
        </w:rPr>
        <w:t> 3 A pro indukční zátěž a 5 A pro odporovou zátěž. DM8 12 / 24R je napájen napětím 12 V nebo 24 V, namontován na DIN lištu 35 mm a uzavřen v krytu s těsností IP20. Reléové výstupy nemají žádnou ochranu proti zkratu. Modul je kompatibilní s LOGO! verze 8 nebo vyšší.</w:t>
      </w:r>
    </w:p>
    <w:p w:rsidR="00844344" w:rsidRPr="0013058C" w:rsidRDefault="00844344" w:rsidP="00844344">
      <w:pPr>
        <w:spacing w:before="120"/>
        <w:jc w:val="both"/>
      </w:pPr>
      <w:r w:rsidRPr="0013058C">
        <w:t>Počet: 2 Ks</w:t>
      </w:r>
    </w:p>
    <w:p w:rsidR="00844344" w:rsidRPr="0013058C" w:rsidRDefault="00844344" w:rsidP="00844344">
      <w:pPr>
        <w:rPr>
          <w:bCs/>
        </w:rPr>
      </w:pPr>
      <w:r w:rsidRPr="0013058C">
        <w:t xml:space="preserve">Cena za 1 Ks: </w:t>
      </w:r>
      <w:r w:rsidRPr="0013058C">
        <w:rPr>
          <w:bCs/>
        </w:rPr>
        <w:t xml:space="preserve">bez DPH </w:t>
      </w:r>
      <w:r w:rsidR="0050522D">
        <w:t xml:space="preserve">1 304,38 </w:t>
      </w:r>
      <w:r w:rsidRPr="0013058C">
        <w:rPr>
          <w:bCs/>
        </w:rPr>
        <w:t xml:space="preserve">Kč </w:t>
      </w:r>
    </w:p>
    <w:p w:rsidR="00844344" w:rsidRPr="0013058C" w:rsidRDefault="00844344" w:rsidP="00844344">
      <w:r w:rsidRPr="0013058C">
        <w:rPr>
          <w:bCs/>
        </w:rPr>
        <w:t xml:space="preserve">Cena celkem: </w:t>
      </w:r>
      <w:r w:rsidR="0050522D">
        <w:t xml:space="preserve">2 608,76 </w:t>
      </w:r>
      <w:r w:rsidRPr="0013058C">
        <w:rPr>
          <w:bCs/>
        </w:rPr>
        <w:t>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357" w:hanging="357"/>
        <w:contextualSpacing/>
        <w:rPr>
          <w:rStyle w:val="Nadpis2Char"/>
          <w:rFonts w:eastAsia="Calibri"/>
        </w:rPr>
      </w:pPr>
      <w:r w:rsidRPr="003F772F">
        <w:rPr>
          <w:rStyle w:val="Nadpis2Char"/>
          <w:rFonts w:eastAsia="Calibri"/>
        </w:rPr>
        <w:t>6ED1055-1MA00-0BA2, analogový modul LOGO 12-24VDC/2AI, Siemens</w:t>
      </w:r>
    </w:p>
    <w:p w:rsidR="00844344" w:rsidRPr="0013058C" w:rsidRDefault="00844344" w:rsidP="00844344">
      <w:pPr>
        <w:pStyle w:val="Odstavecseseznamem"/>
        <w:numPr>
          <w:ilvl w:val="0"/>
          <w:numId w:val="7"/>
        </w:numPr>
        <w:contextualSpacing/>
        <w:rPr>
          <w:sz w:val="20"/>
        </w:rPr>
      </w:pPr>
      <w:r w:rsidRPr="0013058C">
        <w:rPr>
          <w:sz w:val="20"/>
        </w:rPr>
        <w:t>Rozšiřující jednotka analogových vstupů pro automaty SIMATIC LOGO.</w:t>
      </w:r>
      <w:r w:rsidRPr="0013058C">
        <w:rPr>
          <w:sz w:val="20"/>
        </w:rPr>
        <w:br/>
        <w:t>6ED1055-1MA00-0BA2 má 2 analogové vstupy 0-10V a 0-20mA a 4-20mA.</w:t>
      </w:r>
    </w:p>
    <w:p w:rsidR="00844344" w:rsidRPr="0013058C" w:rsidRDefault="00844344" w:rsidP="00844344">
      <w:pPr>
        <w:spacing w:before="120"/>
      </w:pPr>
      <w:r w:rsidRPr="0013058C">
        <w:t>Počet: 2 Ks</w:t>
      </w:r>
    </w:p>
    <w:p w:rsidR="00844344" w:rsidRPr="0013058C" w:rsidRDefault="00844344" w:rsidP="00844344">
      <w:pPr>
        <w:rPr>
          <w:bCs/>
        </w:rPr>
      </w:pPr>
      <w:r w:rsidRPr="0013058C">
        <w:t xml:space="preserve">Cena za 1 Ks: </w:t>
      </w:r>
      <w:r w:rsidRPr="0013058C">
        <w:rPr>
          <w:bCs/>
        </w:rPr>
        <w:t xml:space="preserve">bez DPH </w:t>
      </w:r>
      <w:r w:rsidR="0050522D">
        <w:t>1 595,44</w:t>
      </w:r>
      <w:r w:rsidRPr="0013058C">
        <w:rPr>
          <w:bCs/>
        </w:rPr>
        <w:t xml:space="preserve"> Kč </w:t>
      </w:r>
    </w:p>
    <w:p w:rsidR="00844344" w:rsidRPr="0013058C" w:rsidRDefault="00844344" w:rsidP="00844344">
      <w:r w:rsidRPr="0013058C">
        <w:rPr>
          <w:bCs/>
        </w:rPr>
        <w:t xml:space="preserve">Cena celkem: </w:t>
      </w:r>
      <w:r w:rsidR="0050522D">
        <w:t xml:space="preserve">3 190,88 </w:t>
      </w:r>
      <w:r w:rsidRPr="0013058C">
        <w:rPr>
          <w:bCs/>
        </w:rPr>
        <w:t>Kč</w:t>
      </w:r>
    </w:p>
    <w:p w:rsidR="00844344" w:rsidRPr="006D7B0D" w:rsidRDefault="00844344" w:rsidP="00844344">
      <w:pPr>
        <w:pStyle w:val="Odstavecseseznamem"/>
        <w:numPr>
          <w:ilvl w:val="0"/>
          <w:numId w:val="8"/>
        </w:numPr>
        <w:spacing w:before="240"/>
        <w:ind w:left="357" w:hanging="357"/>
        <w:contextualSpacing/>
        <w:rPr>
          <w:rStyle w:val="Siln"/>
          <w:b w:val="0"/>
          <w:bCs w:val="0"/>
        </w:rPr>
      </w:pPr>
      <w:r w:rsidRPr="006D7B0D">
        <w:rPr>
          <w:rStyle w:val="Siln"/>
          <w:color w:val="000000"/>
        </w:rPr>
        <w:t>6ED1055-1MM00-0BA2, analogový modul LOGO 12-24VDC/2AO, Siemens</w:t>
      </w:r>
    </w:p>
    <w:p w:rsidR="00844344" w:rsidRPr="0013058C" w:rsidRDefault="00844344" w:rsidP="00844344">
      <w:pPr>
        <w:pStyle w:val="Odstavecseseznamem"/>
        <w:numPr>
          <w:ilvl w:val="0"/>
          <w:numId w:val="7"/>
        </w:numPr>
        <w:ind w:left="714" w:hanging="357"/>
        <w:rPr>
          <w:sz w:val="20"/>
        </w:rPr>
      </w:pPr>
      <w:r w:rsidRPr="0013058C">
        <w:rPr>
          <w:bCs/>
          <w:sz w:val="20"/>
        </w:rPr>
        <w:t>Napájení:</w:t>
      </w:r>
      <w:r w:rsidRPr="0013058C">
        <w:rPr>
          <w:sz w:val="20"/>
        </w:rPr>
        <w:t> 12-24VDC</w:t>
      </w:r>
      <w:r w:rsidRPr="0013058C">
        <w:rPr>
          <w:sz w:val="20"/>
        </w:rPr>
        <w:br/>
      </w:r>
      <w:r w:rsidRPr="0013058C">
        <w:rPr>
          <w:bCs/>
          <w:sz w:val="20"/>
        </w:rPr>
        <w:t>Výstupy:</w:t>
      </w:r>
      <w:r w:rsidRPr="0013058C">
        <w:rPr>
          <w:sz w:val="20"/>
        </w:rPr>
        <w:t> 2 AO 0-10V a 0-20mA a 4-20mA</w:t>
      </w:r>
    </w:p>
    <w:p w:rsidR="00844344" w:rsidRPr="0013058C" w:rsidRDefault="00844344" w:rsidP="00844344">
      <w:pPr>
        <w:spacing w:before="120"/>
      </w:pPr>
      <w:r w:rsidRPr="0013058C">
        <w:t>Počet: 2 Ks</w:t>
      </w:r>
    </w:p>
    <w:p w:rsidR="00844344" w:rsidRPr="0013058C" w:rsidRDefault="00844344" w:rsidP="00844344">
      <w:pPr>
        <w:rPr>
          <w:bCs/>
        </w:rPr>
      </w:pPr>
      <w:r w:rsidRPr="0013058C">
        <w:t xml:space="preserve">Cena za 1 Ks: </w:t>
      </w:r>
      <w:r w:rsidRPr="0013058C">
        <w:rPr>
          <w:bCs/>
        </w:rPr>
        <w:t xml:space="preserve">bez DPH </w:t>
      </w:r>
      <w:r w:rsidR="0050522D">
        <w:t xml:space="preserve">2 281,44 </w:t>
      </w:r>
      <w:r w:rsidRPr="0013058C">
        <w:rPr>
          <w:bCs/>
        </w:rPr>
        <w:t xml:space="preserve">Kč </w:t>
      </w:r>
    </w:p>
    <w:p w:rsidR="00844344" w:rsidRPr="0013058C" w:rsidRDefault="00844344" w:rsidP="00844344">
      <w:r w:rsidRPr="0013058C">
        <w:rPr>
          <w:bCs/>
        </w:rPr>
        <w:t xml:space="preserve">Cena celkem: </w:t>
      </w:r>
      <w:r w:rsidR="0050522D">
        <w:t xml:space="preserve">4 562,88 </w:t>
      </w:r>
      <w:r w:rsidRPr="0013058C">
        <w:rPr>
          <w:bCs/>
        </w:rPr>
        <w:t>Kč</w:t>
      </w:r>
    </w:p>
    <w:p w:rsidR="00844344" w:rsidRPr="006D7B0D" w:rsidRDefault="00844344" w:rsidP="00844344">
      <w:pPr>
        <w:pStyle w:val="Odstavecseseznamem"/>
        <w:numPr>
          <w:ilvl w:val="0"/>
          <w:numId w:val="8"/>
        </w:numPr>
        <w:spacing w:before="120"/>
        <w:ind w:left="357" w:hanging="357"/>
        <w:contextualSpacing/>
        <w:rPr>
          <w:b/>
          <w:bCs/>
        </w:rPr>
      </w:pPr>
      <w:r w:rsidRPr="006D7B0D">
        <w:rPr>
          <w:b/>
          <w:bCs/>
        </w:rPr>
        <w:t>6GK7177-1MA20-0AA0, switch design LOGO! - LOGO, CSM 12/24, 4 porty (LOGO! + 3 zařízení)</w:t>
      </w:r>
    </w:p>
    <w:p w:rsidR="00844344" w:rsidRPr="0013058C" w:rsidRDefault="00844344" w:rsidP="00844344">
      <w:pPr>
        <w:pStyle w:val="Odstavecseseznamem"/>
        <w:numPr>
          <w:ilvl w:val="0"/>
          <w:numId w:val="7"/>
        </w:numPr>
        <w:contextualSpacing/>
        <w:jc w:val="both"/>
        <w:rPr>
          <w:sz w:val="20"/>
        </w:rPr>
      </w:pPr>
      <w:r w:rsidRPr="0013058C">
        <w:rPr>
          <w:sz w:val="20"/>
        </w:rPr>
        <w:t>LOGO! CSM12/24 Compact Switch Module pro připojení LOGO! (..0BA7/...0BA8) a tří dalších zařízení k sítí ethernet 10/100 Mbit/s. Unmanaged switch, 4 RJ45 ports, 1x front port for diagnostics, napájení DC 12/24V LED diagnostics.</w:t>
      </w:r>
    </w:p>
    <w:p w:rsidR="00844344" w:rsidRPr="0013058C" w:rsidRDefault="00844344" w:rsidP="00844344">
      <w:pPr>
        <w:spacing w:before="120"/>
      </w:pPr>
      <w:r w:rsidRPr="0013058C">
        <w:t>Počet: 2 Ks</w:t>
      </w:r>
    </w:p>
    <w:p w:rsidR="00844344" w:rsidRPr="0013058C" w:rsidRDefault="00844344" w:rsidP="00844344">
      <w:pPr>
        <w:rPr>
          <w:bCs/>
        </w:rPr>
      </w:pPr>
      <w:r w:rsidRPr="0013058C">
        <w:t>Cena za 1 Ks</w:t>
      </w:r>
      <w:r w:rsidRPr="0013058C">
        <w:rPr>
          <w:bCs/>
        </w:rPr>
        <w:t xml:space="preserve">: bez DPH </w:t>
      </w:r>
      <w:r w:rsidR="0050522D">
        <w:t>2 484,30</w:t>
      </w:r>
      <w:r w:rsidRPr="0013058C">
        <w:rPr>
          <w:bCs/>
        </w:rPr>
        <w:t xml:space="preserve"> Kčs </w:t>
      </w:r>
    </w:p>
    <w:p w:rsidR="00844344" w:rsidRPr="0013058C" w:rsidRDefault="00844344" w:rsidP="00844344">
      <w:r w:rsidRPr="0013058C">
        <w:rPr>
          <w:bCs/>
        </w:rPr>
        <w:t xml:space="preserve">Cena celkem: </w:t>
      </w:r>
      <w:r w:rsidR="0050522D" w:rsidRPr="0050522D">
        <w:rPr>
          <w:bCs/>
        </w:rPr>
        <w:t>4 968,60</w:t>
      </w:r>
      <w:r w:rsidRPr="0013058C">
        <w:rPr>
          <w:bCs/>
        </w:rPr>
        <w:t xml:space="preserve"> Kč</w:t>
      </w:r>
    </w:p>
    <w:p w:rsidR="00844344" w:rsidRPr="006D7B0D" w:rsidRDefault="00844344" w:rsidP="00844344">
      <w:pPr>
        <w:pStyle w:val="Odstavecseseznamem"/>
        <w:numPr>
          <w:ilvl w:val="0"/>
          <w:numId w:val="8"/>
        </w:numPr>
        <w:spacing w:before="120"/>
        <w:ind w:left="357" w:hanging="357"/>
        <w:contextualSpacing/>
        <w:rPr>
          <w:b/>
          <w:bCs/>
        </w:rPr>
      </w:pPr>
      <w:r w:rsidRPr="006D7B0D">
        <w:rPr>
          <w:b/>
          <w:bCs/>
        </w:rPr>
        <w:t>6AV2123-2MB03-0AX0, operátorský panel - KTP1200 BASIC 12" TFT DISPLAY, Siemens</w:t>
      </w:r>
    </w:p>
    <w:p w:rsidR="00844344" w:rsidRPr="0013058C" w:rsidRDefault="00844344" w:rsidP="00844344">
      <w:pPr>
        <w:spacing w:before="120"/>
        <w:rPr>
          <w:bCs/>
        </w:rPr>
      </w:pPr>
      <w:r w:rsidRPr="0013058C">
        <w:rPr>
          <w:bCs/>
        </w:rPr>
        <w:t>Počet: 2 Ks</w:t>
      </w:r>
    </w:p>
    <w:p w:rsidR="00844344" w:rsidRPr="0013058C" w:rsidRDefault="00844344" w:rsidP="00844344">
      <w:pPr>
        <w:rPr>
          <w:bCs/>
        </w:rPr>
      </w:pPr>
      <w:r w:rsidRPr="0013058C">
        <w:t>Cena za 1 Ks</w:t>
      </w:r>
      <w:r w:rsidRPr="0013058C">
        <w:rPr>
          <w:bCs/>
        </w:rPr>
        <w:t xml:space="preserve">: bez DPH </w:t>
      </w:r>
      <w:r w:rsidR="005F29A5">
        <w:t xml:space="preserve">41 348,16 </w:t>
      </w:r>
      <w:r w:rsidRPr="0013058C">
        <w:rPr>
          <w:bCs/>
        </w:rPr>
        <w:t xml:space="preserve">Kč 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 xml:space="preserve">Cena celkem: </w:t>
      </w:r>
      <w:r w:rsidR="005F29A5" w:rsidRPr="005F29A5">
        <w:rPr>
          <w:bCs/>
        </w:rPr>
        <w:t>82 696,32</w:t>
      </w:r>
      <w:r w:rsidRPr="0013058C">
        <w:rPr>
          <w:bCs/>
        </w:rPr>
        <w:t xml:space="preserve"> Kč</w:t>
      </w:r>
    </w:p>
    <w:p w:rsidR="00844344" w:rsidRPr="006D750B" w:rsidRDefault="00844344" w:rsidP="00844344">
      <w:pPr>
        <w:pStyle w:val="Odstavecseseznamem"/>
        <w:numPr>
          <w:ilvl w:val="0"/>
          <w:numId w:val="8"/>
        </w:numPr>
        <w:spacing w:before="240"/>
        <w:ind w:left="357" w:hanging="357"/>
        <w:rPr>
          <w:b/>
          <w:bCs/>
        </w:rPr>
      </w:pPr>
      <w:r w:rsidRPr="006D750B">
        <w:rPr>
          <w:b/>
          <w:bCs/>
        </w:rPr>
        <w:lastRenderedPageBreak/>
        <w:t>6EP3332-6SB00-0AY0, napájecí zdroj Siemens, , 230VAC/24VDC, 2,5 A, 60 W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Počet:</w:t>
      </w:r>
      <w:r>
        <w:rPr>
          <w:bCs/>
        </w:rPr>
        <w:t xml:space="preserve"> 2</w:t>
      </w:r>
    </w:p>
    <w:p w:rsidR="00844344" w:rsidRDefault="00844344" w:rsidP="00844344">
      <w:pPr>
        <w:rPr>
          <w:bCs/>
        </w:rPr>
      </w:pPr>
      <w:r w:rsidRPr="0013058C">
        <w:t>Cena za 1 Ks</w:t>
      </w:r>
      <w:r w:rsidRPr="0013058C">
        <w:rPr>
          <w:bCs/>
        </w:rPr>
        <w:t>:</w:t>
      </w:r>
      <w:r w:rsidRPr="006D750B">
        <w:rPr>
          <w:rFonts w:ascii="Arial CE" w:hAnsi="Arial CE" w:cs="Arial CE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6D750B">
        <w:rPr>
          <w:bCs/>
        </w:rPr>
        <w:t xml:space="preserve">bez DPH </w:t>
      </w:r>
      <w:r w:rsidR="005F29A5">
        <w:t>1 613,08</w:t>
      </w:r>
      <w:r w:rsidRPr="006D750B">
        <w:rPr>
          <w:bCs/>
        </w:rPr>
        <w:t xml:space="preserve"> Kč</w:t>
      </w:r>
      <w:r>
        <w:rPr>
          <w:bCs/>
        </w:rPr>
        <w:t xml:space="preserve"> </w:t>
      </w:r>
    </w:p>
    <w:p w:rsidR="00844344" w:rsidRPr="0013058C" w:rsidRDefault="00844344" w:rsidP="00844344">
      <w:pPr>
        <w:rPr>
          <w:bCs/>
        </w:rPr>
      </w:pPr>
      <w:r w:rsidRPr="0013058C">
        <w:rPr>
          <w:bCs/>
        </w:rPr>
        <w:t>Cena celkem:</w:t>
      </w:r>
      <w:r>
        <w:rPr>
          <w:bCs/>
        </w:rPr>
        <w:t xml:space="preserve"> </w:t>
      </w:r>
      <w:r w:rsidR="005F29A5">
        <w:t>3 226,16</w:t>
      </w:r>
      <w:r>
        <w:rPr>
          <w:bCs/>
        </w:rPr>
        <w:t xml:space="preserve"> Kč</w:t>
      </w:r>
    </w:p>
    <w:p w:rsidR="00844344" w:rsidRPr="006D7B0D" w:rsidRDefault="00844344" w:rsidP="00844344">
      <w:pPr>
        <w:pStyle w:val="Odstavecseseznamem"/>
        <w:numPr>
          <w:ilvl w:val="0"/>
          <w:numId w:val="8"/>
        </w:numPr>
        <w:spacing w:before="240"/>
        <w:ind w:left="357" w:hanging="357"/>
        <w:rPr>
          <w:b/>
          <w:bCs/>
        </w:rPr>
      </w:pPr>
      <w:r w:rsidRPr="006D7B0D">
        <w:rPr>
          <w:b/>
          <w:bCs/>
        </w:rPr>
        <w:t>3RT2016-1BB42, stykač, 4kW, 1r, 24VDC, 3 pól., S00, Siemens</w:t>
      </w:r>
    </w:p>
    <w:p w:rsidR="00844344" w:rsidRPr="0013058C" w:rsidRDefault="00844344" w:rsidP="00844344">
      <w:pPr>
        <w:spacing w:before="120"/>
        <w:rPr>
          <w:bCs/>
        </w:rPr>
      </w:pPr>
      <w:r w:rsidRPr="0013058C">
        <w:rPr>
          <w:bCs/>
        </w:rPr>
        <w:t>Počet: 12 Ks</w:t>
      </w:r>
    </w:p>
    <w:p w:rsidR="00844344" w:rsidRPr="0013058C" w:rsidRDefault="00844344" w:rsidP="00844344">
      <w:pPr>
        <w:rPr>
          <w:bCs/>
        </w:rPr>
      </w:pPr>
      <w:r w:rsidRPr="0013058C">
        <w:rPr>
          <w:bCs/>
        </w:rPr>
        <w:t xml:space="preserve">bez DPH </w:t>
      </w:r>
      <w:r w:rsidR="005F29A5">
        <w:t>514,50</w:t>
      </w:r>
      <w:r w:rsidRPr="0013058C">
        <w:rPr>
          <w:bCs/>
        </w:rPr>
        <w:t xml:space="preserve"> Kč </w:t>
      </w:r>
    </w:p>
    <w:p w:rsidR="00844344" w:rsidRPr="0013058C" w:rsidRDefault="00844344" w:rsidP="00844344">
      <w:pPr>
        <w:rPr>
          <w:bCs/>
        </w:rPr>
      </w:pPr>
      <w:r w:rsidRPr="0013058C">
        <w:rPr>
          <w:bCs/>
        </w:rPr>
        <w:t xml:space="preserve">Cena celkem: </w:t>
      </w:r>
      <w:r w:rsidR="005F29A5">
        <w:t>6 174,00</w:t>
      </w:r>
      <w:r w:rsidRPr="0013058C">
        <w:rPr>
          <w:bCs/>
        </w:rPr>
        <w:t xml:space="preserve"> Kč</w:t>
      </w:r>
    </w:p>
    <w:p w:rsidR="00844344" w:rsidRPr="00822688" w:rsidRDefault="00844344" w:rsidP="00844344">
      <w:pPr>
        <w:pStyle w:val="Odstavecseseznamem"/>
        <w:numPr>
          <w:ilvl w:val="0"/>
          <w:numId w:val="8"/>
        </w:numPr>
        <w:spacing w:before="240"/>
        <w:ind w:left="357" w:hanging="357"/>
        <w:contextualSpacing/>
        <w:rPr>
          <w:b/>
          <w:bCs/>
          <w:color w:val="000000" w:themeColor="text1"/>
        </w:rPr>
      </w:pPr>
      <w:r w:rsidRPr="00822688">
        <w:rPr>
          <w:b/>
          <w:bCs/>
          <w:color w:val="000000" w:themeColor="text1"/>
        </w:rPr>
        <w:t>3RT2916-1DG00, omezovač přepětí, odrušovací dioda DC 12-250 V, Siemens, pro stykače 3RT2.1 a pomocné stykače 3RH2</w:t>
      </w:r>
    </w:p>
    <w:p w:rsidR="00844344" w:rsidRDefault="00844344" w:rsidP="00844344">
      <w:pPr>
        <w:spacing w:before="120"/>
        <w:rPr>
          <w:bCs/>
        </w:rPr>
      </w:pPr>
      <w:r>
        <w:rPr>
          <w:bCs/>
        </w:rPr>
        <w:t>Počet: 12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13058C">
        <w:rPr>
          <w:bCs/>
        </w:rPr>
        <w:t xml:space="preserve">bez DPH </w:t>
      </w:r>
      <w:r w:rsidR="005F29A5">
        <w:t>116,62</w:t>
      </w:r>
      <w:r w:rsidRPr="0013058C">
        <w:rPr>
          <w:bCs/>
        </w:rPr>
        <w:t xml:space="preserve"> Kč </w:t>
      </w:r>
    </w:p>
    <w:p w:rsidR="00844344" w:rsidRPr="001A6E16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5F29A5">
        <w:t>1 399,44</w:t>
      </w:r>
      <w:r>
        <w:rPr>
          <w:bCs/>
        </w:rPr>
        <w:t xml:space="preserve"> Kč</w:t>
      </w:r>
    </w:p>
    <w:p w:rsidR="00844344" w:rsidRPr="00822688" w:rsidRDefault="00844344" w:rsidP="00844344">
      <w:pPr>
        <w:pStyle w:val="Odstavecseseznamem"/>
        <w:numPr>
          <w:ilvl w:val="0"/>
          <w:numId w:val="8"/>
        </w:numPr>
        <w:spacing w:before="120"/>
        <w:ind w:left="357" w:hanging="357"/>
        <w:contextualSpacing/>
        <w:rPr>
          <w:b/>
          <w:bCs/>
          <w:color w:val="000000" w:themeColor="text1"/>
        </w:rPr>
      </w:pPr>
      <w:r w:rsidRPr="00822688">
        <w:rPr>
          <w:b/>
          <w:bCs/>
          <w:color w:val="000000" w:themeColor="text1"/>
        </w:rPr>
        <w:t>3RH1911-1GA22, blok pomocných kontaktů - 2z+2r, S00, Siemens</w:t>
      </w:r>
    </w:p>
    <w:p w:rsidR="00844344" w:rsidRDefault="00844344" w:rsidP="00844344">
      <w:pPr>
        <w:spacing w:before="120"/>
        <w:rPr>
          <w:bCs/>
        </w:rPr>
      </w:pPr>
      <w:r w:rsidRPr="00E2792A">
        <w:rPr>
          <w:bCs/>
        </w:rPr>
        <w:t>Počet: 12</w:t>
      </w:r>
      <w:r>
        <w:rPr>
          <w:bCs/>
        </w:rPr>
        <w:t xml:space="preserve">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A62E3">
        <w:rPr>
          <w:bCs/>
        </w:rPr>
        <w:t xml:space="preserve">bez DPH </w:t>
      </w:r>
      <w:r w:rsidR="00DA1046">
        <w:t>175,42</w:t>
      </w:r>
      <w:r w:rsidRPr="005A62E3">
        <w:rPr>
          <w:bCs/>
        </w:rPr>
        <w:t xml:space="preserve"> Kč </w:t>
      </w:r>
    </w:p>
    <w:p w:rsidR="00844344" w:rsidRPr="00E2792A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DA1046">
        <w:t>2 105,04</w:t>
      </w:r>
      <w:r>
        <w:rPr>
          <w:bCs/>
        </w:rPr>
        <w:t xml:space="preserve"> Kč</w:t>
      </w:r>
    </w:p>
    <w:p w:rsidR="00844344" w:rsidRPr="00DA1046" w:rsidRDefault="00DA1046" w:rsidP="00DA1046">
      <w:pPr>
        <w:pStyle w:val="Odstavecseseznamem"/>
        <w:numPr>
          <w:ilvl w:val="0"/>
          <w:numId w:val="8"/>
        </w:numPr>
        <w:spacing w:before="240"/>
        <w:ind w:left="397" w:hanging="39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844344" w:rsidRPr="00DA1046">
        <w:rPr>
          <w:b/>
          <w:bCs/>
          <w:color w:val="000000" w:themeColor="text1"/>
        </w:rPr>
        <w:t>JR-4L1/24VDC, releový modul</w:t>
      </w:r>
    </w:p>
    <w:p w:rsidR="00844344" w:rsidRPr="00940074" w:rsidRDefault="00844344" w:rsidP="00844344">
      <w:pPr>
        <w:pStyle w:val="Odstavecseseznamem"/>
        <w:numPr>
          <w:ilvl w:val="0"/>
          <w:numId w:val="7"/>
        </w:numPr>
        <w:contextualSpacing/>
        <w:rPr>
          <w:sz w:val="20"/>
        </w:rPr>
      </w:pPr>
      <w:r w:rsidRPr="00940074">
        <w:rPr>
          <w:sz w:val="20"/>
        </w:rPr>
        <w:t>Připojení na mikrokontroléry a PLC pro řízení technologií,</w:t>
      </w:r>
      <w:r w:rsidRPr="00940074">
        <w:rPr>
          <w:b/>
          <w:sz w:val="20"/>
        </w:rPr>
        <w:t xml:space="preserve"> </w:t>
      </w:r>
      <w:r w:rsidRPr="00940074">
        <w:rPr>
          <w:rStyle w:val="Siln"/>
          <w:rFonts w:eastAsiaTheme="majorEastAsia"/>
          <w:color w:val="000000"/>
          <w:sz w:val="20"/>
        </w:rPr>
        <w:t>m</w:t>
      </w:r>
      <w:r w:rsidRPr="00940074">
        <w:rPr>
          <w:rStyle w:val="Siln"/>
          <w:color w:val="000000"/>
          <w:sz w:val="20"/>
        </w:rPr>
        <w:t>ontáž na DIN lištu</w:t>
      </w:r>
      <w:r w:rsidRPr="00940074">
        <w:rPr>
          <w:b/>
          <w:sz w:val="20"/>
        </w:rPr>
        <w:t xml:space="preserve">, </w:t>
      </w:r>
      <w:r w:rsidRPr="00940074">
        <w:rPr>
          <w:rStyle w:val="Siln"/>
          <w:rFonts w:eastAsiaTheme="majorEastAsia"/>
          <w:color w:val="000000"/>
          <w:sz w:val="20"/>
        </w:rPr>
        <w:t>o</w:t>
      </w:r>
      <w:r w:rsidRPr="00940074">
        <w:rPr>
          <w:rStyle w:val="Siln"/>
          <w:color w:val="000000"/>
          <w:sz w:val="20"/>
        </w:rPr>
        <w:t>ptická indikace pro každý vstup</w:t>
      </w:r>
      <w:r w:rsidRPr="00940074">
        <w:rPr>
          <w:rStyle w:val="Siln"/>
          <w:rFonts w:eastAsiaTheme="majorEastAsia"/>
          <w:color w:val="000000"/>
          <w:sz w:val="20"/>
        </w:rPr>
        <w:t>,</w:t>
      </w:r>
      <w:r w:rsidRPr="00940074">
        <w:rPr>
          <w:rStyle w:val="Siln"/>
          <w:color w:val="000000"/>
          <w:sz w:val="20"/>
        </w:rPr>
        <w:t> </w:t>
      </w:r>
      <w:r w:rsidRPr="00940074">
        <w:rPr>
          <w:rStyle w:val="Siln"/>
          <w:rFonts w:eastAsiaTheme="majorEastAsia"/>
          <w:color w:val="000000"/>
          <w:sz w:val="20"/>
        </w:rPr>
        <w:t>s</w:t>
      </w:r>
      <w:r w:rsidRPr="00940074">
        <w:rPr>
          <w:rStyle w:val="Siln"/>
          <w:color w:val="000000"/>
          <w:sz w:val="20"/>
        </w:rPr>
        <w:t>peciální obvod pro kontrolu funkčnosti</w:t>
      </w:r>
      <w:r w:rsidRPr="00940074">
        <w:rPr>
          <w:b/>
          <w:sz w:val="20"/>
        </w:rPr>
        <w:t xml:space="preserve">, </w:t>
      </w:r>
      <w:r w:rsidRPr="00940074">
        <w:rPr>
          <w:rStyle w:val="Siln"/>
          <w:rFonts w:eastAsiaTheme="majorEastAsia"/>
          <w:color w:val="000000"/>
          <w:sz w:val="20"/>
        </w:rPr>
        <w:t>o</w:t>
      </w:r>
      <w:r w:rsidRPr="00940074">
        <w:rPr>
          <w:rStyle w:val="Siln"/>
          <w:color w:val="000000"/>
          <w:sz w:val="20"/>
        </w:rPr>
        <w:t>ddělení každého releového kanálu</w:t>
      </w:r>
      <w:r w:rsidRPr="00940074">
        <w:rPr>
          <w:b/>
          <w:sz w:val="20"/>
        </w:rPr>
        <w:t xml:space="preserve">, </w:t>
      </w:r>
      <w:r w:rsidRPr="00940074">
        <w:rPr>
          <w:rStyle w:val="Siln"/>
          <w:rFonts w:eastAsiaTheme="majorEastAsia"/>
          <w:color w:val="000000"/>
          <w:sz w:val="20"/>
        </w:rPr>
        <w:t>r</w:t>
      </w:r>
      <w:r w:rsidRPr="00940074">
        <w:rPr>
          <w:rStyle w:val="Siln"/>
          <w:color w:val="000000"/>
          <w:sz w:val="20"/>
        </w:rPr>
        <w:t>elé v paticích, rychlá výměna</w:t>
      </w:r>
    </w:p>
    <w:p w:rsidR="00844344" w:rsidRDefault="00844344" w:rsidP="00844344">
      <w:pPr>
        <w:spacing w:before="120"/>
      </w:pPr>
      <w:r w:rsidRPr="00012F4D">
        <w:t>Počet: 4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A62E3">
        <w:rPr>
          <w:bCs/>
        </w:rPr>
        <w:t xml:space="preserve">bez DPH </w:t>
      </w:r>
      <w:r w:rsidR="00DA1046">
        <w:t xml:space="preserve">678,16 </w:t>
      </w:r>
      <w:r w:rsidRPr="005A62E3">
        <w:rPr>
          <w:bCs/>
        </w:rPr>
        <w:t>Kč</w:t>
      </w:r>
      <w:r>
        <w:rPr>
          <w:bCs/>
        </w:rPr>
        <w:t xml:space="preserve"> </w:t>
      </w:r>
    </w:p>
    <w:p w:rsidR="00844344" w:rsidRPr="00012F4D" w:rsidRDefault="00844344" w:rsidP="00844344">
      <w:r>
        <w:rPr>
          <w:bCs/>
        </w:rPr>
        <w:t xml:space="preserve">Cena celkem: </w:t>
      </w:r>
      <w:r w:rsidR="00DA1046">
        <w:t xml:space="preserve">2 712,64 </w:t>
      </w:r>
      <w:r>
        <w:rPr>
          <w:bCs/>
        </w:rPr>
        <w:t>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  <w:color w:val="000000" w:themeColor="text1"/>
        </w:rPr>
      </w:pPr>
      <w:r w:rsidRPr="00822688">
        <w:rPr>
          <w:b/>
          <w:bCs/>
          <w:color w:val="000000" w:themeColor="text1"/>
        </w:rPr>
        <w:t>P6BOS, krabička pro ovládací prvky, 6 otvorů, EMAS</w:t>
      </w:r>
    </w:p>
    <w:p w:rsidR="00844344" w:rsidRDefault="00844344" w:rsidP="00844344">
      <w:p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Počet: 2 Ks</w:t>
      </w:r>
    </w:p>
    <w:p w:rsidR="00844344" w:rsidRDefault="00844344" w:rsidP="00844344">
      <w:pPr>
        <w:rPr>
          <w:bCs/>
          <w:color w:val="000000" w:themeColor="text1"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A62E3">
        <w:rPr>
          <w:bCs/>
          <w:color w:val="000000" w:themeColor="text1"/>
        </w:rPr>
        <w:t xml:space="preserve">bez DPH </w:t>
      </w:r>
      <w:r w:rsidR="00DA1046">
        <w:t>215,60</w:t>
      </w:r>
      <w:r w:rsidRPr="005A62E3">
        <w:rPr>
          <w:bCs/>
          <w:color w:val="000000" w:themeColor="text1"/>
        </w:rPr>
        <w:t xml:space="preserve"> Kč </w:t>
      </w:r>
    </w:p>
    <w:p w:rsidR="00844344" w:rsidRPr="00EC3282" w:rsidRDefault="00844344" w:rsidP="00844344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Cena celkem: </w:t>
      </w:r>
      <w:r w:rsidR="00DA1046">
        <w:t>431,20</w:t>
      </w:r>
      <w:r>
        <w:rPr>
          <w:bCs/>
          <w:color w:val="000000" w:themeColor="text1"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</w:rPr>
      </w:pPr>
      <w:r w:rsidRPr="00EC3282">
        <w:rPr>
          <w:b/>
        </w:rPr>
        <w:t xml:space="preserve">MB102DH </w:t>
      </w:r>
      <w:r>
        <w:rPr>
          <w:b/>
        </w:rPr>
        <w:t>, t</w:t>
      </w:r>
      <w:r w:rsidRPr="00EC3282">
        <w:rPr>
          <w:b/>
        </w:rPr>
        <w:t>lačítko neprosvětlené - černé, 1x NO a 1x NC integrovaný kontakt, IP50, Emas</w:t>
      </w:r>
    </w:p>
    <w:p w:rsidR="00844344" w:rsidRDefault="00844344" w:rsidP="00844344">
      <w:pPr>
        <w:spacing w:before="120"/>
      </w:pPr>
      <w:r>
        <w:t>Počet: 12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A62E3">
        <w:rPr>
          <w:bCs/>
        </w:rPr>
        <w:t xml:space="preserve">bez DPH </w:t>
      </w:r>
      <w:r w:rsidR="00F577DE">
        <w:t>81,93</w:t>
      </w:r>
      <w:r w:rsidRPr="005A62E3">
        <w:rPr>
          <w:bCs/>
        </w:rPr>
        <w:t xml:space="preserve"> Kč </w:t>
      </w:r>
    </w:p>
    <w:p w:rsidR="00844344" w:rsidRDefault="00844344" w:rsidP="00844344">
      <w:r>
        <w:rPr>
          <w:bCs/>
        </w:rPr>
        <w:t xml:space="preserve">Cena celkem: </w:t>
      </w:r>
      <w:r w:rsidR="00F577DE">
        <w:t>983,14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  <w:color w:val="000000" w:themeColor="text1"/>
        </w:rPr>
      </w:pPr>
      <w:r w:rsidRPr="004D45AD">
        <w:rPr>
          <w:b/>
          <w:bCs/>
          <w:color w:val="000000" w:themeColor="text1"/>
        </w:rPr>
        <w:t>MB102E, tlačítko centrál STOP, 40mm, Emas, 1 x NO, 1 x NC</w:t>
      </w:r>
    </w:p>
    <w:p w:rsidR="00844344" w:rsidRPr="004D45AD" w:rsidRDefault="00844344" w:rsidP="00844344">
      <w:pPr>
        <w:spacing w:before="120"/>
        <w:rPr>
          <w:bCs/>
          <w:color w:val="000000" w:themeColor="text1"/>
        </w:rPr>
      </w:pPr>
      <w:r w:rsidRPr="004D45AD">
        <w:rPr>
          <w:bCs/>
          <w:color w:val="000000" w:themeColor="text1"/>
        </w:rPr>
        <w:t>Počet:</w:t>
      </w:r>
      <w:r>
        <w:rPr>
          <w:bCs/>
          <w:color w:val="000000" w:themeColor="text1"/>
        </w:rPr>
        <w:t xml:space="preserve"> 2 Ks</w:t>
      </w:r>
    </w:p>
    <w:p w:rsidR="00844344" w:rsidRDefault="00844344" w:rsidP="00844344">
      <w:pPr>
        <w:rPr>
          <w:bCs/>
          <w:color w:val="000000" w:themeColor="text1"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A62E3">
        <w:rPr>
          <w:bCs/>
          <w:color w:val="000000" w:themeColor="text1"/>
        </w:rPr>
        <w:t xml:space="preserve">bez DPH </w:t>
      </w:r>
      <w:r w:rsidR="00F577DE">
        <w:t>129,36</w:t>
      </w:r>
      <w:r w:rsidRPr="005A62E3">
        <w:rPr>
          <w:bCs/>
          <w:color w:val="000000" w:themeColor="text1"/>
        </w:rPr>
        <w:t xml:space="preserve"> Kč </w:t>
      </w:r>
    </w:p>
    <w:p w:rsidR="00844344" w:rsidRPr="004D45AD" w:rsidRDefault="00844344" w:rsidP="00844344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Cena celkem: </w:t>
      </w:r>
      <w:r w:rsidR="00F577DE">
        <w:t>258,72</w:t>
      </w:r>
      <w:r>
        <w:rPr>
          <w:bCs/>
          <w:color w:val="000000" w:themeColor="text1"/>
        </w:rPr>
        <w:t xml:space="preserve"> Kč</w:t>
      </w:r>
    </w:p>
    <w:p w:rsidR="00844344" w:rsidRPr="0035328D" w:rsidRDefault="00844344" w:rsidP="00844344">
      <w:pPr>
        <w:pStyle w:val="Odstavecseseznamem"/>
        <w:numPr>
          <w:ilvl w:val="0"/>
          <w:numId w:val="8"/>
        </w:numPr>
        <w:spacing w:before="840"/>
        <w:ind w:left="567" w:hanging="567"/>
        <w:rPr>
          <w:b/>
          <w:bCs/>
        </w:rPr>
      </w:pPr>
      <w:r w:rsidRPr="0035328D">
        <w:rPr>
          <w:b/>
          <w:bCs/>
        </w:rPr>
        <w:lastRenderedPageBreak/>
        <w:t>PSA016AK141E, hlavní vypínač bezpečnostní 0-1, úhel 90°, počet pólů 1, proud 16A, Emas</w:t>
      </w:r>
    </w:p>
    <w:p w:rsidR="00844344" w:rsidRDefault="00844344" w:rsidP="00844344">
      <w:pPr>
        <w:spacing w:before="120"/>
      </w:pPr>
      <w:r>
        <w:t>Počet: 2 Ks</w:t>
      </w:r>
    </w:p>
    <w:p w:rsidR="00844344" w:rsidRDefault="00844344" w:rsidP="00844344">
      <w:r w:rsidRPr="0013058C">
        <w:rPr>
          <w:bCs/>
        </w:rPr>
        <w:t>Cena za 1 Ks:</w:t>
      </w:r>
      <w:r>
        <w:rPr>
          <w:bCs/>
        </w:rPr>
        <w:t xml:space="preserve"> </w:t>
      </w:r>
      <w:r w:rsidRPr="00940074">
        <w:rPr>
          <w:bCs/>
        </w:rPr>
        <w:t xml:space="preserve">bez DPH </w:t>
      </w:r>
      <w:r w:rsidR="0011176C">
        <w:t>189,73</w:t>
      </w:r>
      <w:r w:rsidRPr="00940074">
        <w:rPr>
          <w:bCs/>
        </w:rPr>
        <w:t xml:space="preserve"> Kč </w:t>
      </w:r>
    </w:p>
    <w:p w:rsidR="00844344" w:rsidRDefault="00844344" w:rsidP="00844344">
      <w:r>
        <w:rPr>
          <w:bCs/>
          <w:color w:val="000000" w:themeColor="text1"/>
        </w:rPr>
        <w:t xml:space="preserve">Cena celkem: </w:t>
      </w:r>
      <w:r w:rsidR="0011176C">
        <w:t>379,46</w:t>
      </w:r>
      <w:r>
        <w:rPr>
          <w:bCs/>
          <w:color w:val="000000" w:themeColor="text1"/>
        </w:rPr>
        <w:t xml:space="preserve"> Kč</w:t>
      </w:r>
    </w:p>
    <w:p w:rsidR="00844344" w:rsidRPr="00D625C2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D625C2">
        <w:rPr>
          <w:b/>
          <w:bCs/>
        </w:rPr>
        <w:t>GRA-HV-5015, gravírovaný štítek plastový s popisem hlavní vypínač, žlutý, černé písmo, rozměr 50x15mm.</w:t>
      </w:r>
    </w:p>
    <w:p w:rsidR="00844344" w:rsidRDefault="00844344" w:rsidP="00844344">
      <w:pPr>
        <w:spacing w:before="120"/>
      </w:pPr>
      <w:r>
        <w:t>Počet: 2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940074">
        <w:rPr>
          <w:bCs/>
        </w:rPr>
        <w:t xml:space="preserve">bez DPH </w:t>
      </w:r>
      <w:r w:rsidR="0011176C">
        <w:t>27,44</w:t>
      </w:r>
      <w:r w:rsidRPr="00940074">
        <w:rPr>
          <w:bCs/>
        </w:rPr>
        <w:t xml:space="preserve"> Kč </w:t>
      </w:r>
    </w:p>
    <w:p w:rsidR="00844344" w:rsidRDefault="00844344" w:rsidP="00844344">
      <w:r>
        <w:rPr>
          <w:bCs/>
        </w:rPr>
        <w:t xml:space="preserve">Cena celkem: </w:t>
      </w:r>
      <w:r w:rsidR="0011176C">
        <w:t>54,88</w:t>
      </w:r>
      <w:r>
        <w:rPr>
          <w:bCs/>
        </w:rPr>
        <w:t xml:space="preserve"> Kč</w:t>
      </w:r>
    </w:p>
    <w:p w:rsidR="00844344" w:rsidRPr="00EB67C5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EB67C5">
        <w:rPr>
          <w:b/>
          <w:bCs/>
        </w:rPr>
        <w:t>PTE100-40-4.6-WP, PT100 snímač, 40mm, silikonový kabel délky 3m, -100 až +200 °C, TECHNOLINE</w:t>
      </w:r>
    </w:p>
    <w:p w:rsidR="00844344" w:rsidRDefault="00844344" w:rsidP="00844344">
      <w:pPr>
        <w:spacing w:before="120"/>
      </w:pPr>
      <w:r>
        <w:t>Počet: 8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CE0D6A">
        <w:rPr>
          <w:bCs/>
        </w:rPr>
        <w:t xml:space="preserve">bez DPH </w:t>
      </w:r>
      <w:r w:rsidR="0011176C">
        <w:t>322,42</w:t>
      </w:r>
      <w:r w:rsidRPr="00CE0D6A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11176C">
        <w:t>2 579,36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E3383D">
        <w:rPr>
          <w:b/>
          <w:bCs/>
        </w:rPr>
        <w:t>Pružinový PUSH IN rozvodný blok, pro vodiče 2.5 mm, TPA2.5-12-GY, SUPU</w:t>
      </w:r>
    </w:p>
    <w:p w:rsidR="00844344" w:rsidRPr="00E3383D" w:rsidRDefault="00844344" w:rsidP="00844344">
      <w:pPr>
        <w:spacing w:before="120"/>
        <w:rPr>
          <w:b/>
          <w:bCs/>
        </w:rPr>
      </w:pPr>
      <w:r>
        <w:t>Počet: 8 Ks</w:t>
      </w:r>
    </w:p>
    <w:p w:rsidR="00844344" w:rsidRDefault="00844344" w:rsidP="00844344">
      <w:r w:rsidRPr="0013058C">
        <w:rPr>
          <w:bCs/>
        </w:rPr>
        <w:t>Cena za 1 Ks:</w:t>
      </w:r>
      <w:r>
        <w:rPr>
          <w:bCs/>
        </w:rPr>
        <w:t xml:space="preserve"> </w:t>
      </w:r>
      <w:r w:rsidRPr="00E3383D">
        <w:rPr>
          <w:bCs/>
        </w:rPr>
        <w:t xml:space="preserve">bez DPH </w:t>
      </w:r>
      <w:r w:rsidR="000A4BDC">
        <w:t>51,06</w:t>
      </w:r>
      <w:r w:rsidRPr="00E3383D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0A4BDC">
        <w:t xml:space="preserve">408,46 </w:t>
      </w:r>
      <w:r>
        <w:rPr>
          <w:bCs/>
        </w:rPr>
        <w:t>Kč</w:t>
      </w:r>
    </w:p>
    <w:p w:rsidR="00844344" w:rsidRPr="00622B53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contextualSpacing/>
        <w:rPr>
          <w:b/>
          <w:bCs/>
        </w:rPr>
      </w:pPr>
      <w:r w:rsidRPr="00622B53">
        <w:rPr>
          <w:b/>
          <w:bCs/>
        </w:rPr>
        <w:t>225947, pružinové řadové svorky zemnící (do 2,5mm), 4 vodiče, SUPU</w:t>
      </w:r>
    </w:p>
    <w:p w:rsidR="00844344" w:rsidRDefault="00844344" w:rsidP="00844344">
      <w:pPr>
        <w:spacing w:before="120"/>
      </w:pPr>
      <w:r>
        <w:t xml:space="preserve">Počet: 8 Ks 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 w:rsidRPr="00622B53">
        <w:rPr>
          <w:bCs/>
        </w:rPr>
        <w:t xml:space="preserve"> bez DPH </w:t>
      </w:r>
      <w:r w:rsidR="000A4BDC">
        <w:t>33,32</w:t>
      </w:r>
      <w:r w:rsidRPr="00622B53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0A4BDC">
        <w:t xml:space="preserve">266,56 </w:t>
      </w:r>
      <w:r>
        <w:rPr>
          <w:bCs/>
        </w:rPr>
        <w:t>Kč</w:t>
      </w:r>
    </w:p>
    <w:p w:rsidR="00844344" w:rsidRPr="0040644C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contextualSpacing/>
        <w:rPr>
          <w:b/>
          <w:bCs/>
        </w:rPr>
      </w:pPr>
      <w:r w:rsidRPr="0040644C">
        <w:rPr>
          <w:b/>
        </w:rPr>
        <w:t>225934, pružinové řadové svorky modré, (do 2,5mm), 4 vodiče, SUPU </w:t>
      </w:r>
    </w:p>
    <w:p w:rsidR="00844344" w:rsidRDefault="00844344" w:rsidP="00844344">
      <w:pPr>
        <w:spacing w:before="120"/>
      </w:pPr>
      <w:r>
        <w:t>Počet: 8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345F91">
        <w:rPr>
          <w:bCs/>
        </w:rPr>
        <w:t xml:space="preserve">bez DPH </w:t>
      </w:r>
      <w:r w:rsidR="000A4BDC">
        <w:t>17,64</w:t>
      </w:r>
      <w:r w:rsidRPr="00345F91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0A4BDC">
        <w:t>141,12</w:t>
      </w:r>
      <w:r>
        <w:rPr>
          <w:bCs/>
        </w:rPr>
        <w:t xml:space="preserve"> Kč</w:t>
      </w:r>
    </w:p>
    <w:p w:rsidR="00844344" w:rsidRPr="0040644C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contextualSpacing/>
        <w:rPr>
          <w:b/>
          <w:bCs/>
        </w:rPr>
      </w:pPr>
      <w:r w:rsidRPr="0040644C">
        <w:rPr>
          <w:b/>
          <w:bCs/>
        </w:rPr>
        <w:t>225931, pružinové řadové svorky, (do 2,5mm), šedá, 4 vodiče, SUPU</w:t>
      </w:r>
    </w:p>
    <w:p w:rsidR="00844344" w:rsidRDefault="00844344" w:rsidP="00844344">
      <w:pPr>
        <w:spacing w:before="120"/>
      </w:pPr>
      <w:r>
        <w:t>Počet: 8Ks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40644C">
        <w:rPr>
          <w:bCs/>
        </w:rPr>
        <w:t xml:space="preserve">bez DPH </w:t>
      </w:r>
      <w:r w:rsidR="000A4BDC">
        <w:t>12,74</w:t>
      </w:r>
      <w:r w:rsidRPr="0040644C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0A4BDC">
        <w:t>101,92</w:t>
      </w:r>
      <w:r>
        <w:rPr>
          <w:bCs/>
        </w:rPr>
        <w:t xml:space="preserve"> Kč</w:t>
      </w:r>
    </w:p>
    <w:p w:rsidR="00844344" w:rsidRPr="00FC2CBE" w:rsidRDefault="00844344" w:rsidP="00CC657E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FC2CBE">
        <w:rPr>
          <w:b/>
          <w:bCs/>
        </w:rPr>
        <w:t>225131, bok pro pružinové svorky, (pro 4 vodiče), SUPU</w:t>
      </w:r>
    </w:p>
    <w:p w:rsidR="00844344" w:rsidRDefault="00844344" w:rsidP="00844344">
      <w:pPr>
        <w:spacing w:before="120"/>
      </w:pPr>
      <w:r>
        <w:t>Počet: 12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FC2CBE">
        <w:rPr>
          <w:bCs/>
        </w:rPr>
        <w:t xml:space="preserve">bez DPH </w:t>
      </w:r>
      <w:r w:rsidR="000A4BDC">
        <w:t>6,86</w:t>
      </w:r>
      <w:r w:rsidRPr="00FC2CBE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0A4BDC">
        <w:t>82,32</w:t>
      </w:r>
      <w:r>
        <w:rPr>
          <w:bCs/>
        </w:rPr>
        <w:t xml:space="preserve"> Kč</w:t>
      </w:r>
    </w:p>
    <w:p w:rsidR="00844344" w:rsidRPr="00DD04FE" w:rsidRDefault="00844344" w:rsidP="00CC657E">
      <w:pPr>
        <w:pStyle w:val="Odstavecseseznamem"/>
        <w:numPr>
          <w:ilvl w:val="0"/>
          <w:numId w:val="8"/>
        </w:numPr>
        <w:spacing w:before="1200"/>
        <w:ind w:left="567" w:hanging="567"/>
        <w:rPr>
          <w:b/>
          <w:bCs/>
        </w:rPr>
      </w:pPr>
      <w:r w:rsidRPr="00DD04FE">
        <w:rPr>
          <w:b/>
          <w:bCs/>
        </w:rPr>
        <w:lastRenderedPageBreak/>
        <w:t>TJA5.2-4, vodivé propojení mezi čtyři svorky, SUPU</w:t>
      </w:r>
    </w:p>
    <w:p w:rsidR="00844344" w:rsidRDefault="00844344" w:rsidP="00844344">
      <w:pPr>
        <w:spacing w:before="120"/>
        <w:rPr>
          <w:bCs/>
        </w:rPr>
      </w:pPr>
      <w:r>
        <w:t>Počet: 6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DD04FE">
        <w:rPr>
          <w:bCs/>
        </w:rPr>
        <w:t xml:space="preserve">bez DPH </w:t>
      </w:r>
      <w:r w:rsidR="00C275B5">
        <w:t>12,35</w:t>
      </w:r>
      <w:r w:rsidRPr="00DD04FE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C275B5">
        <w:t>74,09</w:t>
      </w:r>
      <w:r>
        <w:rPr>
          <w:bCs/>
        </w:rPr>
        <w:t xml:space="preserve"> Kč</w:t>
      </w:r>
    </w:p>
    <w:p w:rsidR="00844344" w:rsidRPr="00D248D3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D248D3">
        <w:rPr>
          <w:b/>
          <w:bCs/>
        </w:rPr>
        <w:t>Pojistková svorka - pro pojistky 5x20mm, proudu do 6,3A, 305971, Supu</w:t>
      </w:r>
    </w:p>
    <w:p w:rsidR="00844344" w:rsidRDefault="00844344" w:rsidP="00844344">
      <w:pPr>
        <w:spacing w:before="120"/>
      </w:pPr>
      <w:r>
        <w:t>Počet: 4 Ks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D248D3">
        <w:rPr>
          <w:bCs/>
        </w:rPr>
        <w:t xml:space="preserve">bez DPH </w:t>
      </w:r>
      <w:r w:rsidR="00C275B5">
        <w:t>33,32</w:t>
      </w:r>
      <w:r w:rsidRPr="00D248D3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C275B5">
        <w:t xml:space="preserve">133,28 </w:t>
      </w:r>
      <w:r>
        <w:rPr>
          <w:bCs/>
        </w:rPr>
        <w:t>Kč</w:t>
      </w:r>
    </w:p>
    <w:p w:rsidR="00844344" w:rsidRPr="008C7B8E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8C7B8E">
        <w:rPr>
          <w:b/>
          <w:bCs/>
        </w:rPr>
        <w:t>303901, šroubová svorka jednoduchá (do 2,5mm), šedá, 2 vodiče, SUPU</w:t>
      </w:r>
    </w:p>
    <w:p w:rsidR="00844344" w:rsidRDefault="00844344" w:rsidP="00844344">
      <w:pPr>
        <w:spacing w:before="120"/>
      </w:pPr>
      <w:r>
        <w:t>Počet: 24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8C7B8E">
        <w:rPr>
          <w:bCs/>
        </w:rPr>
        <w:t xml:space="preserve">bez DPH </w:t>
      </w:r>
      <w:r w:rsidR="00C275B5">
        <w:t>8,82</w:t>
      </w:r>
      <w:r w:rsidRPr="008C7B8E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C275B5">
        <w:t>211,68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contextualSpacing/>
        <w:rPr>
          <w:b/>
          <w:bCs/>
        </w:rPr>
      </w:pPr>
      <w:r w:rsidRPr="008C7B8E">
        <w:rPr>
          <w:b/>
          <w:bCs/>
        </w:rPr>
        <w:t>303902, šroubová svorka jednoduchá (do 2,5mm), světle modrá, 2 vodiče, SUPU</w:t>
      </w:r>
    </w:p>
    <w:p w:rsidR="00844344" w:rsidRPr="008C7B8E" w:rsidRDefault="00844344" w:rsidP="00844344">
      <w:pPr>
        <w:spacing w:before="120"/>
        <w:rPr>
          <w:b/>
          <w:bCs/>
        </w:rPr>
      </w:pPr>
      <w:r>
        <w:t>Počet: 24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8C7B8E">
        <w:rPr>
          <w:bCs/>
        </w:rPr>
        <w:t xml:space="preserve">bez DPH </w:t>
      </w:r>
      <w:r w:rsidR="00E74DDB">
        <w:t>8,82</w:t>
      </w:r>
      <w:r w:rsidRPr="008C7B8E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E74DDB">
        <w:t xml:space="preserve">211,68 </w:t>
      </w:r>
      <w:r>
        <w:rPr>
          <w:bCs/>
        </w:rPr>
        <w:t>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8C7B8E">
        <w:rPr>
          <w:b/>
          <w:bCs/>
        </w:rPr>
        <w:t>303903, šroubová svorka jednoduchá, (do 2,5mm), zelenožlutá, 2 vodiče, SUPU</w:t>
      </w:r>
    </w:p>
    <w:p w:rsidR="00844344" w:rsidRPr="008C7B8E" w:rsidRDefault="00844344" w:rsidP="00844344">
      <w:pPr>
        <w:spacing w:before="120"/>
        <w:rPr>
          <w:b/>
          <w:bCs/>
        </w:rPr>
      </w:pPr>
      <w:r>
        <w:t>Počet: 24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011F26">
        <w:rPr>
          <w:bCs/>
        </w:rPr>
        <w:t xml:space="preserve">bez DPH </w:t>
      </w:r>
      <w:r w:rsidR="00E74DDB">
        <w:t>27,44</w:t>
      </w:r>
      <w:r w:rsidRPr="00011F26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E74DDB">
        <w:t>658,56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F90C24">
        <w:rPr>
          <w:b/>
          <w:bCs/>
        </w:rPr>
        <w:t>303302, propojka do šroubových svorek 2,5 mm2, SUPU</w:t>
      </w:r>
    </w:p>
    <w:p w:rsidR="00844344" w:rsidRPr="00F90C24" w:rsidRDefault="00844344" w:rsidP="00844344">
      <w:pPr>
        <w:spacing w:before="120"/>
        <w:rPr>
          <w:b/>
          <w:bCs/>
        </w:rPr>
      </w:pPr>
      <w:r>
        <w:t>Počet: 12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F90C24">
        <w:rPr>
          <w:bCs/>
        </w:rPr>
        <w:t xml:space="preserve">bez DPH </w:t>
      </w:r>
      <w:r w:rsidR="00532327">
        <w:t>7,84</w:t>
      </w:r>
      <w:r w:rsidRPr="00F90C24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532327">
        <w:t>94,08</w:t>
      </w:r>
      <w:r>
        <w:rPr>
          <w:bCs/>
        </w:rPr>
        <w:t xml:space="preserve"> Kč</w:t>
      </w:r>
    </w:p>
    <w:p w:rsidR="00844344" w:rsidRPr="00146946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146946">
        <w:rPr>
          <w:b/>
          <w:bCs/>
        </w:rPr>
        <w:t>303101</w:t>
      </w:r>
      <w:r>
        <w:rPr>
          <w:b/>
          <w:bCs/>
        </w:rPr>
        <w:t xml:space="preserve">, </w:t>
      </w:r>
      <w:r w:rsidRPr="00146946">
        <w:rPr>
          <w:b/>
          <w:bCs/>
        </w:rPr>
        <w:t>Koncová des</w:t>
      </w:r>
      <w:r>
        <w:rPr>
          <w:b/>
          <w:bCs/>
        </w:rPr>
        <w:t>ka ke šroubovým svorkám 2,5 mm2</w:t>
      </w:r>
      <w:r w:rsidRPr="00146946">
        <w:rPr>
          <w:b/>
          <w:bCs/>
        </w:rPr>
        <w:t>, SUPU</w:t>
      </w:r>
    </w:p>
    <w:p w:rsidR="00844344" w:rsidRDefault="00844344" w:rsidP="00844344">
      <w:pPr>
        <w:spacing w:before="120"/>
      </w:pPr>
      <w:r>
        <w:t>Počet: 12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146946">
        <w:rPr>
          <w:bCs/>
        </w:rPr>
        <w:t xml:space="preserve">bez DPH </w:t>
      </w:r>
      <w:r w:rsidR="00532327">
        <w:t>5,88</w:t>
      </w:r>
      <w:r w:rsidRPr="00146946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532327">
        <w:t>70,56</w:t>
      </w:r>
      <w:r>
        <w:rPr>
          <w:bCs/>
        </w:rPr>
        <w:t xml:space="preserve"> Kč</w:t>
      </w:r>
    </w:p>
    <w:p w:rsidR="00844344" w:rsidRPr="00CF1CD6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CF1CD6">
        <w:rPr>
          <w:b/>
          <w:bCs/>
        </w:rPr>
        <w:t>305801, značící štítky do šroubových svorek typu 303, bez popisu, SUPU</w:t>
      </w:r>
    </w:p>
    <w:p w:rsidR="00844344" w:rsidRDefault="00844344" w:rsidP="00844344">
      <w:pPr>
        <w:spacing w:before="120"/>
      </w:pPr>
      <w:r>
        <w:t xml:space="preserve">Počet: </w:t>
      </w:r>
      <w:r w:rsidR="006F15A1">
        <w:t>12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CF1CD6">
        <w:rPr>
          <w:bCs/>
        </w:rPr>
        <w:t xml:space="preserve">bez DPH </w:t>
      </w:r>
      <w:r w:rsidR="00532327">
        <w:t>3,92</w:t>
      </w:r>
      <w:r w:rsidRPr="00CF1CD6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532327">
        <w:t>47,04</w:t>
      </w:r>
      <w:r>
        <w:rPr>
          <w:bCs/>
        </w:rPr>
        <w:t xml:space="preserve"> Kč</w:t>
      </w:r>
    </w:p>
    <w:p w:rsidR="00844344" w:rsidRPr="005F746C" w:rsidRDefault="00844344" w:rsidP="00844344">
      <w:pPr>
        <w:pStyle w:val="Odstavecseseznamem"/>
        <w:numPr>
          <w:ilvl w:val="0"/>
          <w:numId w:val="8"/>
        </w:numPr>
        <w:spacing w:before="600"/>
        <w:ind w:left="567" w:hanging="567"/>
        <w:rPr>
          <w:b/>
          <w:bCs/>
        </w:rPr>
      </w:pPr>
      <w:r w:rsidRPr="005F746C">
        <w:rPr>
          <w:b/>
          <w:bCs/>
        </w:rPr>
        <w:t>Ex9BN 1P C10, jistič 1 pólový, 10A, charakteristika C, 6 kA, 100096, NOARK</w:t>
      </w:r>
    </w:p>
    <w:p w:rsidR="00844344" w:rsidRDefault="00844344" w:rsidP="00844344">
      <w:pPr>
        <w:spacing w:before="120"/>
      </w:pPr>
      <w:r>
        <w:t>Počet: 8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F746C">
        <w:rPr>
          <w:bCs/>
        </w:rPr>
        <w:t xml:space="preserve">bez DPH </w:t>
      </w:r>
      <w:r w:rsidR="006F15A1">
        <w:t>80,67</w:t>
      </w:r>
      <w:r w:rsidRPr="005F746C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6F15A1">
        <w:t>645,39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5F746C">
        <w:rPr>
          <w:b/>
          <w:bCs/>
        </w:rPr>
        <w:lastRenderedPageBreak/>
        <w:t>Ex9BN 3P C10, jistič 3 pólový, 10A, charakteristika C, 6 kA, 100141, NOARK</w:t>
      </w:r>
    </w:p>
    <w:p w:rsidR="00844344" w:rsidRPr="005F746C" w:rsidRDefault="00844344" w:rsidP="00844344">
      <w:pPr>
        <w:spacing w:before="120"/>
        <w:rPr>
          <w:b/>
          <w:bCs/>
        </w:rPr>
      </w:pPr>
      <w:r>
        <w:t>Počet: 8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5F746C">
        <w:rPr>
          <w:bCs/>
        </w:rPr>
        <w:t xml:space="preserve">bez DPH </w:t>
      </w:r>
      <w:r w:rsidR="00746D48">
        <w:t>236,18</w:t>
      </w:r>
      <w:r w:rsidRPr="005F746C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746D48">
        <w:t>1 889,44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0A6DD0">
        <w:rPr>
          <w:b/>
          <w:bCs/>
        </w:rPr>
        <w:t>Proudový chránič, Ex9L-N 2P 16A 30mA, NOARK</w:t>
      </w:r>
    </w:p>
    <w:p w:rsidR="00844344" w:rsidRPr="000A6DD0" w:rsidRDefault="00844344" w:rsidP="00844344">
      <w:pPr>
        <w:spacing w:before="120"/>
        <w:rPr>
          <w:b/>
          <w:bCs/>
        </w:rPr>
      </w:pPr>
      <w:r>
        <w:t>Počet: 2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0A6DD0">
        <w:rPr>
          <w:bCs/>
        </w:rPr>
        <w:t xml:space="preserve">bez DPH </w:t>
      </w:r>
      <w:r w:rsidR="00746D48">
        <w:t>533,12</w:t>
      </w:r>
      <w:r w:rsidRPr="000A6DD0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746D48">
        <w:t>1 066,24</w:t>
      </w:r>
      <w:r>
        <w:rPr>
          <w:bCs/>
        </w:rPr>
        <w:t xml:space="preserve"> Kč</w:t>
      </w:r>
    </w:p>
    <w:p w:rsidR="00844344" w:rsidRPr="008955C7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8955C7">
        <w:rPr>
          <w:b/>
          <w:bCs/>
        </w:rPr>
        <w:t>Proudový chránič, Ex9L-N 4P 16A 30mA, NOARK</w:t>
      </w:r>
    </w:p>
    <w:p w:rsidR="00844344" w:rsidRDefault="00844344" w:rsidP="00844344">
      <w:r>
        <w:t>Počet: 2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8955C7">
        <w:rPr>
          <w:bCs/>
        </w:rPr>
        <w:t xml:space="preserve">bez DPH </w:t>
      </w:r>
      <w:r w:rsidR="00746D48">
        <w:t>584,08</w:t>
      </w:r>
      <w:r w:rsidRPr="008955C7">
        <w:rPr>
          <w:bCs/>
        </w:rPr>
        <w:t xml:space="preserve"> Kč</w:t>
      </w:r>
      <w:r>
        <w:rPr>
          <w:bCs/>
        </w:rPr>
        <w:t xml:space="preserve"> </w:t>
      </w:r>
    </w:p>
    <w:p w:rsidR="00844344" w:rsidRPr="00844344" w:rsidRDefault="00844344" w:rsidP="00844344">
      <w:pPr>
        <w:rPr>
          <w:b/>
          <w:bCs/>
        </w:rPr>
      </w:pPr>
      <w:r>
        <w:rPr>
          <w:bCs/>
        </w:rPr>
        <w:t xml:space="preserve">Cena celkem: </w:t>
      </w:r>
      <w:r w:rsidR="00746D48">
        <w:t>1 168,16</w:t>
      </w:r>
      <w:r>
        <w:rPr>
          <w:bCs/>
        </w:rPr>
        <w:t xml:space="preserve"> Kč</w:t>
      </w:r>
    </w:p>
    <w:p w:rsidR="00844344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6D750B">
        <w:rPr>
          <w:b/>
          <w:bCs/>
        </w:rPr>
        <w:t>CYA-1,0 TM , vodič CYA 1,0 mm2, balení - 100m, tmavě modrá , H05V-K</w:t>
      </w:r>
    </w:p>
    <w:p w:rsidR="00844344" w:rsidRDefault="00844344" w:rsidP="00844344">
      <w:pPr>
        <w:spacing w:before="120"/>
      </w:pPr>
      <w:r>
        <w:t>Počet: 100m</w:t>
      </w:r>
    </w:p>
    <w:p w:rsidR="00844344" w:rsidRDefault="00844344" w:rsidP="00844344">
      <w:pPr>
        <w:rPr>
          <w:bCs/>
        </w:rPr>
      </w:pPr>
      <w:r w:rsidRPr="0013058C">
        <w:rPr>
          <w:bCs/>
        </w:rPr>
        <w:t>Cena za 1 Ks:</w:t>
      </w:r>
      <w:r>
        <w:rPr>
          <w:bCs/>
        </w:rPr>
        <w:t xml:space="preserve"> </w:t>
      </w:r>
      <w:r w:rsidRPr="00332339">
        <w:rPr>
          <w:bCs/>
        </w:rPr>
        <w:t xml:space="preserve">bez DPH </w:t>
      </w:r>
      <w:r w:rsidR="00746D48">
        <w:t>3,53</w:t>
      </w:r>
      <w:r w:rsidRPr="00332339">
        <w:rPr>
          <w:bCs/>
        </w:rPr>
        <w:t xml:space="preserve"> Kč</w:t>
      </w:r>
      <w:r>
        <w:rPr>
          <w:bCs/>
        </w:rPr>
        <w:t xml:space="preserve"> </w:t>
      </w:r>
    </w:p>
    <w:p w:rsidR="00844344" w:rsidRDefault="00844344" w:rsidP="00844344">
      <w:pPr>
        <w:rPr>
          <w:bCs/>
        </w:rPr>
      </w:pPr>
      <w:r>
        <w:rPr>
          <w:bCs/>
        </w:rPr>
        <w:t xml:space="preserve">Cena celkem: </w:t>
      </w:r>
      <w:r w:rsidR="00746D48">
        <w:t>352,80</w:t>
      </w:r>
      <w:r>
        <w:rPr>
          <w:bCs/>
        </w:rPr>
        <w:t xml:space="preserve"> Kč</w:t>
      </w:r>
    </w:p>
    <w:p w:rsidR="00844344" w:rsidRPr="00A2348F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A2348F">
        <w:rPr>
          <w:b/>
          <w:bCs/>
        </w:rPr>
        <w:t>CYA-1,0 SM , vodič CYA 1,0 mm2, balení - 100m, světle modrá, CYA-1,0 SM, H05V-K</w:t>
      </w:r>
    </w:p>
    <w:p w:rsidR="00844344" w:rsidRDefault="00844344" w:rsidP="00844344">
      <w:pPr>
        <w:spacing w:before="120"/>
      </w:pPr>
      <w:r>
        <w:t>Počet: 100m</w:t>
      </w:r>
    </w:p>
    <w:p w:rsidR="00844344" w:rsidRPr="00A2348F" w:rsidRDefault="00844344" w:rsidP="00844344">
      <w:pPr>
        <w:rPr>
          <w:bCs/>
        </w:rPr>
      </w:pPr>
      <w:r w:rsidRPr="00A2348F">
        <w:rPr>
          <w:bCs/>
        </w:rPr>
        <w:t xml:space="preserve">Cena za 1 Ks: bez DPH </w:t>
      </w:r>
      <w:r w:rsidR="00746D48">
        <w:t>3,53</w:t>
      </w:r>
      <w:r w:rsidRPr="00A2348F">
        <w:rPr>
          <w:bCs/>
        </w:rPr>
        <w:t xml:space="preserve"> Kč </w:t>
      </w:r>
    </w:p>
    <w:p w:rsidR="00844344" w:rsidRDefault="00844344" w:rsidP="00844344">
      <w:pPr>
        <w:rPr>
          <w:bCs/>
        </w:rPr>
      </w:pPr>
      <w:r w:rsidRPr="00A2348F">
        <w:rPr>
          <w:bCs/>
        </w:rPr>
        <w:t xml:space="preserve">Cena celkem: </w:t>
      </w:r>
      <w:r w:rsidR="00746D48">
        <w:t>352,80</w:t>
      </w:r>
      <w:r w:rsidRPr="00A2348F">
        <w:rPr>
          <w:bCs/>
        </w:rPr>
        <w:t xml:space="preserve"> Kč</w:t>
      </w:r>
    </w:p>
    <w:p w:rsidR="00844344" w:rsidRPr="008338AB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8338AB">
        <w:rPr>
          <w:b/>
          <w:bCs/>
        </w:rPr>
        <w:t>CYA-2,5 CE, vodič CYA 2,5 mm2, balení - 100m, černá , H07V-K</w:t>
      </w:r>
    </w:p>
    <w:p w:rsidR="00844344" w:rsidRDefault="00844344" w:rsidP="00844344">
      <w:pPr>
        <w:spacing w:before="120"/>
      </w:pPr>
      <w:r>
        <w:t>Počet: 100m</w:t>
      </w:r>
    </w:p>
    <w:p w:rsidR="00844344" w:rsidRPr="008338AB" w:rsidRDefault="00844344" w:rsidP="00844344">
      <w:pPr>
        <w:rPr>
          <w:bCs/>
        </w:rPr>
      </w:pPr>
      <w:r w:rsidRPr="008338AB">
        <w:rPr>
          <w:bCs/>
        </w:rPr>
        <w:t xml:space="preserve">Cena za 1 Ks: bez DPH </w:t>
      </w:r>
      <w:r w:rsidR="00746D48">
        <w:t>7,84</w:t>
      </w:r>
      <w:r w:rsidRPr="008338AB">
        <w:rPr>
          <w:bCs/>
        </w:rPr>
        <w:t xml:space="preserve"> Kč </w:t>
      </w:r>
    </w:p>
    <w:p w:rsidR="00844344" w:rsidRPr="008338AB" w:rsidRDefault="00844344" w:rsidP="00844344">
      <w:pPr>
        <w:rPr>
          <w:bCs/>
        </w:rPr>
      </w:pPr>
      <w:r w:rsidRPr="008338AB">
        <w:rPr>
          <w:bCs/>
        </w:rPr>
        <w:t xml:space="preserve">Cena celkem: </w:t>
      </w:r>
      <w:r w:rsidR="00746D48">
        <w:t>784,00</w:t>
      </w:r>
      <w:r>
        <w:rPr>
          <w:bCs/>
        </w:rPr>
        <w:t xml:space="preserve"> </w:t>
      </w:r>
      <w:r w:rsidRPr="008338AB">
        <w:rPr>
          <w:bCs/>
        </w:rPr>
        <w:t>Kč</w:t>
      </w:r>
    </w:p>
    <w:p w:rsidR="00844344" w:rsidRPr="00653030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653030">
        <w:rPr>
          <w:b/>
          <w:bCs/>
        </w:rPr>
        <w:t>CYA-2,5 SM</w:t>
      </w:r>
      <w:r>
        <w:rPr>
          <w:b/>
          <w:bCs/>
        </w:rPr>
        <w:t>, v</w:t>
      </w:r>
      <w:r w:rsidRPr="00653030">
        <w:rPr>
          <w:b/>
          <w:bCs/>
        </w:rPr>
        <w:t>odič CYA 2,5 mm2, balení - 100m, světle modrá, , H07V-K</w:t>
      </w:r>
    </w:p>
    <w:p w:rsidR="00844344" w:rsidRDefault="00844344" w:rsidP="00844344">
      <w:pPr>
        <w:spacing w:before="120"/>
      </w:pPr>
      <w:r>
        <w:t>Počet: 100m</w:t>
      </w:r>
    </w:p>
    <w:p w:rsidR="00844344" w:rsidRPr="00653030" w:rsidRDefault="00844344" w:rsidP="00844344">
      <w:pPr>
        <w:rPr>
          <w:bCs/>
        </w:rPr>
      </w:pPr>
      <w:r w:rsidRPr="00653030">
        <w:rPr>
          <w:bCs/>
        </w:rPr>
        <w:t xml:space="preserve">Cena za 1 Ks: bez DPH </w:t>
      </w:r>
      <w:r w:rsidR="00746D48">
        <w:t>7,84</w:t>
      </w:r>
      <w:r w:rsidR="00746D48" w:rsidRPr="008338AB">
        <w:rPr>
          <w:bCs/>
        </w:rPr>
        <w:t xml:space="preserve"> </w:t>
      </w:r>
      <w:r w:rsidRPr="00653030">
        <w:rPr>
          <w:bCs/>
        </w:rPr>
        <w:t xml:space="preserve"> Kč </w:t>
      </w:r>
    </w:p>
    <w:p w:rsidR="00844344" w:rsidRDefault="00844344" w:rsidP="00844344">
      <w:pPr>
        <w:rPr>
          <w:bCs/>
        </w:rPr>
      </w:pPr>
      <w:r w:rsidRPr="00653030">
        <w:rPr>
          <w:bCs/>
        </w:rPr>
        <w:t xml:space="preserve">Cena celkem: </w:t>
      </w:r>
      <w:r w:rsidR="00746D48">
        <w:t>784,00</w:t>
      </w:r>
      <w:r w:rsidRPr="00653030">
        <w:rPr>
          <w:bCs/>
        </w:rPr>
        <w:t xml:space="preserve"> Kč</w:t>
      </w:r>
    </w:p>
    <w:p w:rsidR="00844344" w:rsidRPr="00653030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653030">
        <w:rPr>
          <w:b/>
          <w:bCs/>
        </w:rPr>
        <w:t>CYA-2,5 ZZ, vodič CYA 2,5 mm2, balení - 100m, zelenožlutá, CYA-2,5 ZZ, H07V-K</w:t>
      </w:r>
    </w:p>
    <w:p w:rsidR="00844344" w:rsidRDefault="00844344" w:rsidP="00844344">
      <w:pPr>
        <w:spacing w:before="120"/>
      </w:pPr>
      <w:r>
        <w:t>Počet: 100m</w:t>
      </w:r>
    </w:p>
    <w:p w:rsidR="00844344" w:rsidRPr="00653030" w:rsidRDefault="00844344" w:rsidP="00844344">
      <w:pPr>
        <w:rPr>
          <w:bCs/>
        </w:rPr>
      </w:pPr>
      <w:r w:rsidRPr="00653030">
        <w:rPr>
          <w:bCs/>
        </w:rPr>
        <w:t xml:space="preserve">Cena za 1 Ks: bez DPH </w:t>
      </w:r>
      <w:r w:rsidR="00746D48">
        <w:t>7,84</w:t>
      </w:r>
      <w:r w:rsidR="00746D48" w:rsidRPr="008338AB">
        <w:rPr>
          <w:bCs/>
        </w:rPr>
        <w:t xml:space="preserve"> </w:t>
      </w:r>
      <w:r w:rsidRPr="00653030">
        <w:rPr>
          <w:bCs/>
        </w:rPr>
        <w:t xml:space="preserve"> Kč </w:t>
      </w:r>
    </w:p>
    <w:p w:rsidR="00844344" w:rsidRDefault="00844344" w:rsidP="00844344">
      <w:pPr>
        <w:rPr>
          <w:bCs/>
        </w:rPr>
      </w:pPr>
      <w:r w:rsidRPr="00653030">
        <w:rPr>
          <w:bCs/>
        </w:rPr>
        <w:t xml:space="preserve">Cena celkem: </w:t>
      </w:r>
      <w:r w:rsidR="00746D48">
        <w:t>784,00</w:t>
      </w:r>
      <w:r w:rsidRPr="00653030">
        <w:rPr>
          <w:bCs/>
        </w:rPr>
        <w:t xml:space="preserve"> Kč</w:t>
      </w:r>
    </w:p>
    <w:p w:rsidR="00844344" w:rsidRPr="003017F1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3017F1">
        <w:rPr>
          <w:b/>
          <w:bCs/>
        </w:rPr>
        <w:t>ONKA 8014, kabelová lisovací dutinka (Špička) 1,0x8mm, balení 100 ks</w:t>
      </w:r>
    </w:p>
    <w:p w:rsidR="00844344" w:rsidRDefault="00844344" w:rsidP="00844344">
      <w:pPr>
        <w:spacing w:before="120"/>
      </w:pPr>
      <w:r>
        <w:t>Počet: 1(balení)</w:t>
      </w:r>
    </w:p>
    <w:p w:rsidR="00844344" w:rsidRPr="003017F1" w:rsidRDefault="00844344" w:rsidP="00844344">
      <w:pPr>
        <w:rPr>
          <w:bCs/>
        </w:rPr>
      </w:pPr>
      <w:r w:rsidRPr="003017F1">
        <w:rPr>
          <w:bCs/>
        </w:rPr>
        <w:t xml:space="preserve">Cena za 1 Ks: bez DPH </w:t>
      </w:r>
      <w:r w:rsidR="005C7438">
        <w:t>68,60</w:t>
      </w:r>
      <w:r w:rsidRPr="003017F1">
        <w:rPr>
          <w:bCs/>
        </w:rPr>
        <w:t xml:space="preserve"> Kč </w:t>
      </w:r>
    </w:p>
    <w:p w:rsidR="00844344" w:rsidRPr="003017F1" w:rsidRDefault="00844344" w:rsidP="00844344">
      <w:pPr>
        <w:rPr>
          <w:bCs/>
        </w:rPr>
      </w:pPr>
      <w:r w:rsidRPr="003017F1">
        <w:rPr>
          <w:bCs/>
        </w:rPr>
        <w:t xml:space="preserve">Cena celkem: </w:t>
      </w:r>
      <w:r w:rsidR="005C7438">
        <w:t xml:space="preserve">68,60 </w:t>
      </w:r>
      <w:r w:rsidRPr="003017F1">
        <w:rPr>
          <w:bCs/>
        </w:rPr>
        <w:t>Kč</w:t>
      </w:r>
    </w:p>
    <w:p w:rsidR="00844344" w:rsidRPr="00DE375F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DE375F">
        <w:rPr>
          <w:b/>
          <w:bCs/>
        </w:rPr>
        <w:lastRenderedPageBreak/>
        <w:t>ONKA 8164, kabelová lisovací dvojitá dutinka (Špička) 1x8mm, 100Ks</w:t>
      </w:r>
    </w:p>
    <w:p w:rsidR="00844344" w:rsidRDefault="00844344" w:rsidP="00844344">
      <w:pPr>
        <w:spacing w:before="120"/>
      </w:pPr>
      <w:r>
        <w:t>Počet: 1(balení)</w:t>
      </w:r>
    </w:p>
    <w:p w:rsidR="00844344" w:rsidRPr="00DE375F" w:rsidRDefault="00844344" w:rsidP="00844344">
      <w:pPr>
        <w:rPr>
          <w:bCs/>
        </w:rPr>
      </w:pPr>
      <w:r w:rsidRPr="00DE375F">
        <w:rPr>
          <w:bCs/>
        </w:rPr>
        <w:t xml:space="preserve">Cena za 1 Ks: bez DPH </w:t>
      </w:r>
      <w:r w:rsidR="001420FD">
        <w:t>70,56</w:t>
      </w:r>
      <w:r w:rsidRPr="00DE375F">
        <w:rPr>
          <w:bCs/>
        </w:rPr>
        <w:t xml:space="preserve"> Kč </w:t>
      </w:r>
    </w:p>
    <w:p w:rsidR="00844344" w:rsidRDefault="00844344" w:rsidP="00844344">
      <w:pPr>
        <w:rPr>
          <w:bCs/>
        </w:rPr>
      </w:pPr>
      <w:r w:rsidRPr="00DE375F">
        <w:rPr>
          <w:bCs/>
        </w:rPr>
        <w:t xml:space="preserve">Cena celkem: </w:t>
      </w:r>
      <w:r w:rsidR="001420FD">
        <w:t xml:space="preserve">70,56 </w:t>
      </w:r>
      <w:r>
        <w:rPr>
          <w:bCs/>
        </w:rPr>
        <w:t>Kč</w:t>
      </w:r>
    </w:p>
    <w:p w:rsidR="00844344" w:rsidRPr="00706655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706655">
        <w:rPr>
          <w:b/>
          <w:bCs/>
        </w:rPr>
        <w:t>ONKA 8021, kabelová lisovací dutinka (Špička) 2,5x8mm , balení 100 ks</w:t>
      </w:r>
    </w:p>
    <w:p w:rsidR="00844344" w:rsidRDefault="00844344" w:rsidP="00844344">
      <w:pPr>
        <w:spacing w:before="120"/>
      </w:pPr>
      <w:r>
        <w:t>Počet: 1(balení)</w:t>
      </w:r>
    </w:p>
    <w:p w:rsidR="00844344" w:rsidRPr="00706655" w:rsidRDefault="00844344" w:rsidP="00844344">
      <w:pPr>
        <w:rPr>
          <w:bCs/>
        </w:rPr>
      </w:pPr>
      <w:r w:rsidRPr="00706655">
        <w:rPr>
          <w:bCs/>
        </w:rPr>
        <w:t xml:space="preserve">Cena za 1 Ks: bez DPH </w:t>
      </w:r>
      <w:r w:rsidR="001420FD">
        <w:t>33,32</w:t>
      </w:r>
      <w:r w:rsidRPr="00706655">
        <w:rPr>
          <w:bCs/>
        </w:rPr>
        <w:t xml:space="preserve"> Kč </w:t>
      </w:r>
    </w:p>
    <w:p w:rsidR="00844344" w:rsidRPr="00706655" w:rsidRDefault="00844344" w:rsidP="00844344">
      <w:pPr>
        <w:rPr>
          <w:bCs/>
        </w:rPr>
      </w:pPr>
      <w:r w:rsidRPr="00706655">
        <w:rPr>
          <w:bCs/>
        </w:rPr>
        <w:t xml:space="preserve">Cena celkem: </w:t>
      </w:r>
      <w:r w:rsidR="001420FD">
        <w:t xml:space="preserve">33,32 </w:t>
      </w:r>
      <w:r w:rsidRPr="00706655">
        <w:rPr>
          <w:bCs/>
        </w:rPr>
        <w:t>Kč</w:t>
      </w:r>
    </w:p>
    <w:p w:rsidR="00844344" w:rsidRPr="00706655" w:rsidRDefault="00844344" w:rsidP="00844344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706655">
        <w:rPr>
          <w:b/>
          <w:bCs/>
        </w:rPr>
        <w:t>ONKA 8168, kabelová lisovací dvojitá dutinka (Špička) 2,5x10mm, 100Ks</w:t>
      </w:r>
    </w:p>
    <w:p w:rsidR="00844344" w:rsidRDefault="00844344" w:rsidP="00844344">
      <w:pPr>
        <w:spacing w:before="120"/>
      </w:pPr>
      <w:r>
        <w:t>Počet: 1(balení)</w:t>
      </w:r>
    </w:p>
    <w:p w:rsidR="00844344" w:rsidRPr="00706655" w:rsidRDefault="00844344" w:rsidP="00844344">
      <w:pPr>
        <w:rPr>
          <w:bCs/>
        </w:rPr>
      </w:pPr>
      <w:r w:rsidRPr="00706655">
        <w:rPr>
          <w:bCs/>
        </w:rPr>
        <w:t xml:space="preserve">Cena za 1 Ks: bez DPH </w:t>
      </w:r>
      <w:r w:rsidR="001420FD">
        <w:t xml:space="preserve">65,66 </w:t>
      </w:r>
      <w:r w:rsidRPr="00706655">
        <w:rPr>
          <w:bCs/>
        </w:rPr>
        <w:t>Kč</w:t>
      </w:r>
      <w:r>
        <w:rPr>
          <w:bCs/>
        </w:rPr>
        <w:t xml:space="preserve"> </w:t>
      </w:r>
    </w:p>
    <w:p w:rsidR="00844344" w:rsidRPr="00706655" w:rsidRDefault="00844344" w:rsidP="00844344">
      <w:pPr>
        <w:rPr>
          <w:bCs/>
        </w:rPr>
      </w:pPr>
      <w:r w:rsidRPr="00706655">
        <w:rPr>
          <w:bCs/>
        </w:rPr>
        <w:t xml:space="preserve">Cena celkem: </w:t>
      </w:r>
      <w:r w:rsidR="001420FD">
        <w:t xml:space="preserve">65,66 </w:t>
      </w:r>
      <w:r w:rsidRPr="00706655">
        <w:rPr>
          <w:bCs/>
        </w:rPr>
        <w:t>Kč</w:t>
      </w:r>
    </w:p>
    <w:p w:rsidR="00C84FFF" w:rsidRDefault="00C84FFF" w:rsidP="00C84FFF">
      <w:pPr>
        <w:pStyle w:val="Odstavecseseznamem"/>
        <w:numPr>
          <w:ilvl w:val="0"/>
          <w:numId w:val="8"/>
        </w:numPr>
        <w:spacing w:before="240"/>
        <w:ind w:left="567" w:hanging="567"/>
        <w:rPr>
          <w:b/>
          <w:bCs/>
        </w:rPr>
      </w:pPr>
      <w:r w:rsidRPr="00C84FFF">
        <w:rPr>
          <w:b/>
          <w:bCs/>
        </w:rPr>
        <w:t xml:space="preserve">DLM25/ A Snímač tlaku THERMOKON DLM25/ A G1/2 plc. (4-20mA) (senzor tlaku) + PŘECHODKA NA ZÁVIT G1/4 </w:t>
      </w:r>
    </w:p>
    <w:p w:rsidR="00C84FFF" w:rsidRDefault="00C84FFF" w:rsidP="00C84FFF">
      <w:pPr>
        <w:spacing w:before="120"/>
      </w:pPr>
      <w:r>
        <w:t xml:space="preserve">Počet: </w:t>
      </w:r>
      <w:r w:rsidR="00E82A63">
        <w:t>4</w:t>
      </w:r>
    </w:p>
    <w:p w:rsidR="00C84FFF" w:rsidRPr="00706655" w:rsidRDefault="00C84FFF" w:rsidP="00C84FFF">
      <w:pPr>
        <w:rPr>
          <w:bCs/>
        </w:rPr>
      </w:pPr>
      <w:r w:rsidRPr="00706655">
        <w:rPr>
          <w:bCs/>
        </w:rPr>
        <w:t xml:space="preserve">Cena za 1 Ks: bez DPH </w:t>
      </w:r>
      <w:r w:rsidR="00E82A63">
        <w:t>3 024,28</w:t>
      </w:r>
      <w:r w:rsidRPr="00706655">
        <w:rPr>
          <w:bCs/>
        </w:rPr>
        <w:t>Kč</w:t>
      </w:r>
      <w:r>
        <w:rPr>
          <w:bCs/>
        </w:rPr>
        <w:t xml:space="preserve"> </w:t>
      </w:r>
    </w:p>
    <w:p w:rsidR="00C84FFF" w:rsidRDefault="00C84FFF" w:rsidP="00C84FFF">
      <w:pPr>
        <w:rPr>
          <w:bCs/>
        </w:rPr>
      </w:pPr>
      <w:r w:rsidRPr="00706655">
        <w:rPr>
          <w:bCs/>
        </w:rPr>
        <w:t xml:space="preserve">Cena celkem: </w:t>
      </w:r>
      <w:r w:rsidR="00E82A63">
        <w:t xml:space="preserve">12 097,12 </w:t>
      </w:r>
      <w:r w:rsidRPr="00706655">
        <w:rPr>
          <w:bCs/>
        </w:rPr>
        <w:t>Kč</w:t>
      </w:r>
    </w:p>
    <w:p w:rsidR="00DD1D97" w:rsidRPr="00706655" w:rsidRDefault="00DD1D97" w:rsidP="00DD1D97">
      <w:pPr>
        <w:spacing w:before="240"/>
        <w:rPr>
          <w:bCs/>
        </w:rPr>
      </w:pPr>
      <w:r>
        <w:rPr>
          <w:bCs/>
        </w:rPr>
        <w:t>44. Recyklační příspěvek 48,69 Kč</w:t>
      </w:r>
    </w:p>
    <w:p w:rsidR="00C84FFF" w:rsidRPr="00DD1D97" w:rsidRDefault="00DD1D97" w:rsidP="00C84FFF">
      <w:pPr>
        <w:pStyle w:val="Odstavecseseznamem"/>
        <w:spacing w:before="240"/>
        <w:ind w:left="0"/>
        <w:rPr>
          <w:bCs/>
        </w:rPr>
      </w:pPr>
      <w:r w:rsidRPr="00DD1D97">
        <w:rPr>
          <w:bCs/>
        </w:rPr>
        <w:t>Celkem bez DPH 141 043,60 Kč</w:t>
      </w:r>
    </w:p>
    <w:p w:rsidR="00C84FFF" w:rsidRDefault="00C84FFF" w:rsidP="00C84FFF"/>
    <w:p w:rsidR="004208E4" w:rsidRPr="00266124" w:rsidRDefault="004208E4" w:rsidP="00C84FFF">
      <w:r w:rsidRPr="00266124">
        <w:t>Název:</w:t>
      </w:r>
      <w:r w:rsidR="00266124" w:rsidRPr="00266124">
        <w:t xml:space="preserve"> TECHNOLINE s.r.o.,</w:t>
      </w:r>
      <w:r w:rsidRPr="00266124">
        <w:t xml:space="preserve"> </w:t>
      </w:r>
      <w:r w:rsidR="00266124" w:rsidRPr="00266124">
        <w:t xml:space="preserve"> </w:t>
      </w:r>
      <w:r w:rsidRPr="00266124">
        <w:t xml:space="preserve">Sídlo: </w:t>
      </w:r>
      <w:r w:rsidR="00266124" w:rsidRPr="00266124">
        <w:rPr>
          <w:color w:val="000000"/>
          <w:sz w:val="23"/>
          <w:szCs w:val="23"/>
          <w:shd w:val="clear" w:color="auto" w:fill="FFFFFF"/>
        </w:rPr>
        <w:t>Spořická 478, Spořice, 43101</w:t>
      </w:r>
    </w:p>
    <w:p w:rsidR="004208E4" w:rsidRPr="00266124" w:rsidRDefault="004208E4" w:rsidP="004D1BDB">
      <w:r w:rsidRPr="00266124">
        <w:t xml:space="preserve">IČO: </w:t>
      </w:r>
      <w:r w:rsidR="00266124" w:rsidRPr="00266124">
        <w:rPr>
          <w:color w:val="000000"/>
          <w:sz w:val="23"/>
          <w:szCs w:val="23"/>
          <w:shd w:val="clear" w:color="auto" w:fill="FFFFFF"/>
        </w:rPr>
        <w:t>25026852</w:t>
      </w:r>
      <w:r w:rsidRPr="00266124">
        <w:t xml:space="preserve">, DIČ: </w:t>
      </w:r>
      <w:r w:rsidR="00266124" w:rsidRPr="00266124">
        <w:t>CZ25026852</w:t>
      </w:r>
    </w:p>
    <w:p w:rsidR="004208E4" w:rsidRDefault="004208E4" w:rsidP="004D1BDB"/>
    <w:p w:rsidR="0090129E" w:rsidRDefault="0090129E" w:rsidP="004D1BDB">
      <w:r>
        <w:t>Cena:</w:t>
      </w:r>
      <w:r w:rsidR="00C303DF" w:rsidRPr="00C303DF">
        <w:t xml:space="preserve"> 170662,756</w:t>
      </w:r>
      <w:r w:rsidR="00C303DF">
        <w:t xml:space="preserve"> </w:t>
      </w:r>
      <w:r w:rsidR="009B5440" w:rsidRPr="00266124">
        <w:t>vč. DPH</w:t>
      </w:r>
    </w:p>
    <w:p w:rsidR="003D576D" w:rsidRDefault="003D576D" w:rsidP="003963E2">
      <w:pPr>
        <w:pStyle w:val="Odstavecseseznamem"/>
        <w:ind w:left="0"/>
      </w:pPr>
    </w:p>
    <w:p w:rsidR="00AC4487" w:rsidRDefault="00732C8E" w:rsidP="003963E2">
      <w:pPr>
        <w:pStyle w:val="Odstavecseseznamem"/>
        <w:ind w:left="0"/>
      </w:pPr>
      <w:r>
        <w:t>T</w:t>
      </w:r>
      <w:r w:rsidR="00483D79">
        <w:t>ermín:</w:t>
      </w:r>
      <w:r w:rsidR="00D37ECB">
        <w:t xml:space="preserve"> </w:t>
      </w:r>
      <w:r w:rsidR="004D5EC5">
        <w:t>30</w:t>
      </w:r>
      <w:r w:rsidR="00DD1D97">
        <w:t>. 8. 2024</w:t>
      </w:r>
    </w:p>
    <w:p w:rsidR="002458AA" w:rsidRDefault="002458AA" w:rsidP="003963E2">
      <w:pPr>
        <w:pStyle w:val="Odstavecseseznamem"/>
        <w:ind w:left="0"/>
      </w:pPr>
    </w:p>
    <w:p w:rsidR="009F3F88" w:rsidRDefault="009F3F88" w:rsidP="003963E2">
      <w:pPr>
        <w:pStyle w:val="Odstavecseseznamem"/>
        <w:ind w:left="0"/>
      </w:pPr>
    </w:p>
    <w:p w:rsidR="009F3F88" w:rsidRDefault="009F3F88" w:rsidP="005E7DAE"/>
    <w:p w:rsidR="003F22F8" w:rsidRDefault="003F22F8" w:rsidP="005E7DAE">
      <w:r>
        <w:t>Operace je v souladu se zákonem č.320/2001 Sb. v platném znění</w:t>
      </w:r>
    </w:p>
    <w:p w:rsidR="003F22F8" w:rsidRDefault="003F22F8" w:rsidP="005E7DAE"/>
    <w:p w:rsidR="003F22F8" w:rsidRDefault="003F22F8" w:rsidP="005E7DAE">
      <w:r>
        <w:t>Účelnost:</w:t>
      </w:r>
      <w:r>
        <w:tab/>
      </w:r>
      <w:r>
        <w:tab/>
        <w:t>ANO</w:t>
      </w:r>
    </w:p>
    <w:p w:rsidR="003F22F8" w:rsidRDefault="003F22F8" w:rsidP="005E7DAE">
      <w:r>
        <w:t xml:space="preserve">Hospodárnost: </w:t>
      </w:r>
      <w:r>
        <w:tab/>
        <w:t>ANO</w:t>
      </w:r>
    </w:p>
    <w:p w:rsidR="003F22F8" w:rsidRDefault="003F22F8" w:rsidP="005E7DAE">
      <w:r>
        <w:t>Efektivnost:</w:t>
      </w:r>
      <w:r>
        <w:tab/>
      </w:r>
      <w:r>
        <w:tab/>
        <w:t>ANO</w:t>
      </w:r>
    </w:p>
    <w:p w:rsidR="00404A6C" w:rsidRDefault="003F22F8" w:rsidP="000A6322">
      <w:r>
        <w:t>Rizika operace:</w:t>
      </w:r>
      <w:r>
        <w:tab/>
        <w:t>ANO</w:t>
      </w:r>
    </w:p>
    <w:p w:rsidR="003F22F8" w:rsidRDefault="003F22F8" w:rsidP="000A6322"/>
    <w:p w:rsidR="006660F9" w:rsidRDefault="00544226" w:rsidP="000A6322">
      <w:r>
        <w:t>Správce rozpočtu:</w:t>
      </w:r>
      <w:r w:rsidR="005E7DAE">
        <w:tab/>
      </w:r>
    </w:p>
    <w:p w:rsidR="006660F9" w:rsidRDefault="006660F9" w:rsidP="000A6322"/>
    <w:p w:rsidR="006660F9" w:rsidRDefault="006660F9" w:rsidP="000A6322"/>
    <w:p w:rsidR="00B27A8B" w:rsidRDefault="005E7DAE" w:rsidP="000A6322">
      <w:r>
        <w:tab/>
      </w:r>
      <w:r>
        <w:tab/>
      </w:r>
    </w:p>
    <w:p w:rsidR="00B27A8B" w:rsidRDefault="00B27A8B" w:rsidP="000A6322"/>
    <w:p w:rsidR="00727E88" w:rsidRDefault="005E7DAE" w:rsidP="000A6322">
      <w:r>
        <w:tab/>
      </w:r>
      <w:r>
        <w:tab/>
      </w:r>
      <w:r w:rsidR="00B27A8B">
        <w:tab/>
      </w:r>
      <w:r w:rsidR="00B27A8B">
        <w:tab/>
      </w:r>
      <w:r w:rsidR="00B27A8B">
        <w:tab/>
      </w:r>
      <w:r w:rsidR="00B27A8B">
        <w:tab/>
      </w:r>
      <w:r w:rsidR="00B27A8B">
        <w:tab/>
      </w:r>
      <w:r>
        <w:t>Mgr. Yvona Bůžková</w:t>
      </w:r>
    </w:p>
    <w:p w:rsidR="0072580F" w:rsidRDefault="005E7DAE" w:rsidP="000A6322">
      <w:r>
        <w:tab/>
      </w:r>
      <w:r>
        <w:tab/>
      </w:r>
      <w:r>
        <w:tab/>
      </w:r>
      <w:r>
        <w:tab/>
      </w:r>
      <w:r>
        <w:tab/>
      </w:r>
      <w:r>
        <w:tab/>
        <w:t>ředitelka školy – příkazce operace</w:t>
      </w:r>
    </w:p>
    <w:p w:rsidR="00407C27" w:rsidRDefault="00407C27" w:rsidP="000A6322"/>
    <w:sectPr w:rsidR="00407C27" w:rsidSect="00FC4E32">
      <w:footerReference w:type="default" r:id="rId7"/>
      <w:pgSz w:w="11906" w:h="16838"/>
      <w:pgMar w:top="1417" w:right="1417" w:bottom="1417" w:left="141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8B" w:rsidRDefault="00552A8B" w:rsidP="00FC4E32">
      <w:r>
        <w:separator/>
      </w:r>
    </w:p>
  </w:endnote>
  <w:endnote w:type="continuationSeparator" w:id="0">
    <w:p w:rsidR="00552A8B" w:rsidRDefault="00552A8B" w:rsidP="00F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32" w:rsidRDefault="00552A8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AA7">
      <w:rPr>
        <w:noProof/>
      </w:rPr>
      <w:t>1</w:t>
    </w:r>
    <w:r>
      <w:rPr>
        <w:noProof/>
      </w:rPr>
      <w:fldChar w:fldCharType="end"/>
    </w:r>
    <w:r w:rsidR="00FC4E32">
      <w:t>/6</w:t>
    </w:r>
  </w:p>
  <w:p w:rsidR="00FC4E32" w:rsidRDefault="00FC4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8B" w:rsidRDefault="00552A8B" w:rsidP="00FC4E32">
      <w:r>
        <w:separator/>
      </w:r>
    </w:p>
  </w:footnote>
  <w:footnote w:type="continuationSeparator" w:id="0">
    <w:p w:rsidR="00552A8B" w:rsidRDefault="00552A8B" w:rsidP="00FC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EAD"/>
    <w:multiLevelType w:val="hybridMultilevel"/>
    <w:tmpl w:val="3FF298BA"/>
    <w:lvl w:ilvl="0" w:tplc="73F63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D38"/>
    <w:multiLevelType w:val="hybridMultilevel"/>
    <w:tmpl w:val="07B4F1B2"/>
    <w:lvl w:ilvl="0" w:tplc="C2C6B9B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049D"/>
    <w:multiLevelType w:val="hybridMultilevel"/>
    <w:tmpl w:val="DBA8350A"/>
    <w:lvl w:ilvl="0" w:tplc="71FEB5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820F3"/>
    <w:multiLevelType w:val="hybridMultilevel"/>
    <w:tmpl w:val="A89CF68A"/>
    <w:lvl w:ilvl="0" w:tplc="EC5C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498E"/>
    <w:multiLevelType w:val="hybridMultilevel"/>
    <w:tmpl w:val="05C0FAEE"/>
    <w:lvl w:ilvl="0" w:tplc="E7D45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4F6B"/>
    <w:multiLevelType w:val="hybridMultilevel"/>
    <w:tmpl w:val="F11ECFFE"/>
    <w:lvl w:ilvl="0" w:tplc="98BC0C86">
      <w:start w:val="5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6E54"/>
    <w:multiLevelType w:val="hybridMultilevel"/>
    <w:tmpl w:val="717AE840"/>
    <w:lvl w:ilvl="0" w:tplc="939C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01209"/>
    <w:multiLevelType w:val="hybridMultilevel"/>
    <w:tmpl w:val="9D5087A2"/>
    <w:lvl w:ilvl="0" w:tplc="45CAB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B"/>
    <w:rsid w:val="00000FF4"/>
    <w:rsid w:val="000077F4"/>
    <w:rsid w:val="00030CF1"/>
    <w:rsid w:val="0004197B"/>
    <w:rsid w:val="0004211A"/>
    <w:rsid w:val="000434F4"/>
    <w:rsid w:val="0005037E"/>
    <w:rsid w:val="000651A6"/>
    <w:rsid w:val="0006776D"/>
    <w:rsid w:val="00074534"/>
    <w:rsid w:val="0007723E"/>
    <w:rsid w:val="000839E9"/>
    <w:rsid w:val="000A01C3"/>
    <w:rsid w:val="000A4BDC"/>
    <w:rsid w:val="000A6322"/>
    <w:rsid w:val="000A708C"/>
    <w:rsid w:val="000B12A7"/>
    <w:rsid w:val="000B5171"/>
    <w:rsid w:val="000C0966"/>
    <w:rsid w:val="000D370E"/>
    <w:rsid w:val="000F1E18"/>
    <w:rsid w:val="0010046D"/>
    <w:rsid w:val="00103BDB"/>
    <w:rsid w:val="001072B7"/>
    <w:rsid w:val="00110F55"/>
    <w:rsid w:val="0011176C"/>
    <w:rsid w:val="00125307"/>
    <w:rsid w:val="00131DD6"/>
    <w:rsid w:val="00136A7F"/>
    <w:rsid w:val="00141E43"/>
    <w:rsid w:val="001420FD"/>
    <w:rsid w:val="00154CBC"/>
    <w:rsid w:val="00155869"/>
    <w:rsid w:val="00174E4C"/>
    <w:rsid w:val="001A0841"/>
    <w:rsid w:val="001B3D7C"/>
    <w:rsid w:val="001C1B82"/>
    <w:rsid w:val="001D1870"/>
    <w:rsid w:val="001D4682"/>
    <w:rsid w:val="001D762B"/>
    <w:rsid w:val="001D7756"/>
    <w:rsid w:val="001E061A"/>
    <w:rsid w:val="001E53A5"/>
    <w:rsid w:val="002122AF"/>
    <w:rsid w:val="002139C8"/>
    <w:rsid w:val="0021775F"/>
    <w:rsid w:val="002211B0"/>
    <w:rsid w:val="0022427B"/>
    <w:rsid w:val="002244CC"/>
    <w:rsid w:val="00231E59"/>
    <w:rsid w:val="00233F5F"/>
    <w:rsid w:val="0023535B"/>
    <w:rsid w:val="0023666A"/>
    <w:rsid w:val="00244776"/>
    <w:rsid w:val="002458AA"/>
    <w:rsid w:val="00245F54"/>
    <w:rsid w:val="00252AB5"/>
    <w:rsid w:val="00254CE4"/>
    <w:rsid w:val="00260FD9"/>
    <w:rsid w:val="00263578"/>
    <w:rsid w:val="00266124"/>
    <w:rsid w:val="002729B0"/>
    <w:rsid w:val="0027442B"/>
    <w:rsid w:val="0027462B"/>
    <w:rsid w:val="00281273"/>
    <w:rsid w:val="00283CC7"/>
    <w:rsid w:val="00290B0B"/>
    <w:rsid w:val="002A108E"/>
    <w:rsid w:val="002A5E61"/>
    <w:rsid w:val="002C053B"/>
    <w:rsid w:val="002C5C23"/>
    <w:rsid w:val="002C6C49"/>
    <w:rsid w:val="002D7693"/>
    <w:rsid w:val="002E188D"/>
    <w:rsid w:val="002E2D03"/>
    <w:rsid w:val="002E5CDE"/>
    <w:rsid w:val="002F11A3"/>
    <w:rsid w:val="002F6BD5"/>
    <w:rsid w:val="002F70C7"/>
    <w:rsid w:val="002F7B3D"/>
    <w:rsid w:val="002F7FDD"/>
    <w:rsid w:val="00302BB4"/>
    <w:rsid w:val="003040CE"/>
    <w:rsid w:val="0031026C"/>
    <w:rsid w:val="003110A2"/>
    <w:rsid w:val="00311365"/>
    <w:rsid w:val="00315810"/>
    <w:rsid w:val="00323F7B"/>
    <w:rsid w:val="003256A1"/>
    <w:rsid w:val="0033429C"/>
    <w:rsid w:val="00335BBA"/>
    <w:rsid w:val="00335DB1"/>
    <w:rsid w:val="00345120"/>
    <w:rsid w:val="003457BE"/>
    <w:rsid w:val="00362D0C"/>
    <w:rsid w:val="003639F8"/>
    <w:rsid w:val="003679E6"/>
    <w:rsid w:val="00375EB6"/>
    <w:rsid w:val="00382B11"/>
    <w:rsid w:val="00386129"/>
    <w:rsid w:val="0039002A"/>
    <w:rsid w:val="0039566B"/>
    <w:rsid w:val="00396136"/>
    <w:rsid w:val="003963E2"/>
    <w:rsid w:val="003A414F"/>
    <w:rsid w:val="003C68EC"/>
    <w:rsid w:val="003D3019"/>
    <w:rsid w:val="003D3B40"/>
    <w:rsid w:val="003D576D"/>
    <w:rsid w:val="003E44C2"/>
    <w:rsid w:val="003E5B95"/>
    <w:rsid w:val="003F22F8"/>
    <w:rsid w:val="003F5FAF"/>
    <w:rsid w:val="00403F06"/>
    <w:rsid w:val="00404A6C"/>
    <w:rsid w:val="00405DA1"/>
    <w:rsid w:val="00407C27"/>
    <w:rsid w:val="004208E4"/>
    <w:rsid w:val="004267E7"/>
    <w:rsid w:val="00455919"/>
    <w:rsid w:val="004578C9"/>
    <w:rsid w:val="00467F7D"/>
    <w:rsid w:val="004755E1"/>
    <w:rsid w:val="00483D79"/>
    <w:rsid w:val="00483F5D"/>
    <w:rsid w:val="004855D3"/>
    <w:rsid w:val="00486313"/>
    <w:rsid w:val="004A5F4F"/>
    <w:rsid w:val="004B70E4"/>
    <w:rsid w:val="004D1BDB"/>
    <w:rsid w:val="004D41EC"/>
    <w:rsid w:val="004D5EC5"/>
    <w:rsid w:val="004E1F85"/>
    <w:rsid w:val="004F6939"/>
    <w:rsid w:val="00503239"/>
    <w:rsid w:val="0050522D"/>
    <w:rsid w:val="005156D6"/>
    <w:rsid w:val="00520255"/>
    <w:rsid w:val="005225AA"/>
    <w:rsid w:val="005303C9"/>
    <w:rsid w:val="0053157D"/>
    <w:rsid w:val="00532323"/>
    <w:rsid w:val="00532327"/>
    <w:rsid w:val="00533ECD"/>
    <w:rsid w:val="00544226"/>
    <w:rsid w:val="00545938"/>
    <w:rsid w:val="00551884"/>
    <w:rsid w:val="00552A8B"/>
    <w:rsid w:val="00557C9F"/>
    <w:rsid w:val="00566A52"/>
    <w:rsid w:val="00571CD6"/>
    <w:rsid w:val="005760FC"/>
    <w:rsid w:val="00580D5B"/>
    <w:rsid w:val="00587584"/>
    <w:rsid w:val="00592FBB"/>
    <w:rsid w:val="00593723"/>
    <w:rsid w:val="00593C1F"/>
    <w:rsid w:val="005956CB"/>
    <w:rsid w:val="005A3B66"/>
    <w:rsid w:val="005A6074"/>
    <w:rsid w:val="005A7D05"/>
    <w:rsid w:val="005B3AD3"/>
    <w:rsid w:val="005B6D34"/>
    <w:rsid w:val="005C7438"/>
    <w:rsid w:val="005D0E53"/>
    <w:rsid w:val="005D6574"/>
    <w:rsid w:val="005D7486"/>
    <w:rsid w:val="005D7B7E"/>
    <w:rsid w:val="005E6C52"/>
    <w:rsid w:val="005E7DAE"/>
    <w:rsid w:val="005F188C"/>
    <w:rsid w:val="005F29A5"/>
    <w:rsid w:val="00634D0F"/>
    <w:rsid w:val="00635CD1"/>
    <w:rsid w:val="00640A76"/>
    <w:rsid w:val="00646C2E"/>
    <w:rsid w:val="006660F9"/>
    <w:rsid w:val="0067271C"/>
    <w:rsid w:val="0068028B"/>
    <w:rsid w:val="00687E1D"/>
    <w:rsid w:val="0069039B"/>
    <w:rsid w:val="006973C4"/>
    <w:rsid w:val="006A1AAB"/>
    <w:rsid w:val="006A321C"/>
    <w:rsid w:val="006A370B"/>
    <w:rsid w:val="006B777A"/>
    <w:rsid w:val="006C1678"/>
    <w:rsid w:val="006C283E"/>
    <w:rsid w:val="006C724D"/>
    <w:rsid w:val="006D2F8B"/>
    <w:rsid w:val="006D5373"/>
    <w:rsid w:val="006F155A"/>
    <w:rsid w:val="006F15A1"/>
    <w:rsid w:val="006F4CD8"/>
    <w:rsid w:val="00710DC8"/>
    <w:rsid w:val="007116D6"/>
    <w:rsid w:val="007151F8"/>
    <w:rsid w:val="00716067"/>
    <w:rsid w:val="00716794"/>
    <w:rsid w:val="00716A01"/>
    <w:rsid w:val="007200B8"/>
    <w:rsid w:val="00723EE2"/>
    <w:rsid w:val="0072580F"/>
    <w:rsid w:val="00727E88"/>
    <w:rsid w:val="00732C8E"/>
    <w:rsid w:val="0073316A"/>
    <w:rsid w:val="00735536"/>
    <w:rsid w:val="00740000"/>
    <w:rsid w:val="00743B5F"/>
    <w:rsid w:val="007446B2"/>
    <w:rsid w:val="00746D48"/>
    <w:rsid w:val="007507F2"/>
    <w:rsid w:val="00750F72"/>
    <w:rsid w:val="007628D2"/>
    <w:rsid w:val="00764A74"/>
    <w:rsid w:val="007718F0"/>
    <w:rsid w:val="007738A6"/>
    <w:rsid w:val="00775BF2"/>
    <w:rsid w:val="00775C66"/>
    <w:rsid w:val="00776B9E"/>
    <w:rsid w:val="007848C9"/>
    <w:rsid w:val="00790836"/>
    <w:rsid w:val="007910DF"/>
    <w:rsid w:val="0079642E"/>
    <w:rsid w:val="00797164"/>
    <w:rsid w:val="007B0699"/>
    <w:rsid w:val="007C679D"/>
    <w:rsid w:val="007D13C7"/>
    <w:rsid w:val="007D4695"/>
    <w:rsid w:val="007E0AB9"/>
    <w:rsid w:val="007E69F5"/>
    <w:rsid w:val="007F78E9"/>
    <w:rsid w:val="00802760"/>
    <w:rsid w:val="00803FF2"/>
    <w:rsid w:val="00811375"/>
    <w:rsid w:val="008150BF"/>
    <w:rsid w:val="00822AA7"/>
    <w:rsid w:val="00827168"/>
    <w:rsid w:val="00834778"/>
    <w:rsid w:val="00834A22"/>
    <w:rsid w:val="00834EB9"/>
    <w:rsid w:val="00844344"/>
    <w:rsid w:val="0085559E"/>
    <w:rsid w:val="008564ED"/>
    <w:rsid w:val="008602D7"/>
    <w:rsid w:val="0086068C"/>
    <w:rsid w:val="0086468F"/>
    <w:rsid w:val="00872262"/>
    <w:rsid w:val="0087397E"/>
    <w:rsid w:val="00894BA9"/>
    <w:rsid w:val="008A5332"/>
    <w:rsid w:val="008B4897"/>
    <w:rsid w:val="008B680F"/>
    <w:rsid w:val="008C52FF"/>
    <w:rsid w:val="008D72BC"/>
    <w:rsid w:val="008F305C"/>
    <w:rsid w:val="0090129E"/>
    <w:rsid w:val="00914FC9"/>
    <w:rsid w:val="00915679"/>
    <w:rsid w:val="00917564"/>
    <w:rsid w:val="00925763"/>
    <w:rsid w:val="00926A9F"/>
    <w:rsid w:val="0092759A"/>
    <w:rsid w:val="009314E3"/>
    <w:rsid w:val="00932142"/>
    <w:rsid w:val="00935836"/>
    <w:rsid w:val="00936C27"/>
    <w:rsid w:val="0094477D"/>
    <w:rsid w:val="009455BE"/>
    <w:rsid w:val="0096153B"/>
    <w:rsid w:val="00962325"/>
    <w:rsid w:val="009805F1"/>
    <w:rsid w:val="009A49DF"/>
    <w:rsid w:val="009B110A"/>
    <w:rsid w:val="009B30DC"/>
    <w:rsid w:val="009B5440"/>
    <w:rsid w:val="009C3A6E"/>
    <w:rsid w:val="009E0D0F"/>
    <w:rsid w:val="009E16DF"/>
    <w:rsid w:val="009E4B9B"/>
    <w:rsid w:val="009F3F88"/>
    <w:rsid w:val="009F54BD"/>
    <w:rsid w:val="009F6FD8"/>
    <w:rsid w:val="00A155FA"/>
    <w:rsid w:val="00A17C40"/>
    <w:rsid w:val="00A22876"/>
    <w:rsid w:val="00A231B1"/>
    <w:rsid w:val="00A317E1"/>
    <w:rsid w:val="00A3279C"/>
    <w:rsid w:val="00A339C6"/>
    <w:rsid w:val="00A52006"/>
    <w:rsid w:val="00A60BD7"/>
    <w:rsid w:val="00A71F64"/>
    <w:rsid w:val="00A73F7B"/>
    <w:rsid w:val="00A76EAA"/>
    <w:rsid w:val="00A80948"/>
    <w:rsid w:val="00A94710"/>
    <w:rsid w:val="00A95944"/>
    <w:rsid w:val="00A961B4"/>
    <w:rsid w:val="00AA1F10"/>
    <w:rsid w:val="00AA2917"/>
    <w:rsid w:val="00AB1D5B"/>
    <w:rsid w:val="00AB61A8"/>
    <w:rsid w:val="00AB650A"/>
    <w:rsid w:val="00AC4487"/>
    <w:rsid w:val="00AD49AB"/>
    <w:rsid w:val="00AE149F"/>
    <w:rsid w:val="00B02B16"/>
    <w:rsid w:val="00B06428"/>
    <w:rsid w:val="00B14912"/>
    <w:rsid w:val="00B27A8B"/>
    <w:rsid w:val="00B30814"/>
    <w:rsid w:val="00B44649"/>
    <w:rsid w:val="00B50F13"/>
    <w:rsid w:val="00B54F2E"/>
    <w:rsid w:val="00B57A3B"/>
    <w:rsid w:val="00B67E3E"/>
    <w:rsid w:val="00B71D34"/>
    <w:rsid w:val="00B755E1"/>
    <w:rsid w:val="00B75DF5"/>
    <w:rsid w:val="00B846B6"/>
    <w:rsid w:val="00B8486C"/>
    <w:rsid w:val="00B857FE"/>
    <w:rsid w:val="00BA6D99"/>
    <w:rsid w:val="00BB2E27"/>
    <w:rsid w:val="00BC1041"/>
    <w:rsid w:val="00BC19F0"/>
    <w:rsid w:val="00BE0CF2"/>
    <w:rsid w:val="00BF5F2C"/>
    <w:rsid w:val="00C002A9"/>
    <w:rsid w:val="00C03398"/>
    <w:rsid w:val="00C12A9D"/>
    <w:rsid w:val="00C217E6"/>
    <w:rsid w:val="00C275B5"/>
    <w:rsid w:val="00C2772E"/>
    <w:rsid w:val="00C303DF"/>
    <w:rsid w:val="00C414AF"/>
    <w:rsid w:val="00C45456"/>
    <w:rsid w:val="00C46F6E"/>
    <w:rsid w:val="00C65B5E"/>
    <w:rsid w:val="00C727FB"/>
    <w:rsid w:val="00C84FFF"/>
    <w:rsid w:val="00C90908"/>
    <w:rsid w:val="00C94F01"/>
    <w:rsid w:val="00C97B1C"/>
    <w:rsid w:val="00CA54AD"/>
    <w:rsid w:val="00CA5A4A"/>
    <w:rsid w:val="00CB6906"/>
    <w:rsid w:val="00CB7477"/>
    <w:rsid w:val="00CC1D13"/>
    <w:rsid w:val="00CC657E"/>
    <w:rsid w:val="00CD6B41"/>
    <w:rsid w:val="00CD6B78"/>
    <w:rsid w:val="00CE3452"/>
    <w:rsid w:val="00D00D6A"/>
    <w:rsid w:val="00D10C6B"/>
    <w:rsid w:val="00D11E28"/>
    <w:rsid w:val="00D12FA0"/>
    <w:rsid w:val="00D26A54"/>
    <w:rsid w:val="00D27E70"/>
    <w:rsid w:val="00D32D87"/>
    <w:rsid w:val="00D37ECB"/>
    <w:rsid w:val="00D40062"/>
    <w:rsid w:val="00D441FF"/>
    <w:rsid w:val="00D534DF"/>
    <w:rsid w:val="00D5589F"/>
    <w:rsid w:val="00D56D65"/>
    <w:rsid w:val="00D579A5"/>
    <w:rsid w:val="00D64D7E"/>
    <w:rsid w:val="00D70935"/>
    <w:rsid w:val="00D73D42"/>
    <w:rsid w:val="00D751FF"/>
    <w:rsid w:val="00D75890"/>
    <w:rsid w:val="00D844C2"/>
    <w:rsid w:val="00D85682"/>
    <w:rsid w:val="00D857BD"/>
    <w:rsid w:val="00D85CD4"/>
    <w:rsid w:val="00D860C6"/>
    <w:rsid w:val="00D86149"/>
    <w:rsid w:val="00D93B07"/>
    <w:rsid w:val="00D94055"/>
    <w:rsid w:val="00DA05D9"/>
    <w:rsid w:val="00DA1046"/>
    <w:rsid w:val="00DA359F"/>
    <w:rsid w:val="00DA4736"/>
    <w:rsid w:val="00DA5263"/>
    <w:rsid w:val="00DA67FF"/>
    <w:rsid w:val="00DA7C25"/>
    <w:rsid w:val="00DB15E0"/>
    <w:rsid w:val="00DC3CB1"/>
    <w:rsid w:val="00DD088D"/>
    <w:rsid w:val="00DD1D97"/>
    <w:rsid w:val="00DD59CF"/>
    <w:rsid w:val="00DE190A"/>
    <w:rsid w:val="00DE1EA1"/>
    <w:rsid w:val="00DE561C"/>
    <w:rsid w:val="00E003DE"/>
    <w:rsid w:val="00E059AF"/>
    <w:rsid w:val="00E14D94"/>
    <w:rsid w:val="00E17B60"/>
    <w:rsid w:val="00E17B66"/>
    <w:rsid w:val="00E20043"/>
    <w:rsid w:val="00E216A8"/>
    <w:rsid w:val="00E35AF6"/>
    <w:rsid w:val="00E37BD6"/>
    <w:rsid w:val="00E41CA4"/>
    <w:rsid w:val="00E56479"/>
    <w:rsid w:val="00E74DDB"/>
    <w:rsid w:val="00E82A63"/>
    <w:rsid w:val="00E86071"/>
    <w:rsid w:val="00EB27DB"/>
    <w:rsid w:val="00EC1E02"/>
    <w:rsid w:val="00EC4318"/>
    <w:rsid w:val="00EC6AE9"/>
    <w:rsid w:val="00ED145F"/>
    <w:rsid w:val="00ED473C"/>
    <w:rsid w:val="00ED7DBE"/>
    <w:rsid w:val="00EF165C"/>
    <w:rsid w:val="00F11E34"/>
    <w:rsid w:val="00F23DFB"/>
    <w:rsid w:val="00F25602"/>
    <w:rsid w:val="00F270B5"/>
    <w:rsid w:val="00F3207F"/>
    <w:rsid w:val="00F40067"/>
    <w:rsid w:val="00F50AAF"/>
    <w:rsid w:val="00F529FE"/>
    <w:rsid w:val="00F577DE"/>
    <w:rsid w:val="00F6073E"/>
    <w:rsid w:val="00F61A18"/>
    <w:rsid w:val="00F67EAE"/>
    <w:rsid w:val="00F72852"/>
    <w:rsid w:val="00F728F5"/>
    <w:rsid w:val="00F72F6F"/>
    <w:rsid w:val="00F773E7"/>
    <w:rsid w:val="00F801FD"/>
    <w:rsid w:val="00F82872"/>
    <w:rsid w:val="00F844C3"/>
    <w:rsid w:val="00F87A6F"/>
    <w:rsid w:val="00F90079"/>
    <w:rsid w:val="00F93148"/>
    <w:rsid w:val="00F93D01"/>
    <w:rsid w:val="00FA75CE"/>
    <w:rsid w:val="00FB5661"/>
    <w:rsid w:val="00FB7D6D"/>
    <w:rsid w:val="00FC23B3"/>
    <w:rsid w:val="00FC4E32"/>
    <w:rsid w:val="00FC60A2"/>
    <w:rsid w:val="00FC6F16"/>
    <w:rsid w:val="00FD016F"/>
    <w:rsid w:val="00FD140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4E94D0-D25D-4A7B-9D2B-16C644A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E32"/>
    <w:pPr>
      <w:keepNext/>
      <w:keepLines/>
      <w:spacing w:before="200"/>
      <w:outlineLvl w:val="1"/>
    </w:pPr>
    <w:rPr>
      <w:b/>
      <w:bCs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DE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CD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B50F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2C8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32C8E"/>
    <w:rPr>
      <w:b/>
      <w:bCs/>
    </w:rPr>
  </w:style>
  <w:style w:type="character" w:customStyle="1" w:styleId="icon-wrap">
    <w:name w:val="icon-wrap"/>
    <w:rsid w:val="00F40067"/>
  </w:style>
  <w:style w:type="character" w:customStyle="1" w:styleId="icon-text">
    <w:name w:val="icon-text"/>
    <w:rsid w:val="00F40067"/>
  </w:style>
  <w:style w:type="character" w:customStyle="1" w:styleId="availability">
    <w:name w:val="availability"/>
    <w:rsid w:val="00F40067"/>
  </w:style>
  <w:style w:type="character" w:customStyle="1" w:styleId="stars-wrap">
    <w:name w:val="stars-wrap"/>
    <w:rsid w:val="00F40067"/>
  </w:style>
  <w:style w:type="character" w:customStyle="1" w:styleId="stars-goldwrap">
    <w:name w:val="stars-goldwrap"/>
    <w:rsid w:val="00F40067"/>
  </w:style>
  <w:style w:type="character" w:customStyle="1" w:styleId="count">
    <w:name w:val="count"/>
    <w:rsid w:val="00F40067"/>
  </w:style>
  <w:style w:type="paragraph" w:styleId="Odstavecseseznamem">
    <w:name w:val="List Paragraph"/>
    <w:basedOn w:val="Normln"/>
    <w:uiPriority w:val="34"/>
    <w:qFormat/>
    <w:rsid w:val="00764A74"/>
    <w:pPr>
      <w:ind w:left="720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rsid w:val="00FC4E32"/>
    <w:rPr>
      <w:rFonts w:eastAsia="Times New Roman" w:cs="Times New Roman"/>
      <w:b/>
      <w:bCs/>
      <w:color w:val="000000"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C4E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E3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E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67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932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331">
          <w:marLeft w:val="-480"/>
          <w:marRight w:val="-480"/>
          <w:marTop w:val="0"/>
          <w:marBottom w:val="0"/>
          <w:divBdr>
            <w:top w:val="single" w:sz="6" w:space="0" w:color="D2D2D2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63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26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k nákupu</vt:lpstr>
    </vt:vector>
  </TitlesOfParts>
  <Company>VOŠ, SOŠ a SOU Kostelec nad Orlicí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k nákupu</dc:title>
  <dc:creator>Yvona Bůžková</dc:creator>
  <cp:lastModifiedBy>Novotná</cp:lastModifiedBy>
  <cp:revision>2</cp:revision>
  <cp:lastPrinted>2023-08-01T10:13:00Z</cp:lastPrinted>
  <dcterms:created xsi:type="dcterms:W3CDTF">2024-08-26T10:31:00Z</dcterms:created>
  <dcterms:modified xsi:type="dcterms:W3CDTF">2024-08-26T10:31:00Z</dcterms:modified>
</cp:coreProperties>
</file>