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BDD4E" w14:textId="26EDC518" w:rsidR="001B282F" w:rsidRDefault="007E4531" w:rsidP="00D35F26">
      <w:pPr>
        <w:spacing w:after="0" w:line="240" w:lineRule="auto"/>
        <w:jc w:val="right"/>
        <w:rPr>
          <w:rFonts w:cs="Calibri"/>
          <w:b/>
        </w:rPr>
      </w:pPr>
      <w:bookmarkStart w:id="0" w:name="_Hlk43720166"/>
      <w:r>
        <w:rPr>
          <w:rFonts w:cs="Calibri"/>
          <w:b/>
        </w:rPr>
        <w:t xml:space="preserve"> </w:t>
      </w:r>
    </w:p>
    <w:p w14:paraId="2ECB40A0" w14:textId="77777777" w:rsidR="005F0C2E" w:rsidRPr="005F0C2E" w:rsidRDefault="005F0C2E" w:rsidP="005F0C2E">
      <w:pPr>
        <w:spacing w:after="0" w:line="240" w:lineRule="auto"/>
        <w:jc w:val="right"/>
        <w:rPr>
          <w:rFonts w:asciiTheme="minorHAnsi" w:hAnsiTheme="minorHAnsi" w:cstheme="minorHAnsi"/>
          <w:bCs/>
          <w:sz w:val="20"/>
          <w:szCs w:val="20"/>
        </w:rPr>
      </w:pPr>
    </w:p>
    <w:p w14:paraId="467B0607" w14:textId="77777777" w:rsidR="00AD2E6B" w:rsidRPr="00622085" w:rsidRDefault="007504D5" w:rsidP="00FC33E1">
      <w:pPr>
        <w:pBdr>
          <w:bottom w:val="single" w:sz="4" w:space="1" w:color="auto"/>
        </w:pBdr>
        <w:shd w:val="clear" w:color="auto" w:fill="D9D9D9" w:themeFill="background1" w:themeFillShade="D9"/>
        <w:spacing w:after="0" w:line="240" w:lineRule="auto"/>
        <w:jc w:val="center"/>
        <w:rPr>
          <w:rFonts w:asciiTheme="minorHAnsi" w:hAnsiTheme="minorHAnsi" w:cstheme="minorHAnsi"/>
          <w:b/>
          <w:sz w:val="40"/>
          <w:szCs w:val="40"/>
        </w:rPr>
      </w:pPr>
      <w:r w:rsidRPr="00622085">
        <w:rPr>
          <w:rFonts w:asciiTheme="minorHAnsi" w:hAnsiTheme="minorHAnsi" w:cstheme="minorHAnsi"/>
          <w:b/>
          <w:sz w:val="40"/>
          <w:szCs w:val="40"/>
        </w:rPr>
        <w:t>SMLOUVA O DÍLO</w:t>
      </w:r>
    </w:p>
    <w:p w14:paraId="0F044E5A" w14:textId="4B85D2F2" w:rsidR="00405ED4" w:rsidRPr="00E83415" w:rsidRDefault="00405ED4" w:rsidP="00405ED4">
      <w:pPr>
        <w:jc w:val="center"/>
        <w:rPr>
          <w:rFonts w:asciiTheme="minorHAnsi" w:hAnsiTheme="minorHAnsi" w:cstheme="minorHAnsi"/>
          <w:b/>
        </w:rPr>
      </w:pPr>
      <w:r w:rsidRPr="00E83415">
        <w:rPr>
          <w:rFonts w:asciiTheme="minorHAnsi" w:hAnsiTheme="minorHAnsi" w:cstheme="minorHAnsi"/>
          <w:b/>
        </w:rPr>
        <w:t>WISPI: MPV 2024/</w:t>
      </w:r>
      <w:r w:rsidR="0068593B" w:rsidRPr="00E83415">
        <w:rPr>
          <w:rFonts w:asciiTheme="minorHAnsi" w:hAnsiTheme="minorHAnsi" w:cstheme="minorHAnsi"/>
          <w:b/>
        </w:rPr>
        <w:t>36</w:t>
      </w:r>
      <w:r w:rsidRPr="00E83415">
        <w:rPr>
          <w:rFonts w:asciiTheme="minorHAnsi" w:hAnsiTheme="minorHAnsi" w:cstheme="minorHAnsi"/>
          <w:b/>
        </w:rPr>
        <w:t>/S</w:t>
      </w:r>
    </w:p>
    <w:p w14:paraId="78A31474" w14:textId="77777777" w:rsidR="00D35F26" w:rsidRDefault="00D35F26" w:rsidP="00D35F26">
      <w:pPr>
        <w:spacing w:after="0" w:line="240" w:lineRule="auto"/>
        <w:rPr>
          <w:rFonts w:cs="Calibri"/>
          <w:b/>
        </w:rPr>
      </w:pPr>
    </w:p>
    <w:p w14:paraId="2354A525" w14:textId="77777777" w:rsidR="00D35F26" w:rsidRPr="00D35F26" w:rsidRDefault="00D35F26" w:rsidP="00D35F26">
      <w:pPr>
        <w:spacing w:after="0" w:line="240" w:lineRule="auto"/>
        <w:jc w:val="center"/>
        <w:rPr>
          <w:rFonts w:cs="Calibri"/>
          <w:b/>
        </w:rPr>
      </w:pPr>
      <w:r>
        <w:rPr>
          <w:rFonts w:cs="Calibri"/>
          <w:b/>
        </w:rPr>
        <w:t>SMLUVNÍ STRANY</w:t>
      </w:r>
    </w:p>
    <w:p w14:paraId="015051CA" w14:textId="77777777" w:rsidR="00D35F26" w:rsidRPr="00D35F26" w:rsidRDefault="00D35F26" w:rsidP="00E25C09">
      <w:pPr>
        <w:tabs>
          <w:tab w:val="left" w:pos="284"/>
        </w:tabs>
        <w:spacing w:after="0" w:line="240" w:lineRule="auto"/>
        <w:rPr>
          <w:rFonts w:cs="Calibri"/>
          <w:b/>
        </w:rPr>
      </w:pPr>
    </w:p>
    <w:p w14:paraId="7B85A1EF" w14:textId="77777777" w:rsidR="00EA79CA" w:rsidRDefault="00EA79CA" w:rsidP="00E25C09">
      <w:pPr>
        <w:numPr>
          <w:ilvl w:val="0"/>
          <w:numId w:val="33"/>
        </w:numPr>
        <w:tabs>
          <w:tab w:val="left" w:pos="284"/>
        </w:tabs>
        <w:spacing w:after="0" w:line="240" w:lineRule="auto"/>
        <w:rPr>
          <w:rStyle w:val="contact-name"/>
          <w:rFonts w:cs="Calibri"/>
          <w:b/>
        </w:rPr>
      </w:pPr>
      <w:r>
        <w:rPr>
          <w:rStyle w:val="contact-name"/>
          <w:rFonts w:cs="Calibri"/>
          <w:b/>
        </w:rPr>
        <w:t>Národní muzeum v přírodě, příspěvková organizace</w:t>
      </w:r>
    </w:p>
    <w:p w14:paraId="50A23DC4" w14:textId="77777777" w:rsidR="00EA79CA" w:rsidRPr="00D44F25" w:rsidRDefault="00EA79CA" w:rsidP="00E25C09">
      <w:pPr>
        <w:tabs>
          <w:tab w:val="left" w:pos="284"/>
        </w:tabs>
        <w:spacing w:after="0" w:line="240" w:lineRule="auto"/>
        <w:ind w:firstLine="284"/>
        <w:rPr>
          <w:rFonts w:cs="Calibri"/>
        </w:rPr>
      </w:pPr>
      <w:r w:rsidRPr="00D44F25">
        <w:rPr>
          <w:rFonts w:cs="Calibri"/>
        </w:rPr>
        <w:t xml:space="preserve">Sídlo: </w:t>
      </w:r>
      <w:r w:rsidRPr="00D44F25">
        <w:rPr>
          <w:rFonts w:cs="Calibri"/>
        </w:rPr>
        <w:tab/>
      </w:r>
      <w:r w:rsidRPr="00D44F25">
        <w:rPr>
          <w:rFonts w:cs="Calibri"/>
        </w:rPr>
        <w:tab/>
      </w:r>
      <w:r>
        <w:rPr>
          <w:rFonts w:cs="Calibri"/>
        </w:rPr>
        <w:tab/>
      </w:r>
      <w:r w:rsidRPr="00D44F25">
        <w:rPr>
          <w:rStyle w:val="contact-street"/>
          <w:rFonts w:cs="Calibri"/>
        </w:rPr>
        <w:t>Palackého 147</w:t>
      </w:r>
      <w:r w:rsidRPr="00D44F25">
        <w:rPr>
          <w:rStyle w:val="contact-suburb"/>
          <w:rFonts w:cs="Calibri"/>
        </w:rPr>
        <w:t xml:space="preserve">, Rožnov pod Radhoštěm, PSČ </w:t>
      </w:r>
      <w:r w:rsidRPr="00D44F25">
        <w:rPr>
          <w:rStyle w:val="contact-postcode"/>
          <w:rFonts w:cs="Calibri"/>
        </w:rPr>
        <w:t>756 61</w:t>
      </w:r>
    </w:p>
    <w:p w14:paraId="7B28706D" w14:textId="1D4EBE5E" w:rsidR="00EA79CA" w:rsidRPr="00D44F25" w:rsidRDefault="00EA79CA" w:rsidP="00E25C09">
      <w:pPr>
        <w:tabs>
          <w:tab w:val="left" w:pos="284"/>
        </w:tabs>
        <w:spacing w:after="0" w:line="240" w:lineRule="auto"/>
        <w:ind w:firstLine="284"/>
        <w:rPr>
          <w:rFonts w:cs="Calibri"/>
        </w:rPr>
      </w:pPr>
      <w:r w:rsidRPr="00D44F25">
        <w:rPr>
          <w:rFonts w:cs="Calibri"/>
        </w:rPr>
        <w:t>IČO:</w:t>
      </w:r>
      <w:r w:rsidRPr="00D44F25">
        <w:rPr>
          <w:rFonts w:cs="Calibri"/>
        </w:rPr>
        <w:tab/>
      </w:r>
      <w:r w:rsidRPr="00D44F25">
        <w:rPr>
          <w:rFonts w:cs="Calibri"/>
        </w:rPr>
        <w:tab/>
      </w:r>
      <w:r>
        <w:rPr>
          <w:rFonts w:cs="Calibri"/>
        </w:rPr>
        <w:tab/>
      </w:r>
      <w:r w:rsidR="00E25C09">
        <w:rPr>
          <w:rFonts w:cs="Calibri"/>
        </w:rPr>
        <w:tab/>
      </w:r>
      <w:r w:rsidRPr="00D44F25">
        <w:rPr>
          <w:rFonts w:cs="Calibri"/>
        </w:rPr>
        <w:t>000 98 604</w:t>
      </w:r>
    </w:p>
    <w:p w14:paraId="596DF8D6" w14:textId="70E9D6AA" w:rsidR="00EA79CA" w:rsidRPr="00D44F25" w:rsidRDefault="00EA79CA" w:rsidP="00E25C09">
      <w:pPr>
        <w:tabs>
          <w:tab w:val="left" w:pos="284"/>
        </w:tabs>
        <w:spacing w:after="0" w:line="240" w:lineRule="auto"/>
        <w:ind w:firstLine="284"/>
        <w:rPr>
          <w:rFonts w:cs="Calibri"/>
        </w:rPr>
      </w:pPr>
      <w:r w:rsidRPr="00D44F25">
        <w:rPr>
          <w:rFonts w:cs="Calibri"/>
        </w:rPr>
        <w:t>DIČ:</w:t>
      </w:r>
      <w:r w:rsidRPr="00D44F25">
        <w:rPr>
          <w:rFonts w:cs="Calibri"/>
        </w:rPr>
        <w:tab/>
      </w:r>
      <w:r w:rsidRPr="00D44F25">
        <w:rPr>
          <w:rFonts w:cs="Calibri"/>
        </w:rPr>
        <w:tab/>
      </w:r>
      <w:r>
        <w:rPr>
          <w:rFonts w:cs="Calibri"/>
        </w:rPr>
        <w:tab/>
      </w:r>
      <w:r w:rsidR="00E25C09">
        <w:rPr>
          <w:rFonts w:cs="Calibri"/>
        </w:rPr>
        <w:tab/>
      </w:r>
      <w:r w:rsidRPr="00D44F25">
        <w:rPr>
          <w:rFonts w:cs="Calibri"/>
        </w:rPr>
        <w:t>CZ 000 98 604</w:t>
      </w:r>
    </w:p>
    <w:p w14:paraId="6AF011AA" w14:textId="77777777" w:rsidR="00EA79CA" w:rsidRPr="00EA79CA" w:rsidRDefault="00EA79CA" w:rsidP="00E25C09">
      <w:pPr>
        <w:tabs>
          <w:tab w:val="left" w:pos="284"/>
        </w:tabs>
        <w:spacing w:after="0" w:line="240" w:lineRule="auto"/>
        <w:ind w:firstLine="284"/>
        <w:rPr>
          <w:rFonts w:cs="Calibri"/>
        </w:rPr>
      </w:pPr>
      <w:r w:rsidRPr="00EA79CA">
        <w:rPr>
          <w:rFonts w:cs="Calibri"/>
        </w:rPr>
        <w:t xml:space="preserve">zastoupené: </w:t>
      </w:r>
      <w:r w:rsidRPr="00EA79CA">
        <w:rPr>
          <w:rFonts w:cs="Calibri"/>
        </w:rPr>
        <w:tab/>
      </w:r>
      <w:r w:rsidRPr="00EA79CA">
        <w:rPr>
          <w:rFonts w:cs="Calibri"/>
        </w:rPr>
        <w:tab/>
      </w:r>
      <w:hyperlink r:id="rId9" w:history="1">
        <w:r w:rsidRPr="00EA79CA">
          <w:rPr>
            <w:rStyle w:val="Hypertextovodkaz"/>
            <w:rFonts w:cs="Calibri"/>
            <w:color w:val="auto"/>
            <w:u w:val="none"/>
          </w:rPr>
          <w:t>Ing. Jindřich</w:t>
        </w:r>
      </w:hyperlink>
      <w:r w:rsidRPr="00EA79CA">
        <w:rPr>
          <w:rFonts w:cs="Calibri"/>
        </w:rPr>
        <w:t>em Ondrušem, generálním ředitelem</w:t>
      </w:r>
    </w:p>
    <w:p w14:paraId="16E2A47E" w14:textId="6707DC4B" w:rsidR="00EA79CA" w:rsidRPr="00EA79CA" w:rsidRDefault="00EA79CA" w:rsidP="00E25C09">
      <w:pPr>
        <w:tabs>
          <w:tab w:val="left" w:pos="284"/>
        </w:tabs>
        <w:spacing w:after="0" w:line="240" w:lineRule="auto"/>
        <w:ind w:firstLine="284"/>
        <w:rPr>
          <w:rFonts w:cs="Calibri"/>
        </w:rPr>
      </w:pPr>
      <w:r w:rsidRPr="00E83415">
        <w:rPr>
          <w:rFonts w:cs="Calibri"/>
        </w:rPr>
        <w:t>Kontaktní osoba:</w:t>
      </w:r>
      <w:r w:rsidRPr="00E83415">
        <w:rPr>
          <w:rFonts w:cs="Calibri"/>
        </w:rPr>
        <w:tab/>
      </w:r>
      <w:r w:rsidRPr="00E83415">
        <w:rPr>
          <w:rFonts w:cs="Calibri"/>
        </w:rPr>
        <w:tab/>
      </w:r>
      <w:r w:rsidR="007379FB">
        <w:rPr>
          <w:rFonts w:cs="Calibri"/>
        </w:rPr>
        <w:t>XXXXXXXXX</w:t>
      </w:r>
    </w:p>
    <w:p w14:paraId="0FCD2176" w14:textId="792F9413" w:rsidR="00EA79CA" w:rsidRPr="00EA79CA" w:rsidRDefault="00EA79CA" w:rsidP="00E25C09">
      <w:pPr>
        <w:tabs>
          <w:tab w:val="left" w:pos="284"/>
        </w:tabs>
        <w:spacing w:after="0" w:line="240" w:lineRule="auto"/>
        <w:ind w:firstLine="284"/>
        <w:rPr>
          <w:rFonts w:cs="Calibri"/>
        </w:rPr>
      </w:pPr>
      <w:r w:rsidRPr="00EA79CA">
        <w:rPr>
          <w:rFonts w:cs="Calibri"/>
        </w:rPr>
        <w:tab/>
      </w:r>
      <w:r w:rsidRPr="00EA79CA">
        <w:rPr>
          <w:rFonts w:cs="Calibri"/>
        </w:rPr>
        <w:tab/>
      </w:r>
      <w:r w:rsidRPr="00EA79CA">
        <w:rPr>
          <w:rFonts w:cs="Calibri"/>
        </w:rPr>
        <w:tab/>
      </w:r>
      <w:r w:rsidRPr="00EA79CA">
        <w:rPr>
          <w:rFonts w:cs="Calibri"/>
        </w:rPr>
        <w:tab/>
      </w:r>
    </w:p>
    <w:p w14:paraId="4B895B5F" w14:textId="2E5A5A77" w:rsidR="00EA79CA" w:rsidRPr="00EA79CA" w:rsidRDefault="00EA79CA" w:rsidP="00E25C09">
      <w:pPr>
        <w:tabs>
          <w:tab w:val="left" w:pos="284"/>
        </w:tabs>
        <w:spacing w:after="0" w:line="240" w:lineRule="auto"/>
        <w:ind w:firstLine="284"/>
        <w:rPr>
          <w:rFonts w:cs="Calibri"/>
        </w:rPr>
      </w:pPr>
      <w:r w:rsidRPr="00EA79CA">
        <w:rPr>
          <w:rFonts w:cs="Calibri"/>
        </w:rPr>
        <w:t>Bankovní spojení:</w:t>
      </w:r>
      <w:r w:rsidRPr="00EA79CA">
        <w:rPr>
          <w:rFonts w:cs="Calibri"/>
        </w:rPr>
        <w:tab/>
      </w:r>
      <w:r w:rsidRPr="00EA79CA">
        <w:rPr>
          <w:rFonts w:cs="Calibri"/>
        </w:rPr>
        <w:tab/>
      </w:r>
      <w:r w:rsidR="007379FB">
        <w:rPr>
          <w:rFonts w:cs="Calibri"/>
        </w:rPr>
        <w:t>XXXXXXXXX</w:t>
      </w:r>
    </w:p>
    <w:p w14:paraId="6F832B7E" w14:textId="54A99637" w:rsidR="00EA79CA" w:rsidRPr="00EA79CA" w:rsidRDefault="00EA79CA" w:rsidP="00E25C09">
      <w:pPr>
        <w:tabs>
          <w:tab w:val="left" w:pos="284"/>
        </w:tabs>
        <w:spacing w:after="0" w:line="240" w:lineRule="auto"/>
        <w:ind w:firstLine="284"/>
        <w:rPr>
          <w:rFonts w:cs="Calibri"/>
          <w:noProof/>
        </w:rPr>
      </w:pPr>
      <w:r w:rsidRPr="00EA79CA">
        <w:rPr>
          <w:rFonts w:cs="Calibri"/>
        </w:rPr>
        <w:t>Číslo účtu:</w:t>
      </w:r>
      <w:r w:rsidRPr="00EA79CA">
        <w:rPr>
          <w:rFonts w:cs="Calibri"/>
        </w:rPr>
        <w:tab/>
      </w:r>
      <w:r w:rsidRPr="00EA79CA">
        <w:rPr>
          <w:rFonts w:cs="Calibri"/>
        </w:rPr>
        <w:tab/>
      </w:r>
      <w:r w:rsidRPr="00EA79CA">
        <w:rPr>
          <w:rFonts w:cs="Calibri"/>
        </w:rPr>
        <w:tab/>
      </w:r>
      <w:r w:rsidR="007379FB">
        <w:rPr>
          <w:rFonts w:cs="Calibri"/>
        </w:rPr>
        <w:t>XXXXXXXXX</w:t>
      </w:r>
      <w:r w:rsidRPr="00EA79CA">
        <w:rPr>
          <w:rFonts w:cs="Calibri"/>
        </w:rPr>
        <w:tab/>
      </w:r>
    </w:p>
    <w:p w14:paraId="29143D93" w14:textId="5C6019B2" w:rsidR="00EA79CA" w:rsidRDefault="00EA79CA" w:rsidP="00E25C09">
      <w:pPr>
        <w:tabs>
          <w:tab w:val="left" w:pos="284"/>
        </w:tabs>
        <w:spacing w:after="0" w:line="240" w:lineRule="auto"/>
        <w:ind w:firstLine="284"/>
        <w:rPr>
          <w:rFonts w:cs="Calibri"/>
        </w:rPr>
      </w:pPr>
      <w:r w:rsidRPr="00EA79CA">
        <w:rPr>
          <w:rFonts w:cs="Calibri"/>
          <w:noProof/>
        </w:rPr>
        <w:t>Profil zadavatele:</w:t>
      </w:r>
      <w:r w:rsidRPr="00EA79CA">
        <w:rPr>
          <w:rFonts w:cs="Calibri"/>
          <w:noProof/>
        </w:rPr>
        <w:tab/>
      </w:r>
      <w:r w:rsidRPr="00EA79CA">
        <w:rPr>
          <w:rFonts w:cs="Calibri"/>
          <w:noProof/>
        </w:rPr>
        <w:tab/>
      </w:r>
      <w:r w:rsidR="007379FB">
        <w:rPr>
          <w:rFonts w:cs="Calibri"/>
        </w:rPr>
        <w:t>XXXXXXXXX</w:t>
      </w:r>
    </w:p>
    <w:p w14:paraId="6DC6A983" w14:textId="77777777" w:rsidR="007379FB" w:rsidRPr="00EA79CA" w:rsidRDefault="007379FB" w:rsidP="00E25C09">
      <w:pPr>
        <w:tabs>
          <w:tab w:val="left" w:pos="284"/>
        </w:tabs>
        <w:spacing w:after="0" w:line="240" w:lineRule="auto"/>
        <w:ind w:firstLine="284"/>
        <w:rPr>
          <w:rFonts w:cs="Calibri"/>
        </w:rPr>
      </w:pPr>
    </w:p>
    <w:p w14:paraId="088AF6FD" w14:textId="4028A7FD" w:rsidR="00EA79CA" w:rsidRPr="005B171C" w:rsidRDefault="00EA79CA" w:rsidP="00E25C09">
      <w:pPr>
        <w:tabs>
          <w:tab w:val="left" w:pos="284"/>
        </w:tabs>
        <w:spacing w:after="0" w:line="240" w:lineRule="auto"/>
        <w:ind w:firstLine="284"/>
        <w:rPr>
          <w:rFonts w:cs="Calibri"/>
        </w:rPr>
      </w:pPr>
      <w:r w:rsidRPr="005B171C">
        <w:rPr>
          <w:rFonts w:cs="Calibri"/>
        </w:rPr>
        <w:t>na straně objednatele</w:t>
      </w:r>
      <w:r w:rsidR="007E4531">
        <w:rPr>
          <w:rFonts w:cs="Calibri"/>
        </w:rPr>
        <w:t>, (dále též jako „objednatel“ či „Objednatel“)</w:t>
      </w:r>
    </w:p>
    <w:p w14:paraId="65991F37" w14:textId="77777777" w:rsidR="00817D9C" w:rsidRPr="009C26BE" w:rsidRDefault="00817D9C" w:rsidP="00E25C09">
      <w:pPr>
        <w:tabs>
          <w:tab w:val="left" w:pos="284"/>
        </w:tabs>
        <w:spacing w:after="0" w:line="240" w:lineRule="auto"/>
        <w:ind w:firstLine="284"/>
        <w:rPr>
          <w:rFonts w:cs="Calibri"/>
        </w:rPr>
      </w:pPr>
    </w:p>
    <w:p w14:paraId="3E4F75A5" w14:textId="77777777" w:rsidR="00817D9C" w:rsidRPr="009C26BE" w:rsidRDefault="00817D9C" w:rsidP="00E25C09">
      <w:pPr>
        <w:tabs>
          <w:tab w:val="left" w:pos="284"/>
        </w:tabs>
        <w:spacing w:after="0" w:line="240" w:lineRule="auto"/>
        <w:ind w:firstLine="284"/>
        <w:rPr>
          <w:rFonts w:cs="Calibri"/>
        </w:rPr>
      </w:pPr>
      <w:r w:rsidRPr="009C26BE">
        <w:rPr>
          <w:rFonts w:cs="Calibri"/>
        </w:rPr>
        <w:t>a</w:t>
      </w:r>
    </w:p>
    <w:p w14:paraId="09610DAA" w14:textId="77777777" w:rsidR="00817D9C" w:rsidRPr="009C26BE" w:rsidRDefault="00817D9C" w:rsidP="00E25C09">
      <w:pPr>
        <w:tabs>
          <w:tab w:val="left" w:pos="284"/>
        </w:tabs>
        <w:spacing w:after="0" w:line="240" w:lineRule="auto"/>
        <w:rPr>
          <w:rFonts w:cs="Calibri"/>
        </w:rPr>
      </w:pPr>
    </w:p>
    <w:p w14:paraId="588C8B7A" w14:textId="41CBFE69" w:rsidR="00E25C09" w:rsidRPr="00E25C09" w:rsidRDefault="00E25C09" w:rsidP="00E25C09">
      <w:pPr>
        <w:pStyle w:val="Default"/>
        <w:tabs>
          <w:tab w:val="left" w:pos="284"/>
        </w:tabs>
        <w:rPr>
          <w:rFonts w:asciiTheme="minorHAnsi" w:hAnsiTheme="minorHAnsi" w:cstheme="minorHAnsi"/>
          <w:b/>
          <w:bCs/>
          <w:sz w:val="22"/>
          <w:szCs w:val="22"/>
        </w:rPr>
      </w:pPr>
      <w:r w:rsidRPr="00E25C09">
        <w:rPr>
          <w:rFonts w:asciiTheme="minorHAnsi" w:hAnsiTheme="minorHAnsi" w:cstheme="minorHAnsi"/>
          <w:b/>
          <w:bCs/>
          <w:sz w:val="22"/>
          <w:szCs w:val="22"/>
        </w:rPr>
        <w:t>2.</w:t>
      </w:r>
      <w:r w:rsidRPr="00E25C09">
        <w:rPr>
          <w:rFonts w:asciiTheme="minorHAnsi" w:hAnsiTheme="minorHAnsi" w:cstheme="minorHAnsi"/>
          <w:b/>
          <w:bCs/>
          <w:sz w:val="22"/>
          <w:szCs w:val="22"/>
        </w:rPr>
        <w:tab/>
        <w:t xml:space="preserve">JURÁŇ s.r.o. </w:t>
      </w:r>
    </w:p>
    <w:p w14:paraId="5C7C3A4A" w14:textId="21EC9339" w:rsidR="00817D9C" w:rsidRPr="00E25C09" w:rsidRDefault="00E25C09" w:rsidP="00E25C09">
      <w:pPr>
        <w:tabs>
          <w:tab w:val="left" w:pos="284"/>
          <w:tab w:val="left" w:pos="2835"/>
        </w:tabs>
        <w:spacing w:after="0" w:line="240" w:lineRule="auto"/>
        <w:ind w:firstLine="284"/>
        <w:rPr>
          <w:rFonts w:asciiTheme="minorHAnsi" w:hAnsiTheme="minorHAnsi" w:cstheme="minorHAnsi"/>
        </w:rPr>
      </w:pPr>
      <w:r w:rsidRPr="00E25C09">
        <w:rPr>
          <w:rFonts w:asciiTheme="minorHAnsi" w:hAnsiTheme="minorHAnsi" w:cstheme="minorHAnsi"/>
        </w:rPr>
        <w:t>S</w:t>
      </w:r>
      <w:r w:rsidR="00817D9C" w:rsidRPr="00E25C09">
        <w:rPr>
          <w:rFonts w:asciiTheme="minorHAnsi" w:hAnsiTheme="minorHAnsi" w:cstheme="minorHAnsi"/>
        </w:rPr>
        <w:t>ídlo</w:t>
      </w:r>
      <w:r>
        <w:rPr>
          <w:rFonts w:asciiTheme="minorHAnsi" w:hAnsiTheme="minorHAnsi" w:cstheme="minorHAnsi"/>
        </w:rPr>
        <w:t>:</w:t>
      </w:r>
      <w:r>
        <w:rPr>
          <w:rFonts w:asciiTheme="minorHAnsi" w:hAnsiTheme="minorHAnsi" w:cstheme="minorHAnsi"/>
        </w:rPr>
        <w:tab/>
      </w:r>
      <w:r w:rsidRPr="00E25C09">
        <w:rPr>
          <w:rFonts w:asciiTheme="minorHAnsi" w:hAnsiTheme="minorHAnsi" w:cstheme="minorHAnsi"/>
        </w:rPr>
        <w:t>Ústí 200</w:t>
      </w:r>
    </w:p>
    <w:p w14:paraId="24D52065" w14:textId="3B18DD64" w:rsidR="00817D9C" w:rsidRPr="00E25C09" w:rsidRDefault="00817D9C" w:rsidP="00E25C09">
      <w:pPr>
        <w:tabs>
          <w:tab w:val="left" w:pos="284"/>
          <w:tab w:val="left" w:pos="2835"/>
        </w:tabs>
        <w:spacing w:after="0" w:line="240" w:lineRule="auto"/>
        <w:ind w:firstLine="284"/>
        <w:rPr>
          <w:rFonts w:asciiTheme="minorHAnsi" w:hAnsiTheme="minorHAnsi" w:cstheme="minorHAnsi"/>
        </w:rPr>
      </w:pPr>
      <w:r w:rsidRPr="00E25C09">
        <w:rPr>
          <w:rFonts w:asciiTheme="minorHAnsi" w:hAnsiTheme="minorHAnsi" w:cstheme="minorHAnsi"/>
        </w:rPr>
        <w:t>IČO:</w:t>
      </w:r>
      <w:r w:rsidRPr="00E25C09">
        <w:rPr>
          <w:rFonts w:asciiTheme="minorHAnsi" w:hAnsiTheme="minorHAnsi" w:cstheme="minorHAnsi"/>
        </w:rPr>
        <w:tab/>
      </w:r>
      <w:r w:rsidR="00E25C09" w:rsidRPr="00E25C09">
        <w:rPr>
          <w:rFonts w:asciiTheme="minorHAnsi" w:hAnsiTheme="minorHAnsi" w:cstheme="minorHAnsi"/>
        </w:rPr>
        <w:t>27816788</w:t>
      </w:r>
    </w:p>
    <w:p w14:paraId="1F4891AB" w14:textId="0350CA4B" w:rsidR="00817D9C" w:rsidRPr="00E25C09" w:rsidRDefault="00817D9C" w:rsidP="00E25C09">
      <w:pPr>
        <w:tabs>
          <w:tab w:val="left" w:pos="284"/>
          <w:tab w:val="left" w:pos="2835"/>
        </w:tabs>
        <w:spacing w:after="0" w:line="240" w:lineRule="auto"/>
        <w:ind w:firstLine="284"/>
        <w:rPr>
          <w:rFonts w:asciiTheme="minorHAnsi" w:hAnsiTheme="minorHAnsi" w:cstheme="minorHAnsi"/>
        </w:rPr>
      </w:pPr>
      <w:r w:rsidRPr="00E25C09">
        <w:rPr>
          <w:rFonts w:asciiTheme="minorHAnsi" w:hAnsiTheme="minorHAnsi" w:cstheme="minorHAnsi"/>
        </w:rPr>
        <w:t>DIČ:</w:t>
      </w:r>
      <w:r w:rsidRPr="00E25C09">
        <w:rPr>
          <w:rFonts w:asciiTheme="minorHAnsi" w:hAnsiTheme="minorHAnsi" w:cstheme="minorHAnsi"/>
        </w:rPr>
        <w:tab/>
      </w:r>
      <w:r w:rsidR="00E25C09">
        <w:rPr>
          <w:rFonts w:asciiTheme="minorHAnsi" w:hAnsiTheme="minorHAnsi" w:cstheme="minorHAnsi"/>
        </w:rPr>
        <w:t>C</w:t>
      </w:r>
      <w:r w:rsidR="00E25C09" w:rsidRPr="00E25C09">
        <w:rPr>
          <w:rFonts w:asciiTheme="minorHAnsi" w:hAnsiTheme="minorHAnsi" w:cstheme="minorHAnsi"/>
        </w:rPr>
        <w:t>Z27816788</w:t>
      </w:r>
    </w:p>
    <w:p w14:paraId="3E0911D5" w14:textId="654BA681" w:rsidR="00817D9C" w:rsidRPr="00E25C09" w:rsidRDefault="00817D9C" w:rsidP="00E25C09">
      <w:pPr>
        <w:tabs>
          <w:tab w:val="left" w:pos="284"/>
          <w:tab w:val="left" w:pos="2835"/>
        </w:tabs>
        <w:spacing w:after="0" w:line="240" w:lineRule="auto"/>
        <w:ind w:firstLine="284"/>
        <w:rPr>
          <w:rFonts w:asciiTheme="minorHAnsi" w:hAnsiTheme="minorHAnsi" w:cstheme="minorHAnsi"/>
        </w:rPr>
      </w:pPr>
      <w:r w:rsidRPr="00E25C09">
        <w:rPr>
          <w:rFonts w:asciiTheme="minorHAnsi" w:hAnsiTheme="minorHAnsi" w:cstheme="minorHAnsi"/>
        </w:rPr>
        <w:t>Jednající:</w:t>
      </w:r>
      <w:r w:rsidRPr="00E25C09">
        <w:rPr>
          <w:rFonts w:asciiTheme="minorHAnsi" w:hAnsiTheme="minorHAnsi" w:cstheme="minorHAnsi"/>
        </w:rPr>
        <w:tab/>
      </w:r>
      <w:r w:rsidR="00E25C09" w:rsidRPr="00E25C09">
        <w:rPr>
          <w:rFonts w:asciiTheme="minorHAnsi" w:hAnsiTheme="minorHAnsi" w:cstheme="minorHAnsi"/>
        </w:rPr>
        <w:t>Milan Juráň, jednatel společnosti</w:t>
      </w:r>
    </w:p>
    <w:p w14:paraId="7CFDE181" w14:textId="40DFB4BD" w:rsidR="00817D9C" w:rsidRPr="00E25C09" w:rsidRDefault="00817D9C" w:rsidP="00E25C09">
      <w:pPr>
        <w:tabs>
          <w:tab w:val="left" w:pos="284"/>
          <w:tab w:val="left" w:pos="2835"/>
        </w:tabs>
        <w:spacing w:after="0" w:line="240" w:lineRule="auto"/>
        <w:ind w:firstLine="284"/>
        <w:rPr>
          <w:rFonts w:asciiTheme="minorHAnsi" w:hAnsiTheme="minorHAnsi" w:cstheme="minorHAnsi"/>
        </w:rPr>
      </w:pPr>
      <w:bookmarkStart w:id="1" w:name="_GoBack"/>
      <w:bookmarkEnd w:id="1"/>
      <w:r w:rsidRPr="00E25C09">
        <w:rPr>
          <w:rFonts w:asciiTheme="minorHAnsi" w:hAnsiTheme="minorHAnsi" w:cstheme="minorHAnsi"/>
        </w:rPr>
        <w:t>Bankovní spojení:</w:t>
      </w:r>
      <w:r w:rsidRPr="00E25C09">
        <w:rPr>
          <w:rFonts w:asciiTheme="minorHAnsi" w:hAnsiTheme="minorHAnsi" w:cstheme="minorHAnsi"/>
        </w:rPr>
        <w:tab/>
      </w:r>
      <w:r w:rsidR="007379FB">
        <w:rPr>
          <w:rFonts w:cs="Calibri"/>
        </w:rPr>
        <w:t>XXXXXXXXX</w:t>
      </w:r>
    </w:p>
    <w:p w14:paraId="32C11CDB" w14:textId="3F413BCA" w:rsidR="00817D9C" w:rsidRPr="00E25C09" w:rsidRDefault="00817D9C" w:rsidP="00E25C09">
      <w:pPr>
        <w:tabs>
          <w:tab w:val="left" w:pos="284"/>
          <w:tab w:val="left" w:pos="2835"/>
        </w:tabs>
        <w:spacing w:after="0" w:line="240" w:lineRule="auto"/>
        <w:ind w:firstLine="284"/>
        <w:rPr>
          <w:rFonts w:asciiTheme="minorHAnsi" w:hAnsiTheme="minorHAnsi" w:cstheme="minorHAnsi"/>
        </w:rPr>
      </w:pPr>
      <w:r w:rsidRPr="00E25C09">
        <w:rPr>
          <w:rFonts w:asciiTheme="minorHAnsi" w:hAnsiTheme="minorHAnsi" w:cstheme="minorHAnsi"/>
        </w:rPr>
        <w:t>Číslo účtu:</w:t>
      </w:r>
      <w:r w:rsidRPr="00E25C09">
        <w:rPr>
          <w:rFonts w:asciiTheme="minorHAnsi" w:hAnsiTheme="minorHAnsi" w:cstheme="minorHAnsi"/>
        </w:rPr>
        <w:tab/>
      </w:r>
      <w:r w:rsidR="007379FB">
        <w:rPr>
          <w:rFonts w:cs="Calibri"/>
        </w:rPr>
        <w:t>XXXXXXXXX</w:t>
      </w:r>
    </w:p>
    <w:p w14:paraId="357CD54D" w14:textId="3670C5C7" w:rsidR="00817D9C" w:rsidRPr="00E25C09" w:rsidRDefault="00817D9C" w:rsidP="00E25C09">
      <w:pPr>
        <w:tabs>
          <w:tab w:val="left" w:pos="284"/>
          <w:tab w:val="left" w:pos="2835"/>
        </w:tabs>
        <w:spacing w:after="0" w:line="240" w:lineRule="auto"/>
        <w:ind w:firstLine="284"/>
        <w:rPr>
          <w:rFonts w:asciiTheme="minorHAnsi" w:hAnsiTheme="minorHAnsi" w:cstheme="minorHAnsi"/>
        </w:rPr>
      </w:pPr>
      <w:r w:rsidRPr="00E25C09">
        <w:rPr>
          <w:rFonts w:asciiTheme="minorHAnsi" w:hAnsiTheme="minorHAnsi" w:cstheme="minorHAnsi"/>
        </w:rPr>
        <w:t>Kontaktní osoba:</w:t>
      </w:r>
      <w:r w:rsidRPr="00E25C09">
        <w:rPr>
          <w:rFonts w:asciiTheme="minorHAnsi" w:hAnsiTheme="minorHAnsi" w:cstheme="minorHAnsi"/>
        </w:rPr>
        <w:tab/>
      </w:r>
      <w:r w:rsidR="007379FB">
        <w:rPr>
          <w:rFonts w:cs="Calibri"/>
        </w:rPr>
        <w:t>XXXXXXXXX</w:t>
      </w:r>
    </w:p>
    <w:p w14:paraId="110FB95A" w14:textId="4AAB8C4C" w:rsidR="00817D9C" w:rsidRPr="00E25C09" w:rsidRDefault="00817D9C" w:rsidP="00E25C09">
      <w:pPr>
        <w:tabs>
          <w:tab w:val="left" w:pos="284"/>
          <w:tab w:val="left" w:pos="2835"/>
        </w:tabs>
        <w:spacing w:after="0" w:line="240" w:lineRule="auto"/>
        <w:ind w:firstLine="284"/>
        <w:rPr>
          <w:rFonts w:asciiTheme="minorHAnsi" w:hAnsiTheme="minorHAnsi" w:cstheme="minorHAnsi"/>
        </w:rPr>
      </w:pPr>
      <w:r w:rsidRPr="00E25C09">
        <w:rPr>
          <w:rFonts w:asciiTheme="minorHAnsi" w:hAnsiTheme="minorHAnsi" w:cstheme="minorHAnsi"/>
        </w:rPr>
        <w:t>Telefon, email:</w:t>
      </w:r>
      <w:r w:rsidRPr="00E25C09">
        <w:rPr>
          <w:rFonts w:asciiTheme="minorHAnsi" w:hAnsiTheme="minorHAnsi" w:cstheme="minorHAnsi"/>
        </w:rPr>
        <w:tab/>
      </w:r>
      <w:r w:rsidR="007379FB">
        <w:rPr>
          <w:rFonts w:cs="Calibri"/>
        </w:rPr>
        <w:t>XXXXXXXXX</w:t>
      </w:r>
    </w:p>
    <w:p w14:paraId="23466506" w14:textId="77777777" w:rsidR="00817D9C" w:rsidRPr="009C26BE" w:rsidRDefault="00817D9C" w:rsidP="00E25C09">
      <w:pPr>
        <w:tabs>
          <w:tab w:val="left" w:pos="284"/>
        </w:tabs>
        <w:spacing w:after="0" w:line="240" w:lineRule="auto"/>
        <w:ind w:firstLine="360"/>
        <w:rPr>
          <w:rFonts w:cs="Calibri"/>
        </w:rPr>
      </w:pPr>
    </w:p>
    <w:p w14:paraId="5E9E5AEA" w14:textId="0EF06315" w:rsidR="00817D9C" w:rsidRPr="009C26BE" w:rsidRDefault="00E25C09" w:rsidP="00E25C09">
      <w:pPr>
        <w:tabs>
          <w:tab w:val="left" w:pos="284"/>
        </w:tabs>
        <w:spacing w:after="0" w:line="240" w:lineRule="auto"/>
        <w:rPr>
          <w:rFonts w:cs="Calibri"/>
        </w:rPr>
      </w:pPr>
      <w:r>
        <w:rPr>
          <w:rFonts w:cs="Calibri"/>
        </w:rPr>
        <w:tab/>
      </w:r>
      <w:r w:rsidR="00817D9C" w:rsidRPr="009C26BE">
        <w:rPr>
          <w:rFonts w:cs="Calibri"/>
        </w:rPr>
        <w:t>na straně zhotovitele</w:t>
      </w:r>
      <w:r w:rsidR="007E4531">
        <w:rPr>
          <w:rFonts w:cs="Calibri"/>
        </w:rPr>
        <w:t>, (dále též jako „zhotovitel“ či „Zhotovitel“)</w:t>
      </w:r>
    </w:p>
    <w:p w14:paraId="7C12A4A3" w14:textId="77777777" w:rsidR="007504D5" w:rsidRPr="009C26BE" w:rsidRDefault="007504D5" w:rsidP="00A22E3C">
      <w:pPr>
        <w:spacing w:after="240" w:line="240" w:lineRule="auto"/>
        <w:ind w:firstLine="709"/>
        <w:jc w:val="both"/>
        <w:rPr>
          <w:rFonts w:asciiTheme="minorHAnsi" w:hAnsiTheme="minorHAnsi" w:cstheme="minorHAnsi"/>
        </w:rPr>
      </w:pPr>
    </w:p>
    <w:p w14:paraId="7242F50D" w14:textId="77777777" w:rsidR="007504D5" w:rsidRPr="009C26BE" w:rsidRDefault="007504D5" w:rsidP="00A22E3C">
      <w:pPr>
        <w:spacing w:after="240" w:line="240" w:lineRule="auto"/>
        <w:jc w:val="center"/>
        <w:rPr>
          <w:rFonts w:asciiTheme="minorHAnsi" w:hAnsiTheme="minorHAnsi" w:cstheme="minorHAnsi"/>
        </w:rPr>
      </w:pPr>
      <w:r w:rsidRPr="009C26BE">
        <w:rPr>
          <w:rFonts w:asciiTheme="minorHAnsi" w:hAnsiTheme="minorHAnsi" w:cstheme="minorHAnsi"/>
        </w:rPr>
        <w:t xml:space="preserve">uzavřely dnešního dne podle § </w:t>
      </w:r>
      <w:r w:rsidR="00074B08" w:rsidRPr="009C26BE">
        <w:rPr>
          <w:rFonts w:asciiTheme="minorHAnsi" w:hAnsiTheme="minorHAnsi" w:cstheme="minorHAnsi"/>
        </w:rPr>
        <w:t xml:space="preserve">2586 </w:t>
      </w:r>
      <w:r w:rsidRPr="009C26BE">
        <w:rPr>
          <w:rFonts w:asciiTheme="minorHAnsi" w:hAnsiTheme="minorHAnsi" w:cstheme="minorHAnsi"/>
        </w:rPr>
        <w:t xml:space="preserve">a násl. </w:t>
      </w:r>
      <w:r w:rsidR="00F25E4A" w:rsidRPr="009C26BE">
        <w:rPr>
          <w:rFonts w:asciiTheme="minorHAnsi" w:hAnsiTheme="minorHAnsi" w:cstheme="minorHAnsi"/>
        </w:rPr>
        <w:t xml:space="preserve">zákona č. </w:t>
      </w:r>
      <w:r w:rsidR="00074B08" w:rsidRPr="009C26BE">
        <w:rPr>
          <w:rFonts w:asciiTheme="minorHAnsi" w:hAnsiTheme="minorHAnsi" w:cstheme="minorHAnsi"/>
        </w:rPr>
        <w:t>89</w:t>
      </w:r>
      <w:r w:rsidR="00F25E4A" w:rsidRPr="009C26BE">
        <w:rPr>
          <w:rFonts w:asciiTheme="minorHAnsi" w:hAnsiTheme="minorHAnsi" w:cstheme="minorHAnsi"/>
        </w:rPr>
        <w:t>/</w:t>
      </w:r>
      <w:r w:rsidR="00074B08" w:rsidRPr="009C26BE">
        <w:rPr>
          <w:rFonts w:asciiTheme="minorHAnsi" w:hAnsiTheme="minorHAnsi" w:cstheme="minorHAnsi"/>
        </w:rPr>
        <w:t xml:space="preserve">2012 </w:t>
      </w:r>
      <w:r w:rsidR="00F25E4A" w:rsidRPr="009C26BE">
        <w:rPr>
          <w:rFonts w:asciiTheme="minorHAnsi" w:hAnsiTheme="minorHAnsi" w:cstheme="minorHAnsi"/>
        </w:rPr>
        <w:t xml:space="preserve">Sb., </w:t>
      </w:r>
      <w:r w:rsidR="00074B08" w:rsidRPr="009C26BE">
        <w:rPr>
          <w:rFonts w:asciiTheme="minorHAnsi" w:hAnsiTheme="minorHAnsi" w:cstheme="minorHAnsi"/>
        </w:rPr>
        <w:t xml:space="preserve">občanský </w:t>
      </w:r>
      <w:r w:rsidR="00F25E4A" w:rsidRPr="009C26BE">
        <w:rPr>
          <w:rFonts w:asciiTheme="minorHAnsi" w:hAnsiTheme="minorHAnsi" w:cstheme="minorHAnsi"/>
        </w:rPr>
        <w:t>zákoník, v platném znění</w:t>
      </w:r>
      <w:r w:rsidR="00670356" w:rsidRPr="009C26BE">
        <w:rPr>
          <w:rFonts w:asciiTheme="minorHAnsi" w:hAnsiTheme="minorHAnsi" w:cstheme="minorHAnsi"/>
        </w:rPr>
        <w:t xml:space="preserve"> (dále také jen </w:t>
      </w:r>
      <w:r w:rsidR="00670356" w:rsidRPr="009C26BE">
        <w:rPr>
          <w:rFonts w:asciiTheme="minorHAnsi" w:hAnsiTheme="minorHAnsi" w:cstheme="minorHAnsi"/>
          <w:b/>
        </w:rPr>
        <w:t>„Ob</w:t>
      </w:r>
      <w:r w:rsidR="00074B08" w:rsidRPr="009C26BE">
        <w:rPr>
          <w:rFonts w:asciiTheme="minorHAnsi" w:hAnsiTheme="minorHAnsi" w:cstheme="minorHAnsi"/>
          <w:b/>
        </w:rPr>
        <w:t xml:space="preserve">čanský </w:t>
      </w:r>
      <w:r w:rsidR="00670356" w:rsidRPr="009C26BE">
        <w:rPr>
          <w:rFonts w:asciiTheme="minorHAnsi" w:hAnsiTheme="minorHAnsi" w:cstheme="minorHAnsi"/>
          <w:b/>
        </w:rPr>
        <w:t>zákoník“</w:t>
      </w:r>
      <w:r w:rsidR="00670356" w:rsidRPr="009C26BE">
        <w:rPr>
          <w:rFonts w:asciiTheme="minorHAnsi" w:hAnsiTheme="minorHAnsi" w:cstheme="minorHAnsi"/>
        </w:rPr>
        <w:t>)</w:t>
      </w:r>
      <w:r w:rsidR="00F25E4A" w:rsidRPr="009C26BE">
        <w:rPr>
          <w:rFonts w:asciiTheme="minorHAnsi" w:hAnsiTheme="minorHAnsi" w:cstheme="minorHAnsi"/>
        </w:rPr>
        <w:t>,</w:t>
      </w:r>
      <w:r w:rsidRPr="009C26BE">
        <w:rPr>
          <w:rFonts w:asciiTheme="minorHAnsi" w:hAnsiTheme="minorHAnsi" w:cstheme="minorHAnsi"/>
        </w:rPr>
        <w:t xml:space="preserve"> tuto</w:t>
      </w:r>
    </w:p>
    <w:p w14:paraId="0DBFED09" w14:textId="77777777" w:rsidR="00F25E4A" w:rsidRPr="009C26BE" w:rsidRDefault="007504D5" w:rsidP="00A22E3C">
      <w:pPr>
        <w:spacing w:after="240" w:line="240" w:lineRule="auto"/>
        <w:jc w:val="center"/>
        <w:rPr>
          <w:rFonts w:asciiTheme="minorHAnsi" w:hAnsiTheme="minorHAnsi" w:cstheme="minorHAnsi"/>
          <w:b/>
        </w:rPr>
      </w:pPr>
      <w:r w:rsidRPr="009C26BE">
        <w:rPr>
          <w:rFonts w:asciiTheme="minorHAnsi" w:hAnsiTheme="minorHAnsi" w:cstheme="minorHAnsi"/>
          <w:b/>
        </w:rPr>
        <w:t>smlouvu</w:t>
      </w:r>
      <w:r w:rsidR="00F25E4A" w:rsidRPr="009C26BE">
        <w:rPr>
          <w:rFonts w:asciiTheme="minorHAnsi" w:hAnsiTheme="minorHAnsi" w:cstheme="minorHAnsi"/>
          <w:b/>
        </w:rPr>
        <w:t xml:space="preserve"> o dílo</w:t>
      </w:r>
    </w:p>
    <w:p w14:paraId="16F528BF" w14:textId="77777777" w:rsidR="00F25E4A" w:rsidRPr="009C26BE" w:rsidRDefault="00F25E4A" w:rsidP="00EA1297">
      <w:pPr>
        <w:spacing w:after="0" w:line="240" w:lineRule="auto"/>
        <w:jc w:val="center"/>
        <w:rPr>
          <w:rFonts w:asciiTheme="minorHAnsi" w:hAnsiTheme="minorHAnsi" w:cstheme="minorHAnsi"/>
          <w:b/>
          <w:bCs/>
        </w:rPr>
      </w:pPr>
      <w:r w:rsidRPr="009C26BE">
        <w:rPr>
          <w:rFonts w:asciiTheme="minorHAnsi" w:hAnsiTheme="minorHAnsi" w:cstheme="minorHAnsi"/>
          <w:b/>
        </w:rPr>
        <w:br w:type="page"/>
      </w:r>
      <w:r w:rsidRPr="009C26BE">
        <w:rPr>
          <w:rFonts w:asciiTheme="minorHAnsi" w:hAnsiTheme="minorHAnsi" w:cstheme="minorHAnsi"/>
          <w:b/>
          <w:bCs/>
        </w:rPr>
        <w:lastRenderedPageBreak/>
        <w:t>I.</w:t>
      </w:r>
    </w:p>
    <w:p w14:paraId="5628DCE2" w14:textId="77777777" w:rsidR="007504D5" w:rsidRPr="009C26BE" w:rsidRDefault="00D35F26" w:rsidP="00FC33E1">
      <w:pPr>
        <w:pBdr>
          <w:bottom w:val="single" w:sz="4" w:space="1" w:color="auto"/>
        </w:pBdr>
        <w:shd w:val="clear" w:color="auto" w:fill="F2F2F2" w:themeFill="background1" w:themeFillShade="F2"/>
        <w:spacing w:after="0" w:line="240" w:lineRule="auto"/>
        <w:jc w:val="center"/>
        <w:rPr>
          <w:rFonts w:asciiTheme="minorHAnsi" w:hAnsiTheme="minorHAnsi" w:cstheme="minorHAnsi"/>
          <w:b/>
          <w:bCs/>
        </w:rPr>
      </w:pPr>
      <w:r>
        <w:rPr>
          <w:rFonts w:asciiTheme="minorHAnsi" w:hAnsiTheme="minorHAnsi" w:cstheme="minorHAnsi"/>
          <w:b/>
          <w:bCs/>
        </w:rPr>
        <w:t>Úvodní ustanovení</w:t>
      </w:r>
    </w:p>
    <w:p w14:paraId="78AEBE76" w14:textId="77777777" w:rsidR="006F2ADD" w:rsidRPr="009C26BE" w:rsidRDefault="006F2ADD" w:rsidP="00EA1297">
      <w:pPr>
        <w:pStyle w:val="Odstavecseseznamem"/>
        <w:numPr>
          <w:ilvl w:val="0"/>
          <w:numId w:val="1"/>
        </w:numPr>
        <w:spacing w:after="0" w:line="240" w:lineRule="auto"/>
        <w:ind w:left="709" w:hanging="709"/>
        <w:contextualSpacing w:val="0"/>
        <w:jc w:val="both"/>
        <w:rPr>
          <w:rFonts w:asciiTheme="minorHAnsi" w:hAnsiTheme="minorHAnsi" w:cstheme="minorHAnsi"/>
        </w:rPr>
      </w:pPr>
      <w:r w:rsidRPr="009C26BE">
        <w:rPr>
          <w:rFonts w:asciiTheme="minorHAnsi" w:hAnsiTheme="minorHAnsi" w:cstheme="minorHAnsi"/>
        </w:rPr>
        <w:t>Objednatel prohlašuje, že</w:t>
      </w:r>
      <w:r w:rsidR="00074B08" w:rsidRPr="009C26BE">
        <w:rPr>
          <w:rFonts w:asciiTheme="minorHAnsi" w:hAnsiTheme="minorHAnsi" w:cstheme="minorHAnsi"/>
        </w:rPr>
        <w:t xml:space="preserve"> </w:t>
      </w:r>
      <w:r w:rsidRPr="009C26BE">
        <w:rPr>
          <w:rFonts w:asciiTheme="minorHAnsi" w:hAnsiTheme="minorHAnsi" w:cstheme="minorHAnsi"/>
        </w:rPr>
        <w:t>splňuje veškeré podmínky a požadavky v této smlouvě stanovené a je oprávněn tuto smlouvu uzavřít a řádně plnit závazky v ní obsažené.</w:t>
      </w:r>
    </w:p>
    <w:p w14:paraId="62CDB871" w14:textId="359D4593" w:rsidR="006F2ADD" w:rsidRDefault="006F2ADD" w:rsidP="009C26BE">
      <w:pPr>
        <w:pStyle w:val="Odstavecseseznamem"/>
        <w:numPr>
          <w:ilvl w:val="0"/>
          <w:numId w:val="1"/>
        </w:numPr>
        <w:spacing w:after="0" w:line="240" w:lineRule="auto"/>
        <w:ind w:left="709" w:hanging="709"/>
        <w:contextualSpacing w:val="0"/>
        <w:jc w:val="both"/>
        <w:rPr>
          <w:rFonts w:asciiTheme="minorHAnsi" w:hAnsiTheme="minorHAnsi" w:cstheme="minorHAnsi"/>
        </w:rPr>
      </w:pPr>
      <w:r w:rsidRPr="009C26BE">
        <w:rPr>
          <w:rFonts w:asciiTheme="minorHAnsi" w:hAnsiTheme="minorHAnsi" w:cstheme="minorHAnsi"/>
        </w:rPr>
        <w:t>Zhotovitel prohlašuje, že je</w:t>
      </w:r>
      <w:r w:rsidR="00E25C09">
        <w:rPr>
          <w:rFonts w:asciiTheme="minorHAnsi" w:hAnsiTheme="minorHAnsi" w:cstheme="minorHAnsi"/>
        </w:rPr>
        <w:t xml:space="preserve"> právnickou</w:t>
      </w:r>
      <w:r w:rsidRPr="009C26BE">
        <w:rPr>
          <w:rFonts w:asciiTheme="minorHAnsi" w:hAnsiTheme="minorHAnsi" w:cstheme="minorHAnsi"/>
        </w:rPr>
        <w:t xml:space="preserve"> osobou řádně podnikající podle zákona č. 455/1991 Sb., v platném znění (živnostenský zákon). Zhotovitel dále prohlašuje, že splňuje veškeré podmínky a požadavky v této smlouvě stanovené a je oprávněn tuto smlouvu uzavřít a řádně plnit závazky v ní obsažené. Zhotovitel dále prohlašuje, že k provedení díla dle této smlouvy má </w:t>
      </w:r>
      <w:r w:rsidR="009F5C5D" w:rsidRPr="009C26BE">
        <w:rPr>
          <w:rFonts w:asciiTheme="minorHAnsi" w:hAnsiTheme="minorHAnsi" w:cstheme="minorHAnsi"/>
        </w:rPr>
        <w:t xml:space="preserve">veškerá </w:t>
      </w:r>
      <w:r w:rsidRPr="009C26BE">
        <w:rPr>
          <w:rFonts w:asciiTheme="minorHAnsi" w:hAnsiTheme="minorHAnsi" w:cstheme="minorHAnsi"/>
        </w:rPr>
        <w:t>potřebná</w:t>
      </w:r>
      <w:r w:rsidR="003E5CBC" w:rsidRPr="009C26BE">
        <w:rPr>
          <w:rFonts w:asciiTheme="minorHAnsi" w:hAnsiTheme="minorHAnsi" w:cstheme="minorHAnsi"/>
        </w:rPr>
        <w:t xml:space="preserve"> oprávnění.</w:t>
      </w:r>
    </w:p>
    <w:p w14:paraId="107B69A1" w14:textId="77777777" w:rsidR="00A93A2F" w:rsidRPr="009C26BE" w:rsidRDefault="00A93A2F" w:rsidP="00A93A2F">
      <w:pPr>
        <w:spacing w:after="0" w:line="240" w:lineRule="auto"/>
        <w:rPr>
          <w:rFonts w:asciiTheme="minorHAnsi" w:hAnsiTheme="minorHAnsi" w:cstheme="minorHAnsi"/>
          <w:b/>
        </w:rPr>
      </w:pPr>
    </w:p>
    <w:p w14:paraId="1CD49F17" w14:textId="77777777" w:rsidR="006F2ADD" w:rsidRPr="00CA3A00" w:rsidRDefault="006F2ADD" w:rsidP="009C26BE">
      <w:pPr>
        <w:spacing w:after="0" w:line="240" w:lineRule="auto"/>
        <w:jc w:val="center"/>
        <w:rPr>
          <w:rFonts w:asciiTheme="minorHAnsi" w:hAnsiTheme="minorHAnsi" w:cstheme="minorHAnsi"/>
          <w:b/>
        </w:rPr>
      </w:pPr>
      <w:r w:rsidRPr="00CA3A00">
        <w:rPr>
          <w:rFonts w:asciiTheme="minorHAnsi" w:hAnsiTheme="minorHAnsi" w:cstheme="minorHAnsi"/>
          <w:b/>
        </w:rPr>
        <w:t>II.</w:t>
      </w:r>
    </w:p>
    <w:p w14:paraId="23E7EE14" w14:textId="77777777" w:rsidR="006F2ADD" w:rsidRPr="00ED4C0F" w:rsidRDefault="006F2ADD" w:rsidP="00FC33E1">
      <w:pPr>
        <w:pBdr>
          <w:bottom w:val="single" w:sz="4" w:space="1" w:color="auto"/>
        </w:pBdr>
        <w:shd w:val="clear" w:color="auto" w:fill="F2F2F2" w:themeFill="background1" w:themeFillShade="F2"/>
        <w:spacing w:after="0" w:line="240" w:lineRule="auto"/>
        <w:jc w:val="center"/>
        <w:rPr>
          <w:rFonts w:asciiTheme="minorHAnsi" w:hAnsiTheme="minorHAnsi" w:cstheme="minorHAnsi"/>
          <w:b/>
          <w:bCs/>
        </w:rPr>
      </w:pPr>
      <w:r w:rsidRPr="00ED4C0F">
        <w:rPr>
          <w:rFonts w:asciiTheme="minorHAnsi" w:hAnsiTheme="minorHAnsi" w:cstheme="minorHAnsi"/>
          <w:b/>
          <w:bCs/>
        </w:rPr>
        <w:t>Předmět smlouvy</w:t>
      </w:r>
    </w:p>
    <w:p w14:paraId="13A53C00" w14:textId="77777777" w:rsidR="00F25E4A" w:rsidRPr="009C26BE" w:rsidRDefault="00A75071" w:rsidP="009C26BE">
      <w:pPr>
        <w:pStyle w:val="Odstavecseseznamem"/>
        <w:numPr>
          <w:ilvl w:val="0"/>
          <w:numId w:val="2"/>
        </w:numPr>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 xml:space="preserve">Zhotovitel se touto smlouvou zavazuje, že </w:t>
      </w:r>
      <w:r w:rsidR="00094965" w:rsidRPr="009C26BE">
        <w:rPr>
          <w:rFonts w:asciiTheme="minorHAnsi" w:hAnsiTheme="minorHAnsi" w:cstheme="minorHAnsi"/>
        </w:rPr>
        <w:t xml:space="preserve">na svůj náklad a nebezpečí a </w:t>
      </w:r>
      <w:r w:rsidRPr="009C26BE">
        <w:rPr>
          <w:rFonts w:asciiTheme="minorHAnsi" w:hAnsiTheme="minorHAnsi" w:cstheme="minorHAnsi"/>
        </w:rPr>
        <w:t>za</w:t>
      </w:r>
      <w:r w:rsidRPr="009C26BE">
        <w:rPr>
          <w:rFonts w:asciiTheme="minorHAnsi" w:hAnsiTheme="minorHAnsi" w:cstheme="minorHAnsi"/>
          <w:bCs/>
        </w:rPr>
        <w:t xml:space="preserve"> podmínek stanovených touto smlouvou provede pro Objednatele dílo specifikované v </w:t>
      </w:r>
      <w:r w:rsidR="008E3CAA" w:rsidRPr="009C26BE">
        <w:rPr>
          <w:rFonts w:asciiTheme="minorHAnsi" w:hAnsiTheme="minorHAnsi" w:cstheme="minorHAnsi"/>
          <w:bCs/>
        </w:rPr>
        <w:t>odst</w:t>
      </w:r>
      <w:r w:rsidRPr="009C26BE">
        <w:rPr>
          <w:rFonts w:asciiTheme="minorHAnsi" w:hAnsiTheme="minorHAnsi" w:cstheme="minorHAnsi"/>
          <w:bCs/>
        </w:rPr>
        <w:t xml:space="preserve">. </w:t>
      </w:r>
      <w:r w:rsidR="009F5C5D" w:rsidRPr="009C26BE">
        <w:rPr>
          <w:rFonts w:asciiTheme="minorHAnsi" w:hAnsiTheme="minorHAnsi" w:cstheme="minorHAnsi"/>
          <w:bCs/>
        </w:rPr>
        <w:t>2.2</w:t>
      </w:r>
      <w:r w:rsidRPr="009C26BE">
        <w:rPr>
          <w:rFonts w:asciiTheme="minorHAnsi" w:hAnsiTheme="minorHAnsi" w:cstheme="minorHAnsi"/>
          <w:bCs/>
        </w:rPr>
        <w:t xml:space="preserve"> této smlouvy a Objednatel se touto smlouvou zavazuje </w:t>
      </w:r>
      <w:r w:rsidR="00094965" w:rsidRPr="009C26BE">
        <w:rPr>
          <w:rFonts w:asciiTheme="minorHAnsi" w:hAnsiTheme="minorHAnsi" w:cstheme="minorHAnsi"/>
          <w:bCs/>
        </w:rPr>
        <w:t xml:space="preserve">dílo převzít a </w:t>
      </w:r>
      <w:r w:rsidRPr="009C26BE">
        <w:rPr>
          <w:rFonts w:asciiTheme="minorHAnsi" w:hAnsiTheme="minorHAnsi" w:cstheme="minorHAnsi"/>
          <w:bCs/>
        </w:rPr>
        <w:t xml:space="preserve">za </w:t>
      </w:r>
      <w:r w:rsidR="00094965" w:rsidRPr="009C26BE">
        <w:rPr>
          <w:rFonts w:asciiTheme="minorHAnsi" w:hAnsiTheme="minorHAnsi" w:cstheme="minorHAnsi"/>
          <w:bCs/>
        </w:rPr>
        <w:t xml:space="preserve">řádné </w:t>
      </w:r>
      <w:r w:rsidRPr="009C26BE">
        <w:rPr>
          <w:rFonts w:asciiTheme="minorHAnsi" w:hAnsiTheme="minorHAnsi" w:cstheme="minorHAnsi"/>
          <w:bCs/>
        </w:rPr>
        <w:t xml:space="preserve">provedení </w:t>
      </w:r>
      <w:r w:rsidR="00607562" w:rsidRPr="009C26BE">
        <w:rPr>
          <w:rFonts w:asciiTheme="minorHAnsi" w:hAnsiTheme="minorHAnsi" w:cstheme="minorHAnsi"/>
          <w:bCs/>
        </w:rPr>
        <w:t xml:space="preserve">díla </w:t>
      </w:r>
      <w:r w:rsidRPr="009C26BE">
        <w:rPr>
          <w:rFonts w:asciiTheme="minorHAnsi" w:hAnsiTheme="minorHAnsi" w:cstheme="minorHAnsi"/>
          <w:bCs/>
        </w:rPr>
        <w:t xml:space="preserve">zaplatit Zhotoviteli </w:t>
      </w:r>
      <w:r w:rsidR="00607562" w:rsidRPr="009C26BE">
        <w:rPr>
          <w:rFonts w:asciiTheme="minorHAnsi" w:hAnsiTheme="minorHAnsi" w:cstheme="minorHAnsi"/>
          <w:bCs/>
        </w:rPr>
        <w:t xml:space="preserve">sjednanou </w:t>
      </w:r>
      <w:r w:rsidRPr="009C26BE">
        <w:rPr>
          <w:rFonts w:asciiTheme="minorHAnsi" w:hAnsiTheme="minorHAnsi" w:cstheme="minorHAnsi"/>
          <w:bCs/>
        </w:rPr>
        <w:t>cenu.</w:t>
      </w:r>
    </w:p>
    <w:p w14:paraId="44FB9175" w14:textId="05479FE0" w:rsidR="00A75071" w:rsidRPr="00000993" w:rsidRDefault="00A75071" w:rsidP="009940B8">
      <w:pPr>
        <w:pStyle w:val="Odstavecseseznamem"/>
        <w:numPr>
          <w:ilvl w:val="0"/>
          <w:numId w:val="2"/>
        </w:numPr>
        <w:spacing w:after="0" w:line="240" w:lineRule="auto"/>
        <w:ind w:left="709" w:hanging="709"/>
        <w:contextualSpacing w:val="0"/>
        <w:jc w:val="both"/>
        <w:rPr>
          <w:rFonts w:asciiTheme="minorHAnsi" w:hAnsiTheme="minorHAnsi" w:cstheme="minorHAnsi"/>
        </w:rPr>
      </w:pPr>
      <w:r w:rsidRPr="00000993">
        <w:rPr>
          <w:rFonts w:asciiTheme="minorHAnsi" w:hAnsiTheme="minorHAnsi" w:cstheme="minorHAnsi"/>
        </w:rPr>
        <w:t>Dílem dle této smlouvy se rozumí provedení stavby</w:t>
      </w:r>
      <w:r w:rsidR="008C4CC2" w:rsidRPr="00000993">
        <w:rPr>
          <w:rFonts w:asciiTheme="minorHAnsi" w:hAnsiTheme="minorHAnsi" w:cstheme="minorHAnsi"/>
        </w:rPr>
        <w:t xml:space="preserve"> s </w:t>
      </w:r>
      <w:r w:rsidR="008C4CC2" w:rsidRPr="00E83415">
        <w:rPr>
          <w:rFonts w:asciiTheme="minorHAnsi" w:hAnsiTheme="minorHAnsi" w:cstheme="minorHAnsi"/>
        </w:rPr>
        <w:t>názvem</w:t>
      </w:r>
      <w:r w:rsidR="00EC2949" w:rsidRPr="00E83415">
        <w:rPr>
          <w:rFonts w:asciiTheme="minorHAnsi" w:hAnsiTheme="minorHAnsi" w:cstheme="minorHAnsi"/>
        </w:rPr>
        <w:t>:</w:t>
      </w:r>
      <w:r w:rsidR="00000993" w:rsidRPr="00E83415">
        <w:rPr>
          <w:rFonts w:asciiTheme="minorHAnsi" w:hAnsiTheme="minorHAnsi" w:cstheme="minorHAnsi"/>
        </w:rPr>
        <w:t xml:space="preserve"> </w:t>
      </w:r>
      <w:r w:rsidR="001355F1" w:rsidRPr="009E17FF">
        <w:rPr>
          <w:rFonts w:cs="Calibri"/>
          <w:b/>
          <w:szCs w:val="20"/>
        </w:rPr>
        <w:t xml:space="preserve">Obnova </w:t>
      </w:r>
      <w:proofErr w:type="spellStart"/>
      <w:r w:rsidR="001355F1" w:rsidRPr="009E17FF">
        <w:rPr>
          <w:rFonts w:cs="Calibri"/>
          <w:b/>
          <w:szCs w:val="20"/>
        </w:rPr>
        <w:t>Mikuláštíkova</w:t>
      </w:r>
      <w:proofErr w:type="spellEnd"/>
      <w:r w:rsidR="001355F1" w:rsidRPr="009E17FF">
        <w:rPr>
          <w:rFonts w:cs="Calibri"/>
          <w:b/>
          <w:szCs w:val="20"/>
        </w:rPr>
        <w:t xml:space="preserve"> fojtství v</w:t>
      </w:r>
      <w:r w:rsidR="001355F1">
        <w:rPr>
          <w:rFonts w:cs="Calibri"/>
          <w:b/>
        </w:rPr>
        <w:t> </w:t>
      </w:r>
      <w:r w:rsidR="001355F1" w:rsidRPr="009E17FF">
        <w:rPr>
          <w:rFonts w:cs="Calibri"/>
          <w:b/>
          <w:szCs w:val="20"/>
        </w:rPr>
        <w:t>Jasenné</w:t>
      </w:r>
      <w:r w:rsidR="00B53C77" w:rsidRPr="00E83415">
        <w:rPr>
          <w:rFonts w:cs="Calibri"/>
        </w:rPr>
        <w:t xml:space="preserve"> </w:t>
      </w:r>
      <w:r w:rsidR="00044516" w:rsidRPr="00E83415">
        <w:rPr>
          <w:rFonts w:asciiTheme="minorHAnsi" w:hAnsiTheme="minorHAnsi" w:cstheme="minorHAnsi"/>
        </w:rPr>
        <w:t>(dále také jen jako „</w:t>
      </w:r>
      <w:r w:rsidR="00044516" w:rsidRPr="00E83415">
        <w:rPr>
          <w:rFonts w:asciiTheme="minorHAnsi" w:hAnsiTheme="minorHAnsi" w:cstheme="minorHAnsi"/>
          <w:b/>
        </w:rPr>
        <w:t>Dílo</w:t>
      </w:r>
      <w:r w:rsidR="00044516" w:rsidRPr="00E83415">
        <w:rPr>
          <w:rFonts w:asciiTheme="minorHAnsi" w:hAnsiTheme="minorHAnsi" w:cstheme="minorHAnsi"/>
        </w:rPr>
        <w:t>“)</w:t>
      </w:r>
      <w:r w:rsidRPr="00E83415">
        <w:rPr>
          <w:rFonts w:asciiTheme="minorHAnsi" w:hAnsiTheme="minorHAnsi" w:cstheme="minorHAnsi"/>
        </w:rPr>
        <w:t xml:space="preserve">, a to dle </w:t>
      </w:r>
      <w:r w:rsidR="000608E9" w:rsidRPr="00E83415">
        <w:rPr>
          <w:rFonts w:asciiTheme="minorHAnsi" w:hAnsiTheme="minorHAnsi" w:cstheme="minorHAnsi"/>
        </w:rPr>
        <w:t>P</w:t>
      </w:r>
      <w:r w:rsidR="00774693" w:rsidRPr="00E83415">
        <w:rPr>
          <w:rFonts w:asciiTheme="minorHAnsi" w:hAnsiTheme="minorHAnsi" w:cstheme="minorHAnsi"/>
        </w:rPr>
        <w:t>r</w:t>
      </w:r>
      <w:r w:rsidRPr="00E83415">
        <w:rPr>
          <w:rFonts w:asciiTheme="minorHAnsi" w:hAnsiTheme="minorHAnsi" w:cstheme="minorHAnsi"/>
          <w:bCs/>
        </w:rPr>
        <w:t xml:space="preserve">ojektové </w:t>
      </w:r>
      <w:r w:rsidRPr="00000993">
        <w:rPr>
          <w:rFonts w:asciiTheme="minorHAnsi" w:hAnsiTheme="minorHAnsi" w:cstheme="minorHAnsi"/>
          <w:bCs/>
        </w:rPr>
        <w:t xml:space="preserve">dokumentace zpracované </w:t>
      </w:r>
      <w:r w:rsidR="00464511">
        <w:rPr>
          <w:rFonts w:asciiTheme="minorHAnsi" w:hAnsiTheme="minorHAnsi" w:cstheme="minorHAnsi"/>
          <w:bCs/>
        </w:rPr>
        <w:t xml:space="preserve">objednatelem </w:t>
      </w:r>
      <w:r w:rsidR="00464511" w:rsidRPr="007758D0">
        <w:rPr>
          <w:rFonts w:cstheme="minorHAnsi"/>
        </w:rPr>
        <w:t>Národní muzeum v přírodě, příspěvková organizace</w:t>
      </w:r>
      <w:r w:rsidR="001B282F">
        <w:rPr>
          <w:rFonts w:cs="Calibri"/>
        </w:rPr>
        <w:t>,</w:t>
      </w:r>
      <w:r w:rsidR="001B282F" w:rsidRPr="00000993">
        <w:rPr>
          <w:rFonts w:asciiTheme="minorHAnsi" w:hAnsiTheme="minorHAnsi" w:cstheme="minorHAnsi"/>
        </w:rPr>
        <w:t xml:space="preserve"> </w:t>
      </w:r>
      <w:r w:rsidRPr="00000993">
        <w:rPr>
          <w:rFonts w:asciiTheme="minorHAnsi" w:hAnsiTheme="minorHAnsi" w:cstheme="minorHAnsi"/>
        </w:rPr>
        <w:t>která tvoří Přílohu č. 1 této smlouvy</w:t>
      </w:r>
      <w:r w:rsidR="00044516" w:rsidRPr="00000993">
        <w:rPr>
          <w:rFonts w:asciiTheme="minorHAnsi" w:hAnsiTheme="minorHAnsi" w:cstheme="minorHAnsi"/>
        </w:rPr>
        <w:t xml:space="preserve"> (dále také jen jako „</w:t>
      </w:r>
      <w:r w:rsidR="00044516" w:rsidRPr="00000993">
        <w:rPr>
          <w:rFonts w:asciiTheme="minorHAnsi" w:hAnsiTheme="minorHAnsi" w:cstheme="minorHAnsi"/>
          <w:b/>
        </w:rPr>
        <w:t>Projektová dokumentace</w:t>
      </w:r>
      <w:r w:rsidR="00044516" w:rsidRPr="00000993">
        <w:rPr>
          <w:rFonts w:asciiTheme="minorHAnsi" w:hAnsiTheme="minorHAnsi" w:cstheme="minorHAnsi"/>
        </w:rPr>
        <w:t>“)</w:t>
      </w:r>
      <w:r w:rsidRPr="00000993">
        <w:rPr>
          <w:rFonts w:asciiTheme="minorHAnsi" w:hAnsiTheme="minorHAnsi" w:cstheme="minorHAnsi"/>
        </w:rPr>
        <w:t xml:space="preserve"> a dle </w:t>
      </w:r>
      <w:r w:rsidR="00044516" w:rsidRPr="00000993">
        <w:rPr>
          <w:rFonts w:asciiTheme="minorHAnsi" w:hAnsiTheme="minorHAnsi" w:cstheme="minorHAnsi"/>
        </w:rPr>
        <w:t>nabídkového rozpočtu s výkazem</w:t>
      </w:r>
      <w:r w:rsidRPr="00000993">
        <w:rPr>
          <w:rFonts w:asciiTheme="minorHAnsi" w:hAnsiTheme="minorHAnsi" w:cstheme="minorHAnsi"/>
        </w:rPr>
        <w:t xml:space="preserve"> výměr, který tvoří </w:t>
      </w:r>
      <w:r w:rsidRPr="00000993">
        <w:rPr>
          <w:rFonts w:asciiTheme="minorHAnsi" w:hAnsiTheme="minorHAnsi" w:cstheme="minorHAnsi"/>
          <w:u w:val="single"/>
        </w:rPr>
        <w:t>Přílohu č. 2</w:t>
      </w:r>
      <w:r w:rsidRPr="00000993">
        <w:rPr>
          <w:rFonts w:asciiTheme="minorHAnsi" w:hAnsiTheme="minorHAnsi" w:cstheme="minorHAnsi"/>
        </w:rPr>
        <w:t xml:space="preserve"> této smlouvy</w:t>
      </w:r>
      <w:r w:rsidR="00044516" w:rsidRPr="00000993">
        <w:rPr>
          <w:rFonts w:asciiTheme="minorHAnsi" w:hAnsiTheme="minorHAnsi" w:cstheme="minorHAnsi"/>
        </w:rPr>
        <w:t xml:space="preserve"> (dále také jen jako „</w:t>
      </w:r>
      <w:r w:rsidR="00044516" w:rsidRPr="00000993">
        <w:rPr>
          <w:rFonts w:asciiTheme="minorHAnsi" w:hAnsiTheme="minorHAnsi" w:cstheme="minorHAnsi"/>
          <w:b/>
        </w:rPr>
        <w:t>Rozpočet</w:t>
      </w:r>
      <w:r w:rsidR="00044516" w:rsidRPr="00000993">
        <w:rPr>
          <w:rFonts w:asciiTheme="minorHAnsi" w:hAnsiTheme="minorHAnsi" w:cstheme="minorHAnsi"/>
        </w:rPr>
        <w:t>“)</w:t>
      </w:r>
      <w:r w:rsidRPr="00000993">
        <w:rPr>
          <w:rFonts w:asciiTheme="minorHAnsi" w:hAnsiTheme="minorHAnsi" w:cstheme="minorHAnsi"/>
        </w:rPr>
        <w:t>.</w:t>
      </w:r>
    </w:p>
    <w:p w14:paraId="02081DF5" w14:textId="77777777" w:rsidR="00190C76" w:rsidRPr="009C26BE" w:rsidRDefault="00190C76" w:rsidP="009C26BE">
      <w:pPr>
        <w:pStyle w:val="Odstavecseseznamem"/>
        <w:numPr>
          <w:ilvl w:val="0"/>
          <w:numId w:val="2"/>
        </w:numPr>
        <w:spacing w:after="0" w:line="240" w:lineRule="auto"/>
        <w:ind w:left="709" w:hanging="709"/>
        <w:contextualSpacing w:val="0"/>
        <w:jc w:val="both"/>
        <w:rPr>
          <w:rFonts w:asciiTheme="minorHAnsi" w:hAnsiTheme="minorHAnsi" w:cstheme="minorHAnsi"/>
        </w:rPr>
      </w:pPr>
      <w:r w:rsidRPr="009C26BE">
        <w:rPr>
          <w:rFonts w:asciiTheme="minorHAnsi" w:hAnsiTheme="minorHAnsi" w:cstheme="minorHAnsi"/>
        </w:rPr>
        <w:t>Objednatel předal Projektovou dokumentaci</w:t>
      </w:r>
      <w:r w:rsidR="00B6589D" w:rsidRPr="00B6589D">
        <w:rPr>
          <w:rFonts w:eastAsia="Arial Narrow" w:cs="Calibri"/>
        </w:rPr>
        <w:t xml:space="preserve"> </w:t>
      </w:r>
      <w:r w:rsidR="00B6589D">
        <w:rPr>
          <w:rFonts w:eastAsia="Arial Narrow" w:cs="Calibri"/>
        </w:rPr>
        <w:t>vypracovanou v souladu s vyhláškou č. 169/2016 Sb.</w:t>
      </w:r>
      <w:r w:rsidR="00B6589D">
        <w:rPr>
          <w:rFonts w:asciiTheme="minorHAnsi" w:hAnsiTheme="minorHAnsi" w:cstheme="minorHAnsi"/>
        </w:rPr>
        <w:t xml:space="preserve"> z</w:t>
      </w:r>
      <w:r w:rsidRPr="009C26BE">
        <w:rPr>
          <w:rFonts w:asciiTheme="minorHAnsi" w:hAnsiTheme="minorHAnsi" w:cstheme="minorHAnsi"/>
        </w:rPr>
        <w:t xml:space="preserve">hotoviteli před uzavřením této smlouvy v počtu </w:t>
      </w:r>
      <w:r w:rsidR="00E54830" w:rsidRPr="009C26BE">
        <w:rPr>
          <w:rFonts w:asciiTheme="minorHAnsi" w:hAnsiTheme="minorHAnsi" w:cstheme="minorHAnsi"/>
        </w:rPr>
        <w:t>2</w:t>
      </w:r>
      <w:r w:rsidRPr="009C26BE">
        <w:rPr>
          <w:rFonts w:asciiTheme="minorHAnsi" w:hAnsiTheme="minorHAnsi" w:cstheme="minorHAnsi"/>
        </w:rPr>
        <w:t xml:space="preserve"> vyhotovení. Zhotovitel prohlašuje, že Projektovou dokumentaci přijal od Objednatele kompletní, že ji považuje za plně dostačující pro zhotovení celého Díla.</w:t>
      </w:r>
      <w:r w:rsidR="00B6589D">
        <w:rPr>
          <w:rFonts w:asciiTheme="minorHAnsi" w:hAnsiTheme="minorHAnsi" w:cstheme="minorHAnsi"/>
        </w:rPr>
        <w:t xml:space="preserve"> </w:t>
      </w:r>
    </w:p>
    <w:p w14:paraId="68B5663D" w14:textId="77777777" w:rsidR="00670356" w:rsidRPr="009C26BE" w:rsidRDefault="00670356" w:rsidP="009C26BE">
      <w:pPr>
        <w:pStyle w:val="Odstavecseseznamem"/>
        <w:numPr>
          <w:ilvl w:val="0"/>
          <w:numId w:val="2"/>
        </w:numPr>
        <w:spacing w:after="0" w:line="240" w:lineRule="auto"/>
        <w:ind w:left="709" w:hanging="709"/>
        <w:contextualSpacing w:val="0"/>
        <w:jc w:val="both"/>
        <w:rPr>
          <w:rFonts w:asciiTheme="minorHAnsi" w:hAnsiTheme="minorHAnsi" w:cstheme="minorHAnsi"/>
        </w:rPr>
      </w:pPr>
      <w:r w:rsidRPr="009C26BE">
        <w:rPr>
          <w:rFonts w:asciiTheme="minorHAnsi" w:hAnsiTheme="minorHAnsi" w:cstheme="minorHAnsi"/>
          <w:bCs/>
        </w:rPr>
        <w:t>Veškeré změny Díla mohou být provedeny pouze na základě předchozího písemného dodatku k této smlouvě. V případě změn Díla provedených bez uzavření předchozího dodatku nevzniká Zhotoviteli nárok na zvýšení ceny za Dílo, Objednatel je však oprávněn požadovat slevu z ceny za Dílo, pokud Zhotovitel v důsledku změn Díla ušetřil na svých nákladech (včetně nákladů na materiál či na práci). Objednatel má rovněž právo požadovat odstranění takových změn a provedení Díla v souladu se smlouvou nebo má právo dodatečně takové změny akceptovat formou písemného dodatku s tím, že cena za Dílo bude snížena o částku, která byla ušetřena takto provedenými změnami oproti Dílu dohodnutému touto smlouvu.</w:t>
      </w:r>
    </w:p>
    <w:p w14:paraId="1220281A" w14:textId="77777777" w:rsidR="00C54948" w:rsidRPr="009C26BE" w:rsidRDefault="00C54948" w:rsidP="009C26BE">
      <w:pPr>
        <w:pStyle w:val="Odstavecseseznamem"/>
        <w:numPr>
          <w:ilvl w:val="0"/>
          <w:numId w:val="2"/>
        </w:numPr>
        <w:spacing w:after="0" w:line="240" w:lineRule="auto"/>
        <w:ind w:left="709" w:hanging="709"/>
        <w:contextualSpacing w:val="0"/>
        <w:jc w:val="both"/>
        <w:rPr>
          <w:rFonts w:asciiTheme="minorHAnsi" w:hAnsiTheme="minorHAnsi" w:cstheme="minorHAnsi"/>
          <w:bCs/>
        </w:rPr>
      </w:pPr>
      <w:r w:rsidRPr="009C26BE">
        <w:rPr>
          <w:rFonts w:asciiTheme="minorHAnsi" w:hAnsiTheme="minorHAnsi" w:cstheme="minorHAnsi"/>
        </w:rPr>
        <w:t>Součástí plnění Zhotovitele je provedení veškerých činností potřebných k přípravě, vlastnímu provedení prací a k následnému uvedení Díla do provozu a užívání, dále předání potřebných dokladů souvisejících s provedeným Dílem, zejména návodů k obsluze, atestů a osvědčení, revizních zpráv, prohlášení o shodě ve smyslu zákona č. 22/1997 Sb. v platném znění a zápisů o výsledcích předepsaného druhu zkoušek apod. Zhotovitel je také povinen poskytnout Objednateli potřebnou součinnost pro vydání kolaudačního souhlasu.</w:t>
      </w:r>
    </w:p>
    <w:p w14:paraId="76AF1D2C" w14:textId="0B239165" w:rsidR="00420B9B" w:rsidRPr="009C26BE" w:rsidRDefault="00536E6D" w:rsidP="009C26BE">
      <w:pPr>
        <w:pStyle w:val="Odstavecseseznamem"/>
        <w:numPr>
          <w:ilvl w:val="0"/>
          <w:numId w:val="2"/>
        </w:numPr>
        <w:spacing w:after="0" w:line="240" w:lineRule="auto"/>
        <w:ind w:left="709" w:hanging="709"/>
        <w:contextualSpacing w:val="0"/>
        <w:jc w:val="both"/>
        <w:rPr>
          <w:rFonts w:asciiTheme="minorHAnsi" w:hAnsiTheme="minorHAnsi" w:cstheme="minorHAnsi"/>
        </w:rPr>
      </w:pPr>
      <w:r w:rsidRPr="009C26BE">
        <w:rPr>
          <w:rFonts w:asciiTheme="minorHAnsi" w:hAnsiTheme="minorHAnsi" w:cstheme="minorHAnsi"/>
          <w:bCs/>
        </w:rPr>
        <w:t>Zhotovitel se zavazuje provést D</w:t>
      </w:r>
      <w:r w:rsidR="00044516" w:rsidRPr="009C26BE">
        <w:rPr>
          <w:rFonts w:asciiTheme="minorHAnsi" w:hAnsiTheme="minorHAnsi" w:cstheme="minorHAnsi"/>
          <w:bCs/>
        </w:rPr>
        <w:t>ílo tak, aby odpovídalo P</w:t>
      </w:r>
      <w:r w:rsidRPr="009C26BE">
        <w:rPr>
          <w:rFonts w:asciiTheme="minorHAnsi" w:hAnsiTheme="minorHAnsi" w:cstheme="minorHAnsi"/>
          <w:bCs/>
        </w:rPr>
        <w:t xml:space="preserve">rojektové dokumentaci. Zhotovitel se zavazuje v rámci provádění Díla provést takové činnosti a výkony, </w:t>
      </w:r>
      <w:r w:rsidR="00C1398C" w:rsidRPr="009C26BE">
        <w:rPr>
          <w:rFonts w:asciiTheme="minorHAnsi" w:hAnsiTheme="minorHAnsi" w:cstheme="minorHAnsi"/>
          <w:bCs/>
        </w:rPr>
        <w:t xml:space="preserve">které jsou uvedeny v Rozpočtu, </w:t>
      </w:r>
      <w:r w:rsidRPr="009C26BE">
        <w:rPr>
          <w:rFonts w:asciiTheme="minorHAnsi" w:hAnsiTheme="minorHAnsi" w:cstheme="minorHAnsi"/>
          <w:bCs/>
        </w:rPr>
        <w:t xml:space="preserve">jakož i použít materiál uvedený </w:t>
      </w:r>
      <w:r w:rsidR="007E4531">
        <w:rPr>
          <w:rFonts w:asciiTheme="minorHAnsi" w:hAnsiTheme="minorHAnsi" w:cstheme="minorHAnsi"/>
          <w:bCs/>
        </w:rPr>
        <w:t xml:space="preserve">v </w:t>
      </w:r>
      <w:r w:rsidR="00044516" w:rsidRPr="009C26BE">
        <w:rPr>
          <w:rFonts w:asciiTheme="minorHAnsi" w:hAnsiTheme="minorHAnsi" w:cstheme="minorHAnsi"/>
          <w:bCs/>
        </w:rPr>
        <w:t>Rozpočtu</w:t>
      </w:r>
      <w:r w:rsidR="00CF5682" w:rsidRPr="009C26BE">
        <w:rPr>
          <w:rFonts w:asciiTheme="minorHAnsi" w:hAnsiTheme="minorHAnsi" w:cstheme="minorHAnsi"/>
          <w:bCs/>
        </w:rPr>
        <w:t>. Je-li pro řádné dokončení D</w:t>
      </w:r>
      <w:r w:rsidRPr="009C26BE">
        <w:rPr>
          <w:rFonts w:asciiTheme="minorHAnsi" w:hAnsiTheme="minorHAnsi" w:cstheme="minorHAnsi"/>
          <w:bCs/>
        </w:rPr>
        <w:t>í</w:t>
      </w:r>
      <w:r w:rsidR="00044516" w:rsidRPr="009C26BE">
        <w:rPr>
          <w:rFonts w:asciiTheme="minorHAnsi" w:hAnsiTheme="minorHAnsi" w:cstheme="minorHAnsi"/>
          <w:bCs/>
        </w:rPr>
        <w:t>la dle P</w:t>
      </w:r>
      <w:r w:rsidRPr="009C26BE">
        <w:rPr>
          <w:rFonts w:asciiTheme="minorHAnsi" w:hAnsiTheme="minorHAnsi" w:cstheme="minorHAnsi"/>
          <w:bCs/>
        </w:rPr>
        <w:t xml:space="preserve">rojektové dokumentace potřeba provést činnosti nezahrnuté do </w:t>
      </w:r>
      <w:r w:rsidR="00044516" w:rsidRPr="009C26BE">
        <w:rPr>
          <w:rFonts w:asciiTheme="minorHAnsi" w:hAnsiTheme="minorHAnsi" w:cstheme="minorHAnsi"/>
          <w:bCs/>
        </w:rPr>
        <w:t>Rozpočtu</w:t>
      </w:r>
      <w:r w:rsidR="009F5C5D" w:rsidRPr="009C26BE">
        <w:rPr>
          <w:rFonts w:asciiTheme="minorHAnsi" w:hAnsiTheme="minorHAnsi" w:cstheme="minorHAnsi"/>
          <w:bCs/>
        </w:rPr>
        <w:t>, nebo použít</w:t>
      </w:r>
      <w:r w:rsidRPr="009C26BE">
        <w:rPr>
          <w:rFonts w:asciiTheme="minorHAnsi" w:hAnsiTheme="minorHAnsi" w:cstheme="minorHAnsi"/>
          <w:bCs/>
        </w:rPr>
        <w:t xml:space="preserve"> materiál</w:t>
      </w:r>
      <w:r w:rsidR="009F5C5D" w:rsidRPr="009C26BE">
        <w:rPr>
          <w:rFonts w:asciiTheme="minorHAnsi" w:hAnsiTheme="minorHAnsi" w:cstheme="minorHAnsi"/>
          <w:bCs/>
        </w:rPr>
        <w:t xml:space="preserve"> nezahrnutý</w:t>
      </w:r>
      <w:r w:rsidRPr="009C26BE">
        <w:rPr>
          <w:rFonts w:asciiTheme="minorHAnsi" w:hAnsiTheme="minorHAnsi" w:cstheme="minorHAnsi"/>
          <w:bCs/>
        </w:rPr>
        <w:t xml:space="preserve"> do </w:t>
      </w:r>
      <w:r w:rsidR="00044516" w:rsidRPr="009C26BE">
        <w:rPr>
          <w:rFonts w:asciiTheme="minorHAnsi" w:hAnsiTheme="minorHAnsi" w:cstheme="minorHAnsi"/>
          <w:bCs/>
        </w:rPr>
        <w:t>Rozpočtu</w:t>
      </w:r>
      <w:r w:rsidR="00CF5682" w:rsidRPr="009C26BE">
        <w:rPr>
          <w:rFonts w:asciiTheme="minorHAnsi" w:hAnsiTheme="minorHAnsi" w:cstheme="minorHAnsi"/>
          <w:bCs/>
        </w:rPr>
        <w:t>, je Z</w:t>
      </w:r>
      <w:r w:rsidRPr="009C26BE">
        <w:rPr>
          <w:rFonts w:asciiTheme="minorHAnsi" w:hAnsiTheme="minorHAnsi" w:cstheme="minorHAnsi"/>
          <w:bCs/>
        </w:rPr>
        <w:t xml:space="preserve">hotovitel povinen takové činnosti provést </w:t>
      </w:r>
      <w:r w:rsidR="00000993">
        <w:rPr>
          <w:rFonts w:asciiTheme="minorHAnsi" w:hAnsiTheme="minorHAnsi" w:cstheme="minorHAnsi"/>
          <w:bCs/>
        </w:rPr>
        <w:t>nebo</w:t>
      </w:r>
      <w:r w:rsidRPr="009C26BE">
        <w:rPr>
          <w:rFonts w:asciiTheme="minorHAnsi" w:hAnsiTheme="minorHAnsi" w:cstheme="minorHAnsi"/>
          <w:bCs/>
        </w:rPr>
        <w:t xml:space="preserve"> takový materiál na svůj náklad obstara</w:t>
      </w:r>
      <w:r w:rsidR="00420B9B" w:rsidRPr="009C26BE">
        <w:rPr>
          <w:rFonts w:asciiTheme="minorHAnsi" w:hAnsiTheme="minorHAnsi" w:cstheme="minorHAnsi"/>
          <w:bCs/>
        </w:rPr>
        <w:t xml:space="preserve">t a použít k řádnému dokončení Díla bez nároku na zvýšení ceny </w:t>
      </w:r>
      <w:r w:rsidR="00C1398C" w:rsidRPr="009C26BE">
        <w:rPr>
          <w:rFonts w:asciiTheme="minorHAnsi" w:hAnsiTheme="minorHAnsi" w:cstheme="minorHAnsi"/>
          <w:bCs/>
        </w:rPr>
        <w:t xml:space="preserve">za </w:t>
      </w:r>
      <w:r w:rsidR="00420B9B" w:rsidRPr="009C26BE">
        <w:rPr>
          <w:rFonts w:asciiTheme="minorHAnsi" w:hAnsiTheme="minorHAnsi" w:cstheme="minorHAnsi"/>
          <w:bCs/>
        </w:rPr>
        <w:t>D</w:t>
      </w:r>
      <w:r w:rsidR="00C1398C" w:rsidRPr="009C26BE">
        <w:rPr>
          <w:rFonts w:asciiTheme="minorHAnsi" w:hAnsiTheme="minorHAnsi" w:cstheme="minorHAnsi"/>
          <w:bCs/>
        </w:rPr>
        <w:t>ílo</w:t>
      </w:r>
      <w:r w:rsidRPr="009C26BE">
        <w:rPr>
          <w:rFonts w:asciiTheme="minorHAnsi" w:hAnsiTheme="minorHAnsi" w:cstheme="minorHAnsi"/>
          <w:bCs/>
        </w:rPr>
        <w:t xml:space="preserve"> a</w:t>
      </w:r>
      <w:r w:rsidR="00420B9B" w:rsidRPr="009C26BE">
        <w:rPr>
          <w:rFonts w:asciiTheme="minorHAnsi" w:hAnsiTheme="minorHAnsi" w:cstheme="minorHAnsi"/>
          <w:bCs/>
        </w:rPr>
        <w:t xml:space="preserve"> prodloužení termínu dokončení D</w:t>
      </w:r>
      <w:r w:rsidRPr="009C26BE">
        <w:rPr>
          <w:rFonts w:asciiTheme="minorHAnsi" w:hAnsiTheme="minorHAnsi" w:cstheme="minorHAnsi"/>
          <w:bCs/>
        </w:rPr>
        <w:t>íla. Zhoto</w:t>
      </w:r>
      <w:r w:rsidR="00420B9B" w:rsidRPr="009C26BE">
        <w:rPr>
          <w:rFonts w:asciiTheme="minorHAnsi" w:hAnsiTheme="minorHAnsi" w:cstheme="minorHAnsi"/>
          <w:bCs/>
        </w:rPr>
        <w:t>vitel je povinen při provádění D</w:t>
      </w:r>
      <w:r w:rsidRPr="009C26BE">
        <w:rPr>
          <w:rFonts w:asciiTheme="minorHAnsi" w:hAnsiTheme="minorHAnsi" w:cstheme="minorHAnsi"/>
          <w:bCs/>
        </w:rPr>
        <w:t>íla použít mater</w:t>
      </w:r>
      <w:r w:rsidR="003A489F" w:rsidRPr="009C26BE">
        <w:rPr>
          <w:rFonts w:asciiTheme="minorHAnsi" w:hAnsiTheme="minorHAnsi" w:cstheme="minorHAnsi"/>
          <w:bCs/>
        </w:rPr>
        <w:t>iál, který je nový, nepoužitý a </w:t>
      </w:r>
      <w:r w:rsidRPr="009C26BE">
        <w:rPr>
          <w:rFonts w:asciiTheme="minorHAnsi" w:hAnsiTheme="minorHAnsi" w:cstheme="minorHAnsi"/>
          <w:bCs/>
        </w:rPr>
        <w:t xml:space="preserve">neopotřebovaný. Není-li </w:t>
      </w:r>
      <w:r w:rsidR="00044516" w:rsidRPr="009C26BE">
        <w:rPr>
          <w:rFonts w:asciiTheme="minorHAnsi" w:hAnsiTheme="minorHAnsi" w:cstheme="minorHAnsi"/>
          <w:bCs/>
        </w:rPr>
        <w:t>v Rozpočtu</w:t>
      </w:r>
      <w:r w:rsidRPr="009C26BE">
        <w:rPr>
          <w:rFonts w:asciiTheme="minorHAnsi" w:hAnsiTheme="minorHAnsi" w:cstheme="minorHAnsi"/>
          <w:bCs/>
        </w:rPr>
        <w:t xml:space="preserve"> uvedena kvalita a/nebo identifikace materiálu (dle jeho výrobce) urče</w:t>
      </w:r>
      <w:r w:rsidR="00420B9B" w:rsidRPr="009C26BE">
        <w:rPr>
          <w:rFonts w:asciiTheme="minorHAnsi" w:hAnsiTheme="minorHAnsi" w:cstheme="minorHAnsi"/>
          <w:bCs/>
        </w:rPr>
        <w:t>ného pro použití při provádění D</w:t>
      </w:r>
      <w:r w:rsidRPr="009C26BE">
        <w:rPr>
          <w:rFonts w:asciiTheme="minorHAnsi" w:hAnsiTheme="minorHAnsi" w:cstheme="minorHAnsi"/>
          <w:bCs/>
        </w:rPr>
        <w:t>íla, zavazu</w:t>
      </w:r>
      <w:r w:rsidR="00CF5682" w:rsidRPr="009C26BE">
        <w:rPr>
          <w:rFonts w:asciiTheme="minorHAnsi" w:hAnsiTheme="minorHAnsi" w:cstheme="minorHAnsi"/>
          <w:bCs/>
        </w:rPr>
        <w:t>je se Z</w:t>
      </w:r>
      <w:r w:rsidRPr="009C26BE">
        <w:rPr>
          <w:rFonts w:asciiTheme="minorHAnsi" w:hAnsiTheme="minorHAnsi" w:cstheme="minorHAnsi"/>
          <w:bCs/>
        </w:rPr>
        <w:t>hotovitel použít materiál, který bude nejlépe splňovat požadav</w:t>
      </w:r>
      <w:r w:rsidR="003A489F" w:rsidRPr="009C26BE">
        <w:rPr>
          <w:rFonts w:asciiTheme="minorHAnsi" w:hAnsiTheme="minorHAnsi" w:cstheme="minorHAnsi"/>
          <w:bCs/>
        </w:rPr>
        <w:t xml:space="preserve">ky na bezpečnost </w:t>
      </w:r>
      <w:r w:rsidR="003A489F" w:rsidRPr="009C26BE">
        <w:rPr>
          <w:rFonts w:asciiTheme="minorHAnsi" w:hAnsiTheme="minorHAnsi" w:cstheme="minorHAnsi"/>
          <w:bCs/>
        </w:rPr>
        <w:lastRenderedPageBreak/>
        <w:t>a </w:t>
      </w:r>
      <w:r w:rsidR="00420B9B" w:rsidRPr="009C26BE">
        <w:rPr>
          <w:rFonts w:asciiTheme="minorHAnsi" w:hAnsiTheme="minorHAnsi" w:cstheme="minorHAnsi"/>
          <w:bCs/>
        </w:rPr>
        <w:t>trvanlivost D</w:t>
      </w:r>
      <w:r w:rsidRPr="009C26BE">
        <w:rPr>
          <w:rFonts w:asciiTheme="minorHAnsi" w:hAnsiTheme="minorHAnsi" w:cstheme="minorHAnsi"/>
          <w:bCs/>
        </w:rPr>
        <w:t xml:space="preserve">íla. </w:t>
      </w:r>
      <w:r w:rsidR="00420B9B" w:rsidRPr="009C26BE">
        <w:rPr>
          <w:rFonts w:asciiTheme="minorHAnsi" w:hAnsiTheme="minorHAnsi" w:cstheme="minorHAnsi"/>
          <w:bCs/>
        </w:rPr>
        <w:t xml:space="preserve">Požadavky na jakost Díla, </w:t>
      </w:r>
      <w:r w:rsidRPr="009C26BE">
        <w:rPr>
          <w:rFonts w:asciiTheme="minorHAnsi" w:hAnsiTheme="minorHAnsi" w:cstheme="minorHAnsi"/>
          <w:bCs/>
        </w:rPr>
        <w:t>provedených prací a použitých materiálů jsou stanoveny příslušnými českými normami</w:t>
      </w:r>
      <w:r w:rsidR="00420B9B" w:rsidRPr="009C26BE">
        <w:rPr>
          <w:rFonts w:asciiTheme="minorHAnsi" w:hAnsiTheme="minorHAnsi" w:cstheme="minorHAnsi"/>
          <w:bCs/>
        </w:rPr>
        <w:t>,</w:t>
      </w:r>
      <w:r w:rsidRPr="009C26BE">
        <w:rPr>
          <w:rFonts w:asciiTheme="minorHAnsi" w:hAnsiTheme="minorHAnsi" w:cstheme="minorHAnsi"/>
          <w:bCs/>
        </w:rPr>
        <w:t xml:space="preserve"> příslušný</w:t>
      </w:r>
      <w:r w:rsidR="00044516" w:rsidRPr="009C26BE">
        <w:rPr>
          <w:rFonts w:asciiTheme="minorHAnsi" w:hAnsiTheme="minorHAnsi" w:cstheme="minorHAnsi"/>
          <w:bCs/>
        </w:rPr>
        <w:t>mi právními předpisy, předanou P</w:t>
      </w:r>
      <w:r w:rsidRPr="009C26BE">
        <w:rPr>
          <w:rFonts w:asciiTheme="minorHAnsi" w:hAnsiTheme="minorHAnsi" w:cstheme="minorHAnsi"/>
          <w:bCs/>
        </w:rPr>
        <w:t>rojektovou dokumentací či standardními a obecně uznávanými požadavky na jakost</w:t>
      </w:r>
      <w:r w:rsidR="00C1398C" w:rsidRPr="009C26BE">
        <w:rPr>
          <w:rFonts w:asciiTheme="minorHAnsi" w:hAnsiTheme="minorHAnsi" w:cstheme="minorHAnsi"/>
          <w:bCs/>
        </w:rPr>
        <w:t>, které se uzavřením této smlouvy stávají závaznými</w:t>
      </w:r>
      <w:r w:rsidR="00420B9B" w:rsidRPr="009C26BE">
        <w:rPr>
          <w:rFonts w:asciiTheme="minorHAnsi" w:hAnsiTheme="minorHAnsi" w:cstheme="minorHAnsi"/>
          <w:bCs/>
        </w:rPr>
        <w:t>.</w:t>
      </w:r>
    </w:p>
    <w:p w14:paraId="0A9CC19F" w14:textId="77777777" w:rsidR="00464511" w:rsidRDefault="00464511" w:rsidP="009C26BE">
      <w:pPr>
        <w:keepNext/>
        <w:spacing w:after="0" w:line="240" w:lineRule="auto"/>
        <w:jc w:val="center"/>
        <w:rPr>
          <w:rFonts w:asciiTheme="minorHAnsi" w:hAnsiTheme="minorHAnsi" w:cstheme="minorHAnsi"/>
          <w:b/>
        </w:rPr>
      </w:pPr>
    </w:p>
    <w:p w14:paraId="06ED9613" w14:textId="5B2AC789" w:rsidR="00420B9B" w:rsidRPr="009C26BE" w:rsidRDefault="00420B9B" w:rsidP="009C26BE">
      <w:pPr>
        <w:keepNext/>
        <w:spacing w:after="0" w:line="240" w:lineRule="auto"/>
        <w:jc w:val="center"/>
        <w:rPr>
          <w:rFonts w:asciiTheme="minorHAnsi" w:hAnsiTheme="minorHAnsi" w:cstheme="minorHAnsi"/>
          <w:b/>
        </w:rPr>
      </w:pPr>
      <w:r w:rsidRPr="009C26BE">
        <w:rPr>
          <w:rFonts w:asciiTheme="minorHAnsi" w:hAnsiTheme="minorHAnsi" w:cstheme="minorHAnsi"/>
          <w:b/>
        </w:rPr>
        <w:t>III.</w:t>
      </w:r>
    </w:p>
    <w:p w14:paraId="63A31311" w14:textId="77777777" w:rsidR="00420B9B" w:rsidRPr="00ED4C0F" w:rsidRDefault="00420B9B" w:rsidP="00FC33E1">
      <w:pPr>
        <w:pBdr>
          <w:bottom w:val="single" w:sz="4" w:space="1" w:color="auto"/>
        </w:pBdr>
        <w:shd w:val="clear" w:color="auto" w:fill="F2F2F2" w:themeFill="background1" w:themeFillShade="F2"/>
        <w:spacing w:after="0" w:line="240" w:lineRule="auto"/>
        <w:jc w:val="center"/>
        <w:rPr>
          <w:rFonts w:asciiTheme="minorHAnsi" w:hAnsiTheme="minorHAnsi" w:cstheme="minorHAnsi"/>
          <w:b/>
          <w:bCs/>
        </w:rPr>
      </w:pPr>
      <w:r w:rsidRPr="00ED4C0F">
        <w:rPr>
          <w:rFonts w:asciiTheme="minorHAnsi" w:hAnsiTheme="minorHAnsi" w:cstheme="minorHAnsi"/>
          <w:b/>
          <w:bCs/>
        </w:rPr>
        <w:t>Cena</w:t>
      </w:r>
    </w:p>
    <w:p w14:paraId="021F6DEA" w14:textId="77777777" w:rsidR="00A55B8E" w:rsidRPr="00D0653F" w:rsidRDefault="00420B9B" w:rsidP="009C26BE">
      <w:pPr>
        <w:pStyle w:val="Odstavecseseznamem"/>
        <w:numPr>
          <w:ilvl w:val="0"/>
          <w:numId w:val="3"/>
        </w:numPr>
        <w:spacing w:after="0" w:line="240" w:lineRule="auto"/>
        <w:ind w:left="709" w:hanging="709"/>
        <w:contextualSpacing w:val="0"/>
        <w:jc w:val="both"/>
        <w:rPr>
          <w:rFonts w:asciiTheme="minorHAnsi" w:hAnsiTheme="minorHAnsi" w:cstheme="minorHAnsi"/>
        </w:rPr>
      </w:pPr>
      <w:r w:rsidRPr="009C26BE">
        <w:rPr>
          <w:rFonts w:asciiTheme="minorHAnsi" w:hAnsiTheme="minorHAnsi" w:cstheme="minorHAnsi"/>
        </w:rPr>
        <w:t xml:space="preserve">Smluvní strany se dohodly </w:t>
      </w:r>
      <w:r w:rsidRPr="009C26BE">
        <w:rPr>
          <w:rFonts w:asciiTheme="minorHAnsi" w:hAnsiTheme="minorHAnsi" w:cstheme="minorHAnsi"/>
          <w:bCs/>
        </w:rPr>
        <w:t xml:space="preserve">na celkové a konečné ceně </w:t>
      </w:r>
      <w:r w:rsidR="00C1398C" w:rsidRPr="009C26BE">
        <w:rPr>
          <w:rFonts w:asciiTheme="minorHAnsi" w:hAnsiTheme="minorHAnsi" w:cstheme="minorHAnsi"/>
          <w:bCs/>
        </w:rPr>
        <w:t xml:space="preserve">za </w:t>
      </w:r>
      <w:r w:rsidRPr="009C26BE">
        <w:rPr>
          <w:rFonts w:asciiTheme="minorHAnsi" w:hAnsiTheme="minorHAnsi" w:cstheme="minorHAnsi"/>
          <w:bCs/>
        </w:rPr>
        <w:t>D</w:t>
      </w:r>
      <w:r w:rsidR="00C1398C" w:rsidRPr="009C26BE">
        <w:rPr>
          <w:rFonts w:asciiTheme="minorHAnsi" w:hAnsiTheme="minorHAnsi" w:cstheme="minorHAnsi"/>
          <w:bCs/>
        </w:rPr>
        <w:t>ílo</w:t>
      </w:r>
      <w:r w:rsidRPr="009C26BE">
        <w:rPr>
          <w:rFonts w:asciiTheme="minorHAnsi" w:hAnsiTheme="minorHAnsi" w:cstheme="minorHAnsi"/>
          <w:bCs/>
        </w:rPr>
        <w:t xml:space="preserve"> ve výši</w:t>
      </w:r>
      <w:r w:rsidR="00A55B8E" w:rsidRPr="009C26BE">
        <w:rPr>
          <w:rFonts w:asciiTheme="minorHAnsi" w:hAnsiTheme="minorHAnsi" w:cstheme="minorHAnsi"/>
          <w:bCs/>
        </w:rPr>
        <w:t>:</w:t>
      </w:r>
    </w:p>
    <w:p w14:paraId="0AC84B5B" w14:textId="77777777" w:rsidR="00D0653F" w:rsidRDefault="00D0653F" w:rsidP="00D0653F">
      <w:pPr>
        <w:pStyle w:val="Odstavecseseznamem"/>
        <w:tabs>
          <w:tab w:val="right" w:pos="7938"/>
        </w:tabs>
        <w:spacing w:after="0" w:line="240" w:lineRule="auto"/>
        <w:ind w:left="709"/>
        <w:contextualSpacing w:val="0"/>
        <w:jc w:val="both"/>
        <w:rPr>
          <w:rFonts w:asciiTheme="minorHAnsi" w:hAnsiTheme="minorHAnsi" w:cstheme="minorHAnsi"/>
          <w:b/>
          <w:bCs/>
          <w:u w:val="single"/>
        </w:rPr>
      </w:pPr>
    </w:p>
    <w:p w14:paraId="40FF8F05" w14:textId="01D5247D" w:rsidR="00D0653F" w:rsidRPr="00E25C09" w:rsidRDefault="00D0653F" w:rsidP="00D0653F">
      <w:pPr>
        <w:pStyle w:val="Odstavecseseznamem"/>
        <w:tabs>
          <w:tab w:val="right" w:pos="8505"/>
        </w:tabs>
        <w:spacing w:after="0" w:line="240" w:lineRule="auto"/>
        <w:ind w:left="709"/>
        <w:contextualSpacing w:val="0"/>
        <w:jc w:val="both"/>
        <w:rPr>
          <w:rFonts w:asciiTheme="minorHAnsi" w:hAnsiTheme="minorHAnsi" w:cstheme="minorHAnsi"/>
          <w:b/>
          <w:bCs/>
        </w:rPr>
      </w:pPr>
      <w:r w:rsidRPr="00E25C09">
        <w:rPr>
          <w:rFonts w:asciiTheme="minorHAnsi" w:hAnsiTheme="minorHAnsi" w:cstheme="minorHAnsi"/>
          <w:b/>
          <w:bCs/>
        </w:rPr>
        <w:t>Celková cena díla bez DPH</w:t>
      </w:r>
      <w:r w:rsidRPr="00E25C09">
        <w:rPr>
          <w:rFonts w:asciiTheme="minorHAnsi" w:hAnsiTheme="minorHAnsi" w:cstheme="minorHAnsi"/>
          <w:b/>
          <w:bCs/>
        </w:rPr>
        <w:tab/>
      </w:r>
      <w:r w:rsidR="00E25C09" w:rsidRPr="00E25C09">
        <w:rPr>
          <w:rFonts w:asciiTheme="minorHAnsi" w:hAnsiTheme="minorHAnsi" w:cstheme="minorHAnsi"/>
          <w:b/>
          <w:bCs/>
        </w:rPr>
        <w:t xml:space="preserve">10 378 447,64 </w:t>
      </w:r>
      <w:r w:rsidRPr="00E25C09">
        <w:rPr>
          <w:rFonts w:asciiTheme="minorHAnsi" w:hAnsiTheme="minorHAnsi" w:cstheme="minorHAnsi"/>
          <w:b/>
          <w:bCs/>
        </w:rPr>
        <w:t xml:space="preserve">Kč </w:t>
      </w:r>
    </w:p>
    <w:p w14:paraId="271E7CB0" w14:textId="00C11D90" w:rsidR="00216AB7" w:rsidRPr="00E25C09" w:rsidRDefault="00216AB7" w:rsidP="00D0653F">
      <w:pPr>
        <w:pStyle w:val="Odstavecseseznamem"/>
        <w:tabs>
          <w:tab w:val="right" w:pos="8505"/>
        </w:tabs>
        <w:spacing w:after="0" w:line="240" w:lineRule="auto"/>
        <w:ind w:left="709"/>
        <w:contextualSpacing w:val="0"/>
        <w:jc w:val="both"/>
        <w:rPr>
          <w:rFonts w:asciiTheme="minorHAnsi" w:hAnsiTheme="minorHAnsi" w:cstheme="minorHAnsi"/>
          <w:b/>
          <w:bCs/>
        </w:rPr>
      </w:pPr>
      <w:r w:rsidRPr="00E25C09">
        <w:rPr>
          <w:rFonts w:asciiTheme="minorHAnsi" w:hAnsiTheme="minorHAnsi" w:cstheme="minorHAnsi"/>
          <w:b/>
          <w:bCs/>
        </w:rPr>
        <w:t>DPH</w:t>
      </w:r>
      <w:r w:rsidR="00E25C09" w:rsidRPr="00E25C09">
        <w:rPr>
          <w:rFonts w:asciiTheme="minorHAnsi" w:hAnsiTheme="minorHAnsi" w:cstheme="minorHAnsi"/>
          <w:b/>
          <w:bCs/>
        </w:rPr>
        <w:tab/>
        <w:t xml:space="preserve">2 179 474,00 </w:t>
      </w:r>
      <w:r w:rsidRPr="00E25C09">
        <w:rPr>
          <w:rFonts w:asciiTheme="minorHAnsi" w:hAnsiTheme="minorHAnsi" w:cstheme="minorHAnsi"/>
          <w:b/>
          <w:bCs/>
        </w:rPr>
        <w:t>Kč</w:t>
      </w:r>
    </w:p>
    <w:p w14:paraId="57A23A3D" w14:textId="72454E4D" w:rsidR="00216AB7" w:rsidRPr="00216AB7" w:rsidRDefault="00216AB7" w:rsidP="00D0653F">
      <w:pPr>
        <w:pStyle w:val="Odstavecseseznamem"/>
        <w:tabs>
          <w:tab w:val="right" w:pos="8505"/>
        </w:tabs>
        <w:spacing w:after="0" w:line="240" w:lineRule="auto"/>
        <w:ind w:left="709"/>
        <w:contextualSpacing w:val="0"/>
        <w:jc w:val="both"/>
        <w:rPr>
          <w:rFonts w:asciiTheme="minorHAnsi" w:hAnsiTheme="minorHAnsi" w:cstheme="minorHAnsi"/>
          <w:b/>
          <w:bCs/>
        </w:rPr>
      </w:pPr>
      <w:r w:rsidRPr="00E25C09">
        <w:rPr>
          <w:rFonts w:asciiTheme="minorHAnsi" w:hAnsiTheme="minorHAnsi" w:cstheme="minorHAnsi"/>
          <w:b/>
          <w:bCs/>
        </w:rPr>
        <w:t>Celková cena díla včetně DPH</w:t>
      </w:r>
      <w:r w:rsidRPr="00E25C09">
        <w:rPr>
          <w:rFonts w:asciiTheme="minorHAnsi" w:hAnsiTheme="minorHAnsi" w:cstheme="minorHAnsi"/>
          <w:b/>
          <w:bCs/>
        </w:rPr>
        <w:tab/>
      </w:r>
      <w:r w:rsidR="00E25C09" w:rsidRPr="00E25C09">
        <w:rPr>
          <w:rFonts w:asciiTheme="minorHAnsi" w:hAnsiTheme="minorHAnsi" w:cstheme="minorHAnsi"/>
          <w:b/>
          <w:bCs/>
        </w:rPr>
        <w:t xml:space="preserve">12 557 921,64 </w:t>
      </w:r>
      <w:r w:rsidRPr="00E25C09">
        <w:rPr>
          <w:rFonts w:asciiTheme="minorHAnsi" w:hAnsiTheme="minorHAnsi" w:cstheme="minorHAnsi"/>
          <w:b/>
          <w:bCs/>
        </w:rPr>
        <w:t>Kč</w:t>
      </w:r>
    </w:p>
    <w:p w14:paraId="05A108E3" w14:textId="77777777" w:rsidR="00216AB7" w:rsidRDefault="00216AB7" w:rsidP="00D0653F">
      <w:pPr>
        <w:pStyle w:val="Odstavecseseznamem"/>
        <w:tabs>
          <w:tab w:val="right" w:pos="8505"/>
        </w:tabs>
        <w:spacing w:after="0" w:line="240" w:lineRule="auto"/>
        <w:ind w:left="709"/>
        <w:contextualSpacing w:val="0"/>
        <w:jc w:val="both"/>
        <w:rPr>
          <w:rFonts w:asciiTheme="minorHAnsi" w:hAnsiTheme="minorHAnsi" w:cstheme="minorHAnsi"/>
          <w:bCs/>
        </w:rPr>
      </w:pPr>
    </w:p>
    <w:p w14:paraId="0DDE8DF6" w14:textId="5EFDB9B2" w:rsidR="00D0653F" w:rsidRPr="00D0653F" w:rsidRDefault="00D0653F" w:rsidP="00D0653F">
      <w:pPr>
        <w:pStyle w:val="Odstavecseseznamem"/>
        <w:tabs>
          <w:tab w:val="right" w:pos="8505"/>
        </w:tabs>
        <w:spacing w:after="0" w:line="240" w:lineRule="auto"/>
        <w:ind w:left="709"/>
        <w:contextualSpacing w:val="0"/>
        <w:jc w:val="both"/>
        <w:rPr>
          <w:rFonts w:asciiTheme="minorHAnsi" w:hAnsiTheme="minorHAnsi" w:cstheme="minorHAnsi"/>
          <w:bCs/>
        </w:rPr>
      </w:pPr>
      <w:r>
        <w:rPr>
          <w:rFonts w:asciiTheme="minorHAnsi" w:hAnsiTheme="minorHAnsi" w:cstheme="minorHAnsi"/>
          <w:bCs/>
        </w:rPr>
        <w:t xml:space="preserve">(slovy: </w:t>
      </w:r>
      <w:r w:rsidR="00E25C09">
        <w:rPr>
          <w:rFonts w:asciiTheme="minorHAnsi" w:hAnsiTheme="minorHAnsi" w:cstheme="minorHAnsi"/>
          <w:bCs/>
        </w:rPr>
        <w:t xml:space="preserve">Dvanáct milionu pět set padesát sedm tisíc devět set dvacet jedna </w:t>
      </w:r>
      <w:r>
        <w:rPr>
          <w:rFonts w:asciiTheme="minorHAnsi" w:hAnsiTheme="minorHAnsi" w:cstheme="minorHAnsi"/>
          <w:bCs/>
        </w:rPr>
        <w:t xml:space="preserve">korun českých a </w:t>
      </w:r>
      <w:r w:rsidR="00E25C09">
        <w:rPr>
          <w:rFonts w:asciiTheme="minorHAnsi" w:hAnsiTheme="minorHAnsi" w:cstheme="minorHAnsi"/>
          <w:bCs/>
        </w:rPr>
        <w:t xml:space="preserve">šedesát čtyři </w:t>
      </w:r>
      <w:r>
        <w:rPr>
          <w:rFonts w:asciiTheme="minorHAnsi" w:hAnsiTheme="minorHAnsi" w:cstheme="minorHAnsi"/>
          <w:bCs/>
        </w:rPr>
        <w:t>haléřů)</w:t>
      </w:r>
    </w:p>
    <w:p w14:paraId="2DF8D143" w14:textId="77777777" w:rsidR="00D0653F" w:rsidRDefault="00D0653F" w:rsidP="00D0653F">
      <w:pPr>
        <w:pStyle w:val="Odstavecseseznamem"/>
        <w:tabs>
          <w:tab w:val="right" w:pos="8505"/>
        </w:tabs>
        <w:spacing w:after="0" w:line="240" w:lineRule="auto"/>
        <w:ind w:left="709"/>
        <w:contextualSpacing w:val="0"/>
        <w:jc w:val="both"/>
        <w:rPr>
          <w:rFonts w:asciiTheme="minorHAnsi" w:hAnsiTheme="minorHAnsi" w:cstheme="minorHAnsi"/>
          <w:b/>
          <w:bCs/>
          <w:i/>
        </w:rPr>
      </w:pPr>
    </w:p>
    <w:p w14:paraId="294551B6" w14:textId="77777777" w:rsidR="00420B9B" w:rsidRDefault="00420B9B" w:rsidP="009C26BE">
      <w:pPr>
        <w:pStyle w:val="Odstavecseseznamem"/>
        <w:spacing w:after="0" w:line="240" w:lineRule="auto"/>
        <w:ind w:left="709"/>
        <w:contextualSpacing w:val="0"/>
        <w:jc w:val="both"/>
        <w:rPr>
          <w:rFonts w:asciiTheme="minorHAnsi" w:hAnsiTheme="minorHAnsi" w:cstheme="minorHAnsi"/>
          <w:bCs/>
        </w:rPr>
      </w:pPr>
      <w:r w:rsidRPr="009C26BE">
        <w:rPr>
          <w:rFonts w:asciiTheme="minorHAnsi" w:hAnsiTheme="minorHAnsi" w:cstheme="minorHAnsi"/>
          <w:bCs/>
        </w:rPr>
        <w:t xml:space="preserve">Tato cena je stanovena na základě </w:t>
      </w:r>
      <w:r w:rsidR="00044516" w:rsidRPr="009C26BE">
        <w:rPr>
          <w:rFonts w:asciiTheme="minorHAnsi" w:hAnsiTheme="minorHAnsi" w:cstheme="minorHAnsi"/>
          <w:bCs/>
        </w:rPr>
        <w:t>Rozpočtu.</w:t>
      </w:r>
      <w:r w:rsidRPr="009C26BE">
        <w:rPr>
          <w:rFonts w:asciiTheme="minorHAnsi" w:hAnsiTheme="minorHAnsi" w:cstheme="minorHAnsi"/>
          <w:bCs/>
        </w:rPr>
        <w:t xml:space="preserve"> Smluvní strany tímto výslovně sjednávají, že překročení </w:t>
      </w:r>
      <w:r w:rsidR="00044516" w:rsidRPr="009C26BE">
        <w:rPr>
          <w:rFonts w:asciiTheme="minorHAnsi" w:hAnsiTheme="minorHAnsi" w:cstheme="minorHAnsi"/>
          <w:bCs/>
        </w:rPr>
        <w:t>Rozpočtu</w:t>
      </w:r>
      <w:r w:rsidRPr="009C26BE">
        <w:rPr>
          <w:rFonts w:asciiTheme="minorHAnsi" w:hAnsiTheme="minorHAnsi" w:cstheme="minorHAnsi"/>
          <w:bCs/>
        </w:rPr>
        <w:t xml:space="preserve"> nemá vliv na cenu </w:t>
      </w:r>
      <w:r w:rsidR="00C1398C" w:rsidRPr="009C26BE">
        <w:rPr>
          <w:rFonts w:asciiTheme="minorHAnsi" w:hAnsiTheme="minorHAnsi" w:cstheme="minorHAnsi"/>
          <w:bCs/>
        </w:rPr>
        <w:t xml:space="preserve">za </w:t>
      </w:r>
      <w:r w:rsidRPr="009C26BE">
        <w:rPr>
          <w:rFonts w:asciiTheme="minorHAnsi" w:hAnsiTheme="minorHAnsi" w:cstheme="minorHAnsi"/>
          <w:bCs/>
        </w:rPr>
        <w:t>D</w:t>
      </w:r>
      <w:r w:rsidR="00C1398C" w:rsidRPr="009C26BE">
        <w:rPr>
          <w:rFonts w:asciiTheme="minorHAnsi" w:hAnsiTheme="minorHAnsi" w:cstheme="minorHAnsi"/>
          <w:bCs/>
        </w:rPr>
        <w:t>ílo</w:t>
      </w:r>
      <w:r w:rsidRPr="009C26BE">
        <w:rPr>
          <w:rFonts w:asciiTheme="minorHAnsi" w:hAnsiTheme="minorHAnsi" w:cstheme="minorHAnsi"/>
          <w:bCs/>
        </w:rPr>
        <w:t xml:space="preserve"> a že tento </w:t>
      </w:r>
      <w:r w:rsidR="00044516" w:rsidRPr="009C26BE">
        <w:rPr>
          <w:rFonts w:asciiTheme="minorHAnsi" w:hAnsiTheme="minorHAnsi" w:cstheme="minorHAnsi"/>
          <w:bCs/>
        </w:rPr>
        <w:t>Rozpočet</w:t>
      </w:r>
      <w:r w:rsidRPr="009C26BE">
        <w:rPr>
          <w:rFonts w:asciiTheme="minorHAnsi" w:hAnsiTheme="minorHAnsi" w:cstheme="minorHAnsi"/>
          <w:bCs/>
        </w:rPr>
        <w:t xml:space="preserve"> se považuje za úplný a </w:t>
      </w:r>
      <w:r w:rsidRPr="00906335">
        <w:rPr>
          <w:rFonts w:asciiTheme="minorHAnsi" w:hAnsiTheme="minorHAnsi" w:cstheme="minorHAnsi"/>
          <w:bCs/>
        </w:rPr>
        <w:t xml:space="preserve">závazný. Tímto však není dotčen </w:t>
      </w:r>
      <w:r w:rsidR="00371BE6" w:rsidRPr="00906335">
        <w:rPr>
          <w:rFonts w:asciiTheme="minorHAnsi" w:hAnsiTheme="minorHAnsi" w:cstheme="minorHAnsi"/>
          <w:bCs/>
        </w:rPr>
        <w:t>odst</w:t>
      </w:r>
      <w:r w:rsidRPr="00906335">
        <w:rPr>
          <w:rFonts w:asciiTheme="minorHAnsi" w:hAnsiTheme="minorHAnsi" w:cstheme="minorHAnsi"/>
          <w:bCs/>
        </w:rPr>
        <w:t xml:space="preserve">. </w:t>
      </w:r>
      <w:r w:rsidR="00044516" w:rsidRPr="00906335">
        <w:rPr>
          <w:rFonts w:asciiTheme="minorHAnsi" w:hAnsiTheme="minorHAnsi" w:cstheme="minorHAnsi"/>
          <w:bCs/>
        </w:rPr>
        <w:t>3.4</w:t>
      </w:r>
      <w:r w:rsidRPr="00906335">
        <w:rPr>
          <w:rFonts w:asciiTheme="minorHAnsi" w:hAnsiTheme="minorHAnsi" w:cstheme="minorHAnsi"/>
          <w:bCs/>
        </w:rPr>
        <w:t xml:space="preserve"> této smlouvy.</w:t>
      </w:r>
    </w:p>
    <w:p w14:paraId="70B24382" w14:textId="77777777" w:rsidR="00044516" w:rsidRPr="009C26BE" w:rsidRDefault="00A058B3" w:rsidP="009C26BE">
      <w:pPr>
        <w:pStyle w:val="Odstavecseseznamem"/>
        <w:numPr>
          <w:ilvl w:val="0"/>
          <w:numId w:val="3"/>
        </w:numPr>
        <w:spacing w:after="0" w:line="240" w:lineRule="auto"/>
        <w:ind w:left="709" w:hanging="709"/>
        <w:contextualSpacing w:val="0"/>
        <w:jc w:val="both"/>
        <w:rPr>
          <w:rFonts w:asciiTheme="minorHAnsi" w:hAnsiTheme="minorHAnsi" w:cstheme="minorHAnsi"/>
        </w:rPr>
      </w:pPr>
      <w:r w:rsidRPr="009C26BE">
        <w:rPr>
          <w:rFonts w:asciiTheme="minorHAnsi" w:hAnsiTheme="minorHAnsi" w:cstheme="minorHAnsi"/>
          <w:bCs/>
        </w:rPr>
        <w:t xml:space="preserve">Cena je pevná po celou dobu provádění Díla a obsahuje veškeré dodávky a práce včetně vedlejších nákladů souvisejících s řádným provedením Díla. Tímto však není dotčen </w:t>
      </w:r>
      <w:r w:rsidR="00371BE6" w:rsidRPr="009C26BE">
        <w:rPr>
          <w:rFonts w:asciiTheme="minorHAnsi" w:hAnsiTheme="minorHAnsi" w:cstheme="minorHAnsi"/>
          <w:bCs/>
        </w:rPr>
        <w:t>odst</w:t>
      </w:r>
      <w:r w:rsidRPr="009C26BE">
        <w:rPr>
          <w:rFonts w:asciiTheme="minorHAnsi" w:hAnsiTheme="minorHAnsi" w:cstheme="minorHAnsi"/>
          <w:bCs/>
        </w:rPr>
        <w:t>. 3.4 této smlouvy.</w:t>
      </w:r>
    </w:p>
    <w:p w14:paraId="01D4D342" w14:textId="77777777" w:rsidR="00A058B3" w:rsidRPr="009C26BE" w:rsidRDefault="00A058B3" w:rsidP="009C26BE">
      <w:pPr>
        <w:pStyle w:val="Odstavecseseznamem"/>
        <w:numPr>
          <w:ilvl w:val="0"/>
          <w:numId w:val="3"/>
        </w:numPr>
        <w:spacing w:after="0" w:line="240" w:lineRule="auto"/>
        <w:ind w:left="709" w:hanging="709"/>
        <w:contextualSpacing w:val="0"/>
        <w:jc w:val="both"/>
        <w:rPr>
          <w:rFonts w:asciiTheme="minorHAnsi" w:hAnsiTheme="minorHAnsi" w:cstheme="minorHAnsi"/>
        </w:rPr>
      </w:pPr>
      <w:r w:rsidRPr="009C26BE">
        <w:rPr>
          <w:rFonts w:asciiTheme="minorHAnsi" w:hAnsiTheme="minorHAnsi" w:cstheme="minorHAnsi"/>
          <w:bCs/>
        </w:rPr>
        <w:t xml:space="preserve">Dohodnutá cena může být změněna </w:t>
      </w:r>
      <w:r w:rsidR="00886D21" w:rsidRPr="009C26BE">
        <w:rPr>
          <w:rFonts w:asciiTheme="minorHAnsi" w:hAnsiTheme="minorHAnsi" w:cstheme="minorHAnsi"/>
          <w:bCs/>
        </w:rPr>
        <w:t xml:space="preserve">(snížena či zvýšena) </w:t>
      </w:r>
      <w:r w:rsidRPr="009C26BE">
        <w:rPr>
          <w:rFonts w:asciiTheme="minorHAnsi" w:hAnsiTheme="minorHAnsi" w:cstheme="minorHAnsi"/>
          <w:bCs/>
        </w:rPr>
        <w:t>pouze v případě:</w:t>
      </w:r>
    </w:p>
    <w:p w14:paraId="5CB9365C" w14:textId="0A97C7E9" w:rsidR="00A058B3" w:rsidRPr="009C26BE" w:rsidRDefault="00A058B3" w:rsidP="009C26BE">
      <w:pPr>
        <w:pStyle w:val="Odstavecseseznamem"/>
        <w:numPr>
          <w:ilvl w:val="1"/>
          <w:numId w:val="3"/>
        </w:numPr>
        <w:spacing w:after="0" w:line="240" w:lineRule="auto"/>
        <w:ind w:left="1701" w:hanging="992"/>
        <w:contextualSpacing w:val="0"/>
        <w:jc w:val="both"/>
        <w:rPr>
          <w:rFonts w:asciiTheme="minorHAnsi" w:hAnsiTheme="minorHAnsi" w:cstheme="minorHAnsi"/>
        </w:rPr>
      </w:pPr>
      <w:r w:rsidRPr="009C26BE">
        <w:rPr>
          <w:rFonts w:asciiTheme="minorHAnsi" w:hAnsiTheme="minorHAnsi" w:cstheme="minorHAnsi"/>
          <w:bCs/>
        </w:rPr>
        <w:t>provedení menšího objemu prací či dodávek materiálu oproti množství stanovenému v Rozpočtu; smluvní strany sjednávají, že provedené práce a dodaný materiál budou Zhotovitelem účtovány dle skutečnosti, kter</w:t>
      </w:r>
      <w:r w:rsidR="00CF5682" w:rsidRPr="009C26BE">
        <w:rPr>
          <w:rFonts w:asciiTheme="minorHAnsi" w:hAnsiTheme="minorHAnsi" w:cstheme="minorHAnsi"/>
          <w:bCs/>
        </w:rPr>
        <w:t>á vyplyne z kontroly provádění D</w:t>
      </w:r>
      <w:r w:rsidRPr="009C26BE">
        <w:rPr>
          <w:rFonts w:asciiTheme="minorHAnsi" w:hAnsiTheme="minorHAnsi" w:cstheme="minorHAnsi"/>
          <w:bCs/>
        </w:rPr>
        <w:t xml:space="preserve">íla </w:t>
      </w:r>
      <w:r w:rsidR="00403F92" w:rsidRPr="009C26BE">
        <w:rPr>
          <w:rFonts w:asciiTheme="minorHAnsi" w:hAnsiTheme="minorHAnsi" w:cstheme="minorHAnsi"/>
          <w:bCs/>
        </w:rPr>
        <w:t>zástupcem</w:t>
      </w:r>
      <w:r w:rsidRPr="009C26BE">
        <w:rPr>
          <w:rFonts w:asciiTheme="minorHAnsi" w:hAnsiTheme="minorHAnsi" w:cstheme="minorHAnsi"/>
          <w:bCs/>
        </w:rPr>
        <w:t xml:space="preserve"> Objednatele</w:t>
      </w:r>
      <w:r w:rsidR="00403F92" w:rsidRPr="009C26BE">
        <w:rPr>
          <w:rFonts w:asciiTheme="minorHAnsi" w:hAnsiTheme="minorHAnsi" w:cstheme="minorHAnsi"/>
          <w:bCs/>
        </w:rPr>
        <w:t xml:space="preserve"> (dle </w:t>
      </w:r>
      <w:r w:rsidR="00371BE6" w:rsidRPr="009C26BE">
        <w:rPr>
          <w:rFonts w:asciiTheme="minorHAnsi" w:hAnsiTheme="minorHAnsi" w:cstheme="minorHAnsi"/>
          <w:bCs/>
        </w:rPr>
        <w:t>odst</w:t>
      </w:r>
      <w:r w:rsidR="00403F92" w:rsidRPr="009C26BE">
        <w:rPr>
          <w:rFonts w:asciiTheme="minorHAnsi" w:hAnsiTheme="minorHAnsi" w:cstheme="minorHAnsi"/>
          <w:bCs/>
        </w:rPr>
        <w:t>. 6.2 této smlouvy)</w:t>
      </w:r>
      <w:r w:rsidRPr="009C26BE">
        <w:rPr>
          <w:rFonts w:asciiTheme="minorHAnsi" w:hAnsiTheme="minorHAnsi" w:cstheme="minorHAnsi"/>
          <w:bCs/>
        </w:rPr>
        <w:t>,</w:t>
      </w:r>
    </w:p>
    <w:p w14:paraId="486747C8" w14:textId="7BDCF5DB" w:rsidR="00A058B3" w:rsidRPr="00EA79CA" w:rsidRDefault="00886D21" w:rsidP="009C26BE">
      <w:pPr>
        <w:pStyle w:val="Odstavecseseznamem"/>
        <w:numPr>
          <w:ilvl w:val="1"/>
          <w:numId w:val="3"/>
        </w:numPr>
        <w:spacing w:after="0" w:line="240" w:lineRule="auto"/>
        <w:ind w:left="1701" w:hanging="992"/>
        <w:contextualSpacing w:val="0"/>
        <w:jc w:val="both"/>
        <w:rPr>
          <w:rFonts w:asciiTheme="minorHAnsi" w:hAnsiTheme="minorHAnsi" w:cstheme="minorHAnsi"/>
        </w:rPr>
      </w:pPr>
      <w:r w:rsidRPr="009C26BE">
        <w:rPr>
          <w:rFonts w:asciiTheme="minorHAnsi" w:hAnsiTheme="minorHAnsi" w:cstheme="minorHAnsi"/>
          <w:bCs/>
        </w:rPr>
        <w:t xml:space="preserve">provedení většího objemu prací či dodávek materiálu oproti množství stanovenému v Rozpočtu, jestliže k navýšení objemu došlo vlivem prokazatelných nesprávností, chyb či nedostatků v Projektové dokumentaci a tyto práce či materiál byly nutné </w:t>
      </w:r>
      <w:r w:rsidRPr="00EA79CA">
        <w:rPr>
          <w:rFonts w:asciiTheme="minorHAnsi" w:hAnsiTheme="minorHAnsi" w:cstheme="minorHAnsi"/>
          <w:bCs/>
        </w:rPr>
        <w:t>k řádnému provedení Díla dle této smlouvy; smluvní strany pro takový případ sjednávají, že provedené práce a dodaný materiál budou Zhotovitelem účtovány dle skutečnosti, která vyplyne z kontroly pro</w:t>
      </w:r>
      <w:r w:rsidR="00CF5682" w:rsidRPr="00EA79CA">
        <w:rPr>
          <w:rFonts w:asciiTheme="minorHAnsi" w:hAnsiTheme="minorHAnsi" w:cstheme="minorHAnsi"/>
          <w:bCs/>
        </w:rPr>
        <w:t>vádění D</w:t>
      </w:r>
      <w:r w:rsidRPr="00EA79CA">
        <w:rPr>
          <w:rFonts w:asciiTheme="minorHAnsi" w:hAnsiTheme="minorHAnsi" w:cstheme="minorHAnsi"/>
          <w:bCs/>
        </w:rPr>
        <w:t xml:space="preserve">íla </w:t>
      </w:r>
      <w:r w:rsidR="00403F92" w:rsidRPr="00EA79CA">
        <w:rPr>
          <w:rFonts w:asciiTheme="minorHAnsi" w:hAnsiTheme="minorHAnsi" w:cstheme="minorHAnsi"/>
          <w:bCs/>
        </w:rPr>
        <w:t>zástupcem</w:t>
      </w:r>
      <w:r w:rsidRPr="00EA79CA">
        <w:rPr>
          <w:rFonts w:asciiTheme="minorHAnsi" w:hAnsiTheme="minorHAnsi" w:cstheme="minorHAnsi"/>
          <w:bCs/>
        </w:rPr>
        <w:t xml:space="preserve"> Objednatele (</w:t>
      </w:r>
      <w:r w:rsidR="00403F92" w:rsidRPr="00EA79CA">
        <w:rPr>
          <w:rFonts w:asciiTheme="minorHAnsi" w:hAnsiTheme="minorHAnsi" w:cstheme="minorHAnsi"/>
          <w:bCs/>
        </w:rPr>
        <w:t xml:space="preserve">dle </w:t>
      </w:r>
      <w:r w:rsidR="00371BE6" w:rsidRPr="00EA79CA">
        <w:rPr>
          <w:rFonts w:asciiTheme="minorHAnsi" w:hAnsiTheme="minorHAnsi" w:cstheme="minorHAnsi"/>
          <w:bCs/>
        </w:rPr>
        <w:t>odst</w:t>
      </w:r>
      <w:r w:rsidR="00403F92" w:rsidRPr="00EA79CA">
        <w:rPr>
          <w:rFonts w:asciiTheme="minorHAnsi" w:hAnsiTheme="minorHAnsi" w:cstheme="minorHAnsi"/>
          <w:bCs/>
        </w:rPr>
        <w:t>. 6.2 této smlouvy</w:t>
      </w:r>
      <w:r w:rsidRPr="00EA79CA">
        <w:rPr>
          <w:rFonts w:asciiTheme="minorHAnsi" w:hAnsiTheme="minorHAnsi" w:cstheme="minorHAnsi"/>
          <w:bCs/>
        </w:rPr>
        <w:t xml:space="preserve">); </w:t>
      </w:r>
      <w:r w:rsidR="0099725D" w:rsidRPr="00EA79CA">
        <w:rPr>
          <w:rFonts w:asciiTheme="minorHAnsi" w:hAnsiTheme="minorHAnsi" w:cstheme="minorHAnsi"/>
          <w:bCs/>
        </w:rPr>
        <w:t xml:space="preserve">k </w:t>
      </w:r>
      <w:r w:rsidRPr="00EA79CA">
        <w:rPr>
          <w:rFonts w:asciiTheme="minorHAnsi" w:hAnsiTheme="minorHAnsi" w:cstheme="minorHAnsi"/>
          <w:bCs/>
        </w:rPr>
        <w:t xml:space="preserve">provedení většího objemu prací či dodávek materiálu je však Zhotovitel povinen si vždy </w:t>
      </w:r>
      <w:r w:rsidR="00692BEC" w:rsidRPr="00EA79CA">
        <w:rPr>
          <w:rFonts w:asciiTheme="minorHAnsi" w:hAnsiTheme="minorHAnsi" w:cstheme="minorHAnsi"/>
          <w:bCs/>
        </w:rPr>
        <w:t>vyžádat předchozí písemný souhlas Objednatele,</w:t>
      </w:r>
    </w:p>
    <w:p w14:paraId="3D39A4C4" w14:textId="66D0C5F2" w:rsidR="00886D21" w:rsidRPr="00EA79CA" w:rsidRDefault="00886D21" w:rsidP="009C26BE">
      <w:pPr>
        <w:pStyle w:val="Odstavecseseznamem"/>
        <w:numPr>
          <w:ilvl w:val="1"/>
          <w:numId w:val="3"/>
        </w:numPr>
        <w:spacing w:after="0" w:line="240" w:lineRule="auto"/>
        <w:ind w:left="1701" w:hanging="992"/>
        <w:contextualSpacing w:val="0"/>
        <w:jc w:val="both"/>
        <w:rPr>
          <w:rFonts w:asciiTheme="minorHAnsi" w:hAnsiTheme="minorHAnsi" w:cstheme="minorHAnsi"/>
        </w:rPr>
      </w:pPr>
      <w:r w:rsidRPr="00EA79CA">
        <w:rPr>
          <w:rFonts w:asciiTheme="minorHAnsi" w:hAnsiTheme="minorHAnsi" w:cstheme="minorHAnsi"/>
          <w:bCs/>
        </w:rPr>
        <w:t>změny Díla na základě předchozího písemného dodatku k této smlouvě.</w:t>
      </w:r>
    </w:p>
    <w:p w14:paraId="36C717FC" w14:textId="77777777" w:rsidR="00371BE6" w:rsidRPr="00EA79CA" w:rsidRDefault="00371BE6" w:rsidP="009C26BE">
      <w:pPr>
        <w:keepNext/>
        <w:spacing w:after="0" w:line="240" w:lineRule="auto"/>
        <w:jc w:val="center"/>
        <w:rPr>
          <w:rFonts w:asciiTheme="minorHAnsi" w:hAnsiTheme="minorHAnsi" w:cstheme="minorHAnsi"/>
          <w:b/>
        </w:rPr>
      </w:pPr>
    </w:p>
    <w:p w14:paraId="0EEFEAC1" w14:textId="77777777" w:rsidR="0099725D" w:rsidRPr="00EA79CA" w:rsidRDefault="0099725D" w:rsidP="009C26BE">
      <w:pPr>
        <w:keepNext/>
        <w:spacing w:after="0" w:line="240" w:lineRule="auto"/>
        <w:jc w:val="center"/>
        <w:rPr>
          <w:rFonts w:asciiTheme="minorHAnsi" w:hAnsiTheme="minorHAnsi" w:cstheme="minorHAnsi"/>
          <w:b/>
        </w:rPr>
      </w:pPr>
      <w:r w:rsidRPr="00EA79CA">
        <w:rPr>
          <w:rFonts w:asciiTheme="minorHAnsi" w:hAnsiTheme="minorHAnsi" w:cstheme="minorHAnsi"/>
          <w:b/>
        </w:rPr>
        <w:t>IV.</w:t>
      </w:r>
    </w:p>
    <w:p w14:paraId="250D972D" w14:textId="77777777" w:rsidR="0099725D" w:rsidRPr="00EA79CA" w:rsidRDefault="0099725D" w:rsidP="00FC33E1">
      <w:pPr>
        <w:pBdr>
          <w:bottom w:val="single" w:sz="4" w:space="1" w:color="auto"/>
        </w:pBdr>
        <w:shd w:val="clear" w:color="auto" w:fill="F2F2F2" w:themeFill="background1" w:themeFillShade="F2"/>
        <w:spacing w:after="0" w:line="240" w:lineRule="auto"/>
        <w:jc w:val="center"/>
        <w:rPr>
          <w:rFonts w:asciiTheme="minorHAnsi" w:hAnsiTheme="minorHAnsi" w:cstheme="minorHAnsi"/>
          <w:b/>
          <w:bCs/>
        </w:rPr>
      </w:pPr>
      <w:r w:rsidRPr="00EA79CA">
        <w:rPr>
          <w:rFonts w:asciiTheme="minorHAnsi" w:hAnsiTheme="minorHAnsi" w:cstheme="minorHAnsi"/>
          <w:b/>
          <w:bCs/>
        </w:rPr>
        <w:t xml:space="preserve">Termín </w:t>
      </w:r>
      <w:r w:rsidR="00AE7F2E" w:rsidRPr="00EA79CA">
        <w:rPr>
          <w:rFonts w:asciiTheme="minorHAnsi" w:hAnsiTheme="minorHAnsi" w:cstheme="minorHAnsi"/>
          <w:b/>
          <w:bCs/>
        </w:rPr>
        <w:t xml:space="preserve">a místo </w:t>
      </w:r>
      <w:r w:rsidRPr="00EA79CA">
        <w:rPr>
          <w:rFonts w:asciiTheme="minorHAnsi" w:hAnsiTheme="minorHAnsi" w:cstheme="minorHAnsi"/>
          <w:b/>
          <w:bCs/>
        </w:rPr>
        <w:t>provedení</w:t>
      </w:r>
      <w:r w:rsidR="00605F5F" w:rsidRPr="00EA79CA">
        <w:rPr>
          <w:rFonts w:asciiTheme="minorHAnsi" w:hAnsiTheme="minorHAnsi" w:cstheme="minorHAnsi"/>
          <w:b/>
          <w:bCs/>
        </w:rPr>
        <w:t xml:space="preserve"> Díla</w:t>
      </w:r>
    </w:p>
    <w:p w14:paraId="156D6182" w14:textId="77777777" w:rsidR="00510CB5" w:rsidRPr="00EA79CA" w:rsidRDefault="0099725D" w:rsidP="009C26BE">
      <w:pPr>
        <w:pStyle w:val="Odstavecseseznamem"/>
        <w:numPr>
          <w:ilvl w:val="0"/>
          <w:numId w:val="4"/>
        </w:numPr>
        <w:spacing w:after="0" w:line="240" w:lineRule="auto"/>
        <w:ind w:left="709" w:hanging="709"/>
        <w:contextualSpacing w:val="0"/>
        <w:jc w:val="both"/>
        <w:rPr>
          <w:rFonts w:asciiTheme="minorHAnsi" w:hAnsiTheme="minorHAnsi" w:cstheme="minorHAnsi"/>
        </w:rPr>
      </w:pPr>
      <w:r w:rsidRPr="00EA79CA">
        <w:rPr>
          <w:rFonts w:asciiTheme="minorHAnsi" w:hAnsiTheme="minorHAnsi" w:cstheme="minorHAnsi"/>
          <w:bCs/>
        </w:rPr>
        <w:t>Zhotovitel se zavazuje</w:t>
      </w:r>
      <w:r w:rsidR="00510CB5" w:rsidRPr="00EA79CA">
        <w:rPr>
          <w:rFonts w:asciiTheme="minorHAnsi" w:hAnsiTheme="minorHAnsi" w:cstheme="minorHAnsi"/>
          <w:bCs/>
        </w:rPr>
        <w:t>:</w:t>
      </w:r>
    </w:p>
    <w:p w14:paraId="204268A2" w14:textId="77777777" w:rsidR="00510CB5" w:rsidRPr="00EA79CA" w:rsidRDefault="0099725D" w:rsidP="009C26BE">
      <w:pPr>
        <w:pStyle w:val="Odstavecseseznamem"/>
        <w:numPr>
          <w:ilvl w:val="0"/>
          <w:numId w:val="24"/>
        </w:numPr>
        <w:spacing w:after="0" w:line="240" w:lineRule="auto"/>
        <w:contextualSpacing w:val="0"/>
        <w:jc w:val="both"/>
        <w:rPr>
          <w:rFonts w:asciiTheme="minorHAnsi" w:hAnsiTheme="minorHAnsi" w:cstheme="minorHAnsi"/>
          <w:bCs/>
        </w:rPr>
      </w:pPr>
      <w:r w:rsidRPr="00EA79CA">
        <w:rPr>
          <w:rFonts w:asciiTheme="minorHAnsi" w:hAnsiTheme="minorHAnsi" w:cstheme="minorHAnsi"/>
          <w:bCs/>
        </w:rPr>
        <w:t xml:space="preserve">zahájit provádění Díla </w:t>
      </w:r>
      <w:r w:rsidR="008462AD" w:rsidRPr="00EA79CA">
        <w:rPr>
          <w:rFonts w:asciiTheme="minorHAnsi" w:hAnsiTheme="minorHAnsi" w:cstheme="minorHAnsi"/>
          <w:bCs/>
        </w:rPr>
        <w:t>nejpozději následující pracovní den po předání a převzetí staveniště ve smyslu odst. 4.2 této smlouvy</w:t>
      </w:r>
      <w:r w:rsidR="00510CB5" w:rsidRPr="00EA79CA">
        <w:rPr>
          <w:rFonts w:asciiTheme="minorHAnsi" w:hAnsiTheme="minorHAnsi" w:cstheme="minorHAnsi"/>
        </w:rPr>
        <w:t xml:space="preserve"> </w:t>
      </w:r>
      <w:r w:rsidRPr="00EA79CA">
        <w:rPr>
          <w:rFonts w:asciiTheme="minorHAnsi" w:hAnsiTheme="minorHAnsi" w:cstheme="minorHAnsi"/>
          <w:bCs/>
        </w:rPr>
        <w:t xml:space="preserve">(termín zahájení Díla) a </w:t>
      </w:r>
    </w:p>
    <w:p w14:paraId="69840BAF" w14:textId="13E75110" w:rsidR="00F718B0" w:rsidRPr="00662D4D" w:rsidRDefault="002F0AEB" w:rsidP="004263F7">
      <w:pPr>
        <w:pStyle w:val="Odstavecseseznamem"/>
        <w:numPr>
          <w:ilvl w:val="0"/>
          <w:numId w:val="24"/>
        </w:numPr>
        <w:spacing w:after="0" w:line="240" w:lineRule="auto"/>
        <w:contextualSpacing w:val="0"/>
        <w:jc w:val="both"/>
        <w:rPr>
          <w:rFonts w:asciiTheme="minorHAnsi" w:hAnsiTheme="minorHAnsi" w:cstheme="minorHAnsi"/>
          <w:bCs/>
        </w:rPr>
      </w:pPr>
      <w:r w:rsidRPr="00662D4D">
        <w:rPr>
          <w:rFonts w:asciiTheme="minorHAnsi" w:hAnsiTheme="minorHAnsi" w:cstheme="minorHAnsi"/>
          <w:bCs/>
        </w:rPr>
        <w:t>Dílo řádně dokončit a předat Objednateli nejpozději do</w:t>
      </w:r>
      <w:r w:rsidR="00662D4D" w:rsidRPr="00662D4D">
        <w:rPr>
          <w:rFonts w:asciiTheme="minorHAnsi" w:hAnsiTheme="minorHAnsi" w:cstheme="minorHAnsi"/>
          <w:bCs/>
        </w:rPr>
        <w:t xml:space="preserve"> 17 měsíců</w:t>
      </w:r>
      <w:r w:rsidR="00662D4D">
        <w:rPr>
          <w:rFonts w:asciiTheme="minorHAnsi" w:hAnsiTheme="minorHAnsi" w:cstheme="minorHAnsi"/>
          <w:bCs/>
        </w:rPr>
        <w:t xml:space="preserve"> </w:t>
      </w:r>
      <w:r w:rsidR="00662D4D" w:rsidRPr="00E25C09">
        <w:rPr>
          <w:rFonts w:asciiTheme="minorHAnsi" w:hAnsiTheme="minorHAnsi" w:cstheme="minorHAnsi"/>
          <w:bCs/>
          <w:vertAlign w:val="superscript"/>
        </w:rPr>
        <w:t>(PŘEDPOKLAD DOKONČENÍ DÍLA: DO 30. 11. 2025, VČETNĚ KOLAUDACE)</w:t>
      </w:r>
      <w:r w:rsidR="00A35084" w:rsidRPr="00E25C09">
        <w:rPr>
          <w:rFonts w:asciiTheme="minorHAnsi" w:hAnsiTheme="minorHAnsi" w:cstheme="minorHAnsi"/>
          <w:bCs/>
        </w:rPr>
        <w:t xml:space="preserve">, </w:t>
      </w:r>
      <w:r w:rsidR="00A35084" w:rsidRPr="00662D4D">
        <w:rPr>
          <w:rFonts w:asciiTheme="minorHAnsi" w:hAnsiTheme="minorHAnsi" w:cstheme="minorHAnsi"/>
          <w:bCs/>
        </w:rPr>
        <w:t>když běh této lhůty začíná plynout</w:t>
      </w:r>
      <w:r w:rsidRPr="00662D4D">
        <w:rPr>
          <w:rFonts w:asciiTheme="minorHAnsi" w:hAnsiTheme="minorHAnsi" w:cstheme="minorHAnsi"/>
          <w:bCs/>
        </w:rPr>
        <w:t xml:space="preserve"> od</w:t>
      </w:r>
      <w:r w:rsidR="00A35084" w:rsidRPr="00662D4D">
        <w:rPr>
          <w:rFonts w:asciiTheme="minorHAnsi" w:hAnsiTheme="minorHAnsi" w:cstheme="minorHAnsi"/>
          <w:bCs/>
        </w:rPr>
        <w:t>e</w:t>
      </w:r>
      <w:r w:rsidRPr="00662D4D">
        <w:rPr>
          <w:rFonts w:asciiTheme="minorHAnsi" w:hAnsiTheme="minorHAnsi" w:cstheme="minorHAnsi"/>
          <w:bCs/>
        </w:rPr>
        <w:t xml:space="preserve"> </w:t>
      </w:r>
      <w:r w:rsidR="00A35084" w:rsidRPr="00662D4D">
        <w:rPr>
          <w:rFonts w:asciiTheme="minorHAnsi" w:hAnsiTheme="minorHAnsi" w:cstheme="minorHAnsi"/>
          <w:bCs/>
        </w:rPr>
        <w:t>dne</w:t>
      </w:r>
      <w:r w:rsidR="003A28EF" w:rsidRPr="00662D4D">
        <w:rPr>
          <w:rFonts w:asciiTheme="minorHAnsi" w:hAnsiTheme="minorHAnsi" w:cstheme="minorHAnsi"/>
          <w:bCs/>
        </w:rPr>
        <w:t xml:space="preserve"> </w:t>
      </w:r>
      <w:r w:rsidR="00D37804" w:rsidRPr="00662D4D">
        <w:rPr>
          <w:rFonts w:asciiTheme="minorHAnsi" w:hAnsiTheme="minorHAnsi" w:cstheme="minorHAnsi"/>
          <w:bCs/>
        </w:rPr>
        <w:t>předání a převzetí staveniště</w:t>
      </w:r>
      <w:r w:rsidRPr="00662D4D">
        <w:rPr>
          <w:rFonts w:asciiTheme="minorHAnsi" w:hAnsiTheme="minorHAnsi" w:cstheme="minorHAnsi"/>
          <w:bCs/>
        </w:rPr>
        <w:t xml:space="preserve"> (termín provedení Díla).</w:t>
      </w:r>
      <w:r w:rsidR="00A35084" w:rsidRPr="00662D4D">
        <w:rPr>
          <w:rFonts w:asciiTheme="minorHAnsi" w:hAnsiTheme="minorHAnsi" w:cstheme="minorHAnsi"/>
          <w:bCs/>
        </w:rPr>
        <w:t xml:space="preserve"> </w:t>
      </w:r>
    </w:p>
    <w:p w14:paraId="50A12A85" w14:textId="4EFE9F4C" w:rsidR="00847C75" w:rsidRPr="00D37804" w:rsidRDefault="002F0AEB" w:rsidP="00D37804">
      <w:pPr>
        <w:pStyle w:val="Odstavecseseznamem"/>
        <w:numPr>
          <w:ilvl w:val="0"/>
          <w:numId w:val="4"/>
        </w:numPr>
        <w:spacing w:after="0" w:line="240" w:lineRule="auto"/>
        <w:ind w:hanging="720"/>
        <w:contextualSpacing w:val="0"/>
        <w:jc w:val="both"/>
        <w:rPr>
          <w:rFonts w:asciiTheme="minorHAnsi" w:hAnsiTheme="minorHAnsi" w:cstheme="minorHAnsi"/>
          <w:bCs/>
        </w:rPr>
      </w:pPr>
      <w:r w:rsidRPr="006C53FC">
        <w:rPr>
          <w:rFonts w:asciiTheme="minorHAnsi" w:hAnsiTheme="minorHAnsi" w:cstheme="minorHAnsi"/>
          <w:bCs/>
        </w:rPr>
        <w:t xml:space="preserve">Objednatel předá Zhotoviteli staveniště za účelem provádění Díla </w:t>
      </w:r>
      <w:r w:rsidR="00D37804" w:rsidRPr="006C53FC">
        <w:rPr>
          <w:rFonts w:asciiTheme="minorHAnsi" w:hAnsiTheme="minorHAnsi" w:cstheme="minorHAnsi"/>
          <w:bCs/>
        </w:rPr>
        <w:t xml:space="preserve">po </w:t>
      </w:r>
      <w:r w:rsidR="007E4531">
        <w:rPr>
          <w:rFonts w:asciiTheme="minorHAnsi" w:hAnsiTheme="minorHAnsi" w:cstheme="minorHAnsi"/>
          <w:bCs/>
        </w:rPr>
        <w:t>nabytí účinnosti smlouvy</w:t>
      </w:r>
      <w:r w:rsidR="00D37804" w:rsidRPr="006C53FC">
        <w:rPr>
          <w:rFonts w:asciiTheme="minorHAnsi" w:hAnsiTheme="minorHAnsi" w:cstheme="minorHAnsi"/>
          <w:bCs/>
        </w:rPr>
        <w:t xml:space="preserve"> a na základě písemné výzvy k převzetí staveniště. </w:t>
      </w:r>
      <w:r w:rsidRPr="006C53FC">
        <w:rPr>
          <w:rFonts w:asciiTheme="minorHAnsi" w:hAnsiTheme="minorHAnsi" w:cstheme="minorHAnsi"/>
          <w:bCs/>
        </w:rPr>
        <w:t>Zhotovitel je povinen na výzvu Objednatele učiněnou nejpozději dva (2) pracovní dny předem staveniště od Objednatele převzít</w:t>
      </w:r>
      <w:r w:rsidRPr="00D37804">
        <w:rPr>
          <w:rFonts w:asciiTheme="minorHAnsi" w:hAnsiTheme="minorHAnsi" w:cstheme="minorHAnsi"/>
          <w:bCs/>
        </w:rPr>
        <w:t xml:space="preserve">. </w:t>
      </w:r>
      <w:r w:rsidRPr="00D37804">
        <w:rPr>
          <w:rFonts w:asciiTheme="minorHAnsi" w:hAnsiTheme="minorHAnsi" w:cstheme="minorHAnsi"/>
        </w:rPr>
        <w:t xml:space="preserve">O předání bude vyhotoven zápis, ve kterém se uvede datum, čas, místo, stav staveniště (místa plnění), </w:t>
      </w:r>
      <w:r w:rsidRPr="00D37804">
        <w:rPr>
          <w:rFonts w:asciiTheme="minorHAnsi" w:hAnsiTheme="minorHAnsi" w:cstheme="minorHAnsi"/>
        </w:rPr>
        <w:lastRenderedPageBreak/>
        <w:t xml:space="preserve">případné závady či výhrady smluvních stran, jakož i další skutečnosti, které bude považovat některá ze smluvních stran za významné. Zápis bude podepsán </w:t>
      </w:r>
      <w:r w:rsidRPr="00D37804">
        <w:rPr>
          <w:rFonts w:asciiTheme="minorHAnsi" w:hAnsiTheme="minorHAnsi" w:cstheme="minorHAnsi"/>
          <w:bCs/>
        </w:rPr>
        <w:t>zástupci oprávněnými jednat za Objednatele a Zhotovitele (dle čl. VI. této smlouvy).</w:t>
      </w:r>
      <w:r w:rsidR="00CB35A2" w:rsidRPr="00D37804">
        <w:rPr>
          <w:rFonts w:asciiTheme="minorHAnsi" w:hAnsiTheme="minorHAnsi" w:cstheme="minorHAnsi"/>
          <w:bCs/>
        </w:rPr>
        <w:t xml:space="preserve"> </w:t>
      </w:r>
    </w:p>
    <w:p w14:paraId="51E9237B" w14:textId="3DE56D18" w:rsidR="00116358" w:rsidRDefault="00116358" w:rsidP="00D86CF0">
      <w:pPr>
        <w:pStyle w:val="Odstavecseseznamem"/>
        <w:numPr>
          <w:ilvl w:val="0"/>
          <w:numId w:val="4"/>
        </w:numPr>
        <w:spacing w:after="0" w:line="240" w:lineRule="auto"/>
        <w:ind w:left="709" w:hanging="709"/>
        <w:contextualSpacing w:val="0"/>
        <w:jc w:val="both"/>
        <w:rPr>
          <w:rFonts w:asciiTheme="minorHAnsi" w:hAnsiTheme="minorHAnsi" w:cstheme="minorHAnsi"/>
        </w:rPr>
      </w:pPr>
      <w:r w:rsidRPr="00906335">
        <w:rPr>
          <w:rFonts w:asciiTheme="minorHAnsi" w:hAnsiTheme="minorHAnsi" w:cstheme="minorHAnsi"/>
        </w:rPr>
        <w:t>Místem plnění je</w:t>
      </w:r>
      <w:r w:rsidR="00464511">
        <w:rPr>
          <w:rFonts w:asciiTheme="minorHAnsi" w:hAnsiTheme="minorHAnsi" w:cstheme="minorHAnsi"/>
        </w:rPr>
        <w:t xml:space="preserve"> Jasenná na Moravě</w:t>
      </w:r>
      <w:r w:rsidR="00D86CF0">
        <w:rPr>
          <w:rFonts w:asciiTheme="minorHAnsi" w:hAnsiTheme="minorHAnsi" w:cstheme="minorHAnsi"/>
        </w:rPr>
        <w:t xml:space="preserve">. </w:t>
      </w:r>
      <w:r w:rsidRPr="00D86CF0">
        <w:rPr>
          <w:rFonts w:asciiTheme="minorHAnsi" w:hAnsiTheme="minorHAnsi" w:cstheme="minorHAnsi"/>
        </w:rPr>
        <w:t xml:space="preserve">Konkrétní místo </w:t>
      </w:r>
      <w:r w:rsidR="00605F5F" w:rsidRPr="00D86CF0">
        <w:rPr>
          <w:rFonts w:asciiTheme="minorHAnsi" w:hAnsiTheme="minorHAnsi" w:cstheme="minorHAnsi"/>
        </w:rPr>
        <w:t xml:space="preserve">plnění </w:t>
      </w:r>
      <w:r w:rsidRPr="00D86CF0">
        <w:rPr>
          <w:rFonts w:asciiTheme="minorHAnsi" w:hAnsiTheme="minorHAnsi" w:cstheme="minorHAnsi"/>
        </w:rPr>
        <w:t xml:space="preserve">bude </w:t>
      </w:r>
      <w:r w:rsidR="00605F5F" w:rsidRPr="00D86CF0">
        <w:rPr>
          <w:rFonts w:asciiTheme="minorHAnsi" w:hAnsiTheme="minorHAnsi" w:cstheme="minorHAnsi"/>
        </w:rPr>
        <w:t xml:space="preserve">dle potřeby </w:t>
      </w:r>
      <w:r w:rsidRPr="00D86CF0">
        <w:rPr>
          <w:rFonts w:asciiTheme="minorHAnsi" w:hAnsiTheme="minorHAnsi" w:cstheme="minorHAnsi"/>
        </w:rPr>
        <w:t xml:space="preserve">specifikováno v zápisu vyhotoveném dle </w:t>
      </w:r>
      <w:r w:rsidR="00371BE6" w:rsidRPr="00D86CF0">
        <w:rPr>
          <w:rFonts w:asciiTheme="minorHAnsi" w:hAnsiTheme="minorHAnsi" w:cstheme="minorHAnsi"/>
        </w:rPr>
        <w:t>odst.</w:t>
      </w:r>
      <w:r w:rsidRPr="00D86CF0">
        <w:rPr>
          <w:rFonts w:asciiTheme="minorHAnsi" w:hAnsiTheme="minorHAnsi" w:cstheme="minorHAnsi"/>
        </w:rPr>
        <w:t xml:space="preserve"> </w:t>
      </w:r>
      <w:r w:rsidR="00371BE6" w:rsidRPr="00D86CF0">
        <w:rPr>
          <w:rFonts w:asciiTheme="minorHAnsi" w:hAnsiTheme="minorHAnsi" w:cstheme="minorHAnsi"/>
        </w:rPr>
        <w:t>4</w:t>
      </w:r>
      <w:r w:rsidR="00403F92" w:rsidRPr="00D86CF0">
        <w:rPr>
          <w:rFonts w:asciiTheme="minorHAnsi" w:hAnsiTheme="minorHAnsi" w:cstheme="minorHAnsi"/>
        </w:rPr>
        <w:t>.</w:t>
      </w:r>
      <w:r w:rsidR="00C2427E" w:rsidRPr="00D86CF0">
        <w:rPr>
          <w:rFonts w:asciiTheme="minorHAnsi" w:hAnsiTheme="minorHAnsi" w:cstheme="minorHAnsi"/>
        </w:rPr>
        <w:t>2</w:t>
      </w:r>
      <w:r w:rsidRPr="00D86CF0">
        <w:rPr>
          <w:rFonts w:asciiTheme="minorHAnsi" w:hAnsiTheme="minorHAnsi" w:cstheme="minorHAnsi"/>
        </w:rPr>
        <w:t xml:space="preserve"> této smlouvy.</w:t>
      </w:r>
    </w:p>
    <w:p w14:paraId="4A2C3652" w14:textId="77777777" w:rsidR="003A49F5" w:rsidRPr="003A49F5" w:rsidRDefault="003A49F5" w:rsidP="003A49F5">
      <w:pPr>
        <w:pStyle w:val="Odstavecseseznamem"/>
        <w:numPr>
          <w:ilvl w:val="0"/>
          <w:numId w:val="4"/>
        </w:numPr>
        <w:spacing w:after="0" w:line="240" w:lineRule="auto"/>
        <w:ind w:left="709" w:hanging="709"/>
        <w:contextualSpacing w:val="0"/>
        <w:jc w:val="both"/>
        <w:rPr>
          <w:rFonts w:asciiTheme="minorHAnsi" w:hAnsiTheme="minorHAnsi" w:cstheme="minorHAnsi"/>
        </w:rPr>
      </w:pPr>
      <w:r w:rsidRPr="003A49F5">
        <w:rPr>
          <w:rFonts w:asciiTheme="minorHAnsi" w:eastAsiaTheme="minorHAnsi" w:hAnsiTheme="minorHAnsi" w:cstheme="minorHAnsi"/>
          <w:bCs/>
        </w:rPr>
        <w:t>V souladu s § 100 odst. 1 ZZVZ si objednatel vyhrazuje právo přerušit plnění předmětu této smlouvy a zastavit běh doby plnění dle odst. 1 tohoto článku smlouvy, a to při splnění některé z níže uvedených podmínek a nejvýše po dobu trvání překážky:</w:t>
      </w:r>
    </w:p>
    <w:p w14:paraId="1D2CD6D6" w14:textId="77777777" w:rsidR="003A49F5" w:rsidRPr="00F676A8" w:rsidRDefault="003A49F5" w:rsidP="003A49F5">
      <w:pPr>
        <w:pStyle w:val="Smlouva-slo"/>
        <w:widowControl/>
        <w:numPr>
          <w:ilvl w:val="0"/>
          <w:numId w:val="40"/>
        </w:numPr>
        <w:snapToGrid w:val="0"/>
        <w:spacing w:before="0" w:line="240" w:lineRule="auto"/>
        <w:ind w:hanging="368"/>
        <w:rPr>
          <w:rFonts w:asciiTheme="minorHAnsi" w:hAnsiTheme="minorHAnsi" w:cstheme="minorHAnsi"/>
          <w:sz w:val="22"/>
          <w:szCs w:val="22"/>
        </w:rPr>
      </w:pPr>
      <w:r w:rsidRPr="00F676A8">
        <w:rPr>
          <w:rFonts w:asciiTheme="minorHAnsi" w:hAnsiTheme="minorHAnsi" w:cstheme="minorHAnsi"/>
          <w:sz w:val="22"/>
          <w:szCs w:val="22"/>
        </w:rPr>
        <w:t>v případě prokazatelně nepříznivých klimatických podmínek, tj. takových podmínek, které dle měření Českého hydrometeorologického ústavu neodpovídají běžným klimatickým podmínkám, tzn. vymykají se například dlouhodobým denním teplotním nebo srážkovým průměrům v daném období nebo v případě, že nebude zjevně možné vlivem klimatických podmínek pokračovat v pracích dle harmonogramu výstavby, aniž by došlo k porušení právních/bezpečnostních předpisů nebo technických/technologických norem,</w:t>
      </w:r>
    </w:p>
    <w:p w14:paraId="5C3A8A8F" w14:textId="77777777" w:rsidR="003A49F5" w:rsidRPr="00F676A8" w:rsidRDefault="003A49F5" w:rsidP="003A49F5">
      <w:pPr>
        <w:pStyle w:val="Smlouva-slo"/>
        <w:widowControl/>
        <w:numPr>
          <w:ilvl w:val="0"/>
          <w:numId w:val="40"/>
        </w:numPr>
        <w:snapToGrid w:val="0"/>
        <w:spacing w:before="0" w:line="240" w:lineRule="auto"/>
        <w:ind w:hanging="368"/>
        <w:rPr>
          <w:rFonts w:asciiTheme="minorHAnsi" w:hAnsiTheme="minorHAnsi" w:cstheme="minorHAnsi"/>
          <w:color w:val="000000" w:themeColor="text1"/>
          <w:sz w:val="22"/>
          <w:szCs w:val="22"/>
        </w:rPr>
      </w:pPr>
      <w:r w:rsidRPr="00F676A8">
        <w:rPr>
          <w:rFonts w:asciiTheme="minorHAnsi" w:hAnsiTheme="minorHAnsi" w:cstheme="minorHAnsi"/>
          <w:color w:val="000000" w:themeColor="text1"/>
          <w:sz w:val="22"/>
          <w:szCs w:val="22"/>
        </w:rPr>
        <w:t xml:space="preserve">v případě nutnosti realizace přeložky inženýrské sítě ve vlastnictví třetího subjektu, která je v kolizi s realizovanou stavbou a prokazatelně brání zhotoviteli pokračovat v realizaci díla podle harmonogramu výstavby, </w:t>
      </w:r>
    </w:p>
    <w:p w14:paraId="4CE28057" w14:textId="77777777" w:rsidR="003A49F5" w:rsidRPr="00F676A8" w:rsidRDefault="003A49F5" w:rsidP="003A49F5">
      <w:pPr>
        <w:pStyle w:val="Smlouva-slo"/>
        <w:widowControl/>
        <w:numPr>
          <w:ilvl w:val="0"/>
          <w:numId w:val="40"/>
        </w:numPr>
        <w:snapToGrid w:val="0"/>
        <w:spacing w:before="0" w:line="240" w:lineRule="auto"/>
        <w:ind w:hanging="368"/>
        <w:rPr>
          <w:rFonts w:asciiTheme="minorHAnsi" w:hAnsiTheme="minorHAnsi" w:cstheme="minorHAnsi"/>
          <w:color w:val="000000" w:themeColor="text1"/>
          <w:sz w:val="22"/>
          <w:szCs w:val="22"/>
        </w:rPr>
      </w:pPr>
      <w:r w:rsidRPr="00F676A8">
        <w:rPr>
          <w:rFonts w:asciiTheme="minorHAnsi" w:hAnsiTheme="minorHAnsi" w:cstheme="minorHAnsi"/>
          <w:color w:val="000000" w:themeColor="text1"/>
          <w:sz w:val="22"/>
          <w:szCs w:val="22"/>
        </w:rPr>
        <w:t>v případě nutnosti provést záchranný archeologický výzkum v důsledku jehož rozsahu a provedení bude nutné úplně zastavit realizaci díla.</w:t>
      </w:r>
    </w:p>
    <w:p w14:paraId="28627521" w14:textId="77777777" w:rsidR="003A49F5" w:rsidRPr="00F676A8" w:rsidRDefault="003A49F5" w:rsidP="003A49F5">
      <w:pPr>
        <w:pStyle w:val="Smlouva-slo"/>
        <w:widowControl/>
        <w:spacing w:before="0" w:line="240" w:lineRule="auto"/>
        <w:ind w:left="709"/>
        <w:rPr>
          <w:rFonts w:asciiTheme="minorHAnsi" w:hAnsiTheme="minorHAnsi" w:cstheme="minorHAnsi"/>
          <w:sz w:val="22"/>
          <w:szCs w:val="22"/>
        </w:rPr>
      </w:pPr>
      <w:r w:rsidRPr="00F676A8">
        <w:rPr>
          <w:rFonts w:asciiTheme="minorHAnsi" w:hAnsiTheme="minorHAnsi" w:cstheme="minorHAnsi"/>
          <w:sz w:val="22"/>
          <w:szCs w:val="22"/>
        </w:rPr>
        <w:t>Za tímto účelem bude se zhotovitelem jednáno o možnosti stavění běhu doby plnění dle odst. 1 tohoto článku smlouvy. Omezení postupu prací dle tohoto odstavce bude posuzováno ve vztahu k možnosti provádění díla dle předepsaných technologických postupů. Doba, na kterou se běh doby plnění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doby plnění sjednané výše uvedeným způsobem není nutno upravit dodatkem ke smlouvě. Přerušením prací z důvodů stavění doby plnění však není dotčena povinnost zhotovitele zajistit hlídání staveniště a zajistit rozpracované dílo proti poškození.</w:t>
      </w:r>
    </w:p>
    <w:p w14:paraId="64343F90" w14:textId="1DAA3467" w:rsidR="003A49F5" w:rsidRPr="003A49F5" w:rsidRDefault="003A49F5" w:rsidP="003A49F5">
      <w:pPr>
        <w:pStyle w:val="Odstavecseseznamem"/>
        <w:widowControl w:val="0"/>
        <w:numPr>
          <w:ilvl w:val="1"/>
          <w:numId w:val="41"/>
        </w:numPr>
        <w:tabs>
          <w:tab w:val="left" w:pos="709"/>
        </w:tabs>
        <w:spacing w:after="0" w:line="240" w:lineRule="auto"/>
        <w:ind w:left="709" w:hanging="709"/>
        <w:jc w:val="both"/>
        <w:rPr>
          <w:rFonts w:cstheme="minorHAnsi"/>
        </w:rPr>
      </w:pPr>
      <w:r w:rsidRPr="003A49F5">
        <w:rPr>
          <w:rFonts w:cstheme="minorHAnsi"/>
        </w:rPr>
        <w:t>V případě, že koordinátor bezpečnosti a ochrany zdraví při práci na staveništi (dále jen „koordinátor BOZP“), osoba vykonávající za objednatele inženýrsko</w:t>
      </w:r>
      <w:r w:rsidRPr="003A49F5">
        <w:rPr>
          <w:rFonts w:cstheme="minorHAnsi"/>
        </w:rPr>
        <w:noBreakHyphen/>
        <w:t>investorskou činnost na stavbě (dále jen „osoba vykonávající technický dozor stavebníka“), objednatel nebo jiná k tomu oprávněná osoba (např. oblastní inspektorát práce) přeruší práce na staveništi z důvodu porušení pravidel bezpečnosti a ochrany zdraví při práci, toto přerušení nebude mít vliv na dobu plnění díla uvedenou v odst. 1 tohoto článku smlouvy.</w:t>
      </w:r>
    </w:p>
    <w:p w14:paraId="7803067D" w14:textId="77777777" w:rsidR="008F28F0" w:rsidRPr="009C26BE" w:rsidRDefault="008F28F0" w:rsidP="009C26BE">
      <w:pPr>
        <w:keepNext/>
        <w:spacing w:after="0" w:line="240" w:lineRule="auto"/>
        <w:jc w:val="center"/>
        <w:rPr>
          <w:rFonts w:asciiTheme="minorHAnsi" w:hAnsiTheme="minorHAnsi" w:cstheme="minorHAnsi"/>
          <w:b/>
        </w:rPr>
      </w:pPr>
    </w:p>
    <w:p w14:paraId="271CDD53" w14:textId="77777777" w:rsidR="00AE7F2E" w:rsidRPr="009C26BE" w:rsidRDefault="00AE7F2E" w:rsidP="009C26BE">
      <w:pPr>
        <w:keepNext/>
        <w:spacing w:after="0" w:line="240" w:lineRule="auto"/>
        <w:jc w:val="center"/>
        <w:rPr>
          <w:rFonts w:asciiTheme="minorHAnsi" w:hAnsiTheme="minorHAnsi" w:cstheme="minorHAnsi"/>
          <w:b/>
        </w:rPr>
      </w:pPr>
      <w:r w:rsidRPr="009C26BE">
        <w:rPr>
          <w:rFonts w:asciiTheme="minorHAnsi" w:hAnsiTheme="minorHAnsi" w:cstheme="minorHAnsi"/>
          <w:b/>
        </w:rPr>
        <w:t>V.</w:t>
      </w:r>
    </w:p>
    <w:p w14:paraId="196392FE" w14:textId="77777777" w:rsidR="00886D21" w:rsidRPr="009C26BE" w:rsidRDefault="00AE7F2E" w:rsidP="00FC33E1">
      <w:pPr>
        <w:pBdr>
          <w:bottom w:val="single" w:sz="4" w:space="1" w:color="auto"/>
        </w:pBdr>
        <w:shd w:val="clear" w:color="auto" w:fill="F2F2F2" w:themeFill="background1" w:themeFillShade="F2"/>
        <w:spacing w:after="0" w:line="240" w:lineRule="auto"/>
        <w:jc w:val="center"/>
        <w:rPr>
          <w:rFonts w:asciiTheme="minorHAnsi" w:hAnsiTheme="minorHAnsi" w:cstheme="minorHAnsi"/>
          <w:b/>
          <w:bCs/>
        </w:rPr>
      </w:pPr>
      <w:r w:rsidRPr="009C26BE">
        <w:rPr>
          <w:rFonts w:asciiTheme="minorHAnsi" w:hAnsiTheme="minorHAnsi" w:cstheme="minorHAnsi"/>
          <w:b/>
          <w:bCs/>
        </w:rPr>
        <w:t>Platební podmínky</w:t>
      </w:r>
    </w:p>
    <w:p w14:paraId="1C0AEBF3" w14:textId="3E8A5021" w:rsidR="00AE7F2E" w:rsidRPr="009C26BE" w:rsidRDefault="006E2411" w:rsidP="009C26BE">
      <w:pPr>
        <w:pStyle w:val="Odstavecseseznamem"/>
        <w:numPr>
          <w:ilvl w:val="0"/>
          <w:numId w:val="5"/>
        </w:numPr>
        <w:spacing w:after="0" w:line="240" w:lineRule="auto"/>
        <w:ind w:left="709" w:hanging="709"/>
        <w:contextualSpacing w:val="0"/>
        <w:jc w:val="both"/>
        <w:rPr>
          <w:rFonts w:asciiTheme="minorHAnsi" w:hAnsiTheme="minorHAnsi" w:cstheme="minorHAnsi"/>
        </w:rPr>
      </w:pPr>
      <w:r>
        <w:rPr>
          <w:rFonts w:cs="Calibri"/>
        </w:rPr>
        <w:t xml:space="preserve">Smluvní strany sjednávají, že úhrada ceny díla bude uskutečňována měsíčně postupně dle rozsahu poskytnutého </w:t>
      </w:r>
      <w:r w:rsidRPr="000F2465">
        <w:rPr>
          <w:rFonts w:cs="Calibri"/>
        </w:rPr>
        <w:t xml:space="preserve">dílčího plnění zhotovitele pro objednatele, </w:t>
      </w:r>
      <w:r w:rsidR="007B3246" w:rsidRPr="009568C3">
        <w:rPr>
          <w:rFonts w:cs="Calibri"/>
        </w:rPr>
        <w:t>až</w:t>
      </w:r>
      <w:r w:rsidR="007B3246">
        <w:rPr>
          <w:rFonts w:cs="Calibri"/>
        </w:rPr>
        <w:t xml:space="preserve"> </w:t>
      </w:r>
      <w:r w:rsidRPr="000F2465">
        <w:rPr>
          <w:rFonts w:cs="Calibri"/>
        </w:rPr>
        <w:t xml:space="preserve">do částky odpovídající 90 % sjednané ceny za dílo bez DPH. Zbývající část ceny za dílo ve výši 10 % bez DPH je splatná až po provedení díla bez vad a nedodělků na základě faktury vystavené nejdříve v den předání a převzetí díla bez vad a nedodělků. </w:t>
      </w:r>
      <w:r w:rsidRPr="000F2465">
        <w:rPr>
          <w:rFonts w:cs="Calibri"/>
          <w:bCs/>
        </w:rPr>
        <w:t>Fakturace této části Díla je však také podmíněna tím, že dojde ke schválení a odsouhlasení prací, které představují 10 % ceny Díla.</w:t>
      </w:r>
      <w:r w:rsidRPr="000F2465">
        <w:rPr>
          <w:rFonts w:cs="Calibri"/>
        </w:rPr>
        <w:t xml:space="preserve"> Dílčím plněním se rozumí rozsah a cena skutečně provedených prací a dodávek uskutečněných</w:t>
      </w:r>
      <w:r>
        <w:rPr>
          <w:rFonts w:cs="Calibri"/>
        </w:rPr>
        <w:t xml:space="preserve"> zhotovitelem v běžném měsíci a zjištěných k poslednímu dni kalendářního měsíce a tento den je dnem zdanitelného plnění. Faktury se budou vystavovat na základě provedených prací dle soupisu těchto prací odsouhlaseného smluvními stranami</w:t>
      </w:r>
      <w:r w:rsidR="00E83415">
        <w:rPr>
          <w:rFonts w:cs="Calibri"/>
        </w:rPr>
        <w:t>, přičemž povinností Zhotovitele je fakturovat samostatně (tj. odděleně) vždy investiční a neinvestiční náklady.</w:t>
      </w:r>
      <w:r>
        <w:rPr>
          <w:rFonts w:cs="Calibri"/>
        </w:rPr>
        <w:t xml:space="preserve"> Soupis prací bude prováděn </w:t>
      </w:r>
      <w:r>
        <w:rPr>
          <w:rFonts w:cs="Calibri"/>
        </w:rPr>
        <w:lastRenderedPageBreak/>
        <w:t xml:space="preserve">souhrnně vždy za práce skutečně provedené za uplynulý kalendářní měsíc. Zhotovitel po skončení kalendářního měsíce zašle objednateli soupis těchto prací s tím, že objednatel nebo technický dozor stavby tento soupis schválí s připojením podpisu ve lhůtě sedmi (7) kalendářních dní od jeho přijetí nebo v téže lhůtě vrátí tento soupis s výhradami. Odsouhlasením a podpisem soupisu provedených prací a zjišťovacího protokolu vzniká zhotoviteli právo uplatnit vůči objednateli nárok na úhradu ceny dílčího plnění daňovým dokladem (dále jen „faktura“). Zhotovitel se zavazuje nejpozději do </w:t>
      </w:r>
      <w:r w:rsidR="004E6D61">
        <w:rPr>
          <w:rFonts w:cs="Calibri"/>
        </w:rPr>
        <w:t>15</w:t>
      </w:r>
      <w:r>
        <w:rPr>
          <w:rFonts w:cs="Calibri"/>
        </w:rPr>
        <w:t xml:space="preserve"> dnů od data uskutečnění zdanitelného plnění vystavit daňový doklad a tento doručí objednateli nejpozději do 2 dnů od data vystavení. Faktura musí mít náležitosti daňového dokladu podle platného zákona o DPH</w:t>
      </w:r>
    </w:p>
    <w:p w14:paraId="65219227" w14:textId="31B83988" w:rsidR="000019EF" w:rsidRPr="000019EF" w:rsidRDefault="00236E2B" w:rsidP="000019EF">
      <w:pPr>
        <w:pStyle w:val="Odstavecseseznamem"/>
        <w:numPr>
          <w:ilvl w:val="0"/>
          <w:numId w:val="5"/>
        </w:numPr>
        <w:spacing w:after="0" w:line="240" w:lineRule="auto"/>
        <w:ind w:left="709" w:hanging="709"/>
        <w:contextualSpacing w:val="0"/>
        <w:jc w:val="both"/>
        <w:rPr>
          <w:rFonts w:asciiTheme="minorHAnsi" w:hAnsiTheme="minorHAnsi" w:cstheme="minorHAnsi"/>
        </w:rPr>
      </w:pPr>
      <w:r w:rsidRPr="00BC44A5">
        <w:rPr>
          <w:rFonts w:asciiTheme="minorHAnsi" w:hAnsiTheme="minorHAnsi" w:cstheme="minorHAnsi"/>
          <w:bCs/>
        </w:rPr>
        <w:t>Zhotovitel se zavazuje vystav</w:t>
      </w:r>
      <w:r w:rsidR="007C75BB" w:rsidRPr="00BC44A5">
        <w:rPr>
          <w:rFonts w:asciiTheme="minorHAnsi" w:hAnsiTheme="minorHAnsi" w:cstheme="minorHAnsi"/>
          <w:bCs/>
        </w:rPr>
        <w:t>it</w:t>
      </w:r>
      <w:r w:rsidRPr="00BC44A5">
        <w:rPr>
          <w:rFonts w:asciiTheme="minorHAnsi" w:hAnsiTheme="minorHAnsi" w:cstheme="minorHAnsi"/>
          <w:bCs/>
        </w:rPr>
        <w:t xml:space="preserve"> faktur</w:t>
      </w:r>
      <w:r w:rsidR="00FC3AF1" w:rsidRPr="00BC44A5">
        <w:rPr>
          <w:rFonts w:asciiTheme="minorHAnsi" w:hAnsiTheme="minorHAnsi" w:cstheme="minorHAnsi"/>
          <w:bCs/>
        </w:rPr>
        <w:t>u</w:t>
      </w:r>
      <w:r w:rsidRPr="00BC44A5">
        <w:rPr>
          <w:rFonts w:asciiTheme="minorHAnsi" w:hAnsiTheme="minorHAnsi" w:cstheme="minorHAnsi"/>
          <w:bCs/>
        </w:rPr>
        <w:t xml:space="preserve"> </w:t>
      </w:r>
      <w:r w:rsidR="007C75BB" w:rsidRPr="00BC44A5">
        <w:rPr>
          <w:rFonts w:asciiTheme="minorHAnsi" w:hAnsiTheme="minorHAnsi" w:cstheme="minorHAnsi"/>
          <w:bCs/>
        </w:rPr>
        <w:t>nejdříve dnem, kdy došlo ke schválení a odsouhlasení provedených prací dle odst. 5.</w:t>
      </w:r>
      <w:r w:rsidR="006E2411">
        <w:rPr>
          <w:rFonts w:asciiTheme="minorHAnsi" w:hAnsiTheme="minorHAnsi" w:cstheme="minorHAnsi"/>
          <w:bCs/>
        </w:rPr>
        <w:t>1</w:t>
      </w:r>
      <w:r w:rsidR="007C75BB" w:rsidRPr="00BC44A5">
        <w:rPr>
          <w:rFonts w:asciiTheme="minorHAnsi" w:hAnsiTheme="minorHAnsi" w:cstheme="minorHAnsi"/>
          <w:bCs/>
        </w:rPr>
        <w:t xml:space="preserve"> této smlouvy</w:t>
      </w:r>
      <w:r w:rsidR="00C521E1" w:rsidRPr="00BC44A5">
        <w:rPr>
          <w:rFonts w:asciiTheme="minorHAnsi" w:hAnsiTheme="minorHAnsi" w:cstheme="minorHAnsi"/>
          <w:bCs/>
        </w:rPr>
        <w:t>.</w:t>
      </w:r>
      <w:r w:rsidR="007C75BB" w:rsidRPr="002C3F63">
        <w:rPr>
          <w:rFonts w:asciiTheme="minorHAnsi" w:hAnsiTheme="minorHAnsi" w:cstheme="minorHAnsi"/>
          <w:bCs/>
        </w:rPr>
        <w:t xml:space="preserve"> </w:t>
      </w:r>
      <w:r w:rsidRPr="002C3F63">
        <w:rPr>
          <w:rFonts w:asciiTheme="minorHAnsi" w:hAnsiTheme="minorHAnsi" w:cstheme="minorHAnsi"/>
          <w:bCs/>
        </w:rPr>
        <w:t xml:space="preserve">Splatnost faktury </w:t>
      </w:r>
      <w:r w:rsidR="00C00BCF" w:rsidRPr="002C3F63">
        <w:rPr>
          <w:rFonts w:asciiTheme="minorHAnsi" w:hAnsiTheme="minorHAnsi" w:cstheme="minorHAnsi"/>
          <w:bCs/>
        </w:rPr>
        <w:t>je</w:t>
      </w:r>
      <w:r w:rsidRPr="002C3F63">
        <w:rPr>
          <w:rFonts w:asciiTheme="minorHAnsi" w:hAnsiTheme="minorHAnsi" w:cstheme="minorHAnsi"/>
          <w:bCs/>
        </w:rPr>
        <w:t xml:space="preserve"> </w:t>
      </w:r>
      <w:r w:rsidR="00BC6C54" w:rsidRPr="002C3F63">
        <w:rPr>
          <w:rFonts w:asciiTheme="minorHAnsi" w:hAnsiTheme="minorHAnsi" w:cstheme="minorHAnsi"/>
          <w:b/>
          <w:bCs/>
        </w:rPr>
        <w:t>30</w:t>
      </w:r>
      <w:r w:rsidRPr="002C3F63">
        <w:rPr>
          <w:rFonts w:asciiTheme="minorHAnsi" w:hAnsiTheme="minorHAnsi" w:cstheme="minorHAnsi"/>
          <w:bCs/>
        </w:rPr>
        <w:t xml:space="preserve"> </w:t>
      </w:r>
      <w:r w:rsidRPr="002C3F63">
        <w:rPr>
          <w:rFonts w:asciiTheme="minorHAnsi" w:hAnsiTheme="minorHAnsi" w:cstheme="minorHAnsi"/>
          <w:b/>
          <w:bCs/>
        </w:rPr>
        <w:t>d</w:t>
      </w:r>
      <w:r w:rsidR="00C00BCF" w:rsidRPr="002C3F63">
        <w:rPr>
          <w:rFonts w:asciiTheme="minorHAnsi" w:hAnsiTheme="minorHAnsi" w:cstheme="minorHAnsi"/>
          <w:b/>
          <w:bCs/>
        </w:rPr>
        <w:t>nů</w:t>
      </w:r>
      <w:r w:rsidR="007C75BB" w:rsidRPr="002C3F63">
        <w:rPr>
          <w:rFonts w:asciiTheme="minorHAnsi" w:hAnsiTheme="minorHAnsi" w:cstheme="minorHAnsi"/>
          <w:b/>
          <w:bCs/>
        </w:rPr>
        <w:t xml:space="preserve"> </w:t>
      </w:r>
      <w:r w:rsidR="007C75BB" w:rsidRPr="002C3F63">
        <w:rPr>
          <w:rFonts w:asciiTheme="minorHAnsi" w:hAnsiTheme="minorHAnsi" w:cstheme="minorHAnsi"/>
          <w:bCs/>
        </w:rPr>
        <w:t xml:space="preserve">ode dne </w:t>
      </w:r>
      <w:r w:rsidR="00C00BCF" w:rsidRPr="002C3F63">
        <w:rPr>
          <w:rFonts w:asciiTheme="minorHAnsi" w:hAnsiTheme="minorHAnsi" w:cstheme="minorHAnsi"/>
          <w:bCs/>
        </w:rPr>
        <w:t>doručení faktury prosté jakýchkoliv vad na adresu</w:t>
      </w:r>
      <w:r w:rsidR="00BC44A5" w:rsidRPr="002C3F63">
        <w:rPr>
          <w:rFonts w:asciiTheme="minorHAnsi" w:hAnsiTheme="minorHAnsi" w:cstheme="minorHAnsi"/>
          <w:bCs/>
        </w:rPr>
        <w:t xml:space="preserve"> </w:t>
      </w:r>
      <w:r w:rsidR="006E2411">
        <w:t xml:space="preserve">objednatele. </w:t>
      </w:r>
      <w:r w:rsidRPr="002C3F63">
        <w:rPr>
          <w:rFonts w:asciiTheme="minorHAnsi" w:hAnsiTheme="minorHAnsi" w:cstheme="minorHAnsi"/>
          <w:bCs/>
        </w:rPr>
        <w:t>Objednatel</w:t>
      </w:r>
      <w:r w:rsidRPr="00BC44A5">
        <w:rPr>
          <w:rFonts w:asciiTheme="minorHAnsi" w:hAnsiTheme="minorHAnsi" w:cstheme="minorHAnsi"/>
          <w:bCs/>
        </w:rPr>
        <w:t xml:space="preserve"> je oprávněn vrátit Zhotoviteli fakturu</w:t>
      </w:r>
      <w:r w:rsidR="004E6D61">
        <w:rPr>
          <w:rFonts w:asciiTheme="minorHAnsi" w:hAnsiTheme="minorHAnsi" w:cstheme="minorHAnsi"/>
          <w:bCs/>
        </w:rPr>
        <w:t xml:space="preserve"> ve lhůtě její splatnosti</w:t>
      </w:r>
      <w:r w:rsidRPr="00BC44A5">
        <w:rPr>
          <w:rFonts w:asciiTheme="minorHAnsi" w:hAnsiTheme="minorHAnsi" w:cstheme="minorHAnsi"/>
          <w:bCs/>
        </w:rPr>
        <w:t>, pokud fakturovaná částka, byť částečně, nebude odpovídat odsouhlasenému soupisu provedených prací</w:t>
      </w:r>
      <w:r w:rsidR="00D42C00" w:rsidRPr="00BC44A5">
        <w:rPr>
          <w:rFonts w:asciiTheme="minorHAnsi" w:hAnsiTheme="minorHAnsi" w:cstheme="minorHAnsi"/>
          <w:bCs/>
        </w:rPr>
        <w:t>,</w:t>
      </w:r>
      <w:r w:rsidRPr="00BC44A5">
        <w:rPr>
          <w:rFonts w:asciiTheme="minorHAnsi" w:hAnsiTheme="minorHAnsi" w:cstheme="minorHAnsi"/>
          <w:bCs/>
        </w:rPr>
        <w:t xml:space="preserve"> a/nebo Rozpočtu a/nebo faktura nebude mít náležitosti řádného daňového dokladu</w:t>
      </w:r>
      <w:r w:rsidR="00DA220C" w:rsidRPr="00BC44A5">
        <w:rPr>
          <w:rFonts w:asciiTheme="minorHAnsi" w:hAnsiTheme="minorHAnsi" w:cstheme="minorHAnsi"/>
          <w:bCs/>
        </w:rPr>
        <w:t>, případně náležitosti dle této smlouvy</w:t>
      </w:r>
      <w:r w:rsidRPr="00BC44A5">
        <w:rPr>
          <w:rFonts w:asciiTheme="minorHAnsi" w:hAnsiTheme="minorHAnsi" w:cstheme="minorHAnsi"/>
          <w:bCs/>
        </w:rPr>
        <w:t xml:space="preserve">. Do doby vystavení řádné </w:t>
      </w:r>
      <w:r w:rsidR="00DA220C" w:rsidRPr="00BC44A5">
        <w:rPr>
          <w:rFonts w:asciiTheme="minorHAnsi" w:hAnsiTheme="minorHAnsi" w:cstheme="minorHAnsi"/>
          <w:bCs/>
        </w:rPr>
        <w:t xml:space="preserve">(opravené) </w:t>
      </w:r>
      <w:r w:rsidRPr="00BC44A5">
        <w:rPr>
          <w:rFonts w:asciiTheme="minorHAnsi" w:hAnsiTheme="minorHAnsi" w:cstheme="minorHAnsi"/>
          <w:bCs/>
        </w:rPr>
        <w:t xml:space="preserve">faktury a uplynutí </w:t>
      </w:r>
      <w:r w:rsidR="00DA220C" w:rsidRPr="00BC44A5">
        <w:rPr>
          <w:rFonts w:asciiTheme="minorHAnsi" w:hAnsiTheme="minorHAnsi" w:cstheme="minorHAnsi"/>
          <w:bCs/>
        </w:rPr>
        <w:t xml:space="preserve">lhůty </w:t>
      </w:r>
      <w:r w:rsidRPr="00BC44A5">
        <w:rPr>
          <w:rFonts w:asciiTheme="minorHAnsi" w:hAnsiTheme="minorHAnsi" w:cstheme="minorHAnsi"/>
          <w:bCs/>
        </w:rPr>
        <w:t xml:space="preserve">její splatnosti není Objednatel v prodlení s úhradou ceny </w:t>
      </w:r>
      <w:r w:rsidR="00DA220C" w:rsidRPr="00BC44A5">
        <w:rPr>
          <w:rFonts w:asciiTheme="minorHAnsi" w:hAnsiTheme="minorHAnsi" w:cstheme="minorHAnsi"/>
          <w:bCs/>
        </w:rPr>
        <w:t xml:space="preserve">za </w:t>
      </w:r>
      <w:r w:rsidRPr="00BC44A5">
        <w:rPr>
          <w:rFonts w:asciiTheme="minorHAnsi" w:hAnsiTheme="minorHAnsi" w:cstheme="minorHAnsi"/>
          <w:bCs/>
        </w:rPr>
        <w:t>D</w:t>
      </w:r>
      <w:r w:rsidR="00DA220C" w:rsidRPr="00BC44A5">
        <w:rPr>
          <w:rFonts w:asciiTheme="minorHAnsi" w:hAnsiTheme="minorHAnsi" w:cstheme="minorHAnsi"/>
          <w:bCs/>
        </w:rPr>
        <w:t>ílo</w:t>
      </w:r>
      <w:r w:rsidRPr="00BC44A5">
        <w:rPr>
          <w:rFonts w:asciiTheme="minorHAnsi" w:hAnsiTheme="minorHAnsi" w:cstheme="minorHAnsi"/>
          <w:bCs/>
        </w:rPr>
        <w:t xml:space="preserve"> nebo její části. </w:t>
      </w:r>
      <w:r w:rsidR="000019EF" w:rsidRPr="000019EF">
        <w:rPr>
          <w:rFonts w:cs="Calibri"/>
        </w:rPr>
        <w:t>Kromě náležitostí stanovených právními předpisy je zhotovitel povinen uvést ve faktuře i tyto údaje:</w:t>
      </w:r>
    </w:p>
    <w:p w14:paraId="53F0C30D" w14:textId="77777777" w:rsidR="000019EF" w:rsidRPr="00E67B1B" w:rsidRDefault="000019EF" w:rsidP="000019EF">
      <w:pPr>
        <w:numPr>
          <w:ilvl w:val="0"/>
          <w:numId w:val="35"/>
        </w:numPr>
        <w:shd w:val="clear" w:color="auto" w:fill="FFFFFF"/>
        <w:tabs>
          <w:tab w:val="left" w:pos="284"/>
        </w:tabs>
        <w:spacing w:after="0" w:line="240" w:lineRule="auto"/>
        <w:ind w:left="993" w:hanging="284"/>
        <w:jc w:val="both"/>
        <w:rPr>
          <w:rFonts w:cs="Calibri"/>
        </w:rPr>
      </w:pPr>
      <w:r w:rsidRPr="00E67B1B">
        <w:rPr>
          <w:rFonts w:cs="Calibri"/>
        </w:rPr>
        <w:t xml:space="preserve">číslo smlouvy a datum jejího uzavření, </w:t>
      </w:r>
    </w:p>
    <w:p w14:paraId="56779E3E" w14:textId="77777777" w:rsidR="000019EF" w:rsidRPr="00E67B1B" w:rsidRDefault="000019EF" w:rsidP="000019EF">
      <w:pPr>
        <w:numPr>
          <w:ilvl w:val="0"/>
          <w:numId w:val="35"/>
        </w:numPr>
        <w:shd w:val="clear" w:color="auto" w:fill="FFFFFF"/>
        <w:tabs>
          <w:tab w:val="left" w:pos="284"/>
        </w:tabs>
        <w:spacing w:after="0" w:line="240" w:lineRule="auto"/>
        <w:ind w:left="993" w:hanging="284"/>
        <w:jc w:val="both"/>
        <w:rPr>
          <w:rFonts w:cs="Calibri"/>
        </w:rPr>
      </w:pPr>
      <w:r w:rsidRPr="00E67B1B">
        <w:rPr>
          <w:rFonts w:cs="Calibri"/>
        </w:rPr>
        <w:t>předmět smlouvy, jeho přesnou specifikaci ve slovním vyjádření (nestačí odkaz na číslo smlouvy),</w:t>
      </w:r>
    </w:p>
    <w:p w14:paraId="45FE862B" w14:textId="77777777" w:rsidR="000019EF" w:rsidRPr="00E67B1B" w:rsidRDefault="000019EF" w:rsidP="000019EF">
      <w:pPr>
        <w:numPr>
          <w:ilvl w:val="0"/>
          <w:numId w:val="35"/>
        </w:numPr>
        <w:shd w:val="clear" w:color="auto" w:fill="FFFFFF"/>
        <w:tabs>
          <w:tab w:val="left" w:pos="284"/>
        </w:tabs>
        <w:spacing w:after="0" w:line="240" w:lineRule="auto"/>
        <w:ind w:left="993" w:hanging="284"/>
        <w:jc w:val="both"/>
        <w:rPr>
          <w:rFonts w:cs="Calibri"/>
        </w:rPr>
      </w:pPr>
      <w:r w:rsidRPr="00E67B1B">
        <w:rPr>
          <w:rFonts w:cs="Calibri"/>
        </w:rPr>
        <w:t>obchodní firmu nebo název, sídlo nebo místo podnikání, IČO a DIČ zhotovitele,</w:t>
      </w:r>
    </w:p>
    <w:p w14:paraId="506DEAB3" w14:textId="77777777" w:rsidR="000019EF" w:rsidRPr="00E67B1B" w:rsidRDefault="000019EF" w:rsidP="000019EF">
      <w:pPr>
        <w:numPr>
          <w:ilvl w:val="0"/>
          <w:numId w:val="35"/>
        </w:numPr>
        <w:shd w:val="clear" w:color="auto" w:fill="FFFFFF"/>
        <w:tabs>
          <w:tab w:val="left" w:pos="284"/>
        </w:tabs>
        <w:spacing w:after="0" w:line="240" w:lineRule="auto"/>
        <w:ind w:left="993" w:hanging="284"/>
        <w:jc w:val="both"/>
        <w:rPr>
          <w:rFonts w:cs="Calibri"/>
        </w:rPr>
      </w:pPr>
      <w:r w:rsidRPr="00E67B1B">
        <w:rPr>
          <w:rFonts w:cs="Calibri"/>
        </w:rPr>
        <w:t>název, sídlo, IČO a DIČ objednatele, označení útvaru objednatele, který akci likviduje (odbor veřejných zakázek),</w:t>
      </w:r>
    </w:p>
    <w:p w14:paraId="23D1AF05" w14:textId="77777777" w:rsidR="000019EF" w:rsidRPr="00E67B1B" w:rsidRDefault="000019EF" w:rsidP="000019EF">
      <w:pPr>
        <w:numPr>
          <w:ilvl w:val="0"/>
          <w:numId w:val="35"/>
        </w:numPr>
        <w:shd w:val="clear" w:color="auto" w:fill="FFFFFF"/>
        <w:tabs>
          <w:tab w:val="left" w:pos="284"/>
        </w:tabs>
        <w:spacing w:after="0" w:line="240" w:lineRule="auto"/>
        <w:ind w:left="993" w:hanging="284"/>
        <w:jc w:val="both"/>
        <w:rPr>
          <w:rFonts w:cs="Calibri"/>
        </w:rPr>
      </w:pPr>
      <w:r w:rsidRPr="00E67B1B">
        <w:rPr>
          <w:rFonts w:cs="Calibri"/>
        </w:rPr>
        <w:t>číslo a datum vystavení faktury,</w:t>
      </w:r>
    </w:p>
    <w:p w14:paraId="3E340C10" w14:textId="77777777" w:rsidR="000019EF" w:rsidRPr="00E67B1B" w:rsidRDefault="000019EF" w:rsidP="000019EF">
      <w:pPr>
        <w:numPr>
          <w:ilvl w:val="0"/>
          <w:numId w:val="35"/>
        </w:numPr>
        <w:shd w:val="clear" w:color="auto" w:fill="FFFFFF"/>
        <w:tabs>
          <w:tab w:val="left" w:pos="284"/>
        </w:tabs>
        <w:spacing w:after="0" w:line="240" w:lineRule="auto"/>
        <w:ind w:left="993" w:hanging="284"/>
        <w:jc w:val="both"/>
        <w:rPr>
          <w:rFonts w:cs="Calibri"/>
        </w:rPr>
      </w:pPr>
      <w:r w:rsidRPr="00E67B1B">
        <w:rPr>
          <w:rFonts w:cs="Calibri"/>
        </w:rPr>
        <w:t>lhůtu splatnosti faktury,</w:t>
      </w:r>
    </w:p>
    <w:p w14:paraId="6DBF92F5" w14:textId="77777777" w:rsidR="000019EF" w:rsidRPr="00E67B1B" w:rsidRDefault="000019EF" w:rsidP="000019EF">
      <w:pPr>
        <w:numPr>
          <w:ilvl w:val="0"/>
          <w:numId w:val="35"/>
        </w:numPr>
        <w:shd w:val="clear" w:color="auto" w:fill="FFFFFF"/>
        <w:tabs>
          <w:tab w:val="left" w:pos="284"/>
        </w:tabs>
        <w:spacing w:after="0" w:line="240" w:lineRule="auto"/>
        <w:ind w:left="993" w:hanging="284"/>
        <w:jc w:val="both"/>
        <w:rPr>
          <w:rFonts w:cs="Calibri"/>
        </w:rPr>
      </w:pPr>
      <w:r w:rsidRPr="00E67B1B">
        <w:rPr>
          <w:rFonts w:cs="Calibri"/>
        </w:rPr>
        <w:t>přílohou faktury musí být soupis skutečně provedených prací podepsaný objednatelem nebo technickým dozorem stavby, včetně měsíčního zjišťovacího protokolu označení banky a číslo účtu, na který musí být zaplaceno,</w:t>
      </w:r>
    </w:p>
    <w:p w14:paraId="6975B657" w14:textId="77777777" w:rsidR="000019EF" w:rsidRDefault="000019EF" w:rsidP="000019EF">
      <w:pPr>
        <w:numPr>
          <w:ilvl w:val="0"/>
          <w:numId w:val="35"/>
        </w:numPr>
        <w:shd w:val="clear" w:color="auto" w:fill="FFFFFF"/>
        <w:tabs>
          <w:tab w:val="left" w:pos="284"/>
        </w:tabs>
        <w:spacing w:after="0" w:line="240" w:lineRule="auto"/>
        <w:ind w:left="993" w:hanging="284"/>
        <w:jc w:val="both"/>
        <w:rPr>
          <w:rFonts w:cs="Calibri"/>
        </w:rPr>
      </w:pPr>
      <w:r w:rsidRPr="00E67B1B">
        <w:rPr>
          <w:rFonts w:cs="Calibri"/>
        </w:rPr>
        <w:t>označení osoby, která fakturu vyhotovila, včetně jejího podpisu a kontaktního telefonu,</w:t>
      </w:r>
    </w:p>
    <w:p w14:paraId="64AB63F7" w14:textId="7A977C9C" w:rsidR="00630FB1" w:rsidRPr="00E67B1B" w:rsidRDefault="00630FB1" w:rsidP="000019EF">
      <w:pPr>
        <w:numPr>
          <w:ilvl w:val="0"/>
          <w:numId w:val="35"/>
        </w:numPr>
        <w:shd w:val="clear" w:color="auto" w:fill="FFFFFF"/>
        <w:tabs>
          <w:tab w:val="left" w:pos="284"/>
        </w:tabs>
        <w:spacing w:after="0" w:line="240" w:lineRule="auto"/>
        <w:ind w:left="993" w:hanging="284"/>
        <w:jc w:val="both"/>
        <w:rPr>
          <w:rFonts w:cs="Calibri"/>
        </w:rPr>
      </w:pPr>
      <w:r>
        <w:rPr>
          <w:rFonts w:cs="Calibri"/>
        </w:rPr>
        <w:t>registrační číslo projektu</w:t>
      </w:r>
      <w:r w:rsidR="00464511" w:rsidRPr="00464511">
        <w:rPr>
          <w:rFonts w:cstheme="minorHAnsi"/>
          <w:vertAlign w:val="superscript"/>
        </w:rPr>
        <w:t xml:space="preserve"> </w:t>
      </w:r>
      <w:r w:rsidR="00464511" w:rsidRPr="0028371B">
        <w:rPr>
          <w:rFonts w:cstheme="minorHAnsi"/>
          <w:vertAlign w:val="superscript"/>
        </w:rPr>
        <w:t>CZ.06.0</w:t>
      </w:r>
      <w:r w:rsidR="00464511">
        <w:rPr>
          <w:rFonts w:cstheme="minorHAnsi"/>
          <w:vertAlign w:val="superscript"/>
        </w:rPr>
        <w:t>4</w:t>
      </w:r>
      <w:r w:rsidR="00464511" w:rsidRPr="0028371B">
        <w:rPr>
          <w:rFonts w:cstheme="minorHAnsi"/>
          <w:vertAlign w:val="superscript"/>
        </w:rPr>
        <w:t>.0</w:t>
      </w:r>
      <w:r w:rsidR="00464511">
        <w:rPr>
          <w:rFonts w:cstheme="minorHAnsi"/>
          <w:vertAlign w:val="superscript"/>
        </w:rPr>
        <w:t>4</w:t>
      </w:r>
      <w:r w:rsidR="00464511" w:rsidRPr="0028371B">
        <w:rPr>
          <w:rFonts w:cstheme="minorHAnsi"/>
          <w:vertAlign w:val="superscript"/>
        </w:rPr>
        <w:t>/00/22_0</w:t>
      </w:r>
      <w:r w:rsidR="00464511">
        <w:rPr>
          <w:rFonts w:cstheme="minorHAnsi"/>
          <w:vertAlign w:val="superscript"/>
        </w:rPr>
        <w:t>51</w:t>
      </w:r>
      <w:r w:rsidR="00464511" w:rsidRPr="0028371B">
        <w:rPr>
          <w:rFonts w:cstheme="minorHAnsi"/>
          <w:vertAlign w:val="superscript"/>
        </w:rPr>
        <w:t>/0002</w:t>
      </w:r>
      <w:r w:rsidR="00464511">
        <w:rPr>
          <w:rFonts w:cstheme="minorHAnsi"/>
          <w:vertAlign w:val="superscript"/>
        </w:rPr>
        <w:t>726</w:t>
      </w:r>
    </w:p>
    <w:p w14:paraId="63E112D3" w14:textId="77777777" w:rsidR="000019EF" w:rsidRPr="009C26BE" w:rsidRDefault="000019EF" w:rsidP="000019EF">
      <w:pPr>
        <w:keepNext/>
        <w:spacing w:after="0" w:line="240" w:lineRule="auto"/>
        <w:rPr>
          <w:rFonts w:asciiTheme="minorHAnsi" w:hAnsiTheme="minorHAnsi" w:cstheme="minorHAnsi"/>
          <w:b/>
        </w:rPr>
      </w:pPr>
    </w:p>
    <w:p w14:paraId="4C9C2615" w14:textId="77777777" w:rsidR="00236E2B" w:rsidRPr="009C26BE" w:rsidRDefault="00236E2B" w:rsidP="009C26BE">
      <w:pPr>
        <w:keepNext/>
        <w:spacing w:after="0" w:line="240" w:lineRule="auto"/>
        <w:jc w:val="center"/>
        <w:rPr>
          <w:rFonts w:asciiTheme="minorHAnsi" w:hAnsiTheme="minorHAnsi" w:cstheme="minorHAnsi"/>
          <w:b/>
        </w:rPr>
      </w:pPr>
      <w:r w:rsidRPr="009C26BE">
        <w:rPr>
          <w:rFonts w:asciiTheme="minorHAnsi" w:hAnsiTheme="minorHAnsi" w:cstheme="minorHAnsi"/>
          <w:b/>
        </w:rPr>
        <w:t>VI.</w:t>
      </w:r>
    </w:p>
    <w:p w14:paraId="1D6DD005" w14:textId="77777777" w:rsidR="00236E2B" w:rsidRPr="00ED4C0F" w:rsidRDefault="00236E2B" w:rsidP="00FC33E1">
      <w:pPr>
        <w:pBdr>
          <w:bottom w:val="single" w:sz="4" w:space="1" w:color="auto"/>
        </w:pBdr>
        <w:shd w:val="clear" w:color="auto" w:fill="F2F2F2" w:themeFill="background1" w:themeFillShade="F2"/>
        <w:spacing w:after="0" w:line="240" w:lineRule="auto"/>
        <w:jc w:val="center"/>
        <w:rPr>
          <w:rFonts w:asciiTheme="minorHAnsi" w:hAnsiTheme="minorHAnsi" w:cstheme="minorHAnsi"/>
          <w:b/>
          <w:bCs/>
        </w:rPr>
      </w:pPr>
      <w:r w:rsidRPr="00ED4C0F">
        <w:rPr>
          <w:rFonts w:asciiTheme="minorHAnsi" w:hAnsiTheme="minorHAnsi" w:cstheme="minorHAnsi"/>
          <w:b/>
          <w:bCs/>
        </w:rPr>
        <w:t>Kontaktní osoby</w:t>
      </w:r>
    </w:p>
    <w:p w14:paraId="18D201DF" w14:textId="6629B573" w:rsidR="00172E88" w:rsidRPr="008E29EB" w:rsidRDefault="00172E88" w:rsidP="00844D4D">
      <w:pPr>
        <w:pStyle w:val="Odstavecseseznamem"/>
        <w:numPr>
          <w:ilvl w:val="0"/>
          <w:numId w:val="6"/>
        </w:numPr>
        <w:spacing w:after="0" w:line="240" w:lineRule="auto"/>
        <w:ind w:left="709" w:hanging="709"/>
        <w:contextualSpacing w:val="0"/>
        <w:jc w:val="both"/>
        <w:rPr>
          <w:rFonts w:asciiTheme="minorHAnsi" w:hAnsiTheme="minorHAnsi" w:cstheme="minorHAnsi"/>
        </w:rPr>
      </w:pPr>
      <w:r w:rsidRPr="008E29EB">
        <w:rPr>
          <w:rFonts w:asciiTheme="minorHAnsi" w:hAnsiTheme="minorHAnsi" w:cstheme="minorHAnsi"/>
        </w:rPr>
        <w:t xml:space="preserve">Zástupcem Zhotovitele a kontaktní osobou ve věcech stavby </w:t>
      </w:r>
      <w:r w:rsidR="005B2F0D" w:rsidRPr="008E29EB">
        <w:rPr>
          <w:rFonts w:asciiTheme="minorHAnsi" w:hAnsiTheme="minorHAnsi" w:cstheme="minorHAnsi"/>
        </w:rPr>
        <w:t xml:space="preserve">je v pozici </w:t>
      </w:r>
      <w:r w:rsidR="00BC44A5" w:rsidRPr="008E29EB">
        <w:rPr>
          <w:rFonts w:asciiTheme="minorHAnsi" w:hAnsiTheme="minorHAnsi" w:cstheme="minorHAnsi"/>
        </w:rPr>
        <w:t>stavbyvedoucího</w:t>
      </w:r>
    </w:p>
    <w:p w14:paraId="4B9E8860" w14:textId="77777777" w:rsidR="00BC44A5" w:rsidRPr="009C26BE" w:rsidRDefault="00BC44A5" w:rsidP="008E29EB">
      <w:pPr>
        <w:pStyle w:val="Odstavecseseznamem"/>
        <w:spacing w:after="0" w:line="240" w:lineRule="auto"/>
        <w:ind w:left="709"/>
        <w:contextualSpacing w:val="0"/>
        <w:jc w:val="both"/>
        <w:rPr>
          <w:rFonts w:asciiTheme="minorHAnsi" w:hAnsiTheme="minorHAnsi" w:cstheme="minorHAnsi"/>
        </w:rPr>
      </w:pPr>
    </w:p>
    <w:p w14:paraId="6100F036" w14:textId="495747CF" w:rsidR="00BC44A5" w:rsidRDefault="007379FB" w:rsidP="00251944">
      <w:pPr>
        <w:pStyle w:val="Odstavecseseznamem"/>
        <w:spacing w:after="0" w:line="240" w:lineRule="auto"/>
        <w:ind w:left="0" w:firstLine="708"/>
        <w:contextualSpacing w:val="0"/>
        <w:rPr>
          <w:rFonts w:cs="Calibri"/>
        </w:rPr>
      </w:pPr>
      <w:r>
        <w:rPr>
          <w:rFonts w:cs="Calibri"/>
        </w:rPr>
        <w:t>XXXXXXXXX</w:t>
      </w:r>
    </w:p>
    <w:p w14:paraId="346AA4A5" w14:textId="77777777" w:rsidR="007379FB" w:rsidRPr="007379FB" w:rsidRDefault="007379FB" w:rsidP="007379FB">
      <w:pPr>
        <w:spacing w:after="0" w:line="240" w:lineRule="auto"/>
        <w:rPr>
          <w:rFonts w:asciiTheme="minorHAnsi" w:hAnsiTheme="minorHAnsi" w:cstheme="minorHAnsi"/>
        </w:rPr>
      </w:pPr>
    </w:p>
    <w:p w14:paraId="126F07B7" w14:textId="0383D7D3" w:rsidR="00236E2B" w:rsidRPr="009C26BE" w:rsidRDefault="00172E88" w:rsidP="009C26BE">
      <w:pPr>
        <w:pStyle w:val="Odstavecseseznamem"/>
        <w:spacing w:after="0" w:line="240" w:lineRule="auto"/>
        <w:ind w:left="709"/>
        <w:contextualSpacing w:val="0"/>
        <w:jc w:val="both"/>
        <w:rPr>
          <w:rFonts w:asciiTheme="minorHAnsi" w:hAnsiTheme="minorHAnsi" w:cstheme="minorHAnsi"/>
        </w:rPr>
      </w:pPr>
      <w:r w:rsidRPr="009C26BE">
        <w:rPr>
          <w:rFonts w:asciiTheme="minorHAnsi" w:hAnsiTheme="minorHAnsi" w:cstheme="minorHAnsi"/>
        </w:rPr>
        <w:t xml:space="preserve">Tato osoba je pověřena řízením prováděného Díla </w:t>
      </w:r>
      <w:r w:rsidR="00DA220C" w:rsidRPr="009C26BE">
        <w:rPr>
          <w:rFonts w:asciiTheme="minorHAnsi" w:hAnsiTheme="minorHAnsi" w:cstheme="minorHAnsi"/>
        </w:rPr>
        <w:t xml:space="preserve">a souvisejících prací </w:t>
      </w:r>
      <w:r w:rsidRPr="009C26BE">
        <w:rPr>
          <w:rFonts w:asciiTheme="minorHAnsi" w:hAnsiTheme="minorHAnsi" w:cstheme="minorHAnsi"/>
        </w:rPr>
        <w:t>a je oprávněna ke všem faktickým úkonům týkajícím se tohoto plnění, je pověřena řízením stavby, příp. koordinací prací subdodavatelů, prováděním soupisu provedených prací, prováděním zápisů do stavebního deníku a řešením všech problémů souvisejících</w:t>
      </w:r>
      <w:r w:rsidR="00CF5682" w:rsidRPr="009C26BE">
        <w:rPr>
          <w:rFonts w:asciiTheme="minorHAnsi" w:hAnsiTheme="minorHAnsi" w:cstheme="minorHAnsi"/>
        </w:rPr>
        <w:t xml:space="preserve"> s realizací D</w:t>
      </w:r>
      <w:r w:rsidRPr="009C26BE">
        <w:rPr>
          <w:rFonts w:asciiTheme="minorHAnsi" w:hAnsiTheme="minorHAnsi" w:cstheme="minorHAnsi"/>
        </w:rPr>
        <w:t>íla.</w:t>
      </w:r>
      <w:r w:rsidR="00BC44A5">
        <w:rPr>
          <w:rFonts w:asciiTheme="minorHAnsi" w:hAnsiTheme="minorHAnsi" w:cstheme="minorHAnsi"/>
        </w:rPr>
        <w:t xml:space="preserve"> V případě nepřítomností stavbyvedoucího, zastupuje zhotovitele zástupce stavbyvedoucího</w:t>
      </w:r>
      <w:r w:rsidR="004E6D61">
        <w:rPr>
          <w:rFonts w:asciiTheme="minorHAnsi" w:hAnsiTheme="minorHAnsi" w:cstheme="minorHAnsi"/>
        </w:rPr>
        <w:t>.</w:t>
      </w:r>
    </w:p>
    <w:p w14:paraId="4887A1F7" w14:textId="77777777" w:rsidR="00BC44A5" w:rsidRPr="00906335" w:rsidRDefault="00172E88" w:rsidP="00132A99">
      <w:pPr>
        <w:pStyle w:val="Odstavecseseznamem"/>
        <w:numPr>
          <w:ilvl w:val="0"/>
          <w:numId w:val="6"/>
        </w:numPr>
        <w:spacing w:after="0" w:line="240" w:lineRule="auto"/>
        <w:ind w:left="709" w:hanging="709"/>
        <w:contextualSpacing w:val="0"/>
        <w:jc w:val="both"/>
        <w:rPr>
          <w:rFonts w:asciiTheme="minorHAnsi" w:hAnsiTheme="minorHAnsi" w:cstheme="minorHAnsi"/>
        </w:rPr>
      </w:pPr>
      <w:r w:rsidRPr="009C26BE">
        <w:rPr>
          <w:rFonts w:asciiTheme="minorHAnsi" w:hAnsiTheme="minorHAnsi" w:cstheme="minorHAnsi"/>
        </w:rPr>
        <w:t xml:space="preserve">Zástupcem </w:t>
      </w:r>
      <w:r w:rsidRPr="00906335">
        <w:rPr>
          <w:rFonts w:asciiTheme="minorHAnsi" w:hAnsiTheme="minorHAnsi" w:cstheme="minorHAnsi"/>
        </w:rPr>
        <w:t xml:space="preserve">Objednatele a kontaktní osobou ve věcech stavby je: </w:t>
      </w:r>
    </w:p>
    <w:p w14:paraId="165D5A33" w14:textId="77777777" w:rsidR="00132A99" w:rsidRPr="00906335" w:rsidRDefault="00132A99" w:rsidP="009C26BE">
      <w:pPr>
        <w:pStyle w:val="Odstavecseseznamem"/>
        <w:spacing w:after="0" w:line="240" w:lineRule="auto"/>
        <w:contextualSpacing w:val="0"/>
        <w:jc w:val="center"/>
        <w:rPr>
          <w:rFonts w:asciiTheme="minorHAnsi" w:hAnsiTheme="minorHAnsi" w:cstheme="minorHAnsi"/>
        </w:rPr>
      </w:pPr>
    </w:p>
    <w:p w14:paraId="165A055C" w14:textId="1EB5E325" w:rsidR="00BC6C54" w:rsidRPr="00EA61D4" w:rsidRDefault="00EA61D4" w:rsidP="008E29EB">
      <w:pPr>
        <w:pStyle w:val="Odstavecseseznamem"/>
        <w:spacing w:after="0" w:line="240" w:lineRule="auto"/>
        <w:ind w:left="709"/>
        <w:contextualSpacing w:val="0"/>
        <w:rPr>
          <w:rFonts w:asciiTheme="minorHAnsi" w:hAnsiTheme="minorHAnsi" w:cstheme="minorHAnsi"/>
          <w:color w:val="808080" w:themeColor="background1" w:themeShade="80"/>
          <w:vertAlign w:val="superscript"/>
        </w:rPr>
      </w:pPr>
      <w:r w:rsidRPr="00EA61D4">
        <w:rPr>
          <w:rFonts w:asciiTheme="minorHAnsi" w:hAnsiTheme="minorHAnsi" w:cstheme="minorHAnsi"/>
          <w:highlight w:val="lightGray"/>
        </w:rPr>
        <w:t>…………………………………………</w:t>
      </w:r>
      <w:r>
        <w:rPr>
          <w:rFonts w:asciiTheme="minorHAnsi" w:hAnsiTheme="minorHAnsi" w:cstheme="minorHAnsi"/>
        </w:rPr>
        <w:t xml:space="preserve"> </w:t>
      </w:r>
    </w:p>
    <w:p w14:paraId="168C620E" w14:textId="77777777" w:rsidR="00BC44A5" w:rsidRPr="00906335" w:rsidRDefault="00BC44A5" w:rsidP="009C26BE">
      <w:pPr>
        <w:pStyle w:val="Odstavecseseznamem"/>
        <w:spacing w:after="0" w:line="240" w:lineRule="auto"/>
        <w:contextualSpacing w:val="0"/>
        <w:jc w:val="center"/>
        <w:rPr>
          <w:rFonts w:asciiTheme="minorHAnsi" w:hAnsiTheme="minorHAnsi" w:cstheme="minorHAnsi"/>
          <w:i/>
        </w:rPr>
      </w:pPr>
    </w:p>
    <w:p w14:paraId="229A7F71" w14:textId="77777777" w:rsidR="00172E88" w:rsidRPr="009C26BE" w:rsidRDefault="00172E88" w:rsidP="009C26BE">
      <w:pPr>
        <w:pStyle w:val="Odstavecseseznamem"/>
        <w:spacing w:after="0" w:line="240" w:lineRule="auto"/>
        <w:contextualSpacing w:val="0"/>
        <w:jc w:val="both"/>
        <w:rPr>
          <w:rFonts w:asciiTheme="minorHAnsi" w:hAnsiTheme="minorHAnsi" w:cstheme="minorHAnsi"/>
        </w:rPr>
      </w:pPr>
      <w:r w:rsidRPr="00906335">
        <w:rPr>
          <w:rFonts w:asciiTheme="minorHAnsi" w:hAnsiTheme="minorHAnsi" w:cstheme="minorHAnsi"/>
        </w:rPr>
        <w:lastRenderedPageBreak/>
        <w:t xml:space="preserve">Tato osoba jako zástupce Objednatele </w:t>
      </w:r>
      <w:r w:rsidR="00DA220C" w:rsidRPr="00906335">
        <w:rPr>
          <w:rFonts w:asciiTheme="minorHAnsi" w:hAnsiTheme="minorHAnsi" w:cstheme="minorHAnsi"/>
        </w:rPr>
        <w:t xml:space="preserve">zejména </w:t>
      </w:r>
      <w:r w:rsidRPr="00906335">
        <w:rPr>
          <w:rFonts w:asciiTheme="minorHAnsi" w:hAnsiTheme="minorHAnsi" w:cstheme="minorHAnsi"/>
        </w:rPr>
        <w:t>kontroluje kvalitu</w:t>
      </w:r>
      <w:r w:rsidRPr="009C26BE">
        <w:rPr>
          <w:rFonts w:asciiTheme="minorHAnsi" w:hAnsiTheme="minorHAnsi" w:cstheme="minorHAnsi"/>
        </w:rPr>
        <w:t xml:space="preserve"> prováděných prací, </w:t>
      </w:r>
      <w:r w:rsidR="00DA220C" w:rsidRPr="009C26BE">
        <w:rPr>
          <w:rFonts w:asciiTheme="minorHAnsi" w:hAnsiTheme="minorHAnsi" w:cstheme="minorHAnsi"/>
        </w:rPr>
        <w:t xml:space="preserve">kontroluje jakost materiálů, výrobků a dalších věcí, </w:t>
      </w:r>
      <w:r w:rsidRPr="009C26BE">
        <w:rPr>
          <w:rFonts w:asciiTheme="minorHAnsi" w:hAnsiTheme="minorHAnsi" w:cstheme="minorHAnsi"/>
        </w:rPr>
        <w:t>je oprávněna ověřit a potvrdit rozsah skutečně provedených prac</w:t>
      </w:r>
      <w:r w:rsidR="00DA220C" w:rsidRPr="009C26BE">
        <w:rPr>
          <w:rFonts w:asciiTheme="minorHAnsi" w:hAnsiTheme="minorHAnsi" w:cstheme="minorHAnsi"/>
        </w:rPr>
        <w:t>í a</w:t>
      </w:r>
      <w:r w:rsidRPr="009C26BE">
        <w:rPr>
          <w:rFonts w:asciiTheme="minorHAnsi" w:hAnsiTheme="minorHAnsi" w:cstheme="minorHAnsi"/>
        </w:rPr>
        <w:t xml:space="preserve"> projednávat změny a doplňky Díla.</w:t>
      </w:r>
    </w:p>
    <w:p w14:paraId="1C17C90D" w14:textId="77777777" w:rsidR="00172E88" w:rsidRPr="009C26BE" w:rsidRDefault="00172E88" w:rsidP="009C26BE">
      <w:pPr>
        <w:pStyle w:val="Odstavecseseznamem"/>
        <w:numPr>
          <w:ilvl w:val="0"/>
          <w:numId w:val="6"/>
        </w:numPr>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 xml:space="preserve">Oprávnění kontaktních osob nezahrnuje právo zavazovat příslušnou smluvní stranu, uzavírat písemné dodatky k této smlouvě a </w:t>
      </w:r>
      <w:r w:rsidR="00A516C6" w:rsidRPr="009C26BE">
        <w:rPr>
          <w:rFonts w:asciiTheme="minorHAnsi" w:hAnsiTheme="minorHAnsi" w:cstheme="minorHAnsi"/>
        </w:rPr>
        <w:t>činit jiná</w:t>
      </w:r>
      <w:r w:rsidRPr="009C26BE">
        <w:rPr>
          <w:rFonts w:asciiTheme="minorHAnsi" w:hAnsiTheme="minorHAnsi" w:cstheme="minorHAnsi"/>
        </w:rPr>
        <w:t xml:space="preserve"> právní </w:t>
      </w:r>
      <w:r w:rsidR="00A516C6" w:rsidRPr="009C26BE">
        <w:rPr>
          <w:rFonts w:asciiTheme="minorHAnsi" w:hAnsiTheme="minorHAnsi" w:cstheme="minorHAnsi"/>
        </w:rPr>
        <w:t>jednání</w:t>
      </w:r>
      <w:r w:rsidRPr="009C26BE">
        <w:rPr>
          <w:rFonts w:asciiTheme="minorHAnsi" w:hAnsiTheme="minorHAnsi" w:cstheme="minorHAnsi"/>
        </w:rPr>
        <w:t xml:space="preserve">, kterými dochází ke změně nebo zániku práv a povinností vyplývajících z této smlouvy, nevyplývá-li z této smlouvy jinak. Ve věcech smluvních jsou oprávněny jednat </w:t>
      </w:r>
      <w:r w:rsidR="00F10870" w:rsidRPr="009C26BE">
        <w:rPr>
          <w:rFonts w:asciiTheme="minorHAnsi" w:hAnsiTheme="minorHAnsi" w:cstheme="minorHAnsi"/>
        </w:rPr>
        <w:t xml:space="preserve">Objednatel a Zhotovitel, resp. </w:t>
      </w:r>
      <w:r w:rsidR="007D11D5">
        <w:rPr>
          <w:rFonts w:asciiTheme="minorHAnsi" w:hAnsiTheme="minorHAnsi" w:cstheme="minorHAnsi"/>
        </w:rPr>
        <w:t xml:space="preserve">oprávnění zástupci smluvních stran. </w:t>
      </w:r>
    </w:p>
    <w:p w14:paraId="5788B7A3" w14:textId="77777777" w:rsidR="00172E88" w:rsidRPr="009C26BE" w:rsidRDefault="00172E88" w:rsidP="009C26BE">
      <w:pPr>
        <w:pStyle w:val="Odstavecseseznamem"/>
        <w:widowControl w:val="0"/>
        <w:numPr>
          <w:ilvl w:val="0"/>
          <w:numId w:val="6"/>
        </w:numPr>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Změny kontaktních osob a jejich kontaktních údajů se nepovažují za změny smlouvy vyžadující uzavření písemného dodatku. Tyto změny je však smluvní strana povinna oznámit druhé smluvní straně písemně, přičemž změny jsou účinné až po tomto oznámení.</w:t>
      </w:r>
    </w:p>
    <w:p w14:paraId="32F9BFBB" w14:textId="36023717" w:rsidR="002C1B2D" w:rsidRPr="009C26BE" w:rsidRDefault="00847C75" w:rsidP="009C26BE">
      <w:pPr>
        <w:pStyle w:val="Odstavecseseznamem"/>
        <w:widowControl w:val="0"/>
        <w:numPr>
          <w:ilvl w:val="0"/>
          <w:numId w:val="6"/>
        </w:numPr>
        <w:spacing w:after="0" w:line="240" w:lineRule="auto"/>
        <w:ind w:hanging="720"/>
        <w:contextualSpacing w:val="0"/>
        <w:jc w:val="both"/>
        <w:rPr>
          <w:rFonts w:asciiTheme="minorHAnsi" w:hAnsiTheme="minorHAnsi" w:cstheme="minorHAnsi"/>
          <w:b/>
        </w:rPr>
      </w:pPr>
      <w:r w:rsidRPr="009C26BE">
        <w:rPr>
          <w:rFonts w:asciiTheme="minorHAnsi" w:hAnsiTheme="minorHAnsi" w:cstheme="minorHAnsi"/>
        </w:rPr>
        <w:t xml:space="preserve">Změna osoby na pozici </w:t>
      </w:r>
      <w:r w:rsidR="00132A99">
        <w:rPr>
          <w:rFonts w:asciiTheme="minorHAnsi" w:hAnsiTheme="minorHAnsi" w:cstheme="minorHAnsi"/>
        </w:rPr>
        <w:t>stavbyvedoucího</w:t>
      </w:r>
      <w:r w:rsidR="005B2F0D" w:rsidRPr="009C26BE">
        <w:rPr>
          <w:rFonts w:asciiTheme="minorHAnsi" w:hAnsiTheme="minorHAnsi" w:cstheme="minorHAnsi"/>
        </w:rPr>
        <w:t xml:space="preserve"> </w:t>
      </w:r>
      <w:r w:rsidRPr="009C26BE">
        <w:rPr>
          <w:rFonts w:asciiTheme="minorHAnsi" w:hAnsiTheme="minorHAnsi" w:cstheme="minorHAnsi"/>
        </w:rPr>
        <w:t>je mož</w:t>
      </w:r>
      <w:r w:rsidR="00482140" w:rsidRPr="009C26BE">
        <w:rPr>
          <w:rFonts w:asciiTheme="minorHAnsi" w:hAnsiTheme="minorHAnsi" w:cstheme="minorHAnsi"/>
        </w:rPr>
        <w:t>ná pouze za předpokladu, že tato osoba</w:t>
      </w:r>
      <w:r w:rsidRPr="009C26BE">
        <w:rPr>
          <w:rFonts w:asciiTheme="minorHAnsi" w:hAnsiTheme="minorHAnsi" w:cstheme="minorHAnsi"/>
        </w:rPr>
        <w:t xml:space="preserve"> prokáž</w:t>
      </w:r>
      <w:r w:rsidR="00482140" w:rsidRPr="009C26BE">
        <w:rPr>
          <w:rFonts w:asciiTheme="minorHAnsi" w:hAnsiTheme="minorHAnsi" w:cstheme="minorHAnsi"/>
        </w:rPr>
        <w:t>e</w:t>
      </w:r>
      <w:r w:rsidRPr="009C26BE">
        <w:rPr>
          <w:rFonts w:asciiTheme="minorHAnsi" w:hAnsiTheme="minorHAnsi" w:cstheme="minorHAnsi"/>
        </w:rPr>
        <w:t xml:space="preserve"> kvalifikaci ve stejném rozsahu, tedy doloží Objednateli doklady k dané kvalifikaci požadované v zadávací dokumentaci k veřejné zakázce, jejíž plnění je předmětem této smlouvy. Pokud nová osoba na pozici </w:t>
      </w:r>
      <w:r w:rsidR="00132A99">
        <w:rPr>
          <w:rFonts w:asciiTheme="minorHAnsi" w:hAnsiTheme="minorHAnsi" w:cstheme="minorHAnsi"/>
        </w:rPr>
        <w:t xml:space="preserve">stavbyvedoucího </w:t>
      </w:r>
      <w:r w:rsidRPr="009C26BE">
        <w:rPr>
          <w:rFonts w:asciiTheme="minorHAnsi" w:hAnsiTheme="minorHAnsi" w:cstheme="minorHAnsi"/>
        </w:rPr>
        <w:t>neprokáže kvalifikaci v uvedeném termínu, je Zhotovitel povinen zajistit náhradní osobu/osoby, kter</w:t>
      </w:r>
      <w:r w:rsidR="00543957" w:rsidRPr="009C26BE">
        <w:rPr>
          <w:rFonts w:asciiTheme="minorHAnsi" w:hAnsiTheme="minorHAnsi" w:cstheme="minorHAnsi"/>
        </w:rPr>
        <w:t>á</w:t>
      </w:r>
      <w:r w:rsidRPr="009C26BE">
        <w:rPr>
          <w:rFonts w:asciiTheme="minorHAnsi" w:hAnsiTheme="minorHAnsi" w:cstheme="minorHAnsi"/>
        </w:rPr>
        <w:t xml:space="preserve"> bude splňovat požadovanou kvalifikaci, a to v přiměřené lhůtě stanovené Objednatelem. Pokud </w:t>
      </w:r>
      <w:r w:rsidR="007E4531">
        <w:rPr>
          <w:rFonts w:asciiTheme="minorHAnsi" w:hAnsiTheme="minorHAnsi" w:cstheme="minorHAnsi"/>
        </w:rPr>
        <w:t xml:space="preserve">tak </w:t>
      </w:r>
      <w:r w:rsidRPr="009C26BE">
        <w:rPr>
          <w:rFonts w:asciiTheme="minorHAnsi" w:hAnsiTheme="minorHAnsi" w:cstheme="minorHAnsi"/>
        </w:rPr>
        <w:t>Zhotovitel neučiní</w:t>
      </w:r>
      <w:r w:rsidR="00543957" w:rsidRPr="009C26BE">
        <w:rPr>
          <w:rFonts w:asciiTheme="minorHAnsi" w:hAnsiTheme="minorHAnsi" w:cstheme="minorHAnsi"/>
        </w:rPr>
        <w:t>,</w:t>
      </w:r>
      <w:r w:rsidRPr="009C26BE">
        <w:rPr>
          <w:rFonts w:asciiTheme="minorHAnsi" w:hAnsiTheme="minorHAnsi" w:cstheme="minorHAnsi"/>
        </w:rPr>
        <w:t xml:space="preserve"> jedná se o podstatné porušení smlouvy.  </w:t>
      </w:r>
    </w:p>
    <w:p w14:paraId="323D48C5" w14:textId="77777777" w:rsidR="00C836EF" w:rsidRPr="009C26BE" w:rsidRDefault="00C836EF" w:rsidP="009C26BE">
      <w:pPr>
        <w:widowControl w:val="0"/>
        <w:spacing w:after="0" w:line="240" w:lineRule="auto"/>
        <w:jc w:val="center"/>
        <w:rPr>
          <w:rFonts w:asciiTheme="minorHAnsi" w:hAnsiTheme="minorHAnsi" w:cstheme="minorHAnsi"/>
          <w:b/>
        </w:rPr>
      </w:pPr>
    </w:p>
    <w:p w14:paraId="741D6D41" w14:textId="77777777" w:rsidR="00172E88" w:rsidRPr="009C26BE" w:rsidRDefault="00172E88" w:rsidP="009C26BE">
      <w:pPr>
        <w:widowControl w:val="0"/>
        <w:spacing w:after="0" w:line="240" w:lineRule="auto"/>
        <w:jc w:val="center"/>
        <w:rPr>
          <w:rFonts w:asciiTheme="minorHAnsi" w:hAnsiTheme="minorHAnsi" w:cstheme="minorHAnsi"/>
          <w:b/>
        </w:rPr>
      </w:pPr>
      <w:r w:rsidRPr="009C26BE">
        <w:rPr>
          <w:rFonts w:asciiTheme="minorHAnsi" w:hAnsiTheme="minorHAnsi" w:cstheme="minorHAnsi"/>
          <w:b/>
        </w:rPr>
        <w:t>VII.</w:t>
      </w:r>
    </w:p>
    <w:p w14:paraId="27F53F97" w14:textId="77777777" w:rsidR="00172E88" w:rsidRPr="00ED4C0F" w:rsidRDefault="00172E88" w:rsidP="00FC33E1">
      <w:pPr>
        <w:pBdr>
          <w:bottom w:val="single" w:sz="4" w:space="1" w:color="auto"/>
        </w:pBdr>
        <w:shd w:val="clear" w:color="auto" w:fill="F2F2F2" w:themeFill="background1" w:themeFillShade="F2"/>
        <w:spacing w:after="0" w:line="240" w:lineRule="auto"/>
        <w:jc w:val="center"/>
        <w:rPr>
          <w:rFonts w:asciiTheme="minorHAnsi" w:hAnsiTheme="minorHAnsi" w:cstheme="minorHAnsi"/>
          <w:b/>
          <w:bCs/>
        </w:rPr>
      </w:pPr>
      <w:r w:rsidRPr="009C26BE">
        <w:rPr>
          <w:rFonts w:asciiTheme="minorHAnsi" w:hAnsiTheme="minorHAnsi" w:cstheme="minorHAnsi"/>
          <w:b/>
          <w:bCs/>
        </w:rPr>
        <w:t>Součinnost Objednatele a povinnosti Zhotovitele</w:t>
      </w:r>
    </w:p>
    <w:p w14:paraId="069549C4" w14:textId="77777777" w:rsidR="00371BE6" w:rsidRPr="009C26BE" w:rsidRDefault="00172E88" w:rsidP="009C26BE">
      <w:pPr>
        <w:pStyle w:val="Odstavecseseznamem"/>
        <w:widowControl w:val="0"/>
        <w:numPr>
          <w:ilvl w:val="0"/>
          <w:numId w:val="29"/>
        </w:numPr>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Objednatel</w:t>
      </w:r>
      <w:r w:rsidR="00D63D77" w:rsidRPr="009C26BE">
        <w:rPr>
          <w:rFonts w:asciiTheme="minorHAnsi" w:hAnsiTheme="minorHAnsi" w:cstheme="minorHAnsi"/>
        </w:rPr>
        <w:t xml:space="preserve"> předá Zhotoviteli</w:t>
      </w:r>
      <w:r w:rsidRPr="009C26BE">
        <w:rPr>
          <w:rFonts w:asciiTheme="minorHAnsi" w:hAnsiTheme="minorHAnsi" w:cstheme="minorHAnsi"/>
        </w:rPr>
        <w:t xml:space="preserve"> </w:t>
      </w:r>
      <w:r w:rsidR="00432FCB" w:rsidRPr="009C26BE">
        <w:rPr>
          <w:rFonts w:asciiTheme="minorHAnsi" w:hAnsiTheme="minorHAnsi" w:cstheme="minorHAnsi"/>
        </w:rPr>
        <w:t>staveniště</w:t>
      </w:r>
      <w:r w:rsidRPr="009C26BE">
        <w:rPr>
          <w:rFonts w:asciiTheme="minorHAnsi" w:hAnsiTheme="minorHAnsi" w:cstheme="minorHAnsi"/>
        </w:rPr>
        <w:t xml:space="preserve"> k provádění </w:t>
      </w:r>
      <w:r w:rsidRPr="009C26BE">
        <w:rPr>
          <w:rFonts w:asciiTheme="minorHAnsi" w:hAnsiTheme="minorHAnsi" w:cstheme="minorHAnsi"/>
          <w:iCs/>
        </w:rPr>
        <w:t>stavebních prací</w:t>
      </w:r>
      <w:r w:rsidR="00F93F6D" w:rsidRPr="009C26BE">
        <w:rPr>
          <w:rFonts w:asciiTheme="minorHAnsi" w:hAnsiTheme="minorHAnsi" w:cstheme="minorHAnsi"/>
          <w:iCs/>
        </w:rPr>
        <w:t xml:space="preserve"> dle této smlouvy</w:t>
      </w:r>
      <w:r w:rsidR="00D63D77" w:rsidRPr="009C26BE">
        <w:rPr>
          <w:rFonts w:asciiTheme="minorHAnsi" w:hAnsiTheme="minorHAnsi" w:cstheme="minorHAnsi"/>
          <w:iCs/>
        </w:rPr>
        <w:t xml:space="preserve"> v termínu uvedeném v odst. 4.</w:t>
      </w:r>
      <w:r w:rsidR="00F60753" w:rsidRPr="009C26BE">
        <w:rPr>
          <w:rFonts w:asciiTheme="minorHAnsi" w:hAnsiTheme="minorHAnsi" w:cstheme="minorHAnsi"/>
          <w:iCs/>
        </w:rPr>
        <w:t>2</w:t>
      </w:r>
      <w:r w:rsidR="00D63D77" w:rsidRPr="009C26BE">
        <w:rPr>
          <w:rFonts w:asciiTheme="minorHAnsi" w:hAnsiTheme="minorHAnsi" w:cstheme="minorHAnsi"/>
          <w:iCs/>
        </w:rPr>
        <w:t xml:space="preserve"> této smlouvy.</w:t>
      </w:r>
      <w:r w:rsidRPr="009C26BE">
        <w:rPr>
          <w:rFonts w:asciiTheme="minorHAnsi" w:hAnsiTheme="minorHAnsi" w:cstheme="minorHAnsi"/>
        </w:rPr>
        <w:t xml:space="preserve"> </w:t>
      </w:r>
    </w:p>
    <w:p w14:paraId="13EB80B8" w14:textId="77777777" w:rsidR="0034725E" w:rsidRPr="009C26BE" w:rsidRDefault="001F21E4" w:rsidP="009C26BE">
      <w:pPr>
        <w:pStyle w:val="Odstavecseseznamem"/>
        <w:widowControl w:val="0"/>
        <w:numPr>
          <w:ilvl w:val="0"/>
          <w:numId w:val="29"/>
        </w:numPr>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V případě, že pro řádné provedení Díla, řádné zajištění stavební činnosti a řádný chod staveniště bude nutno provést omezení v užívání nemovitostí a dalších věcí a zařízení ve vlastnictví nikoliv Objednatele, zejména pokud jde o omezení v užívání veřejných prostranství, pozemních komunikací atd., zavazuje se Zhotovitel na své náklady zajistit oprávněnou realizaci těchto omezení v souladu s obecně závaznými právními předpisy, vyžádat si veškeré potřebné souhlasy a povolení a plnit veškeré povinnosti a podmínky s takovými omezeními spojen</w:t>
      </w:r>
      <w:r w:rsidR="00F60753" w:rsidRPr="009C26BE">
        <w:rPr>
          <w:rFonts w:asciiTheme="minorHAnsi" w:hAnsiTheme="minorHAnsi" w:cstheme="minorHAnsi"/>
        </w:rPr>
        <w:t>ými</w:t>
      </w:r>
      <w:r w:rsidRPr="009C26BE">
        <w:rPr>
          <w:rFonts w:asciiTheme="minorHAnsi" w:hAnsiTheme="minorHAnsi" w:cstheme="minorHAnsi"/>
        </w:rPr>
        <w:t xml:space="preserve"> </w:t>
      </w:r>
      <w:r w:rsidR="00501B41" w:rsidRPr="009C26BE">
        <w:rPr>
          <w:rFonts w:asciiTheme="minorHAnsi" w:hAnsiTheme="minorHAnsi" w:cstheme="minorHAnsi"/>
        </w:rPr>
        <w:t xml:space="preserve">(např. zajištění dopravního značení) </w:t>
      </w:r>
      <w:r w:rsidRPr="009C26BE">
        <w:rPr>
          <w:rFonts w:asciiTheme="minorHAnsi" w:hAnsiTheme="minorHAnsi" w:cstheme="minorHAnsi"/>
        </w:rPr>
        <w:t xml:space="preserve">s tím, že Zhotovitel je povinen na svůj náklad hradit veškeré poplatky a jiné podobné platby s těmito omezeními souvisejícími a dále hradit veškeré pokuty a jiné sankční platby uložené orgány veřejné moci za porušení povinností při realizaci těchto omezení </w:t>
      </w:r>
      <w:r w:rsidR="0034725E" w:rsidRPr="009C26BE">
        <w:rPr>
          <w:rFonts w:asciiTheme="minorHAnsi" w:hAnsiTheme="minorHAnsi" w:cstheme="minorHAnsi"/>
        </w:rPr>
        <w:t>bez ohledu na to, zda budou uloženy Zhotoviteli či Objednateli jako investorovi Díla.</w:t>
      </w:r>
    </w:p>
    <w:p w14:paraId="4CB5CA24" w14:textId="77777777" w:rsidR="00432FCB" w:rsidRPr="009C26BE" w:rsidRDefault="0034725E" w:rsidP="009C26BE">
      <w:pPr>
        <w:pStyle w:val="Odstavecseseznamem"/>
        <w:numPr>
          <w:ilvl w:val="0"/>
          <w:numId w:val="29"/>
        </w:numPr>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 xml:space="preserve">Zhotovitel si zajistí svým jménem a na svůj náklad připojení staveniště na přívod elektrické energie </w:t>
      </w:r>
      <w:r w:rsidR="00172E88" w:rsidRPr="009C26BE">
        <w:rPr>
          <w:rFonts w:asciiTheme="minorHAnsi" w:hAnsiTheme="minorHAnsi" w:cstheme="minorHAnsi"/>
        </w:rPr>
        <w:t xml:space="preserve">a </w:t>
      </w:r>
      <w:r w:rsidRPr="009C26BE">
        <w:rPr>
          <w:rFonts w:asciiTheme="minorHAnsi" w:hAnsiTheme="minorHAnsi" w:cstheme="minorHAnsi"/>
        </w:rPr>
        <w:t xml:space="preserve">vody a napojení na kanalizaci k odvádění odpadních vod, pokud odvádění odpadních vod nebude svým nákladem zajišťovat jiným způsobem v souladu s obecně závaznými právními předpisy. </w:t>
      </w:r>
      <w:r w:rsidR="00A516C6" w:rsidRPr="009C26BE">
        <w:rPr>
          <w:rFonts w:asciiTheme="minorHAnsi" w:hAnsiTheme="minorHAnsi" w:cstheme="minorHAnsi"/>
        </w:rPr>
        <w:t xml:space="preserve">Objednatel poskytne za tím účelem Zhotoviteli nezbytnou součinnost. </w:t>
      </w:r>
      <w:r w:rsidRPr="009C26BE">
        <w:rPr>
          <w:rFonts w:asciiTheme="minorHAnsi" w:hAnsiTheme="minorHAnsi" w:cstheme="minorHAnsi"/>
        </w:rPr>
        <w:t>Zhotovitel bude hradit veškeré platby spojené s odběrem elektrické energie, vody a odváděním odpadních vod</w:t>
      </w:r>
      <w:r w:rsidR="008529BC" w:rsidRPr="009C26BE">
        <w:rPr>
          <w:rFonts w:asciiTheme="minorHAnsi" w:hAnsiTheme="minorHAnsi" w:cstheme="minorHAnsi"/>
        </w:rPr>
        <w:t xml:space="preserve">. Zhotovitel je povinen při zajišťování připojení staveniště na přívod elektrické energie a vody a napojení na kanalizaci k odvádění odpadních vod </w:t>
      </w:r>
      <w:r w:rsidR="00F60753" w:rsidRPr="009C26BE">
        <w:rPr>
          <w:rFonts w:asciiTheme="minorHAnsi" w:hAnsiTheme="minorHAnsi" w:cstheme="minorHAnsi"/>
        </w:rPr>
        <w:t>dbát pokynů Objednatele</w:t>
      </w:r>
      <w:r w:rsidR="006B769B" w:rsidRPr="009C26BE">
        <w:rPr>
          <w:rFonts w:asciiTheme="minorHAnsi" w:hAnsiTheme="minorHAnsi" w:cstheme="minorHAnsi"/>
        </w:rPr>
        <w:t xml:space="preserve">, pokud tímto připojením nebo napojením budou dotčena práva a zájmy Objednatele, či dojde k omezení činnosti Objednatele. Zhotovitel není oprávněn požadovat po Objednateli, aby takové připojení nebo napojení zajistil Objednatel, nebo aby Objednatel umožnil toto připojení nebo napojení přes svá odběrná místa. Pokud však Objednatel dle svého rozhodnutí </w:t>
      </w:r>
      <w:r w:rsidR="00A516C6" w:rsidRPr="009C26BE">
        <w:rPr>
          <w:rFonts w:asciiTheme="minorHAnsi" w:hAnsiTheme="minorHAnsi" w:cstheme="minorHAnsi"/>
        </w:rPr>
        <w:t xml:space="preserve">Zhotoviteli </w:t>
      </w:r>
      <w:r w:rsidR="006B769B" w:rsidRPr="009C26BE">
        <w:rPr>
          <w:rFonts w:asciiTheme="minorHAnsi" w:hAnsiTheme="minorHAnsi" w:cstheme="minorHAnsi"/>
        </w:rPr>
        <w:t xml:space="preserve">umožní toto připojení nebo napojení přes svá odběrní místa, k čemuž není povinen, zavazuje se Zhotovitel uhradit Objednateli náklady s tím spojené. V takovém případě </w:t>
      </w:r>
      <w:r w:rsidR="00172E88" w:rsidRPr="009C26BE">
        <w:rPr>
          <w:rFonts w:asciiTheme="minorHAnsi" w:hAnsiTheme="minorHAnsi" w:cstheme="minorHAnsi"/>
        </w:rPr>
        <w:t>Objednatel poskytne odběr vody a el</w:t>
      </w:r>
      <w:r w:rsidR="005A7BCE" w:rsidRPr="009C26BE">
        <w:rPr>
          <w:rFonts w:asciiTheme="minorHAnsi" w:hAnsiTheme="minorHAnsi" w:cstheme="minorHAnsi"/>
        </w:rPr>
        <w:t>ektrické</w:t>
      </w:r>
      <w:r w:rsidR="00172E88" w:rsidRPr="009C26BE">
        <w:rPr>
          <w:rFonts w:asciiTheme="minorHAnsi" w:hAnsiTheme="minorHAnsi" w:cstheme="minorHAnsi"/>
        </w:rPr>
        <w:t xml:space="preserve"> energie </w:t>
      </w:r>
      <w:r w:rsidR="006B769B" w:rsidRPr="009C26BE">
        <w:rPr>
          <w:rFonts w:asciiTheme="minorHAnsi" w:hAnsiTheme="minorHAnsi" w:cstheme="minorHAnsi"/>
        </w:rPr>
        <w:t xml:space="preserve">a odvádění odpadních vod </w:t>
      </w:r>
      <w:r w:rsidR="00432FCB" w:rsidRPr="009C26BE">
        <w:rPr>
          <w:rFonts w:asciiTheme="minorHAnsi" w:hAnsiTheme="minorHAnsi" w:cstheme="minorHAnsi"/>
        </w:rPr>
        <w:t>v rozsahu nutném pro provedení D</w:t>
      </w:r>
      <w:r w:rsidR="00172E88" w:rsidRPr="009C26BE">
        <w:rPr>
          <w:rFonts w:asciiTheme="minorHAnsi" w:hAnsiTheme="minorHAnsi" w:cstheme="minorHAnsi"/>
        </w:rPr>
        <w:t>íla, případně určí místa pro připojení staveništních přípo</w:t>
      </w:r>
      <w:r w:rsidR="005A7BCE" w:rsidRPr="009C26BE">
        <w:rPr>
          <w:rFonts w:asciiTheme="minorHAnsi" w:hAnsiTheme="minorHAnsi" w:cstheme="minorHAnsi"/>
        </w:rPr>
        <w:t xml:space="preserve">jek </w:t>
      </w:r>
      <w:r w:rsidR="005A7BCE" w:rsidRPr="009C26BE">
        <w:rPr>
          <w:rFonts w:asciiTheme="minorHAnsi" w:hAnsiTheme="minorHAnsi" w:cstheme="minorHAnsi"/>
        </w:rPr>
        <w:lastRenderedPageBreak/>
        <w:t>vody a elektrické</w:t>
      </w:r>
      <w:r w:rsidR="00432FCB" w:rsidRPr="009C26BE">
        <w:rPr>
          <w:rFonts w:asciiTheme="minorHAnsi" w:hAnsiTheme="minorHAnsi" w:cstheme="minorHAnsi"/>
        </w:rPr>
        <w:t xml:space="preserve"> energie, kde se Z</w:t>
      </w:r>
      <w:r w:rsidR="00172E88" w:rsidRPr="009C26BE">
        <w:rPr>
          <w:rFonts w:asciiTheme="minorHAnsi" w:hAnsiTheme="minorHAnsi" w:cstheme="minorHAnsi"/>
        </w:rPr>
        <w:t>hotovitel připojí přes podružná měřidla, jejichž počátečn</w:t>
      </w:r>
      <w:r w:rsidR="00432FCB" w:rsidRPr="009C26BE">
        <w:rPr>
          <w:rFonts w:asciiTheme="minorHAnsi" w:hAnsiTheme="minorHAnsi" w:cstheme="minorHAnsi"/>
        </w:rPr>
        <w:t>í a konečný stav bude zaznamenán</w:t>
      </w:r>
      <w:r w:rsidR="005A7BCE" w:rsidRPr="009C26BE">
        <w:rPr>
          <w:rFonts w:asciiTheme="minorHAnsi" w:hAnsiTheme="minorHAnsi" w:cstheme="minorHAnsi"/>
        </w:rPr>
        <w:t xml:space="preserve"> v</w:t>
      </w:r>
      <w:r w:rsidR="006B769B" w:rsidRPr="009C26BE">
        <w:rPr>
          <w:rFonts w:asciiTheme="minorHAnsi" w:hAnsiTheme="minorHAnsi" w:cstheme="minorHAnsi"/>
        </w:rPr>
        <w:t xml:space="preserve"> písemné podobě, např. </w:t>
      </w:r>
      <w:r w:rsidR="00DE2CFF" w:rsidRPr="009C26BE">
        <w:rPr>
          <w:rFonts w:asciiTheme="minorHAnsi" w:hAnsiTheme="minorHAnsi" w:cstheme="minorHAnsi"/>
        </w:rPr>
        <w:t xml:space="preserve">v </w:t>
      </w:r>
      <w:r w:rsidR="005A7BCE" w:rsidRPr="009C26BE">
        <w:rPr>
          <w:rFonts w:asciiTheme="minorHAnsi" w:hAnsiTheme="minorHAnsi" w:cstheme="minorHAnsi"/>
        </w:rPr>
        <w:t xml:space="preserve">zápise dle </w:t>
      </w:r>
      <w:r w:rsidR="006B769B" w:rsidRPr="009C26BE">
        <w:rPr>
          <w:rFonts w:asciiTheme="minorHAnsi" w:hAnsiTheme="minorHAnsi" w:cstheme="minorHAnsi"/>
        </w:rPr>
        <w:t>odst.</w:t>
      </w:r>
      <w:r w:rsidR="005A7BCE" w:rsidRPr="009C26BE">
        <w:rPr>
          <w:rFonts w:asciiTheme="minorHAnsi" w:hAnsiTheme="minorHAnsi" w:cstheme="minorHAnsi"/>
        </w:rPr>
        <w:t xml:space="preserve"> </w:t>
      </w:r>
      <w:r w:rsidR="006B769B" w:rsidRPr="009C26BE">
        <w:rPr>
          <w:rFonts w:asciiTheme="minorHAnsi" w:hAnsiTheme="minorHAnsi" w:cstheme="minorHAnsi"/>
        </w:rPr>
        <w:t>4</w:t>
      </w:r>
      <w:r w:rsidR="005A7BCE" w:rsidRPr="009C26BE">
        <w:rPr>
          <w:rFonts w:asciiTheme="minorHAnsi" w:hAnsiTheme="minorHAnsi" w:cstheme="minorHAnsi"/>
        </w:rPr>
        <w:t>.</w:t>
      </w:r>
      <w:r w:rsidR="00DE2CFF" w:rsidRPr="009C26BE">
        <w:rPr>
          <w:rFonts w:asciiTheme="minorHAnsi" w:hAnsiTheme="minorHAnsi" w:cstheme="minorHAnsi"/>
        </w:rPr>
        <w:t>2</w:t>
      </w:r>
      <w:r w:rsidR="005A7BCE" w:rsidRPr="009C26BE">
        <w:rPr>
          <w:rFonts w:asciiTheme="minorHAnsi" w:hAnsiTheme="minorHAnsi" w:cstheme="minorHAnsi"/>
        </w:rPr>
        <w:t xml:space="preserve"> této smlouvy</w:t>
      </w:r>
      <w:r w:rsidR="00172E88" w:rsidRPr="009C26BE">
        <w:rPr>
          <w:rFonts w:asciiTheme="minorHAnsi" w:hAnsiTheme="minorHAnsi" w:cstheme="minorHAnsi"/>
        </w:rPr>
        <w:t>. Nákla</w:t>
      </w:r>
      <w:r w:rsidR="000C40CC" w:rsidRPr="009C26BE">
        <w:rPr>
          <w:rFonts w:asciiTheme="minorHAnsi" w:hAnsiTheme="minorHAnsi" w:cstheme="minorHAnsi"/>
        </w:rPr>
        <w:t>dy na elektrickou energii, odběr vody a odvádění odpadních vod</w:t>
      </w:r>
      <w:r w:rsidR="00172E88" w:rsidRPr="009C26BE">
        <w:rPr>
          <w:rFonts w:asciiTheme="minorHAnsi" w:hAnsiTheme="minorHAnsi" w:cstheme="minorHAnsi"/>
        </w:rPr>
        <w:t xml:space="preserve"> budou započteny proti poslední faktuře </w:t>
      </w:r>
      <w:r w:rsidR="00432FCB" w:rsidRPr="009C26BE">
        <w:rPr>
          <w:rFonts w:asciiTheme="minorHAnsi" w:hAnsiTheme="minorHAnsi" w:cstheme="minorHAnsi"/>
        </w:rPr>
        <w:t>vystavené Z</w:t>
      </w:r>
      <w:r w:rsidR="00172E88" w:rsidRPr="009C26BE">
        <w:rPr>
          <w:rFonts w:asciiTheme="minorHAnsi" w:hAnsiTheme="minorHAnsi" w:cstheme="minorHAnsi"/>
        </w:rPr>
        <w:t>hotovitelem</w:t>
      </w:r>
      <w:r w:rsidR="00A516C6" w:rsidRPr="009C26BE">
        <w:rPr>
          <w:rFonts w:asciiTheme="minorHAnsi" w:hAnsiTheme="minorHAnsi" w:cstheme="minorHAnsi"/>
        </w:rPr>
        <w:t xml:space="preserve">, pokud budou známy všechny údaje potřebné k </w:t>
      </w:r>
      <w:r w:rsidR="000C40CC" w:rsidRPr="009C26BE">
        <w:rPr>
          <w:rFonts w:asciiTheme="minorHAnsi" w:hAnsiTheme="minorHAnsi" w:cstheme="minorHAnsi"/>
        </w:rPr>
        <w:t>započtení</w:t>
      </w:r>
      <w:r w:rsidR="00172E88" w:rsidRPr="009C26BE">
        <w:rPr>
          <w:rFonts w:asciiTheme="minorHAnsi" w:hAnsiTheme="minorHAnsi" w:cstheme="minorHAnsi"/>
        </w:rPr>
        <w:t xml:space="preserve">. </w:t>
      </w:r>
      <w:r w:rsidR="009F6BAE" w:rsidRPr="009C26BE">
        <w:rPr>
          <w:rFonts w:asciiTheme="minorHAnsi" w:hAnsiTheme="minorHAnsi" w:cstheme="minorHAnsi"/>
        </w:rPr>
        <w:t xml:space="preserve">Jinak Zhotovitel tyto náklady uhradí na výzvu Objednatele. </w:t>
      </w:r>
      <w:r w:rsidR="00172E88" w:rsidRPr="009C26BE">
        <w:rPr>
          <w:rFonts w:asciiTheme="minorHAnsi" w:hAnsiTheme="minorHAnsi" w:cstheme="minorHAnsi"/>
        </w:rPr>
        <w:t>Připojovací body budou</w:t>
      </w:r>
      <w:r w:rsidR="000C40CC" w:rsidRPr="009C26BE">
        <w:rPr>
          <w:rFonts w:asciiTheme="minorHAnsi" w:hAnsiTheme="minorHAnsi" w:cstheme="minorHAnsi"/>
        </w:rPr>
        <w:t xml:space="preserve"> v takovém případě </w:t>
      </w:r>
      <w:r w:rsidR="00172E88" w:rsidRPr="009C26BE">
        <w:rPr>
          <w:rFonts w:asciiTheme="minorHAnsi" w:hAnsiTheme="minorHAnsi" w:cstheme="minorHAnsi"/>
        </w:rPr>
        <w:t>upřesněny při předání staveniště</w:t>
      </w:r>
      <w:r w:rsidR="000C40CC" w:rsidRPr="009C26BE">
        <w:rPr>
          <w:rFonts w:asciiTheme="minorHAnsi" w:hAnsiTheme="minorHAnsi" w:cstheme="minorHAnsi"/>
        </w:rPr>
        <w:t xml:space="preserve"> nebo podle okolností později</w:t>
      </w:r>
      <w:r w:rsidR="00172E88" w:rsidRPr="009C26BE">
        <w:rPr>
          <w:rFonts w:asciiTheme="minorHAnsi" w:hAnsiTheme="minorHAnsi" w:cstheme="minorHAnsi"/>
        </w:rPr>
        <w:t>. Zhotovitel je povinen včas a na své náklady zajistit, že osoby s potřebnou odbornou znalostí zjistí možnosti napojen</w:t>
      </w:r>
      <w:r w:rsidR="00CF5682" w:rsidRPr="009C26BE">
        <w:rPr>
          <w:rFonts w:asciiTheme="minorHAnsi" w:hAnsiTheme="minorHAnsi" w:cstheme="minorHAnsi"/>
        </w:rPr>
        <w:t>í Z</w:t>
      </w:r>
      <w:r w:rsidR="00172E88" w:rsidRPr="009C26BE">
        <w:rPr>
          <w:rFonts w:asciiTheme="minorHAnsi" w:hAnsiTheme="minorHAnsi" w:cstheme="minorHAnsi"/>
        </w:rPr>
        <w:t xml:space="preserve">hotovitele na rozvody elektrické energie a vody </w:t>
      </w:r>
      <w:r w:rsidR="00432FCB" w:rsidRPr="009C26BE">
        <w:rPr>
          <w:rFonts w:asciiTheme="minorHAnsi" w:hAnsiTheme="minorHAnsi" w:cstheme="minorHAnsi"/>
        </w:rPr>
        <w:t>na staveništi</w:t>
      </w:r>
      <w:r w:rsidR="00172E88" w:rsidRPr="009C26BE">
        <w:rPr>
          <w:rFonts w:asciiTheme="minorHAnsi" w:hAnsiTheme="minorHAnsi" w:cstheme="minorHAnsi"/>
        </w:rPr>
        <w:t xml:space="preserve"> a navrho</w:t>
      </w:r>
      <w:r w:rsidR="00432FCB" w:rsidRPr="009C26BE">
        <w:rPr>
          <w:rFonts w:asciiTheme="minorHAnsi" w:hAnsiTheme="minorHAnsi" w:cstheme="minorHAnsi"/>
        </w:rPr>
        <w:t>vaný způsob připojení projedná s O</w:t>
      </w:r>
      <w:r w:rsidR="00172E88" w:rsidRPr="009C26BE">
        <w:rPr>
          <w:rFonts w:asciiTheme="minorHAnsi" w:hAnsiTheme="minorHAnsi" w:cstheme="minorHAnsi"/>
        </w:rPr>
        <w:t xml:space="preserve">bjednatelem. </w:t>
      </w:r>
    </w:p>
    <w:p w14:paraId="7518A2DD" w14:textId="77777777" w:rsidR="00432FCB" w:rsidRPr="009C26BE" w:rsidRDefault="00172E88" w:rsidP="009C26BE">
      <w:pPr>
        <w:pStyle w:val="Odstavecseseznamem"/>
        <w:numPr>
          <w:ilvl w:val="0"/>
          <w:numId w:val="29"/>
        </w:numPr>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 xml:space="preserve">Zhotovitel odpovídá za kvalifikaci svých pracovníků pro jednotlivé profese tak, aby byla platná po celou dobu </w:t>
      </w:r>
      <w:r w:rsidR="00432FCB" w:rsidRPr="009C26BE">
        <w:rPr>
          <w:rFonts w:asciiTheme="minorHAnsi" w:hAnsiTheme="minorHAnsi" w:cstheme="minorHAnsi"/>
        </w:rPr>
        <w:t>provádění Díla</w:t>
      </w:r>
      <w:r w:rsidRPr="009C26BE">
        <w:rPr>
          <w:rFonts w:asciiTheme="minorHAnsi" w:hAnsiTheme="minorHAnsi" w:cstheme="minorHAnsi"/>
        </w:rPr>
        <w:t xml:space="preserve">. Zhotovitel rovněž odpovídá za to, že všichni jeho pracovníci byli podrobeni vstupní lékařské prohlídce, na </w:t>
      </w:r>
      <w:proofErr w:type="gramStart"/>
      <w:r w:rsidRPr="009C26BE">
        <w:rPr>
          <w:rFonts w:asciiTheme="minorHAnsi" w:hAnsiTheme="minorHAnsi" w:cstheme="minorHAnsi"/>
        </w:rPr>
        <w:t>základě</w:t>
      </w:r>
      <w:proofErr w:type="gramEnd"/>
      <w:r w:rsidRPr="009C26BE">
        <w:rPr>
          <w:rFonts w:asciiTheme="minorHAnsi" w:hAnsiTheme="minorHAnsi" w:cstheme="minorHAnsi"/>
        </w:rPr>
        <w:t xml:space="preserve"> které jsou schopni výkonu práce v určené profesi. U profesí, u nichž to poža</w:t>
      </w:r>
      <w:r w:rsidR="00432FCB" w:rsidRPr="009C26BE">
        <w:rPr>
          <w:rFonts w:asciiTheme="minorHAnsi" w:hAnsiTheme="minorHAnsi" w:cstheme="minorHAnsi"/>
        </w:rPr>
        <w:t>duje právní předpis, zajišťuje Z</w:t>
      </w:r>
      <w:r w:rsidRPr="009C26BE">
        <w:rPr>
          <w:rFonts w:asciiTheme="minorHAnsi" w:hAnsiTheme="minorHAnsi" w:cstheme="minorHAnsi"/>
        </w:rPr>
        <w:t>hotovitel pravidelné kontrolní prohlídky.</w:t>
      </w:r>
      <w:r w:rsidR="00432FCB" w:rsidRPr="009C26BE">
        <w:rPr>
          <w:rFonts w:asciiTheme="minorHAnsi" w:hAnsiTheme="minorHAnsi" w:cstheme="minorHAnsi"/>
        </w:rPr>
        <w:t xml:space="preserve"> </w:t>
      </w:r>
      <w:r w:rsidRPr="009C26BE">
        <w:rPr>
          <w:rFonts w:asciiTheme="minorHAnsi" w:hAnsiTheme="minorHAnsi" w:cstheme="minorHAnsi"/>
        </w:rPr>
        <w:t xml:space="preserve">Zhotovitel bere na vědomí svoji povinnost zajistit dodržování povinnosti </w:t>
      </w:r>
      <w:r w:rsidR="009F69C7" w:rsidRPr="009C26BE">
        <w:rPr>
          <w:rFonts w:asciiTheme="minorHAnsi" w:hAnsiTheme="minorHAnsi" w:cstheme="minorHAnsi"/>
        </w:rPr>
        <w:t xml:space="preserve">u </w:t>
      </w:r>
      <w:r w:rsidRPr="009C26BE">
        <w:rPr>
          <w:rFonts w:asciiTheme="minorHAnsi" w:hAnsiTheme="minorHAnsi" w:cstheme="minorHAnsi"/>
        </w:rPr>
        <w:t xml:space="preserve">všech osob nacházejících se na </w:t>
      </w:r>
      <w:r w:rsidR="009F69C7" w:rsidRPr="009C26BE">
        <w:rPr>
          <w:rFonts w:asciiTheme="minorHAnsi" w:hAnsiTheme="minorHAnsi" w:cstheme="minorHAnsi"/>
        </w:rPr>
        <w:t xml:space="preserve">staveništi </w:t>
      </w:r>
      <w:r w:rsidRPr="009C26BE">
        <w:rPr>
          <w:rFonts w:asciiTheme="minorHAnsi" w:hAnsiTheme="minorHAnsi" w:cstheme="minorHAnsi"/>
        </w:rPr>
        <w:t>nosit pracovní oděv, pracovní obuv a používání ostatních nutných ochranných pomůcek.</w:t>
      </w:r>
    </w:p>
    <w:p w14:paraId="4D2CE5AE" w14:textId="77777777" w:rsidR="00432FCB" w:rsidRPr="009C26BE" w:rsidRDefault="00172E88" w:rsidP="009C26BE">
      <w:pPr>
        <w:pStyle w:val="Odstavecseseznamem"/>
        <w:numPr>
          <w:ilvl w:val="0"/>
          <w:numId w:val="29"/>
        </w:numPr>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Zhotovitel je povinen zajistit vedení průběžného a aktuálního stavebního deníku a seznamu pracovníků přítomných na stavbě, včetně pracovníků svých subdodavatelů, budou-li v souladu s touto s</w:t>
      </w:r>
      <w:r w:rsidR="00432FCB" w:rsidRPr="009C26BE">
        <w:rPr>
          <w:rFonts w:asciiTheme="minorHAnsi" w:hAnsiTheme="minorHAnsi" w:cstheme="minorHAnsi"/>
        </w:rPr>
        <w:t>mlouvou použiti, a na vyžádání O</w:t>
      </w:r>
      <w:r w:rsidRPr="009C26BE">
        <w:rPr>
          <w:rFonts w:asciiTheme="minorHAnsi" w:hAnsiTheme="minorHAnsi" w:cstheme="minorHAnsi"/>
        </w:rPr>
        <w:t>bjednatele (</w:t>
      </w:r>
      <w:r w:rsidR="00E154C5" w:rsidRPr="009C26BE">
        <w:rPr>
          <w:rFonts w:asciiTheme="minorHAnsi" w:hAnsiTheme="minorHAnsi" w:cstheme="minorHAnsi"/>
        </w:rPr>
        <w:t xml:space="preserve">včetně </w:t>
      </w:r>
      <w:r w:rsidRPr="009C26BE">
        <w:rPr>
          <w:rFonts w:asciiTheme="minorHAnsi" w:hAnsiTheme="minorHAnsi" w:cstheme="minorHAnsi"/>
        </w:rPr>
        <w:t xml:space="preserve">kontaktní osoby dle </w:t>
      </w:r>
      <w:r w:rsidR="000C40CC" w:rsidRPr="009C26BE">
        <w:rPr>
          <w:rFonts w:asciiTheme="minorHAnsi" w:hAnsiTheme="minorHAnsi" w:cstheme="minorHAnsi"/>
        </w:rPr>
        <w:t>odst.</w:t>
      </w:r>
      <w:r w:rsidRPr="009C26BE">
        <w:rPr>
          <w:rFonts w:asciiTheme="minorHAnsi" w:hAnsiTheme="minorHAnsi" w:cstheme="minorHAnsi"/>
        </w:rPr>
        <w:t xml:space="preserve"> </w:t>
      </w:r>
      <w:r w:rsidR="00432FCB" w:rsidRPr="009C26BE">
        <w:rPr>
          <w:rFonts w:asciiTheme="minorHAnsi" w:hAnsiTheme="minorHAnsi" w:cstheme="minorHAnsi"/>
        </w:rPr>
        <w:t>6.2</w:t>
      </w:r>
      <w:r w:rsidRPr="009C26BE">
        <w:rPr>
          <w:rFonts w:asciiTheme="minorHAnsi" w:hAnsiTheme="minorHAnsi" w:cstheme="minorHAnsi"/>
        </w:rPr>
        <w:t xml:space="preserve"> této smlouvy nebo touto kontaktní osobou určeného zástupce) tento stavební deník a seznam okamžitě předložit k nahlédnutí</w:t>
      </w:r>
      <w:r w:rsidR="00432FCB" w:rsidRPr="009C26BE">
        <w:rPr>
          <w:rFonts w:asciiTheme="minorHAnsi" w:hAnsiTheme="minorHAnsi" w:cstheme="minorHAnsi"/>
        </w:rPr>
        <w:t>, přičemž O</w:t>
      </w:r>
      <w:r w:rsidRPr="009C26BE">
        <w:rPr>
          <w:rFonts w:asciiTheme="minorHAnsi" w:hAnsiTheme="minorHAnsi" w:cstheme="minorHAnsi"/>
        </w:rPr>
        <w:t xml:space="preserve">bjednatel má vždy právo na pořízení kopií, opisů </w:t>
      </w:r>
      <w:r w:rsidR="00E154C5" w:rsidRPr="009C26BE">
        <w:rPr>
          <w:rFonts w:asciiTheme="minorHAnsi" w:hAnsiTheme="minorHAnsi" w:cstheme="minorHAnsi"/>
        </w:rPr>
        <w:t>či výpisů ze stavebního deníku.</w:t>
      </w:r>
    </w:p>
    <w:p w14:paraId="4E74258B" w14:textId="524467C6" w:rsidR="00607AA7" w:rsidRPr="009C26BE" w:rsidRDefault="00172E88" w:rsidP="009C26BE">
      <w:pPr>
        <w:pStyle w:val="Odstavecseseznamem"/>
        <w:numPr>
          <w:ilvl w:val="0"/>
          <w:numId w:val="29"/>
        </w:numPr>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Zhotovitel je povinen zajistit, aby jeho pracovníci na stavbě svým oděním, chováním a vystupováním nenarušovali příznivé image</w:t>
      </w:r>
      <w:r w:rsidR="009F6BAE" w:rsidRPr="009C26BE">
        <w:rPr>
          <w:rFonts w:asciiTheme="minorHAnsi" w:hAnsiTheme="minorHAnsi" w:cstheme="minorHAnsi"/>
        </w:rPr>
        <w:t>,</w:t>
      </w:r>
      <w:r w:rsidRPr="009C26BE">
        <w:rPr>
          <w:rFonts w:asciiTheme="minorHAnsi" w:hAnsiTheme="minorHAnsi" w:cstheme="minorHAnsi"/>
        </w:rPr>
        <w:t xml:space="preserve"> dobré jméno </w:t>
      </w:r>
      <w:r w:rsidR="00A516C6" w:rsidRPr="009C26BE">
        <w:rPr>
          <w:rFonts w:asciiTheme="minorHAnsi" w:hAnsiTheme="minorHAnsi" w:cstheme="minorHAnsi"/>
        </w:rPr>
        <w:t xml:space="preserve">a pověst </w:t>
      </w:r>
      <w:r w:rsidR="00432FCB" w:rsidRPr="009C26BE">
        <w:rPr>
          <w:rFonts w:asciiTheme="minorHAnsi" w:hAnsiTheme="minorHAnsi" w:cstheme="minorHAnsi"/>
        </w:rPr>
        <w:t>O</w:t>
      </w:r>
      <w:r w:rsidRPr="009C26BE">
        <w:rPr>
          <w:rFonts w:asciiTheme="minorHAnsi" w:hAnsiTheme="minorHAnsi" w:cstheme="minorHAnsi"/>
        </w:rPr>
        <w:t>bjednatele a současně aby nerušili okolí prováděnou činností a svým chováním nad míru přiměřenou poměrům.</w:t>
      </w:r>
      <w:r w:rsidR="005B2F0D" w:rsidRPr="009C26BE">
        <w:rPr>
          <w:rFonts w:asciiTheme="minorHAnsi" w:hAnsiTheme="minorHAnsi" w:cstheme="minorHAnsi"/>
        </w:rPr>
        <w:t xml:space="preserve"> Všichni pracovníci zhotovitele na staveništi i v</w:t>
      </w:r>
      <w:r w:rsidR="00132A99">
        <w:rPr>
          <w:rFonts w:asciiTheme="minorHAnsi" w:hAnsiTheme="minorHAnsi" w:cstheme="minorHAnsi"/>
        </w:rPr>
        <w:t> místě plnění</w:t>
      </w:r>
      <w:r w:rsidR="00A52410" w:rsidRPr="009C26BE">
        <w:rPr>
          <w:rFonts w:asciiTheme="minorHAnsi" w:hAnsiTheme="minorHAnsi" w:cstheme="minorHAnsi"/>
        </w:rPr>
        <w:t xml:space="preserve"> budou viditelně označeni názvem svého zaměstnavatele</w:t>
      </w:r>
      <w:r w:rsidR="004E6D61">
        <w:rPr>
          <w:rFonts w:asciiTheme="minorHAnsi" w:hAnsiTheme="minorHAnsi" w:cstheme="minorHAnsi"/>
        </w:rPr>
        <w:t xml:space="preserve"> či obchodní firmou</w:t>
      </w:r>
      <w:r w:rsidR="00A52410" w:rsidRPr="009C26BE">
        <w:rPr>
          <w:rFonts w:asciiTheme="minorHAnsi" w:hAnsiTheme="minorHAnsi" w:cstheme="minorHAnsi"/>
        </w:rPr>
        <w:t>.</w:t>
      </w:r>
      <w:r w:rsidR="00E40351" w:rsidRPr="009C26BE">
        <w:rPr>
          <w:rFonts w:asciiTheme="minorHAnsi" w:hAnsiTheme="minorHAnsi" w:cstheme="minorHAnsi"/>
        </w:rPr>
        <w:t xml:space="preserve"> Při prvním porušení této povinnosti Objednatel na tuto skutečnost Zhotovitele prokazatelně upozorní. Za každé další porušení povinnosti </w:t>
      </w:r>
      <w:r w:rsidR="00E46B7F" w:rsidRPr="009C26BE">
        <w:rPr>
          <w:rFonts w:asciiTheme="minorHAnsi" w:hAnsiTheme="minorHAnsi" w:cstheme="minorHAnsi"/>
        </w:rPr>
        <w:t xml:space="preserve">viditelného </w:t>
      </w:r>
      <w:r w:rsidR="00B70514" w:rsidRPr="009C26BE">
        <w:rPr>
          <w:rFonts w:asciiTheme="minorHAnsi" w:hAnsiTheme="minorHAnsi" w:cstheme="minorHAnsi"/>
        </w:rPr>
        <w:t xml:space="preserve">označení pracovníků </w:t>
      </w:r>
      <w:r w:rsidR="000547FD" w:rsidRPr="009C26BE">
        <w:rPr>
          <w:rFonts w:asciiTheme="minorHAnsi" w:hAnsiTheme="minorHAnsi" w:cstheme="minorHAnsi"/>
        </w:rPr>
        <w:t>Z</w:t>
      </w:r>
      <w:r w:rsidR="00B70514" w:rsidRPr="009C26BE">
        <w:rPr>
          <w:rFonts w:asciiTheme="minorHAnsi" w:hAnsiTheme="minorHAnsi" w:cstheme="minorHAnsi"/>
        </w:rPr>
        <w:t xml:space="preserve">hotovitele </w:t>
      </w:r>
      <w:r w:rsidR="00E40351" w:rsidRPr="009C26BE">
        <w:rPr>
          <w:rFonts w:asciiTheme="minorHAnsi" w:hAnsiTheme="minorHAnsi" w:cstheme="minorHAnsi"/>
        </w:rPr>
        <w:t xml:space="preserve">sjednávají smluvní strany smluvní pokutu ve výši </w:t>
      </w:r>
      <w:r w:rsidR="00132A99">
        <w:rPr>
          <w:rFonts w:asciiTheme="minorHAnsi" w:hAnsiTheme="minorHAnsi" w:cstheme="minorHAnsi"/>
          <w:b/>
        </w:rPr>
        <w:t>2</w:t>
      </w:r>
      <w:r w:rsidR="00E40351" w:rsidRPr="009C26BE">
        <w:rPr>
          <w:rFonts w:asciiTheme="minorHAnsi" w:hAnsiTheme="minorHAnsi" w:cstheme="minorHAnsi"/>
          <w:b/>
        </w:rPr>
        <w:t>.000,- Kč</w:t>
      </w:r>
      <w:r w:rsidR="00E40351" w:rsidRPr="009C26BE">
        <w:rPr>
          <w:rFonts w:asciiTheme="minorHAnsi" w:hAnsiTheme="minorHAnsi" w:cstheme="minorHAnsi"/>
        </w:rPr>
        <w:t xml:space="preserve"> (slovy </w:t>
      </w:r>
      <w:r w:rsidR="00132A99">
        <w:rPr>
          <w:rFonts w:asciiTheme="minorHAnsi" w:hAnsiTheme="minorHAnsi" w:cstheme="minorHAnsi"/>
        </w:rPr>
        <w:t xml:space="preserve">dva </w:t>
      </w:r>
      <w:r w:rsidR="00E40351" w:rsidRPr="009C26BE">
        <w:rPr>
          <w:rFonts w:asciiTheme="minorHAnsi" w:hAnsiTheme="minorHAnsi" w:cstheme="minorHAnsi"/>
        </w:rPr>
        <w:t>tisíc</w:t>
      </w:r>
      <w:r w:rsidR="00132A99">
        <w:rPr>
          <w:rFonts w:asciiTheme="minorHAnsi" w:hAnsiTheme="minorHAnsi" w:cstheme="minorHAnsi"/>
        </w:rPr>
        <w:t>e</w:t>
      </w:r>
      <w:r w:rsidR="00E40351" w:rsidRPr="009C26BE">
        <w:rPr>
          <w:rFonts w:asciiTheme="minorHAnsi" w:hAnsiTheme="minorHAnsi" w:cstheme="minorHAnsi"/>
        </w:rPr>
        <w:t xml:space="preserve"> korun českých).</w:t>
      </w:r>
    </w:p>
    <w:p w14:paraId="58D11D76" w14:textId="35813F86" w:rsidR="00924A1F" w:rsidRPr="009C26BE" w:rsidRDefault="00172E88" w:rsidP="009C26BE">
      <w:pPr>
        <w:pStyle w:val="Odstavecseseznamem"/>
        <w:numPr>
          <w:ilvl w:val="0"/>
          <w:numId w:val="29"/>
        </w:numPr>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Zhoto</w:t>
      </w:r>
      <w:r w:rsidR="00432FCB" w:rsidRPr="009C26BE">
        <w:rPr>
          <w:rFonts w:asciiTheme="minorHAnsi" w:hAnsiTheme="minorHAnsi" w:cstheme="minorHAnsi"/>
        </w:rPr>
        <w:t>vitel je povinen při provádění D</w:t>
      </w:r>
      <w:r w:rsidRPr="009C26BE">
        <w:rPr>
          <w:rFonts w:asciiTheme="minorHAnsi" w:hAnsiTheme="minorHAnsi" w:cstheme="minorHAnsi"/>
        </w:rPr>
        <w:t xml:space="preserve">íla dodržovat obecně závazné právní předpisy týkající se BOZP (bezpečnost a ochrana zdraví při práci), PO (požární ochrana), OŽP (ochrana životního prostředí) a zajistit dodržování těchto předpisů ze strany svých pracovníků, </w:t>
      </w:r>
      <w:r w:rsidR="007E4531">
        <w:rPr>
          <w:rFonts w:asciiTheme="minorHAnsi" w:hAnsiTheme="minorHAnsi" w:cstheme="minorHAnsi"/>
        </w:rPr>
        <w:t>pod</w:t>
      </w:r>
      <w:r w:rsidRPr="009C26BE">
        <w:rPr>
          <w:rFonts w:asciiTheme="minorHAnsi" w:hAnsiTheme="minorHAnsi" w:cstheme="minorHAnsi"/>
        </w:rPr>
        <w:t xml:space="preserve">dodavatelů a jejich pracovníků, které použil při plnění </w:t>
      </w:r>
      <w:r w:rsidR="008C4CFC" w:rsidRPr="009C26BE">
        <w:rPr>
          <w:rFonts w:asciiTheme="minorHAnsi" w:hAnsiTheme="minorHAnsi" w:cstheme="minorHAnsi"/>
        </w:rPr>
        <w:t xml:space="preserve">svých </w:t>
      </w:r>
      <w:r w:rsidRPr="009C26BE">
        <w:rPr>
          <w:rFonts w:asciiTheme="minorHAnsi" w:hAnsiTheme="minorHAnsi" w:cstheme="minorHAnsi"/>
        </w:rPr>
        <w:t>závaz</w:t>
      </w:r>
      <w:r w:rsidR="006E4A6F" w:rsidRPr="009C26BE">
        <w:rPr>
          <w:rFonts w:asciiTheme="minorHAnsi" w:hAnsiTheme="minorHAnsi" w:cstheme="minorHAnsi"/>
        </w:rPr>
        <w:t>k</w:t>
      </w:r>
      <w:r w:rsidRPr="009C26BE">
        <w:rPr>
          <w:rFonts w:asciiTheme="minorHAnsi" w:hAnsiTheme="minorHAnsi" w:cstheme="minorHAnsi"/>
        </w:rPr>
        <w:t>ů dle této smlouvy. Při prvním porušení předp</w:t>
      </w:r>
      <w:r w:rsidR="00607AA7" w:rsidRPr="009C26BE">
        <w:rPr>
          <w:rFonts w:asciiTheme="minorHAnsi" w:hAnsiTheme="minorHAnsi" w:cstheme="minorHAnsi"/>
        </w:rPr>
        <w:t>isů BOZP, PO a OŽP, které bude O</w:t>
      </w:r>
      <w:r w:rsidRPr="009C26BE">
        <w:rPr>
          <w:rFonts w:asciiTheme="minorHAnsi" w:hAnsiTheme="minorHAnsi" w:cstheme="minorHAnsi"/>
        </w:rPr>
        <w:t xml:space="preserve">bjednatelem zjištěno, </w:t>
      </w:r>
      <w:r w:rsidR="00607AA7" w:rsidRPr="009C26BE">
        <w:rPr>
          <w:rFonts w:asciiTheme="minorHAnsi" w:hAnsiTheme="minorHAnsi" w:cstheme="minorHAnsi"/>
        </w:rPr>
        <w:t>O</w:t>
      </w:r>
      <w:r w:rsidRPr="009C26BE">
        <w:rPr>
          <w:rFonts w:asciiTheme="minorHAnsi" w:hAnsiTheme="minorHAnsi" w:cstheme="minorHAnsi"/>
        </w:rPr>
        <w:t xml:space="preserve">bjednatel na tuto skutečnost </w:t>
      </w:r>
      <w:r w:rsidR="00607AA7" w:rsidRPr="009C26BE">
        <w:rPr>
          <w:rFonts w:asciiTheme="minorHAnsi" w:hAnsiTheme="minorHAnsi" w:cstheme="minorHAnsi"/>
        </w:rPr>
        <w:t>Z</w:t>
      </w:r>
      <w:r w:rsidRPr="009C26BE">
        <w:rPr>
          <w:rFonts w:asciiTheme="minorHAnsi" w:hAnsiTheme="minorHAnsi" w:cstheme="minorHAnsi"/>
        </w:rPr>
        <w:t>hotovitele upozorní, např. zápisem v</w:t>
      </w:r>
      <w:r w:rsidR="00607AA7" w:rsidRPr="009C26BE">
        <w:rPr>
          <w:rFonts w:asciiTheme="minorHAnsi" w:hAnsiTheme="minorHAnsi" w:cstheme="minorHAnsi"/>
        </w:rPr>
        <w:t>e</w:t>
      </w:r>
      <w:r w:rsidRPr="009C26BE">
        <w:rPr>
          <w:rFonts w:asciiTheme="minorHAnsi" w:hAnsiTheme="minorHAnsi" w:cstheme="minorHAnsi"/>
        </w:rPr>
        <w:t> stavebním deníku nebo jiným prokazatelným způsobem. Za k</w:t>
      </w:r>
      <w:r w:rsidR="00607AA7" w:rsidRPr="009C26BE">
        <w:rPr>
          <w:rFonts w:asciiTheme="minorHAnsi" w:hAnsiTheme="minorHAnsi" w:cstheme="minorHAnsi"/>
        </w:rPr>
        <w:t>aždé další porušení povinnosti Z</w:t>
      </w:r>
      <w:r w:rsidRPr="009C26BE">
        <w:rPr>
          <w:rFonts w:asciiTheme="minorHAnsi" w:hAnsiTheme="minorHAnsi" w:cstheme="minorHAnsi"/>
        </w:rPr>
        <w:t xml:space="preserve">hotovitele dodržovat tyto obecně závazné předpisy a jejich dodržování zajišťovat, sjednávají smluvní strany smluvní pokutu ve výši </w:t>
      </w:r>
      <w:r w:rsidRPr="009C26BE">
        <w:rPr>
          <w:rFonts w:asciiTheme="minorHAnsi" w:hAnsiTheme="minorHAnsi" w:cstheme="minorHAnsi"/>
          <w:b/>
        </w:rPr>
        <w:t>5.000,- Kč</w:t>
      </w:r>
      <w:r w:rsidRPr="009C26BE">
        <w:rPr>
          <w:rFonts w:asciiTheme="minorHAnsi" w:hAnsiTheme="minorHAnsi" w:cstheme="minorHAnsi"/>
        </w:rPr>
        <w:t xml:space="preserve"> (slovy pět tisíc korun českých). Soustavné porušování předpisů BOZP, PO a OŽP (</w:t>
      </w:r>
      <w:r w:rsidR="008C4CFC" w:rsidRPr="009C26BE">
        <w:rPr>
          <w:rFonts w:asciiTheme="minorHAnsi" w:hAnsiTheme="minorHAnsi" w:cstheme="minorHAnsi"/>
        </w:rPr>
        <w:t xml:space="preserve">tj. </w:t>
      </w:r>
      <w:r w:rsidRPr="009C26BE">
        <w:rPr>
          <w:rFonts w:asciiTheme="minorHAnsi" w:hAnsiTheme="minorHAnsi" w:cstheme="minorHAnsi"/>
        </w:rPr>
        <w:t xml:space="preserve">minimálně 3 zjištěné případy během čtrnácti po sobě jdoucích kalendářních dnů) bude považováno za podstatné porušení </w:t>
      </w:r>
      <w:r w:rsidR="00607AA7" w:rsidRPr="009C26BE">
        <w:rPr>
          <w:rFonts w:asciiTheme="minorHAnsi" w:hAnsiTheme="minorHAnsi" w:cstheme="minorHAnsi"/>
        </w:rPr>
        <w:t xml:space="preserve">této </w:t>
      </w:r>
      <w:r w:rsidRPr="009C26BE">
        <w:rPr>
          <w:rFonts w:asciiTheme="minorHAnsi" w:hAnsiTheme="minorHAnsi" w:cstheme="minorHAnsi"/>
        </w:rPr>
        <w:t xml:space="preserve">smlouvy a může být důvodem </w:t>
      </w:r>
      <w:r w:rsidR="00C57C2A" w:rsidRPr="009C26BE">
        <w:rPr>
          <w:rFonts w:asciiTheme="minorHAnsi" w:hAnsiTheme="minorHAnsi" w:cstheme="minorHAnsi"/>
        </w:rPr>
        <w:t xml:space="preserve">pro </w:t>
      </w:r>
      <w:r w:rsidRPr="009C26BE">
        <w:rPr>
          <w:rFonts w:asciiTheme="minorHAnsi" w:hAnsiTheme="minorHAnsi" w:cstheme="minorHAnsi"/>
        </w:rPr>
        <w:t xml:space="preserve">odstoupení od </w:t>
      </w:r>
      <w:r w:rsidR="00607AA7" w:rsidRPr="009C26BE">
        <w:rPr>
          <w:rFonts w:asciiTheme="minorHAnsi" w:hAnsiTheme="minorHAnsi" w:cstheme="minorHAnsi"/>
        </w:rPr>
        <w:t xml:space="preserve">této </w:t>
      </w:r>
      <w:r w:rsidRPr="009C26BE">
        <w:rPr>
          <w:rFonts w:asciiTheme="minorHAnsi" w:hAnsiTheme="minorHAnsi" w:cstheme="minorHAnsi"/>
        </w:rPr>
        <w:t xml:space="preserve">smlouvy ze </w:t>
      </w:r>
      <w:r w:rsidR="00607AA7" w:rsidRPr="009C26BE">
        <w:rPr>
          <w:rFonts w:asciiTheme="minorHAnsi" w:hAnsiTheme="minorHAnsi" w:cstheme="minorHAnsi"/>
        </w:rPr>
        <w:t>strany O</w:t>
      </w:r>
      <w:r w:rsidRPr="009C26BE">
        <w:rPr>
          <w:rFonts w:asciiTheme="minorHAnsi" w:hAnsiTheme="minorHAnsi" w:cstheme="minorHAnsi"/>
        </w:rPr>
        <w:t>bjednatele.</w:t>
      </w:r>
    </w:p>
    <w:p w14:paraId="69641B25" w14:textId="16492CA3" w:rsidR="00924A1F" w:rsidRPr="009C26BE" w:rsidRDefault="00172E88" w:rsidP="009C26BE">
      <w:pPr>
        <w:pStyle w:val="Odstavecseseznamem"/>
        <w:numPr>
          <w:ilvl w:val="0"/>
          <w:numId w:val="29"/>
        </w:numPr>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Zhotovitel se zavazuje každý kale</w:t>
      </w:r>
      <w:r w:rsidR="00607AA7" w:rsidRPr="009C26BE">
        <w:rPr>
          <w:rFonts w:asciiTheme="minorHAnsi" w:hAnsiTheme="minorHAnsi" w:cstheme="minorHAnsi"/>
        </w:rPr>
        <w:t>ndářní den, ve kterém prováděl D</w:t>
      </w:r>
      <w:r w:rsidRPr="009C26BE">
        <w:rPr>
          <w:rFonts w:asciiTheme="minorHAnsi" w:hAnsiTheme="minorHAnsi" w:cstheme="minorHAnsi"/>
        </w:rPr>
        <w:t xml:space="preserve">ílo, provést po skončení </w:t>
      </w:r>
      <w:r w:rsidR="00BF4DD2" w:rsidRPr="009C26BE">
        <w:rPr>
          <w:rFonts w:asciiTheme="minorHAnsi" w:hAnsiTheme="minorHAnsi" w:cstheme="minorHAnsi"/>
        </w:rPr>
        <w:t>prováděných</w:t>
      </w:r>
      <w:r w:rsidRPr="009C26BE">
        <w:rPr>
          <w:rFonts w:asciiTheme="minorHAnsi" w:hAnsiTheme="minorHAnsi" w:cstheme="minorHAnsi"/>
        </w:rPr>
        <w:t xml:space="preserve"> prací </w:t>
      </w:r>
      <w:r w:rsidR="00132A99">
        <w:rPr>
          <w:rFonts w:asciiTheme="minorHAnsi" w:hAnsiTheme="minorHAnsi" w:cstheme="minorHAnsi"/>
        </w:rPr>
        <w:t>řádný</w:t>
      </w:r>
      <w:r w:rsidR="00607AA7" w:rsidRPr="009C26BE">
        <w:rPr>
          <w:rFonts w:asciiTheme="minorHAnsi" w:hAnsiTheme="minorHAnsi" w:cstheme="minorHAnsi"/>
        </w:rPr>
        <w:t xml:space="preserve"> </w:t>
      </w:r>
      <w:r w:rsidRPr="009C26BE">
        <w:rPr>
          <w:rFonts w:asciiTheme="minorHAnsi" w:hAnsiTheme="minorHAnsi" w:cstheme="minorHAnsi"/>
        </w:rPr>
        <w:t xml:space="preserve">úklid </w:t>
      </w:r>
      <w:r w:rsidR="00BF4DD2" w:rsidRPr="009C26BE">
        <w:rPr>
          <w:rFonts w:asciiTheme="minorHAnsi" w:hAnsiTheme="minorHAnsi" w:cstheme="minorHAnsi"/>
        </w:rPr>
        <w:t xml:space="preserve">staveniště </w:t>
      </w:r>
      <w:r w:rsidRPr="009C26BE">
        <w:rPr>
          <w:rFonts w:asciiTheme="minorHAnsi" w:hAnsiTheme="minorHAnsi" w:cstheme="minorHAnsi"/>
        </w:rPr>
        <w:t>a</w:t>
      </w:r>
      <w:r w:rsidR="00607AA7" w:rsidRPr="009C26BE">
        <w:rPr>
          <w:rFonts w:asciiTheme="minorHAnsi" w:hAnsiTheme="minorHAnsi" w:cstheme="minorHAnsi"/>
        </w:rPr>
        <w:t xml:space="preserve"> v rozsahu dotčeném prováděním D</w:t>
      </w:r>
      <w:r w:rsidRPr="009C26BE">
        <w:rPr>
          <w:rFonts w:asciiTheme="minorHAnsi" w:hAnsiTheme="minorHAnsi" w:cstheme="minorHAnsi"/>
        </w:rPr>
        <w:t xml:space="preserve">íla a činností svých pracovníků </w:t>
      </w:r>
      <w:r w:rsidR="00BF4DD2" w:rsidRPr="009C26BE">
        <w:rPr>
          <w:rFonts w:asciiTheme="minorHAnsi" w:hAnsiTheme="minorHAnsi" w:cstheme="minorHAnsi"/>
        </w:rPr>
        <w:t xml:space="preserve">(včetně </w:t>
      </w:r>
      <w:r w:rsidR="007E4531">
        <w:rPr>
          <w:rFonts w:asciiTheme="minorHAnsi" w:hAnsiTheme="minorHAnsi" w:cstheme="minorHAnsi"/>
        </w:rPr>
        <w:t>pod</w:t>
      </w:r>
      <w:r w:rsidRPr="009C26BE">
        <w:rPr>
          <w:rFonts w:asciiTheme="minorHAnsi" w:hAnsiTheme="minorHAnsi" w:cstheme="minorHAnsi"/>
        </w:rPr>
        <w:t>dodavatelů</w:t>
      </w:r>
      <w:r w:rsidR="00BF4DD2" w:rsidRPr="009C26BE">
        <w:rPr>
          <w:rFonts w:asciiTheme="minorHAnsi" w:hAnsiTheme="minorHAnsi" w:cstheme="minorHAnsi"/>
        </w:rPr>
        <w:t>)</w:t>
      </w:r>
      <w:r w:rsidRPr="009C26BE">
        <w:rPr>
          <w:rFonts w:asciiTheme="minorHAnsi" w:hAnsiTheme="minorHAnsi" w:cstheme="minorHAnsi"/>
        </w:rPr>
        <w:t xml:space="preserve"> také ostatní</w:t>
      </w:r>
      <w:r w:rsidR="006E4A6F" w:rsidRPr="009C26BE">
        <w:rPr>
          <w:rFonts w:asciiTheme="minorHAnsi" w:hAnsiTheme="minorHAnsi" w:cstheme="minorHAnsi"/>
        </w:rPr>
        <w:t>ch míst dotčených</w:t>
      </w:r>
      <w:r w:rsidR="00607AA7" w:rsidRPr="009C26BE">
        <w:rPr>
          <w:rFonts w:asciiTheme="minorHAnsi" w:hAnsiTheme="minorHAnsi" w:cstheme="minorHAnsi"/>
        </w:rPr>
        <w:t xml:space="preserve"> prováděním D</w:t>
      </w:r>
      <w:r w:rsidRPr="009C26BE">
        <w:rPr>
          <w:rFonts w:asciiTheme="minorHAnsi" w:hAnsiTheme="minorHAnsi" w:cstheme="minorHAnsi"/>
        </w:rPr>
        <w:t xml:space="preserve">íla dle této smlouvy. Tento úklid zahrnuje zejména </w:t>
      </w:r>
      <w:r w:rsidR="00607AA7" w:rsidRPr="009C26BE">
        <w:rPr>
          <w:rFonts w:asciiTheme="minorHAnsi" w:hAnsiTheme="minorHAnsi" w:cstheme="minorHAnsi"/>
        </w:rPr>
        <w:t xml:space="preserve">likvidaci a odvoz odpadu vzniklého v důsledku provádění Díla a </w:t>
      </w:r>
      <w:r w:rsidRPr="009C26BE">
        <w:rPr>
          <w:rFonts w:asciiTheme="minorHAnsi" w:hAnsiTheme="minorHAnsi" w:cstheme="minorHAnsi"/>
        </w:rPr>
        <w:t xml:space="preserve">zabezpečení stavební techniky a nástrojů, aby nepřekážely </w:t>
      </w:r>
      <w:r w:rsidR="00607AA7" w:rsidRPr="009C26BE">
        <w:rPr>
          <w:rFonts w:asciiTheme="minorHAnsi" w:hAnsiTheme="minorHAnsi" w:cstheme="minorHAnsi"/>
        </w:rPr>
        <w:t>případnému jinému provozu</w:t>
      </w:r>
      <w:r w:rsidR="00C57C2A" w:rsidRPr="009C26BE">
        <w:rPr>
          <w:rFonts w:asciiTheme="minorHAnsi" w:hAnsiTheme="minorHAnsi" w:cstheme="minorHAnsi"/>
        </w:rPr>
        <w:t xml:space="preserve"> </w:t>
      </w:r>
      <w:r w:rsidR="00607AA7" w:rsidRPr="009C26BE">
        <w:rPr>
          <w:rFonts w:asciiTheme="minorHAnsi" w:hAnsiTheme="minorHAnsi" w:cstheme="minorHAnsi"/>
        </w:rPr>
        <w:t>O</w:t>
      </w:r>
      <w:r w:rsidRPr="009C26BE">
        <w:rPr>
          <w:rFonts w:asciiTheme="minorHAnsi" w:hAnsiTheme="minorHAnsi" w:cstheme="minorHAnsi"/>
        </w:rPr>
        <w:t xml:space="preserve">bjednatele a nepředstavovaly nebezpečí vzniku škody na životě, zdraví a majetku a na životním prostředí. </w:t>
      </w:r>
      <w:r w:rsidR="00924A1F" w:rsidRPr="009C26BE">
        <w:rPr>
          <w:rFonts w:asciiTheme="minorHAnsi" w:hAnsiTheme="minorHAnsi" w:cstheme="minorHAnsi"/>
        </w:rPr>
        <w:t>Jestliže Z</w:t>
      </w:r>
      <w:r w:rsidRPr="009C26BE">
        <w:rPr>
          <w:rFonts w:asciiTheme="minorHAnsi" w:hAnsiTheme="minorHAnsi" w:cstheme="minorHAnsi"/>
        </w:rPr>
        <w:t>hotovitel poruší tuto svou povinnost denního</w:t>
      </w:r>
      <w:r w:rsidR="00924A1F" w:rsidRPr="009C26BE">
        <w:rPr>
          <w:rFonts w:asciiTheme="minorHAnsi" w:hAnsiTheme="minorHAnsi" w:cstheme="minorHAnsi"/>
        </w:rPr>
        <w:t xml:space="preserve"> úklidu, </w:t>
      </w:r>
      <w:r w:rsidR="00924A1F" w:rsidRPr="009C26BE">
        <w:rPr>
          <w:rFonts w:asciiTheme="minorHAnsi" w:hAnsiTheme="minorHAnsi" w:cstheme="minorHAnsi"/>
        </w:rPr>
        <w:lastRenderedPageBreak/>
        <w:t>Objednatel na tuto skutečnost Z</w:t>
      </w:r>
      <w:r w:rsidRPr="009C26BE">
        <w:rPr>
          <w:rFonts w:asciiTheme="minorHAnsi" w:hAnsiTheme="minorHAnsi" w:cstheme="minorHAnsi"/>
        </w:rPr>
        <w:t>hotovitele upozorní, např. zápisem v stavebním deníku nebo jiným prokazatelným způsobem. Za k</w:t>
      </w:r>
      <w:r w:rsidR="00924A1F" w:rsidRPr="009C26BE">
        <w:rPr>
          <w:rFonts w:asciiTheme="minorHAnsi" w:hAnsiTheme="minorHAnsi" w:cstheme="minorHAnsi"/>
        </w:rPr>
        <w:t>aždé další porušení povinnosti Z</w:t>
      </w:r>
      <w:r w:rsidRPr="009C26BE">
        <w:rPr>
          <w:rFonts w:asciiTheme="minorHAnsi" w:hAnsiTheme="minorHAnsi" w:cstheme="minorHAnsi"/>
        </w:rPr>
        <w:t xml:space="preserve">hotovitele provádět denní úklid sjednávají smluvní strany smluvní pokutu ve výši </w:t>
      </w:r>
      <w:r w:rsidR="001E010C" w:rsidRPr="006F0647">
        <w:rPr>
          <w:rFonts w:asciiTheme="minorHAnsi" w:hAnsiTheme="minorHAnsi" w:cstheme="minorHAnsi"/>
          <w:b/>
          <w:bCs/>
        </w:rPr>
        <w:t>1</w:t>
      </w:r>
      <w:r w:rsidR="00543957" w:rsidRPr="009C26BE">
        <w:rPr>
          <w:rFonts w:asciiTheme="minorHAnsi" w:hAnsiTheme="minorHAnsi" w:cstheme="minorHAnsi"/>
          <w:b/>
        </w:rPr>
        <w:t>0</w:t>
      </w:r>
      <w:r w:rsidRPr="009C26BE">
        <w:rPr>
          <w:rFonts w:asciiTheme="minorHAnsi" w:hAnsiTheme="minorHAnsi" w:cstheme="minorHAnsi"/>
          <w:b/>
        </w:rPr>
        <w:t>.000,- Kč</w:t>
      </w:r>
      <w:r w:rsidRPr="009C26BE">
        <w:rPr>
          <w:rFonts w:asciiTheme="minorHAnsi" w:hAnsiTheme="minorHAnsi" w:cstheme="minorHAnsi"/>
        </w:rPr>
        <w:t xml:space="preserve"> (</w:t>
      </w:r>
      <w:r w:rsidR="00924A1F" w:rsidRPr="009C26BE">
        <w:rPr>
          <w:rFonts w:asciiTheme="minorHAnsi" w:hAnsiTheme="minorHAnsi" w:cstheme="minorHAnsi"/>
        </w:rPr>
        <w:t xml:space="preserve">slovy </w:t>
      </w:r>
      <w:r w:rsidR="000608E9" w:rsidRPr="009C26BE">
        <w:rPr>
          <w:rFonts w:asciiTheme="minorHAnsi" w:hAnsiTheme="minorHAnsi" w:cstheme="minorHAnsi"/>
        </w:rPr>
        <w:t>deset</w:t>
      </w:r>
      <w:r w:rsidR="00924A1F" w:rsidRPr="009C26BE">
        <w:rPr>
          <w:rFonts w:asciiTheme="minorHAnsi" w:hAnsiTheme="minorHAnsi" w:cstheme="minorHAnsi"/>
        </w:rPr>
        <w:t xml:space="preserve"> tisíc korun českých).</w:t>
      </w:r>
    </w:p>
    <w:p w14:paraId="40724E22" w14:textId="77777777" w:rsidR="00924A1F" w:rsidRPr="009C26BE" w:rsidRDefault="00172E88" w:rsidP="009C26BE">
      <w:pPr>
        <w:pStyle w:val="Odstavecseseznamem"/>
        <w:numPr>
          <w:ilvl w:val="0"/>
          <w:numId w:val="29"/>
        </w:numPr>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Zhotovitel je oprávněn i povinen účastnit se</w:t>
      </w:r>
      <w:r w:rsidR="00924A1F" w:rsidRPr="009C26BE">
        <w:rPr>
          <w:rFonts w:asciiTheme="minorHAnsi" w:hAnsiTheme="minorHAnsi" w:cstheme="minorHAnsi"/>
        </w:rPr>
        <w:t xml:space="preserve"> kontrolních dnů při provádění Díla na základě výzvy O</w:t>
      </w:r>
      <w:r w:rsidRPr="009C26BE">
        <w:rPr>
          <w:rFonts w:asciiTheme="minorHAnsi" w:hAnsiTheme="minorHAnsi" w:cstheme="minorHAnsi"/>
        </w:rPr>
        <w:t>bjednatele.</w:t>
      </w:r>
    </w:p>
    <w:p w14:paraId="7C2C3335" w14:textId="77777777" w:rsidR="00924A1F" w:rsidRPr="006C53FC" w:rsidRDefault="00924A1F" w:rsidP="009C26BE">
      <w:pPr>
        <w:pStyle w:val="Odstavecseseznamem"/>
        <w:numPr>
          <w:ilvl w:val="0"/>
          <w:numId w:val="29"/>
        </w:numPr>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Zhotovitel je povinen provést D</w:t>
      </w:r>
      <w:r w:rsidR="00172E88" w:rsidRPr="009C26BE">
        <w:rPr>
          <w:rFonts w:asciiTheme="minorHAnsi" w:hAnsiTheme="minorHAnsi" w:cstheme="minorHAnsi"/>
        </w:rPr>
        <w:t>ílo na svůj náklad a na své nebezp</w:t>
      </w:r>
      <w:r w:rsidRPr="009C26BE">
        <w:rPr>
          <w:rFonts w:asciiTheme="minorHAnsi" w:hAnsiTheme="minorHAnsi" w:cstheme="minorHAnsi"/>
        </w:rPr>
        <w:t>ečí a postupovat při provádění D</w:t>
      </w:r>
      <w:r w:rsidR="00172E88" w:rsidRPr="009C26BE">
        <w:rPr>
          <w:rFonts w:asciiTheme="minorHAnsi" w:hAnsiTheme="minorHAnsi" w:cstheme="minorHAnsi"/>
        </w:rPr>
        <w:t>íla s odbornou péčí.</w:t>
      </w:r>
      <w:r w:rsidRPr="009C26BE">
        <w:rPr>
          <w:rFonts w:asciiTheme="minorHAnsi" w:hAnsiTheme="minorHAnsi" w:cstheme="minorHAnsi"/>
        </w:rPr>
        <w:t xml:space="preserve"> Objednatel je oprávněn udílet Z</w:t>
      </w:r>
      <w:r w:rsidR="00172E88" w:rsidRPr="009C26BE">
        <w:rPr>
          <w:rFonts w:asciiTheme="minorHAnsi" w:hAnsiTheme="minorHAnsi" w:cstheme="minorHAnsi"/>
        </w:rPr>
        <w:t>hotovite</w:t>
      </w:r>
      <w:r w:rsidRPr="009C26BE">
        <w:rPr>
          <w:rFonts w:asciiTheme="minorHAnsi" w:hAnsiTheme="minorHAnsi" w:cstheme="minorHAnsi"/>
        </w:rPr>
        <w:t>li pokyny ke způsobu provádění Díla a Z</w:t>
      </w:r>
      <w:r w:rsidR="00172E88" w:rsidRPr="009C26BE">
        <w:rPr>
          <w:rFonts w:asciiTheme="minorHAnsi" w:hAnsiTheme="minorHAnsi" w:cstheme="minorHAnsi"/>
        </w:rPr>
        <w:t xml:space="preserve">hotovitel se zavazuje tyto pokyny plnit, pokud nejsou v rozporu s právními předpisy, pokud </w:t>
      </w:r>
      <w:r w:rsidRPr="009C26BE">
        <w:rPr>
          <w:rFonts w:asciiTheme="minorHAnsi" w:hAnsiTheme="minorHAnsi" w:cstheme="minorHAnsi"/>
        </w:rPr>
        <w:t>nepřekážejí v řádném provádění D</w:t>
      </w:r>
      <w:r w:rsidR="00172E88" w:rsidRPr="009C26BE">
        <w:rPr>
          <w:rFonts w:asciiTheme="minorHAnsi" w:hAnsiTheme="minorHAnsi" w:cstheme="minorHAnsi"/>
        </w:rPr>
        <w:t>íla, nebo pokud ne</w:t>
      </w:r>
      <w:r w:rsidRPr="009C26BE">
        <w:rPr>
          <w:rFonts w:asciiTheme="minorHAnsi" w:hAnsiTheme="minorHAnsi" w:cstheme="minorHAnsi"/>
        </w:rPr>
        <w:t>mají podstatný vliv na cenu za D</w:t>
      </w:r>
      <w:r w:rsidR="00172E88" w:rsidRPr="009C26BE">
        <w:rPr>
          <w:rFonts w:asciiTheme="minorHAnsi" w:hAnsiTheme="minorHAnsi" w:cstheme="minorHAnsi"/>
        </w:rPr>
        <w:t>ílo a závazné te</w:t>
      </w:r>
      <w:r w:rsidRPr="009C26BE">
        <w:rPr>
          <w:rFonts w:asciiTheme="minorHAnsi" w:hAnsiTheme="minorHAnsi" w:cstheme="minorHAnsi"/>
        </w:rPr>
        <w:t>rmíny dle této smlouvy. Pokyny O</w:t>
      </w:r>
      <w:r w:rsidR="00172E88" w:rsidRPr="009C26BE">
        <w:rPr>
          <w:rFonts w:asciiTheme="minorHAnsi" w:hAnsiTheme="minorHAnsi" w:cstheme="minorHAnsi"/>
        </w:rPr>
        <w:t>bjednatele, které jsou v rozporu s právními předpisy, nebo kter</w:t>
      </w:r>
      <w:r w:rsidRPr="009C26BE">
        <w:rPr>
          <w:rFonts w:asciiTheme="minorHAnsi" w:hAnsiTheme="minorHAnsi" w:cstheme="minorHAnsi"/>
        </w:rPr>
        <w:t>é překážejí v řádném provádění D</w:t>
      </w:r>
      <w:r w:rsidR="00172E88" w:rsidRPr="009C26BE">
        <w:rPr>
          <w:rFonts w:asciiTheme="minorHAnsi" w:hAnsiTheme="minorHAnsi" w:cstheme="minorHAnsi"/>
        </w:rPr>
        <w:t xml:space="preserve">íla, nebo které </w:t>
      </w:r>
      <w:r w:rsidRPr="009C26BE">
        <w:rPr>
          <w:rFonts w:asciiTheme="minorHAnsi" w:hAnsiTheme="minorHAnsi" w:cstheme="minorHAnsi"/>
        </w:rPr>
        <w:t>mají podstatný vliv na cenu za D</w:t>
      </w:r>
      <w:r w:rsidR="00172E88" w:rsidRPr="009C26BE">
        <w:rPr>
          <w:rFonts w:asciiTheme="minorHAnsi" w:hAnsiTheme="minorHAnsi" w:cstheme="minorHAnsi"/>
        </w:rPr>
        <w:t>ílo a závazné termíny dle této smlouvy, budou dále společně označovány jen jako Nevhodné</w:t>
      </w:r>
      <w:r w:rsidRPr="009C26BE">
        <w:rPr>
          <w:rFonts w:asciiTheme="minorHAnsi" w:hAnsiTheme="minorHAnsi" w:cstheme="minorHAnsi"/>
        </w:rPr>
        <w:t xml:space="preserve"> pokyny. Zhotovitel je povinen O</w:t>
      </w:r>
      <w:r w:rsidR="00172E88" w:rsidRPr="009C26BE">
        <w:rPr>
          <w:rFonts w:asciiTheme="minorHAnsi" w:hAnsiTheme="minorHAnsi" w:cstheme="minorHAnsi"/>
        </w:rPr>
        <w:t>bjednatele neprodleně upozornit na Ne</w:t>
      </w:r>
      <w:r w:rsidRPr="009C26BE">
        <w:rPr>
          <w:rFonts w:asciiTheme="minorHAnsi" w:hAnsiTheme="minorHAnsi" w:cstheme="minorHAnsi"/>
        </w:rPr>
        <w:t>vhodné pokyny a poskytnout O</w:t>
      </w:r>
      <w:r w:rsidR="00172E88" w:rsidRPr="009C26BE">
        <w:rPr>
          <w:rFonts w:asciiTheme="minorHAnsi" w:hAnsiTheme="minorHAnsi" w:cstheme="minorHAnsi"/>
        </w:rPr>
        <w:t xml:space="preserve">bjednateli potřebné vysvětlení. Smluvní </w:t>
      </w:r>
      <w:r w:rsidR="00172E88" w:rsidRPr="006C53FC">
        <w:rPr>
          <w:rFonts w:asciiTheme="minorHAnsi" w:hAnsiTheme="minorHAnsi" w:cstheme="minorHAnsi"/>
        </w:rPr>
        <w:t>strany se v takovém případě dohodnou n</w:t>
      </w:r>
      <w:r w:rsidRPr="006C53FC">
        <w:rPr>
          <w:rFonts w:asciiTheme="minorHAnsi" w:hAnsiTheme="minorHAnsi" w:cstheme="minorHAnsi"/>
        </w:rPr>
        <w:t>a dalším postupu při provádění D</w:t>
      </w:r>
      <w:r w:rsidR="00172E88" w:rsidRPr="006C53FC">
        <w:rPr>
          <w:rFonts w:asciiTheme="minorHAnsi" w:hAnsiTheme="minorHAnsi" w:cstheme="minorHAnsi"/>
        </w:rPr>
        <w:t>íla.</w:t>
      </w:r>
    </w:p>
    <w:p w14:paraId="3A70971C" w14:textId="77777777" w:rsidR="00D52857" w:rsidRPr="00BF74E3" w:rsidRDefault="00D52857" w:rsidP="009C26BE">
      <w:pPr>
        <w:pStyle w:val="Odstavecseseznamem"/>
        <w:numPr>
          <w:ilvl w:val="0"/>
          <w:numId w:val="29"/>
        </w:numPr>
        <w:spacing w:after="0" w:line="240" w:lineRule="auto"/>
        <w:ind w:hanging="720"/>
        <w:contextualSpacing w:val="0"/>
        <w:jc w:val="both"/>
        <w:rPr>
          <w:rFonts w:asciiTheme="minorHAnsi" w:hAnsiTheme="minorHAnsi" w:cstheme="minorHAnsi"/>
        </w:rPr>
      </w:pPr>
      <w:r w:rsidRPr="006C53FC">
        <w:rPr>
          <w:rFonts w:asciiTheme="minorHAnsi" w:hAnsiTheme="minorHAnsi" w:cstheme="minorHAnsi"/>
        </w:rPr>
        <w:t>Zhotovitel je povinen při provádění Díla postupovat tak, aby co nejméně zatěžoval provoz</w:t>
      </w:r>
      <w:r w:rsidR="009F6BAE" w:rsidRPr="006C53FC">
        <w:rPr>
          <w:rFonts w:asciiTheme="minorHAnsi" w:hAnsiTheme="minorHAnsi" w:cstheme="minorHAnsi"/>
        </w:rPr>
        <w:t xml:space="preserve"> a </w:t>
      </w:r>
      <w:r w:rsidR="00C57C2A" w:rsidRPr="006C53FC">
        <w:rPr>
          <w:rFonts w:asciiTheme="minorHAnsi" w:hAnsiTheme="minorHAnsi" w:cstheme="minorHAnsi"/>
        </w:rPr>
        <w:t xml:space="preserve">majetek </w:t>
      </w:r>
      <w:r w:rsidRPr="006C53FC">
        <w:rPr>
          <w:rFonts w:asciiTheme="minorHAnsi" w:hAnsiTheme="minorHAnsi" w:cstheme="minorHAnsi"/>
        </w:rPr>
        <w:t xml:space="preserve">Objednatele </w:t>
      </w:r>
      <w:r w:rsidR="00C57C2A" w:rsidRPr="006C53FC">
        <w:rPr>
          <w:rFonts w:asciiTheme="minorHAnsi" w:hAnsiTheme="minorHAnsi" w:cstheme="minorHAnsi"/>
        </w:rPr>
        <w:t xml:space="preserve">(movitý i nemovitý) </w:t>
      </w:r>
      <w:r w:rsidRPr="006C53FC">
        <w:rPr>
          <w:rFonts w:asciiTheme="minorHAnsi" w:hAnsiTheme="minorHAnsi" w:cstheme="minorHAnsi"/>
        </w:rPr>
        <w:t>a pohyb třetích osob</w:t>
      </w:r>
      <w:r w:rsidR="00C57C2A" w:rsidRPr="009C26BE">
        <w:rPr>
          <w:rFonts w:asciiTheme="minorHAnsi" w:hAnsiTheme="minorHAnsi" w:cstheme="minorHAnsi"/>
        </w:rPr>
        <w:t xml:space="preserve"> </w:t>
      </w:r>
      <w:r w:rsidRPr="009C26BE">
        <w:rPr>
          <w:rFonts w:asciiTheme="minorHAnsi" w:hAnsiTheme="minorHAnsi" w:cstheme="minorHAnsi"/>
        </w:rPr>
        <w:t>v</w:t>
      </w:r>
      <w:r w:rsidR="00132A99">
        <w:rPr>
          <w:rFonts w:asciiTheme="minorHAnsi" w:hAnsiTheme="minorHAnsi" w:cstheme="minorHAnsi"/>
        </w:rPr>
        <w:t xml:space="preserve"> okolí </w:t>
      </w:r>
      <w:r w:rsidR="007238BF">
        <w:rPr>
          <w:rFonts w:asciiTheme="minorHAnsi" w:hAnsiTheme="minorHAnsi" w:cstheme="minorHAnsi"/>
        </w:rPr>
        <w:t>stavby a</w:t>
      </w:r>
      <w:r w:rsidR="009F6BAE" w:rsidRPr="00BF74E3">
        <w:rPr>
          <w:rFonts w:asciiTheme="minorHAnsi" w:hAnsiTheme="minorHAnsi" w:cstheme="minorHAnsi"/>
        </w:rPr>
        <w:t xml:space="preserve"> </w:t>
      </w:r>
      <w:r w:rsidR="00C57C2A" w:rsidRPr="00BF74E3">
        <w:rPr>
          <w:rFonts w:asciiTheme="minorHAnsi" w:hAnsiTheme="minorHAnsi" w:cstheme="minorHAnsi"/>
        </w:rPr>
        <w:t>po přístupových komunikacích</w:t>
      </w:r>
      <w:r w:rsidRPr="00BF74E3">
        <w:rPr>
          <w:rFonts w:asciiTheme="minorHAnsi" w:hAnsiTheme="minorHAnsi" w:cstheme="minorHAnsi"/>
        </w:rPr>
        <w:t xml:space="preserve">, jakož aby vyloučil v co nejvyšší míře rizika vzniku škod na majetku Objednatele, životě, zdraví a majetku třetích osob a na životním prostředí. Zhotovitel je povinen dodržovat pokyny Objednatele, pokud tento pokyn směřuje k naplnění tohoto </w:t>
      </w:r>
      <w:r w:rsidR="00DE2CFF" w:rsidRPr="00BF74E3">
        <w:rPr>
          <w:rFonts w:asciiTheme="minorHAnsi" w:hAnsiTheme="minorHAnsi" w:cstheme="minorHAnsi"/>
        </w:rPr>
        <w:t>odst</w:t>
      </w:r>
      <w:r w:rsidRPr="00BF74E3">
        <w:rPr>
          <w:rFonts w:asciiTheme="minorHAnsi" w:hAnsiTheme="minorHAnsi" w:cstheme="minorHAnsi"/>
        </w:rPr>
        <w:t>. 7.1</w:t>
      </w:r>
      <w:r w:rsidR="00C879ED" w:rsidRPr="00BF74E3">
        <w:rPr>
          <w:rFonts w:asciiTheme="minorHAnsi" w:hAnsiTheme="minorHAnsi" w:cstheme="minorHAnsi"/>
        </w:rPr>
        <w:t>3</w:t>
      </w:r>
      <w:r w:rsidR="006C6BB3" w:rsidRPr="00BF74E3">
        <w:rPr>
          <w:rFonts w:asciiTheme="minorHAnsi" w:hAnsiTheme="minorHAnsi" w:cstheme="minorHAnsi"/>
        </w:rPr>
        <w:t xml:space="preserve"> této smlouvy.</w:t>
      </w:r>
    </w:p>
    <w:p w14:paraId="306C38F9" w14:textId="77777777" w:rsidR="006C6BB3" w:rsidRDefault="006C6BB3" w:rsidP="006C6BB3">
      <w:pPr>
        <w:pStyle w:val="Zkladntext"/>
        <w:numPr>
          <w:ilvl w:val="0"/>
          <w:numId w:val="29"/>
        </w:numPr>
        <w:tabs>
          <w:tab w:val="left" w:pos="708"/>
        </w:tabs>
        <w:spacing w:after="0" w:line="240" w:lineRule="auto"/>
        <w:ind w:hanging="720"/>
        <w:jc w:val="both"/>
        <w:rPr>
          <w:rFonts w:asciiTheme="minorHAnsi" w:hAnsiTheme="minorHAnsi" w:cstheme="minorHAnsi"/>
        </w:rPr>
      </w:pPr>
      <w:r w:rsidRPr="00BF74E3">
        <w:rPr>
          <w:rFonts w:asciiTheme="minorHAnsi" w:hAnsiTheme="minorHAnsi" w:cstheme="minorHAnsi"/>
        </w:rPr>
        <w:t>Zhotovitel bere na vědomí, že dle § 2 písm. e) zákona č. 320/2001 Sb., o finanční kontrole ve veřejné správě, ve znění pozdějších předpisů, je osobou povinnou spolupůsobit při výkonu finanční kontroly a zavazuje se, že umožní provedení kontroly, bude s kontrolními orgány spolupracovat a poskytne kontrolou vyžadované doklady.</w:t>
      </w:r>
    </w:p>
    <w:p w14:paraId="5D98AB79" w14:textId="44F73C10" w:rsidR="00950326" w:rsidRPr="00BF74E3" w:rsidRDefault="00950326" w:rsidP="006C6BB3">
      <w:pPr>
        <w:pStyle w:val="Zkladntext"/>
        <w:numPr>
          <w:ilvl w:val="0"/>
          <w:numId w:val="29"/>
        </w:numPr>
        <w:tabs>
          <w:tab w:val="left" w:pos="708"/>
        </w:tabs>
        <w:spacing w:after="0" w:line="240" w:lineRule="auto"/>
        <w:ind w:hanging="720"/>
        <w:jc w:val="both"/>
        <w:rPr>
          <w:rFonts w:asciiTheme="minorHAnsi" w:hAnsiTheme="minorHAnsi" w:cstheme="minorHAnsi"/>
        </w:rPr>
      </w:pPr>
      <w:r w:rsidRPr="00FA02E3">
        <w:rPr>
          <w:rFonts w:cs="Calibri"/>
        </w:rPr>
        <w:t xml:space="preserve">Zhotovitel je povinen při realizaci předmětu díla postupovat v souladu s cíli a zásadami udržitelného rozvoje a zásadou „významně nepoškozovat“ (dále jen „DNSH“) v oblasti životního prostředí tak, jak je specifikováno v požadavcích, které tvoří přílohy č. </w:t>
      </w:r>
      <w:r>
        <w:rPr>
          <w:rFonts w:cs="Calibri"/>
        </w:rPr>
        <w:t>6</w:t>
      </w:r>
      <w:r w:rsidRPr="00FA02E3">
        <w:rPr>
          <w:rFonts w:cs="Calibri"/>
        </w:rPr>
        <w:t xml:space="preserve"> zadávací dokumentace. Zhotovitel je povinen po dokončení díla předložit zprávu o plnění jednotlivých podmínek DNSH stanovených dle příloh č. 6 zadávací dokumentace do dokladové části předávaného dokončeného díla.)</w:t>
      </w:r>
    </w:p>
    <w:p w14:paraId="7AFDF481" w14:textId="77777777" w:rsidR="00950326" w:rsidRPr="009C26BE" w:rsidRDefault="00950326" w:rsidP="009C26BE">
      <w:pPr>
        <w:keepNext/>
        <w:spacing w:after="0" w:line="240" w:lineRule="auto"/>
        <w:jc w:val="center"/>
        <w:rPr>
          <w:rFonts w:asciiTheme="minorHAnsi" w:hAnsiTheme="minorHAnsi" w:cstheme="minorHAnsi"/>
          <w:b/>
        </w:rPr>
      </w:pPr>
    </w:p>
    <w:p w14:paraId="1D009BC6" w14:textId="77777777" w:rsidR="00924A1F" w:rsidRPr="009C26BE" w:rsidRDefault="00924A1F" w:rsidP="009C26BE">
      <w:pPr>
        <w:keepNext/>
        <w:spacing w:after="0" w:line="240" w:lineRule="auto"/>
        <w:jc w:val="center"/>
        <w:rPr>
          <w:rFonts w:asciiTheme="minorHAnsi" w:hAnsiTheme="minorHAnsi" w:cstheme="minorHAnsi"/>
          <w:b/>
        </w:rPr>
      </w:pPr>
      <w:r w:rsidRPr="009C26BE">
        <w:rPr>
          <w:rFonts w:asciiTheme="minorHAnsi" w:hAnsiTheme="minorHAnsi" w:cstheme="minorHAnsi"/>
          <w:b/>
        </w:rPr>
        <w:t>VI</w:t>
      </w:r>
      <w:r w:rsidR="002F3EBA" w:rsidRPr="009C26BE">
        <w:rPr>
          <w:rFonts w:asciiTheme="minorHAnsi" w:hAnsiTheme="minorHAnsi" w:cstheme="minorHAnsi"/>
          <w:b/>
        </w:rPr>
        <w:t>I</w:t>
      </w:r>
      <w:r w:rsidRPr="009C26BE">
        <w:rPr>
          <w:rFonts w:asciiTheme="minorHAnsi" w:hAnsiTheme="minorHAnsi" w:cstheme="minorHAnsi"/>
          <w:b/>
        </w:rPr>
        <w:t>I.</w:t>
      </w:r>
    </w:p>
    <w:p w14:paraId="3B64AC28" w14:textId="77777777" w:rsidR="00924A1F" w:rsidRPr="009C26BE" w:rsidRDefault="004E29B6" w:rsidP="00FC33E1">
      <w:pPr>
        <w:pBdr>
          <w:bottom w:val="single" w:sz="4" w:space="1" w:color="auto"/>
        </w:pBdr>
        <w:shd w:val="clear" w:color="auto" w:fill="F2F2F2" w:themeFill="background1" w:themeFillShade="F2"/>
        <w:spacing w:after="0" w:line="240" w:lineRule="auto"/>
        <w:jc w:val="center"/>
        <w:rPr>
          <w:rFonts w:asciiTheme="minorHAnsi" w:hAnsiTheme="minorHAnsi" w:cstheme="minorHAnsi"/>
          <w:b/>
          <w:bCs/>
        </w:rPr>
      </w:pPr>
      <w:r w:rsidRPr="009C26BE">
        <w:rPr>
          <w:rFonts w:asciiTheme="minorHAnsi" w:hAnsiTheme="minorHAnsi" w:cstheme="minorHAnsi"/>
          <w:b/>
          <w:bCs/>
        </w:rPr>
        <w:t>Vady stavby, práva z vadného plnění</w:t>
      </w:r>
      <w:r w:rsidR="001606BC" w:rsidRPr="009C26BE">
        <w:rPr>
          <w:rFonts w:asciiTheme="minorHAnsi" w:hAnsiTheme="minorHAnsi" w:cstheme="minorHAnsi"/>
          <w:b/>
          <w:bCs/>
        </w:rPr>
        <w:t>, záruka za jakost</w:t>
      </w:r>
    </w:p>
    <w:p w14:paraId="202D6156" w14:textId="77777777" w:rsidR="00E338D7" w:rsidRPr="009C26BE" w:rsidRDefault="00B41146" w:rsidP="009C26BE">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9C26BE">
        <w:rPr>
          <w:rFonts w:asciiTheme="minorHAnsi" w:hAnsiTheme="minorHAnsi" w:cstheme="minorHAnsi"/>
        </w:rPr>
        <w:t xml:space="preserve">Zhotovitel se zavazuje, že </w:t>
      </w:r>
      <w:r w:rsidR="001606BC" w:rsidRPr="009C26BE">
        <w:rPr>
          <w:rFonts w:asciiTheme="minorHAnsi" w:hAnsiTheme="minorHAnsi" w:cstheme="minorHAnsi"/>
        </w:rPr>
        <w:t xml:space="preserve">provedené </w:t>
      </w:r>
      <w:r w:rsidRPr="009C26BE">
        <w:rPr>
          <w:rFonts w:asciiTheme="minorHAnsi" w:hAnsiTheme="minorHAnsi" w:cstheme="minorHAnsi"/>
        </w:rPr>
        <w:t>D</w:t>
      </w:r>
      <w:r w:rsidR="00627679" w:rsidRPr="009C26BE">
        <w:rPr>
          <w:rFonts w:asciiTheme="minorHAnsi" w:hAnsiTheme="minorHAnsi" w:cstheme="minorHAnsi"/>
        </w:rPr>
        <w:t>ílo i jeho části bud</w:t>
      </w:r>
      <w:r w:rsidR="001606BC" w:rsidRPr="009C26BE">
        <w:rPr>
          <w:rFonts w:asciiTheme="minorHAnsi" w:hAnsiTheme="minorHAnsi" w:cstheme="minorHAnsi"/>
        </w:rPr>
        <w:t xml:space="preserve">ou </w:t>
      </w:r>
      <w:r w:rsidR="00E338D7" w:rsidRPr="009C26BE">
        <w:rPr>
          <w:rFonts w:asciiTheme="minorHAnsi" w:hAnsiTheme="minorHAnsi" w:cstheme="minorHAnsi"/>
        </w:rPr>
        <w:t xml:space="preserve">ke dni předání a převzetí Díla ve smyslu odst. </w:t>
      </w:r>
      <w:r w:rsidR="003E55D2" w:rsidRPr="009C26BE">
        <w:rPr>
          <w:rFonts w:asciiTheme="minorHAnsi" w:hAnsiTheme="minorHAnsi" w:cstheme="minorHAnsi"/>
        </w:rPr>
        <w:t>10.1, příp. odst. 10.4</w:t>
      </w:r>
      <w:r w:rsidR="00E338D7" w:rsidRPr="009C26BE">
        <w:rPr>
          <w:rFonts w:asciiTheme="minorHAnsi" w:hAnsiTheme="minorHAnsi" w:cstheme="minorHAnsi"/>
        </w:rPr>
        <w:t xml:space="preserve"> této smlouvy, popř. ke dni přechodu nebezpečí škody na Díle, pokud tento okamžik nastane později,</w:t>
      </w:r>
    </w:p>
    <w:p w14:paraId="07FBDBD0" w14:textId="5797D2D4" w:rsidR="00E338D7" w:rsidRPr="009C26BE" w:rsidRDefault="001606BC" w:rsidP="009C26BE">
      <w:pPr>
        <w:numPr>
          <w:ilvl w:val="0"/>
          <w:numId w:val="28"/>
        </w:numPr>
        <w:autoSpaceDE w:val="0"/>
        <w:autoSpaceDN w:val="0"/>
        <w:adjustRightInd w:val="0"/>
        <w:spacing w:after="0" w:line="240" w:lineRule="auto"/>
        <w:jc w:val="both"/>
        <w:rPr>
          <w:rFonts w:asciiTheme="minorHAnsi" w:hAnsiTheme="minorHAnsi" w:cstheme="minorHAnsi"/>
        </w:rPr>
      </w:pPr>
      <w:r w:rsidRPr="009C26BE">
        <w:rPr>
          <w:rFonts w:asciiTheme="minorHAnsi" w:hAnsiTheme="minorHAnsi" w:cstheme="minorHAnsi"/>
        </w:rPr>
        <w:t>odpovídat výsledku určenému v této smlouvě</w:t>
      </w:r>
      <w:r w:rsidR="00E338D7" w:rsidRPr="009C26BE">
        <w:rPr>
          <w:rFonts w:asciiTheme="minorHAnsi" w:hAnsiTheme="minorHAnsi" w:cstheme="minorHAnsi"/>
        </w:rPr>
        <w:t>, zejména že bude mít</w:t>
      </w:r>
      <w:r w:rsidR="00627679" w:rsidRPr="009C26BE">
        <w:rPr>
          <w:rFonts w:asciiTheme="minorHAnsi" w:hAnsiTheme="minorHAnsi" w:cstheme="minorHAnsi"/>
        </w:rPr>
        <w:t xml:space="preserve"> vlastnosti </w:t>
      </w:r>
      <w:r w:rsidR="00E338D7" w:rsidRPr="009C26BE">
        <w:rPr>
          <w:rFonts w:asciiTheme="minorHAnsi" w:hAnsiTheme="minorHAnsi" w:cstheme="minorHAnsi"/>
        </w:rPr>
        <w:t xml:space="preserve">a bude provedeno v souladu s požadavky </w:t>
      </w:r>
      <w:r w:rsidR="00627679" w:rsidRPr="009C26BE">
        <w:rPr>
          <w:rFonts w:asciiTheme="minorHAnsi" w:hAnsiTheme="minorHAnsi" w:cstheme="minorHAnsi"/>
        </w:rPr>
        <w:t>stanoven</w:t>
      </w:r>
      <w:r w:rsidR="00E338D7" w:rsidRPr="009C26BE">
        <w:rPr>
          <w:rFonts w:asciiTheme="minorHAnsi" w:hAnsiTheme="minorHAnsi" w:cstheme="minorHAnsi"/>
        </w:rPr>
        <w:t>ými</w:t>
      </w:r>
      <w:r w:rsidR="00627679" w:rsidRPr="009C26BE">
        <w:rPr>
          <w:rFonts w:asciiTheme="minorHAnsi" w:hAnsiTheme="minorHAnsi" w:cstheme="minorHAnsi"/>
        </w:rPr>
        <w:t xml:space="preserve"> v</w:t>
      </w:r>
      <w:r w:rsidR="003E55D2" w:rsidRPr="009C26BE">
        <w:rPr>
          <w:rFonts w:asciiTheme="minorHAnsi" w:hAnsiTheme="minorHAnsi" w:cstheme="minorHAnsi"/>
        </w:rPr>
        <w:t> </w:t>
      </w:r>
      <w:r w:rsidR="00B41146" w:rsidRPr="009C26BE">
        <w:rPr>
          <w:rFonts w:asciiTheme="minorHAnsi" w:hAnsiTheme="minorHAnsi" w:cstheme="minorHAnsi"/>
        </w:rPr>
        <w:t>Rozpočtu</w:t>
      </w:r>
      <w:r w:rsidR="003E55D2" w:rsidRPr="009C26BE">
        <w:rPr>
          <w:rFonts w:asciiTheme="minorHAnsi" w:hAnsiTheme="minorHAnsi" w:cstheme="minorHAnsi"/>
        </w:rPr>
        <w:t>,</w:t>
      </w:r>
      <w:r w:rsidR="00B41146" w:rsidRPr="009C26BE">
        <w:rPr>
          <w:rFonts w:asciiTheme="minorHAnsi" w:hAnsiTheme="minorHAnsi" w:cstheme="minorHAnsi"/>
        </w:rPr>
        <w:t xml:space="preserve"> </w:t>
      </w:r>
      <w:r w:rsidR="003E55D2" w:rsidRPr="009C26BE">
        <w:rPr>
          <w:rFonts w:asciiTheme="minorHAnsi" w:hAnsiTheme="minorHAnsi" w:cstheme="minorHAnsi"/>
        </w:rPr>
        <w:t xml:space="preserve">v </w:t>
      </w:r>
      <w:r w:rsidR="00B41146" w:rsidRPr="009C26BE">
        <w:rPr>
          <w:rFonts w:asciiTheme="minorHAnsi" w:hAnsiTheme="minorHAnsi" w:cstheme="minorHAnsi"/>
        </w:rPr>
        <w:t>P</w:t>
      </w:r>
      <w:r w:rsidR="006B6034" w:rsidRPr="009C26BE">
        <w:rPr>
          <w:rFonts w:asciiTheme="minorHAnsi" w:hAnsiTheme="minorHAnsi" w:cstheme="minorHAnsi"/>
        </w:rPr>
        <w:t>rojektové dokumentaci</w:t>
      </w:r>
      <w:r w:rsidR="003E55D2" w:rsidRPr="009C26BE">
        <w:rPr>
          <w:rFonts w:asciiTheme="minorHAnsi" w:hAnsiTheme="minorHAnsi" w:cstheme="minorHAnsi"/>
        </w:rPr>
        <w:t xml:space="preserve"> a ve </w:t>
      </w:r>
      <w:r w:rsidR="007E4531">
        <w:rPr>
          <w:rFonts w:asciiTheme="minorHAnsi" w:hAnsiTheme="minorHAnsi" w:cstheme="minorHAnsi"/>
        </w:rPr>
        <w:t>s</w:t>
      </w:r>
      <w:r w:rsidR="003E55D2" w:rsidRPr="009C26BE">
        <w:rPr>
          <w:rFonts w:asciiTheme="minorHAnsi" w:hAnsiTheme="minorHAnsi" w:cstheme="minorHAnsi"/>
        </w:rPr>
        <w:t>tavebním povolení</w:t>
      </w:r>
      <w:r w:rsidR="006B6034" w:rsidRPr="009C26BE">
        <w:rPr>
          <w:rFonts w:asciiTheme="minorHAnsi" w:hAnsiTheme="minorHAnsi" w:cstheme="minorHAnsi"/>
        </w:rPr>
        <w:t xml:space="preserve">, </w:t>
      </w:r>
      <w:r w:rsidR="00CA041B" w:rsidRPr="009C26BE">
        <w:rPr>
          <w:rFonts w:asciiTheme="minorHAnsi" w:hAnsiTheme="minorHAnsi" w:cstheme="minorHAnsi"/>
        </w:rPr>
        <w:t>příp. v </w:t>
      </w:r>
      <w:r w:rsidR="008A5095" w:rsidRPr="009C26BE">
        <w:rPr>
          <w:rFonts w:asciiTheme="minorHAnsi" w:hAnsiTheme="minorHAnsi" w:cstheme="minorHAnsi"/>
        </w:rPr>
        <w:t xml:space="preserve">územním rozhodnutí nebo v jiných podobných podkladech, </w:t>
      </w:r>
      <w:r w:rsidR="00CA041B" w:rsidRPr="009C26BE">
        <w:rPr>
          <w:rFonts w:asciiTheme="minorHAnsi" w:hAnsiTheme="minorHAnsi" w:cstheme="minorHAnsi"/>
        </w:rPr>
        <w:t>včetně</w:t>
      </w:r>
      <w:r w:rsidR="006B6034" w:rsidRPr="009C26BE">
        <w:rPr>
          <w:rFonts w:asciiTheme="minorHAnsi" w:hAnsiTheme="minorHAnsi" w:cstheme="minorHAnsi"/>
        </w:rPr>
        <w:t xml:space="preserve"> jeji</w:t>
      </w:r>
      <w:r w:rsidR="00627679" w:rsidRPr="009C26BE">
        <w:rPr>
          <w:rFonts w:asciiTheme="minorHAnsi" w:hAnsiTheme="minorHAnsi" w:cstheme="minorHAnsi"/>
        </w:rPr>
        <w:t>ch změn a doplňků, uveden</w:t>
      </w:r>
      <w:r w:rsidR="00E338D7" w:rsidRPr="009C26BE">
        <w:rPr>
          <w:rFonts w:asciiTheme="minorHAnsi" w:hAnsiTheme="minorHAnsi" w:cstheme="minorHAnsi"/>
        </w:rPr>
        <w:t>ými</w:t>
      </w:r>
      <w:r w:rsidR="00627679" w:rsidRPr="009C26BE">
        <w:rPr>
          <w:rFonts w:asciiTheme="minorHAnsi" w:hAnsiTheme="minorHAnsi" w:cstheme="minorHAnsi"/>
        </w:rPr>
        <w:t xml:space="preserve"> v právních předpisech a technických </w:t>
      </w:r>
      <w:r w:rsidR="00B41146" w:rsidRPr="009C26BE">
        <w:rPr>
          <w:rFonts w:asciiTheme="minorHAnsi" w:hAnsiTheme="minorHAnsi" w:cstheme="minorHAnsi"/>
        </w:rPr>
        <w:t>normách, které se na provedení D</w:t>
      </w:r>
      <w:r w:rsidR="00627679" w:rsidRPr="009C26BE">
        <w:rPr>
          <w:rFonts w:asciiTheme="minorHAnsi" w:hAnsiTheme="minorHAnsi" w:cstheme="minorHAnsi"/>
        </w:rPr>
        <w:t>íla vztahují, jinak</w:t>
      </w:r>
      <w:r w:rsidR="00E338D7" w:rsidRPr="009C26BE">
        <w:rPr>
          <w:rFonts w:asciiTheme="minorHAnsi" w:hAnsiTheme="minorHAnsi" w:cstheme="minorHAnsi"/>
        </w:rPr>
        <w:t xml:space="preserve"> že bude</w:t>
      </w:r>
      <w:r w:rsidR="00627679" w:rsidRPr="009C26BE">
        <w:rPr>
          <w:rFonts w:asciiTheme="minorHAnsi" w:hAnsiTheme="minorHAnsi" w:cstheme="minorHAnsi"/>
        </w:rPr>
        <w:t xml:space="preserve"> </w:t>
      </w:r>
      <w:r w:rsidR="00E338D7" w:rsidRPr="009C26BE">
        <w:rPr>
          <w:rFonts w:asciiTheme="minorHAnsi" w:hAnsiTheme="minorHAnsi" w:cstheme="minorHAnsi"/>
        </w:rPr>
        <w:t xml:space="preserve">mít </w:t>
      </w:r>
      <w:r w:rsidR="00627679" w:rsidRPr="009C26BE">
        <w:rPr>
          <w:rFonts w:asciiTheme="minorHAnsi" w:hAnsiTheme="minorHAnsi" w:cstheme="minorHAnsi"/>
        </w:rPr>
        <w:t>vlastnosti</w:t>
      </w:r>
      <w:r w:rsidR="00E338D7" w:rsidRPr="009C26BE">
        <w:rPr>
          <w:rFonts w:asciiTheme="minorHAnsi" w:hAnsiTheme="minorHAnsi" w:cstheme="minorHAnsi"/>
        </w:rPr>
        <w:t>,</w:t>
      </w:r>
      <w:r w:rsidR="00627679" w:rsidRPr="009C26BE">
        <w:rPr>
          <w:rFonts w:asciiTheme="minorHAnsi" w:hAnsiTheme="minorHAnsi" w:cstheme="minorHAnsi"/>
        </w:rPr>
        <w:t xml:space="preserve"> jakost</w:t>
      </w:r>
      <w:r w:rsidR="00E338D7" w:rsidRPr="009C26BE">
        <w:rPr>
          <w:rFonts w:asciiTheme="minorHAnsi" w:hAnsiTheme="minorHAnsi" w:cstheme="minorHAnsi"/>
        </w:rPr>
        <w:t xml:space="preserve"> a bude provedeno způsobem </w:t>
      </w:r>
      <w:r w:rsidR="00627679" w:rsidRPr="009C26BE">
        <w:rPr>
          <w:rFonts w:asciiTheme="minorHAnsi" w:hAnsiTheme="minorHAnsi" w:cstheme="minorHAnsi"/>
        </w:rPr>
        <w:t>odpovídající</w:t>
      </w:r>
      <w:r w:rsidR="00E338D7" w:rsidRPr="009C26BE">
        <w:rPr>
          <w:rFonts w:asciiTheme="minorHAnsi" w:hAnsiTheme="minorHAnsi" w:cstheme="minorHAnsi"/>
        </w:rPr>
        <w:t>m</w:t>
      </w:r>
      <w:r w:rsidR="00627679" w:rsidRPr="009C26BE">
        <w:rPr>
          <w:rFonts w:asciiTheme="minorHAnsi" w:hAnsiTheme="minorHAnsi" w:cstheme="minorHAnsi"/>
        </w:rPr>
        <w:t xml:space="preserve"> účelu </w:t>
      </w:r>
      <w:r w:rsidR="00E338D7" w:rsidRPr="009C26BE">
        <w:rPr>
          <w:rFonts w:asciiTheme="minorHAnsi" w:hAnsiTheme="minorHAnsi" w:cstheme="minorHAnsi"/>
        </w:rPr>
        <w:t xml:space="preserve">této </w:t>
      </w:r>
      <w:r w:rsidR="00627679" w:rsidRPr="009C26BE">
        <w:rPr>
          <w:rFonts w:asciiTheme="minorHAnsi" w:hAnsiTheme="minorHAnsi" w:cstheme="minorHAnsi"/>
        </w:rPr>
        <w:t>smlouvy</w:t>
      </w:r>
      <w:r w:rsidR="00CA041B" w:rsidRPr="009C26BE">
        <w:rPr>
          <w:rFonts w:asciiTheme="minorHAnsi" w:hAnsiTheme="minorHAnsi" w:cstheme="minorHAnsi"/>
        </w:rPr>
        <w:t>, jinak účelu obvyklému,</w:t>
      </w:r>
    </w:p>
    <w:p w14:paraId="642C7D8C" w14:textId="77777777" w:rsidR="0040527E" w:rsidRPr="009C26BE" w:rsidRDefault="00E338D7" w:rsidP="009C26BE">
      <w:pPr>
        <w:numPr>
          <w:ilvl w:val="0"/>
          <w:numId w:val="28"/>
        </w:numPr>
        <w:autoSpaceDE w:val="0"/>
        <w:autoSpaceDN w:val="0"/>
        <w:adjustRightInd w:val="0"/>
        <w:spacing w:after="0" w:line="240" w:lineRule="auto"/>
        <w:jc w:val="both"/>
        <w:rPr>
          <w:rFonts w:asciiTheme="minorHAnsi" w:hAnsiTheme="minorHAnsi" w:cstheme="minorHAnsi"/>
        </w:rPr>
      </w:pPr>
      <w:r w:rsidRPr="009C26BE">
        <w:rPr>
          <w:rFonts w:asciiTheme="minorHAnsi" w:hAnsiTheme="minorHAnsi" w:cstheme="minorHAnsi"/>
        </w:rPr>
        <w:t>způsobilé k užívání k účelu vyplývajícímu z této smlouvy, jinak k účelu obvyklému</w:t>
      </w:r>
      <w:r w:rsidR="0040527E" w:rsidRPr="009C26BE">
        <w:rPr>
          <w:rFonts w:asciiTheme="minorHAnsi" w:hAnsiTheme="minorHAnsi" w:cstheme="minorHAnsi"/>
        </w:rPr>
        <w:t>.</w:t>
      </w:r>
    </w:p>
    <w:p w14:paraId="19D94C89" w14:textId="77777777" w:rsidR="00E338D7" w:rsidRPr="009C26BE" w:rsidRDefault="00E338D7" w:rsidP="009C26BE">
      <w:pPr>
        <w:autoSpaceDE w:val="0"/>
        <w:autoSpaceDN w:val="0"/>
        <w:adjustRightInd w:val="0"/>
        <w:spacing w:after="0" w:line="240" w:lineRule="auto"/>
        <w:ind w:left="709"/>
        <w:jc w:val="both"/>
        <w:rPr>
          <w:rFonts w:asciiTheme="minorHAnsi" w:hAnsiTheme="minorHAnsi" w:cstheme="minorHAnsi"/>
        </w:rPr>
      </w:pPr>
      <w:r w:rsidRPr="009C26BE">
        <w:rPr>
          <w:rFonts w:asciiTheme="minorHAnsi" w:hAnsiTheme="minorHAnsi" w:cstheme="minorHAnsi"/>
        </w:rPr>
        <w:t>Dílo</w:t>
      </w:r>
      <w:r w:rsidR="00C92648" w:rsidRPr="009C26BE">
        <w:rPr>
          <w:rFonts w:asciiTheme="minorHAnsi" w:hAnsiTheme="minorHAnsi" w:cstheme="minorHAnsi"/>
        </w:rPr>
        <w:t xml:space="preserve"> má vady, </w:t>
      </w:r>
      <w:r w:rsidR="004E29B6" w:rsidRPr="009C26BE">
        <w:rPr>
          <w:rFonts w:asciiTheme="minorHAnsi" w:hAnsiTheme="minorHAnsi" w:cstheme="minorHAnsi"/>
        </w:rPr>
        <w:t xml:space="preserve">zejména </w:t>
      </w:r>
      <w:r w:rsidR="00C92648" w:rsidRPr="009C26BE">
        <w:rPr>
          <w:rFonts w:asciiTheme="minorHAnsi" w:hAnsiTheme="minorHAnsi" w:cstheme="minorHAnsi"/>
        </w:rPr>
        <w:t>pokud</w:t>
      </w:r>
      <w:r w:rsidRPr="009C26BE">
        <w:rPr>
          <w:rFonts w:asciiTheme="minorHAnsi" w:hAnsiTheme="minorHAnsi" w:cstheme="minorHAnsi"/>
        </w:rPr>
        <w:t xml:space="preserve"> </w:t>
      </w:r>
      <w:r w:rsidR="00C92648" w:rsidRPr="009C26BE">
        <w:rPr>
          <w:rFonts w:asciiTheme="minorHAnsi" w:hAnsiTheme="minorHAnsi" w:cstheme="minorHAnsi"/>
        </w:rPr>
        <w:t xml:space="preserve">nebude odpovídat výše uvedeným požadavkům. </w:t>
      </w:r>
      <w:r w:rsidR="004E29B6" w:rsidRPr="009C26BE">
        <w:rPr>
          <w:rFonts w:asciiTheme="minorHAnsi" w:hAnsiTheme="minorHAnsi" w:cstheme="minorHAnsi"/>
        </w:rPr>
        <w:t xml:space="preserve">Objednatel má práva z vadného plnění </w:t>
      </w:r>
      <w:r w:rsidR="00C92648" w:rsidRPr="009C26BE">
        <w:rPr>
          <w:rFonts w:asciiTheme="minorHAnsi" w:hAnsiTheme="minorHAnsi" w:cstheme="minorHAnsi"/>
        </w:rPr>
        <w:t>i tehdy</w:t>
      </w:r>
      <w:r w:rsidR="004E29B6" w:rsidRPr="009C26BE">
        <w:rPr>
          <w:rFonts w:asciiTheme="minorHAnsi" w:hAnsiTheme="minorHAnsi" w:cstheme="minorHAnsi"/>
        </w:rPr>
        <w:t>,</w:t>
      </w:r>
      <w:r w:rsidR="00C92648" w:rsidRPr="009C26BE">
        <w:rPr>
          <w:rFonts w:asciiTheme="minorHAnsi" w:hAnsiTheme="minorHAnsi" w:cstheme="minorHAnsi"/>
        </w:rPr>
        <w:t xml:space="preserve"> pokud </w:t>
      </w:r>
      <w:r w:rsidR="004E29B6" w:rsidRPr="009C26BE">
        <w:rPr>
          <w:rFonts w:asciiTheme="minorHAnsi" w:hAnsiTheme="minorHAnsi" w:cstheme="minorHAnsi"/>
        </w:rPr>
        <w:t xml:space="preserve">vady Díla </w:t>
      </w:r>
      <w:r w:rsidR="00C92648" w:rsidRPr="009C26BE">
        <w:rPr>
          <w:rFonts w:asciiTheme="minorHAnsi" w:hAnsiTheme="minorHAnsi" w:cstheme="minorHAnsi"/>
        </w:rPr>
        <w:t xml:space="preserve">vzniknou po době uvedené v odst. 8.1 této smlouvy, jestliže byly způsobeny porušením povinnosti Zhotovitele. </w:t>
      </w:r>
      <w:r w:rsidR="00061EE0" w:rsidRPr="009C26BE">
        <w:rPr>
          <w:rFonts w:asciiTheme="minorHAnsi" w:hAnsiTheme="minorHAnsi" w:cstheme="minorHAnsi"/>
        </w:rPr>
        <w:t>Za vady Díla se považují i nedodělky.</w:t>
      </w:r>
      <w:r w:rsidR="00C92648" w:rsidRPr="009C26BE">
        <w:rPr>
          <w:rFonts w:asciiTheme="minorHAnsi" w:hAnsiTheme="minorHAnsi" w:cstheme="minorHAnsi"/>
        </w:rPr>
        <w:t xml:space="preserve"> </w:t>
      </w:r>
    </w:p>
    <w:p w14:paraId="4059F418" w14:textId="2059E03A" w:rsidR="000D74D9" w:rsidRPr="007238BF" w:rsidRDefault="000D74D9" w:rsidP="005D5B46">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7238BF">
        <w:rPr>
          <w:rFonts w:asciiTheme="minorHAnsi" w:hAnsiTheme="minorHAnsi" w:cstheme="minorHAnsi"/>
        </w:rPr>
        <w:lastRenderedPageBreak/>
        <w:t>Zhotovitel</w:t>
      </w:r>
      <w:r w:rsidR="001606BC" w:rsidRPr="007238BF">
        <w:rPr>
          <w:rFonts w:asciiTheme="minorHAnsi" w:hAnsiTheme="minorHAnsi" w:cstheme="minorHAnsi"/>
        </w:rPr>
        <w:t xml:space="preserve"> přejímá závazek (záruka za jakost), že si Dílo</w:t>
      </w:r>
      <w:r w:rsidRPr="007238BF">
        <w:rPr>
          <w:rFonts w:asciiTheme="minorHAnsi" w:hAnsiTheme="minorHAnsi" w:cstheme="minorHAnsi"/>
        </w:rPr>
        <w:t xml:space="preserve"> </w:t>
      </w:r>
      <w:r w:rsidR="001606BC" w:rsidRPr="007238BF">
        <w:rPr>
          <w:rFonts w:asciiTheme="minorHAnsi" w:hAnsiTheme="minorHAnsi" w:cstheme="minorHAnsi"/>
        </w:rPr>
        <w:t>zachová vlastnosti dle odst. 8.1</w:t>
      </w:r>
      <w:r w:rsidR="00C92648" w:rsidRPr="007238BF">
        <w:rPr>
          <w:rFonts w:asciiTheme="minorHAnsi" w:hAnsiTheme="minorHAnsi" w:cstheme="minorHAnsi"/>
        </w:rPr>
        <w:t xml:space="preserve"> </w:t>
      </w:r>
      <w:r w:rsidR="001606BC" w:rsidRPr="007238BF">
        <w:rPr>
          <w:rFonts w:asciiTheme="minorHAnsi" w:hAnsiTheme="minorHAnsi" w:cstheme="minorHAnsi"/>
        </w:rPr>
        <w:t xml:space="preserve">této smlouvy, a že bude způsobilé pro použití k účelu dle odst. 8.1 této smlouvy, a to vše v záruční době </w:t>
      </w:r>
      <w:r w:rsidR="0040527E" w:rsidRPr="007238BF">
        <w:rPr>
          <w:rFonts w:asciiTheme="minorHAnsi" w:hAnsiTheme="minorHAnsi" w:cstheme="minorHAnsi"/>
        </w:rPr>
        <w:t>v</w:t>
      </w:r>
      <w:r w:rsidR="000A1588" w:rsidRPr="007238BF">
        <w:rPr>
          <w:rFonts w:asciiTheme="minorHAnsi" w:hAnsiTheme="minorHAnsi" w:cstheme="minorHAnsi"/>
        </w:rPr>
        <w:t> </w:t>
      </w:r>
      <w:r w:rsidR="0040527E" w:rsidRPr="007238BF">
        <w:rPr>
          <w:rFonts w:asciiTheme="minorHAnsi" w:hAnsiTheme="minorHAnsi" w:cstheme="minorHAnsi"/>
        </w:rPr>
        <w:t>délce</w:t>
      </w:r>
      <w:r w:rsidR="000A1588" w:rsidRPr="007238BF">
        <w:rPr>
          <w:rFonts w:asciiTheme="minorHAnsi" w:hAnsiTheme="minorHAnsi" w:cstheme="minorHAnsi"/>
        </w:rPr>
        <w:t xml:space="preserve"> šedesáti (</w:t>
      </w:r>
      <w:r w:rsidR="0040527E" w:rsidRPr="007238BF">
        <w:rPr>
          <w:rFonts w:asciiTheme="minorHAnsi" w:hAnsiTheme="minorHAnsi" w:cstheme="minorHAnsi"/>
          <w:b/>
        </w:rPr>
        <w:t>60</w:t>
      </w:r>
      <w:r w:rsidR="000A1588" w:rsidRPr="007238BF">
        <w:rPr>
          <w:rFonts w:asciiTheme="minorHAnsi" w:hAnsiTheme="minorHAnsi" w:cstheme="minorHAnsi"/>
        </w:rPr>
        <w:t>)</w:t>
      </w:r>
      <w:r w:rsidR="0040527E" w:rsidRPr="007238BF">
        <w:rPr>
          <w:rFonts w:asciiTheme="minorHAnsi" w:hAnsiTheme="minorHAnsi" w:cstheme="minorHAnsi"/>
        </w:rPr>
        <w:t xml:space="preserve"> měsíců</w:t>
      </w:r>
      <w:r w:rsidR="009E2C2B" w:rsidRPr="007238BF">
        <w:rPr>
          <w:rFonts w:asciiTheme="minorHAnsi" w:hAnsiTheme="minorHAnsi" w:cstheme="minorHAnsi"/>
        </w:rPr>
        <w:t>.</w:t>
      </w:r>
      <w:r w:rsidR="007238BF">
        <w:rPr>
          <w:rFonts w:asciiTheme="minorHAnsi" w:hAnsiTheme="minorHAnsi" w:cstheme="minorHAnsi"/>
        </w:rPr>
        <w:t xml:space="preserve"> </w:t>
      </w:r>
      <w:r w:rsidR="009E2C2B" w:rsidRPr="007238BF">
        <w:rPr>
          <w:rFonts w:asciiTheme="minorHAnsi" w:hAnsiTheme="minorHAnsi" w:cstheme="minorHAnsi"/>
        </w:rPr>
        <w:t>Z</w:t>
      </w:r>
      <w:r w:rsidRPr="007238BF">
        <w:rPr>
          <w:rFonts w:asciiTheme="minorHAnsi" w:hAnsiTheme="minorHAnsi" w:cstheme="minorHAnsi"/>
        </w:rPr>
        <w:t>áruk</w:t>
      </w:r>
      <w:r w:rsidR="009E2C2B" w:rsidRPr="007238BF">
        <w:rPr>
          <w:rFonts w:asciiTheme="minorHAnsi" w:hAnsiTheme="minorHAnsi" w:cstheme="minorHAnsi"/>
        </w:rPr>
        <w:t>a</w:t>
      </w:r>
      <w:r w:rsidRPr="007238BF">
        <w:rPr>
          <w:rFonts w:asciiTheme="minorHAnsi" w:hAnsiTheme="minorHAnsi" w:cstheme="minorHAnsi"/>
        </w:rPr>
        <w:t xml:space="preserve"> </w:t>
      </w:r>
      <w:r w:rsidR="009E2C2B" w:rsidRPr="007238BF">
        <w:rPr>
          <w:rFonts w:asciiTheme="minorHAnsi" w:hAnsiTheme="minorHAnsi" w:cstheme="minorHAnsi"/>
        </w:rPr>
        <w:t xml:space="preserve">se vztahuje na </w:t>
      </w:r>
      <w:r w:rsidRPr="007238BF">
        <w:rPr>
          <w:rFonts w:asciiTheme="minorHAnsi" w:hAnsiTheme="minorHAnsi" w:cstheme="minorHAnsi"/>
        </w:rPr>
        <w:t>veškerý materiál použitý při provádění Díla</w:t>
      </w:r>
      <w:r w:rsidR="009E2C2B" w:rsidRPr="007238BF">
        <w:rPr>
          <w:rFonts w:asciiTheme="minorHAnsi" w:hAnsiTheme="minorHAnsi" w:cstheme="minorHAnsi"/>
        </w:rPr>
        <w:t xml:space="preserve"> </w:t>
      </w:r>
      <w:r w:rsidRPr="007238BF">
        <w:rPr>
          <w:rFonts w:asciiTheme="minorHAnsi" w:hAnsiTheme="minorHAnsi" w:cstheme="minorHAnsi"/>
        </w:rPr>
        <w:t>a na veškeré práce související s prováděním Díla</w:t>
      </w:r>
      <w:r w:rsidR="009E2C2B" w:rsidRPr="007238BF">
        <w:rPr>
          <w:rFonts w:asciiTheme="minorHAnsi" w:hAnsiTheme="minorHAnsi" w:cstheme="minorHAnsi"/>
        </w:rPr>
        <w:t xml:space="preserve">, a to </w:t>
      </w:r>
      <w:r w:rsidRPr="007238BF">
        <w:rPr>
          <w:rFonts w:asciiTheme="minorHAnsi" w:hAnsiTheme="minorHAnsi" w:cstheme="minorHAnsi"/>
        </w:rPr>
        <w:t xml:space="preserve">bez ohledu na to, zda se jedná o práce provedené </w:t>
      </w:r>
      <w:r w:rsidR="008A5095" w:rsidRPr="007238BF">
        <w:rPr>
          <w:rFonts w:asciiTheme="minorHAnsi" w:hAnsiTheme="minorHAnsi" w:cstheme="minorHAnsi"/>
        </w:rPr>
        <w:t xml:space="preserve">nebo materiál použitý </w:t>
      </w:r>
      <w:r w:rsidRPr="007238BF">
        <w:rPr>
          <w:rFonts w:asciiTheme="minorHAnsi" w:hAnsiTheme="minorHAnsi" w:cstheme="minorHAnsi"/>
        </w:rPr>
        <w:t xml:space="preserve">Zhotovitelem nebo jeho </w:t>
      </w:r>
      <w:r w:rsidR="007E4531">
        <w:rPr>
          <w:rFonts w:asciiTheme="minorHAnsi" w:hAnsiTheme="minorHAnsi" w:cstheme="minorHAnsi"/>
        </w:rPr>
        <w:t>pod</w:t>
      </w:r>
      <w:r w:rsidRPr="007238BF">
        <w:rPr>
          <w:rFonts w:asciiTheme="minorHAnsi" w:hAnsiTheme="minorHAnsi" w:cstheme="minorHAnsi"/>
        </w:rPr>
        <w:t>dodavateli, či bez ohledu na to, jakou záruku poskytuje na materiál jeho výr</w:t>
      </w:r>
      <w:r w:rsidR="004E29B6" w:rsidRPr="007238BF">
        <w:rPr>
          <w:rFonts w:asciiTheme="minorHAnsi" w:hAnsiTheme="minorHAnsi" w:cstheme="minorHAnsi"/>
        </w:rPr>
        <w:t>obce nebo dodavatel.</w:t>
      </w:r>
    </w:p>
    <w:p w14:paraId="55F60BC4" w14:textId="77777777" w:rsidR="00E53BB5" w:rsidRPr="009C26BE" w:rsidRDefault="00E53BB5" w:rsidP="009C26BE">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9C26BE">
        <w:rPr>
          <w:rFonts w:asciiTheme="minorHAnsi" w:hAnsiTheme="minorHAnsi" w:cstheme="minorHAnsi"/>
        </w:rPr>
        <w:t>Záruční doba začíná plynout ode dne předání a převzetí Díla. Jestliže však dojde k podepsání dodatku k protokolu na základě dodatečné přejímky dle odst. 10.6 této smlouvy (bez ohledu na to, zda se odstraňované vady a nedodělky dle odst. 10.6 této smlouvy vztahují k záruční vadě), pak záruční doba začíná plynout až ode dne podepsání</w:t>
      </w:r>
      <w:r w:rsidRPr="009C26BE">
        <w:rPr>
          <w:rFonts w:asciiTheme="minorHAnsi" w:hAnsiTheme="minorHAnsi" w:cstheme="minorHAnsi"/>
          <w:color w:val="000000" w:themeColor="text1"/>
        </w:rPr>
        <w:t xml:space="preserve"> tohoto dodatku. Jestliže budou během kontrolní prohlídky stavby dle stavebního zákona ve smyslu odst. 10.7 této smlouvy zjištěny vady Díla, za které odpovídá Zhotovitel, pak záruční doba začíná plynout až ode dne vydání kolaudačního souhlasu k užívání Díla. V případě, kdy by měl být počátek běhu záruční doby určen podle více uvedených pravidel, platí, že záruční doba počíná běžet od toho okamžiku, který nastane později.</w:t>
      </w:r>
    </w:p>
    <w:p w14:paraId="5B2E503E" w14:textId="77777777" w:rsidR="001606BC" w:rsidRPr="009C26BE" w:rsidRDefault="001606BC" w:rsidP="009C26BE">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9C26BE">
        <w:rPr>
          <w:rFonts w:asciiTheme="minorHAnsi" w:hAnsiTheme="minorHAnsi" w:cstheme="minorHAnsi"/>
        </w:rPr>
        <w:t xml:space="preserve">Ustanovení následujících odst. </w:t>
      </w:r>
      <w:r w:rsidR="003E55D2" w:rsidRPr="009C26BE">
        <w:rPr>
          <w:rFonts w:asciiTheme="minorHAnsi" w:hAnsiTheme="minorHAnsi" w:cstheme="minorHAnsi"/>
        </w:rPr>
        <w:t>8.5 až 8.2</w:t>
      </w:r>
      <w:r w:rsidR="008A5095" w:rsidRPr="009C26BE">
        <w:rPr>
          <w:rFonts w:asciiTheme="minorHAnsi" w:hAnsiTheme="minorHAnsi" w:cstheme="minorHAnsi"/>
        </w:rPr>
        <w:t>2</w:t>
      </w:r>
      <w:r w:rsidRPr="009C26BE">
        <w:rPr>
          <w:rFonts w:asciiTheme="minorHAnsi" w:hAnsiTheme="minorHAnsi" w:cstheme="minorHAnsi"/>
        </w:rPr>
        <w:t xml:space="preserve"> se vztahují na reklamac</w:t>
      </w:r>
      <w:r w:rsidR="003E55D2" w:rsidRPr="009C26BE">
        <w:rPr>
          <w:rFonts w:asciiTheme="minorHAnsi" w:hAnsiTheme="minorHAnsi" w:cstheme="minorHAnsi"/>
        </w:rPr>
        <w:t>e</w:t>
      </w:r>
      <w:r w:rsidRPr="009C26BE">
        <w:rPr>
          <w:rFonts w:asciiTheme="minorHAnsi" w:hAnsiTheme="minorHAnsi" w:cstheme="minorHAnsi"/>
        </w:rPr>
        <w:t xml:space="preserve"> jak vad Díla ve smyslu odst. 8.1 této smlouvy</w:t>
      </w:r>
      <w:r w:rsidR="00C92648" w:rsidRPr="009C26BE">
        <w:rPr>
          <w:rFonts w:asciiTheme="minorHAnsi" w:hAnsiTheme="minorHAnsi" w:cstheme="minorHAnsi"/>
        </w:rPr>
        <w:t>,</w:t>
      </w:r>
      <w:r w:rsidRPr="009C26BE">
        <w:rPr>
          <w:rFonts w:asciiTheme="minorHAnsi" w:hAnsiTheme="minorHAnsi" w:cstheme="minorHAnsi"/>
        </w:rPr>
        <w:t xml:space="preserve"> tak záručních vad vyplývajících z poskytnuté záruky za jak</w:t>
      </w:r>
      <w:r w:rsidR="00CA041B" w:rsidRPr="009C26BE">
        <w:rPr>
          <w:rFonts w:asciiTheme="minorHAnsi" w:hAnsiTheme="minorHAnsi" w:cstheme="minorHAnsi"/>
        </w:rPr>
        <w:t>ost dle odst. 8.2 této smlouvy.</w:t>
      </w:r>
    </w:p>
    <w:p w14:paraId="1AC945E6" w14:textId="77777777" w:rsidR="006F7668" w:rsidRPr="009C26BE" w:rsidRDefault="006F7668" w:rsidP="009C26BE">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9C26BE">
        <w:rPr>
          <w:rFonts w:asciiTheme="minorHAnsi" w:hAnsiTheme="minorHAnsi" w:cstheme="minorHAnsi"/>
        </w:rPr>
        <w:t>V případě výskytu vady má Objednatel právo požadovat po Zhotoviteli (i) odstranění vady</w:t>
      </w:r>
      <w:r w:rsidR="00510694" w:rsidRPr="009C26BE">
        <w:rPr>
          <w:rFonts w:asciiTheme="minorHAnsi" w:hAnsiTheme="minorHAnsi" w:cstheme="minorHAnsi"/>
        </w:rPr>
        <w:t xml:space="preserve">, je-li vada odstranitelná, </w:t>
      </w:r>
      <w:r w:rsidRPr="009C26BE">
        <w:rPr>
          <w:rFonts w:asciiTheme="minorHAnsi" w:hAnsiTheme="minorHAnsi" w:cstheme="minorHAnsi"/>
        </w:rPr>
        <w:t>(</w:t>
      </w:r>
      <w:proofErr w:type="spellStart"/>
      <w:r w:rsidRPr="009C26BE">
        <w:rPr>
          <w:rFonts w:asciiTheme="minorHAnsi" w:hAnsiTheme="minorHAnsi" w:cstheme="minorHAnsi"/>
        </w:rPr>
        <w:t>ii</w:t>
      </w:r>
      <w:proofErr w:type="spellEnd"/>
      <w:r w:rsidRPr="009C26BE">
        <w:rPr>
          <w:rFonts w:asciiTheme="minorHAnsi" w:hAnsiTheme="minorHAnsi" w:cstheme="minorHAnsi"/>
        </w:rPr>
        <w:t xml:space="preserve">) požadovat přiměřenou slevu z ceny </w:t>
      </w:r>
      <w:r w:rsidR="00CA041B" w:rsidRPr="009C26BE">
        <w:rPr>
          <w:rFonts w:asciiTheme="minorHAnsi" w:hAnsiTheme="minorHAnsi" w:cstheme="minorHAnsi"/>
        </w:rPr>
        <w:t>za Dílo</w:t>
      </w:r>
      <w:r w:rsidRPr="009C26BE">
        <w:rPr>
          <w:rFonts w:asciiTheme="minorHAnsi" w:hAnsiTheme="minorHAnsi" w:cstheme="minorHAnsi"/>
        </w:rPr>
        <w:t>, nebo (</w:t>
      </w:r>
      <w:proofErr w:type="spellStart"/>
      <w:r w:rsidRPr="009C26BE">
        <w:rPr>
          <w:rFonts w:asciiTheme="minorHAnsi" w:hAnsiTheme="minorHAnsi" w:cstheme="minorHAnsi"/>
        </w:rPr>
        <w:t>iii</w:t>
      </w:r>
      <w:proofErr w:type="spellEnd"/>
      <w:r w:rsidRPr="009C26BE">
        <w:rPr>
          <w:rFonts w:asciiTheme="minorHAnsi" w:hAnsiTheme="minorHAnsi" w:cstheme="minorHAnsi"/>
        </w:rPr>
        <w:t xml:space="preserve">) odstoupit od smlouvy. Odstranění vady bude provedeno </w:t>
      </w:r>
      <w:r w:rsidR="00510694" w:rsidRPr="009C26BE">
        <w:rPr>
          <w:rFonts w:asciiTheme="minorHAnsi" w:hAnsiTheme="minorHAnsi" w:cstheme="minorHAnsi"/>
        </w:rPr>
        <w:t>zejména opravou vady, dodáním chybějícího materiálu nebo uskutečněním neprovedených prací, nebo dodání</w:t>
      </w:r>
      <w:r w:rsidR="003E55D2" w:rsidRPr="009C26BE">
        <w:rPr>
          <w:rFonts w:asciiTheme="minorHAnsi" w:hAnsiTheme="minorHAnsi" w:cstheme="minorHAnsi"/>
        </w:rPr>
        <w:t>m</w:t>
      </w:r>
      <w:r w:rsidR="00510694" w:rsidRPr="009C26BE">
        <w:rPr>
          <w:rFonts w:asciiTheme="minorHAnsi" w:hAnsiTheme="minorHAnsi" w:cstheme="minorHAnsi"/>
        </w:rPr>
        <w:t xml:space="preserve"> náhradního materiálu za materiál vadný. </w:t>
      </w:r>
      <w:r w:rsidRPr="009C26BE">
        <w:rPr>
          <w:rFonts w:asciiTheme="minorHAnsi" w:hAnsiTheme="minorHAnsi" w:cstheme="minorHAnsi"/>
        </w:rPr>
        <w:t xml:space="preserve">Volba mezi nároky uvedenými v tomto odstavci 8.5 smlouvy, včetně volby způsobu odstranění vady, náleží vždy Objednateli, a to bez ohledu na jejich pořadí a na běh lhůt dle ustanovení § </w:t>
      </w:r>
      <w:r w:rsidR="004E29B6" w:rsidRPr="009C26BE">
        <w:rPr>
          <w:rFonts w:asciiTheme="minorHAnsi" w:hAnsiTheme="minorHAnsi" w:cstheme="minorHAnsi"/>
        </w:rPr>
        <w:t xml:space="preserve">2106 </w:t>
      </w:r>
      <w:r w:rsidRPr="009C26BE">
        <w:rPr>
          <w:rFonts w:asciiTheme="minorHAnsi" w:hAnsiTheme="minorHAnsi" w:cstheme="minorHAnsi"/>
        </w:rPr>
        <w:t xml:space="preserve">a násl. </w:t>
      </w:r>
      <w:r w:rsidR="00510694" w:rsidRPr="009C26BE">
        <w:rPr>
          <w:rFonts w:asciiTheme="minorHAnsi" w:hAnsiTheme="minorHAnsi" w:cstheme="minorHAnsi"/>
        </w:rPr>
        <w:t xml:space="preserve">ve spojení s § </w:t>
      </w:r>
      <w:r w:rsidR="004E29B6" w:rsidRPr="009C26BE">
        <w:rPr>
          <w:rFonts w:asciiTheme="minorHAnsi" w:hAnsiTheme="minorHAnsi" w:cstheme="minorHAnsi"/>
        </w:rPr>
        <w:t xml:space="preserve">2615 odst. 2 </w:t>
      </w:r>
      <w:r w:rsidRPr="009C26BE">
        <w:rPr>
          <w:rFonts w:asciiTheme="minorHAnsi" w:hAnsiTheme="minorHAnsi" w:cstheme="minorHAnsi"/>
        </w:rPr>
        <w:t>Ob</w:t>
      </w:r>
      <w:r w:rsidR="004E29B6" w:rsidRPr="009C26BE">
        <w:rPr>
          <w:rFonts w:asciiTheme="minorHAnsi" w:hAnsiTheme="minorHAnsi" w:cstheme="minorHAnsi"/>
        </w:rPr>
        <w:t xml:space="preserve">čanského </w:t>
      </w:r>
      <w:r w:rsidRPr="009C26BE">
        <w:rPr>
          <w:rFonts w:asciiTheme="minorHAnsi" w:hAnsiTheme="minorHAnsi" w:cstheme="minorHAnsi"/>
        </w:rPr>
        <w:t>zákoníku.</w:t>
      </w:r>
      <w:r w:rsidR="00684936" w:rsidRPr="009C26BE">
        <w:rPr>
          <w:rFonts w:asciiTheme="minorHAnsi" w:hAnsiTheme="minorHAnsi" w:cstheme="minorHAnsi"/>
        </w:rPr>
        <w:t xml:space="preserve"> V případě, že Objednatel v reklamaci uplatnil nárok na odstranění vady, je oprávněn dodatečně změnit tuto volbu na jiný nárok, a to i bez předchozího upozornění</w:t>
      </w:r>
      <w:r w:rsidR="003E55D2" w:rsidRPr="009C26BE">
        <w:rPr>
          <w:rFonts w:asciiTheme="minorHAnsi" w:hAnsiTheme="minorHAnsi" w:cstheme="minorHAnsi"/>
        </w:rPr>
        <w:t xml:space="preserve"> či bez poskytnutí dodatečné lhůty k plnění</w:t>
      </w:r>
      <w:r w:rsidR="00684936" w:rsidRPr="009C26BE">
        <w:rPr>
          <w:rFonts w:asciiTheme="minorHAnsi" w:hAnsiTheme="minorHAnsi" w:cstheme="minorHAnsi"/>
        </w:rPr>
        <w:t xml:space="preserve">, </w:t>
      </w:r>
      <w:r w:rsidR="00833E05" w:rsidRPr="009C26BE">
        <w:rPr>
          <w:rFonts w:asciiTheme="minorHAnsi" w:hAnsiTheme="minorHAnsi" w:cstheme="minorHAnsi"/>
        </w:rPr>
        <w:t xml:space="preserve">(i) </w:t>
      </w:r>
      <w:r w:rsidR="00684936" w:rsidRPr="009C26BE">
        <w:rPr>
          <w:rFonts w:asciiTheme="minorHAnsi" w:hAnsiTheme="minorHAnsi" w:cstheme="minorHAnsi"/>
        </w:rPr>
        <w:t xml:space="preserve">pokud se Zhotovitel dostane do prodlení s nástupem na odstranění vady nebo s odstraněním vady, </w:t>
      </w:r>
      <w:r w:rsidR="00833E05" w:rsidRPr="009C26BE">
        <w:rPr>
          <w:rFonts w:asciiTheme="minorHAnsi" w:hAnsiTheme="minorHAnsi" w:cstheme="minorHAnsi"/>
        </w:rPr>
        <w:t>(</w:t>
      </w:r>
      <w:proofErr w:type="spellStart"/>
      <w:r w:rsidR="00833E05" w:rsidRPr="009C26BE">
        <w:rPr>
          <w:rFonts w:asciiTheme="minorHAnsi" w:hAnsiTheme="minorHAnsi" w:cstheme="minorHAnsi"/>
        </w:rPr>
        <w:t>ii</w:t>
      </w:r>
      <w:proofErr w:type="spellEnd"/>
      <w:r w:rsidR="00833E05" w:rsidRPr="009C26BE">
        <w:rPr>
          <w:rFonts w:asciiTheme="minorHAnsi" w:hAnsiTheme="minorHAnsi" w:cstheme="minorHAnsi"/>
        </w:rPr>
        <w:t xml:space="preserve">) </w:t>
      </w:r>
      <w:r w:rsidR="00684936" w:rsidRPr="009C26BE">
        <w:rPr>
          <w:rFonts w:asciiTheme="minorHAnsi" w:hAnsiTheme="minorHAnsi" w:cstheme="minorHAnsi"/>
        </w:rPr>
        <w:t xml:space="preserve">pokud se ukáže, že vada je neodstranitelná, nebo </w:t>
      </w:r>
      <w:r w:rsidR="00833E05" w:rsidRPr="009C26BE">
        <w:rPr>
          <w:rFonts w:asciiTheme="minorHAnsi" w:hAnsiTheme="minorHAnsi" w:cstheme="minorHAnsi"/>
        </w:rPr>
        <w:t>(</w:t>
      </w:r>
      <w:proofErr w:type="spellStart"/>
      <w:r w:rsidR="00833E05" w:rsidRPr="009C26BE">
        <w:rPr>
          <w:rFonts w:asciiTheme="minorHAnsi" w:hAnsiTheme="minorHAnsi" w:cstheme="minorHAnsi"/>
        </w:rPr>
        <w:t>iii</w:t>
      </w:r>
      <w:proofErr w:type="spellEnd"/>
      <w:r w:rsidR="00833E05" w:rsidRPr="009C26BE">
        <w:rPr>
          <w:rFonts w:asciiTheme="minorHAnsi" w:hAnsiTheme="minorHAnsi" w:cstheme="minorHAnsi"/>
        </w:rPr>
        <w:t xml:space="preserve">) </w:t>
      </w:r>
      <w:r w:rsidR="00684936" w:rsidRPr="009C26BE">
        <w:rPr>
          <w:rFonts w:asciiTheme="minorHAnsi" w:hAnsiTheme="minorHAnsi" w:cstheme="minorHAnsi"/>
        </w:rPr>
        <w:t xml:space="preserve">z jiného důvodu bude zřejmé, že Zhotovitel vadu řádně a včas neodstraní. </w:t>
      </w:r>
      <w:r w:rsidR="002A033B" w:rsidRPr="009C26BE">
        <w:rPr>
          <w:rFonts w:asciiTheme="minorHAnsi" w:hAnsiTheme="minorHAnsi" w:cstheme="minorHAnsi"/>
        </w:rPr>
        <w:t xml:space="preserve">Objednatel je oprávněn uplatnit nárok na odstoupení od </w:t>
      </w:r>
      <w:r w:rsidR="003E55D2" w:rsidRPr="009C26BE">
        <w:rPr>
          <w:rFonts w:asciiTheme="minorHAnsi" w:hAnsiTheme="minorHAnsi" w:cstheme="minorHAnsi"/>
        </w:rPr>
        <w:t xml:space="preserve">této </w:t>
      </w:r>
      <w:r w:rsidR="002A033B" w:rsidRPr="009C26BE">
        <w:rPr>
          <w:rFonts w:asciiTheme="minorHAnsi" w:hAnsiTheme="minorHAnsi" w:cstheme="minorHAnsi"/>
        </w:rPr>
        <w:t xml:space="preserve">smlouvy tehdy, pokud bude zjištěna nebo se vyskytne v pořadí desátá (10.) vada </w:t>
      </w:r>
      <w:r w:rsidR="003E55D2" w:rsidRPr="009C26BE">
        <w:rPr>
          <w:rFonts w:asciiTheme="minorHAnsi" w:hAnsiTheme="minorHAnsi" w:cstheme="minorHAnsi"/>
        </w:rPr>
        <w:t xml:space="preserve">bránící řádnému nebo bezpečnému užívání Díla </w:t>
      </w:r>
      <w:r w:rsidR="002A033B" w:rsidRPr="009C26BE">
        <w:rPr>
          <w:rFonts w:asciiTheme="minorHAnsi" w:hAnsiTheme="minorHAnsi" w:cstheme="minorHAnsi"/>
        </w:rPr>
        <w:t>během posledníh</w:t>
      </w:r>
      <w:r w:rsidR="003E55D2" w:rsidRPr="009C26BE">
        <w:rPr>
          <w:rFonts w:asciiTheme="minorHAnsi" w:hAnsiTheme="minorHAnsi" w:cstheme="minorHAnsi"/>
        </w:rPr>
        <w:t>o</w:t>
      </w:r>
      <w:r w:rsidR="002A033B" w:rsidRPr="009C26BE">
        <w:rPr>
          <w:rFonts w:asciiTheme="minorHAnsi" w:hAnsiTheme="minorHAnsi" w:cstheme="minorHAnsi"/>
        </w:rPr>
        <w:t xml:space="preserve"> </w:t>
      </w:r>
      <w:r w:rsidR="003E55D2" w:rsidRPr="009C26BE">
        <w:rPr>
          <w:rFonts w:asciiTheme="minorHAnsi" w:hAnsiTheme="minorHAnsi" w:cstheme="minorHAnsi"/>
        </w:rPr>
        <w:t>jednoho</w:t>
      </w:r>
      <w:r w:rsidR="002A033B" w:rsidRPr="009C26BE">
        <w:rPr>
          <w:rFonts w:asciiTheme="minorHAnsi" w:hAnsiTheme="minorHAnsi" w:cstheme="minorHAnsi"/>
        </w:rPr>
        <w:t xml:space="preserve"> (</w:t>
      </w:r>
      <w:r w:rsidR="003E55D2" w:rsidRPr="009C26BE">
        <w:rPr>
          <w:rFonts w:asciiTheme="minorHAnsi" w:hAnsiTheme="minorHAnsi" w:cstheme="minorHAnsi"/>
        </w:rPr>
        <w:t>1</w:t>
      </w:r>
      <w:r w:rsidR="002A033B" w:rsidRPr="009C26BE">
        <w:rPr>
          <w:rFonts w:asciiTheme="minorHAnsi" w:hAnsiTheme="minorHAnsi" w:cstheme="minorHAnsi"/>
        </w:rPr>
        <w:t xml:space="preserve">) </w:t>
      </w:r>
      <w:r w:rsidR="003E55D2" w:rsidRPr="009C26BE">
        <w:rPr>
          <w:rFonts w:asciiTheme="minorHAnsi" w:hAnsiTheme="minorHAnsi" w:cstheme="minorHAnsi"/>
        </w:rPr>
        <w:t>roku</w:t>
      </w:r>
      <w:r w:rsidR="00CA041B" w:rsidRPr="009C26BE">
        <w:rPr>
          <w:rFonts w:asciiTheme="minorHAnsi" w:hAnsiTheme="minorHAnsi" w:cstheme="minorHAnsi"/>
        </w:rPr>
        <w:t>.</w:t>
      </w:r>
    </w:p>
    <w:p w14:paraId="368B4732" w14:textId="77777777" w:rsidR="001D5E58" w:rsidRPr="009C26BE" w:rsidRDefault="00627679" w:rsidP="009C26BE">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9C26BE">
        <w:rPr>
          <w:rFonts w:asciiTheme="minorHAnsi" w:hAnsiTheme="minorHAnsi" w:cstheme="minorHAnsi"/>
        </w:rPr>
        <w:t xml:space="preserve">Objednatel je </w:t>
      </w:r>
      <w:r w:rsidR="00B41146" w:rsidRPr="009C26BE">
        <w:rPr>
          <w:rFonts w:asciiTheme="minorHAnsi" w:hAnsiTheme="minorHAnsi" w:cstheme="minorHAnsi"/>
        </w:rPr>
        <w:t>povinen reklamovat</w:t>
      </w:r>
      <w:r w:rsidR="00684936" w:rsidRPr="009C26BE">
        <w:rPr>
          <w:rFonts w:asciiTheme="minorHAnsi" w:hAnsiTheme="minorHAnsi" w:cstheme="minorHAnsi"/>
        </w:rPr>
        <w:t xml:space="preserve"> (v této smlouvě také „</w:t>
      </w:r>
      <w:r w:rsidR="00684936" w:rsidRPr="009C26BE">
        <w:rPr>
          <w:rFonts w:asciiTheme="minorHAnsi" w:hAnsiTheme="minorHAnsi" w:cstheme="minorHAnsi"/>
          <w:b/>
        </w:rPr>
        <w:t>nahlášení</w:t>
      </w:r>
      <w:r w:rsidR="00684936" w:rsidRPr="009C26BE">
        <w:rPr>
          <w:rFonts w:asciiTheme="minorHAnsi" w:hAnsiTheme="minorHAnsi" w:cstheme="minorHAnsi"/>
        </w:rPr>
        <w:t>“)</w:t>
      </w:r>
      <w:r w:rsidR="00B41146" w:rsidRPr="009C26BE">
        <w:rPr>
          <w:rFonts w:asciiTheme="minorHAnsi" w:hAnsiTheme="minorHAnsi" w:cstheme="minorHAnsi"/>
        </w:rPr>
        <w:t xml:space="preserve"> vady </w:t>
      </w:r>
      <w:r w:rsidRPr="009C26BE">
        <w:rPr>
          <w:rFonts w:asciiTheme="minorHAnsi" w:hAnsiTheme="minorHAnsi" w:cstheme="minorHAnsi"/>
        </w:rPr>
        <w:t xml:space="preserve">dle možností bez zbytečného odkladu </w:t>
      </w:r>
      <w:r w:rsidR="00CA041B" w:rsidRPr="009C26BE">
        <w:rPr>
          <w:rFonts w:asciiTheme="minorHAnsi" w:hAnsiTheme="minorHAnsi" w:cstheme="minorHAnsi"/>
        </w:rPr>
        <w:t xml:space="preserve">po jejich zjištění </w:t>
      </w:r>
      <w:r w:rsidRPr="009C26BE">
        <w:rPr>
          <w:rFonts w:asciiTheme="minorHAnsi" w:hAnsiTheme="minorHAnsi" w:cstheme="minorHAnsi"/>
        </w:rPr>
        <w:t xml:space="preserve">(povinnost reklamovat vady bez zbytečného odkladu je vždy splněna, pokud jsou vady reklamovány do </w:t>
      </w:r>
      <w:r w:rsidR="00C92648" w:rsidRPr="009C26BE">
        <w:rPr>
          <w:rFonts w:asciiTheme="minorHAnsi" w:hAnsiTheme="minorHAnsi" w:cstheme="minorHAnsi"/>
        </w:rPr>
        <w:t>15</w:t>
      </w:r>
      <w:r w:rsidRPr="009C26BE">
        <w:rPr>
          <w:rFonts w:asciiTheme="minorHAnsi" w:hAnsiTheme="minorHAnsi" w:cstheme="minorHAnsi"/>
        </w:rPr>
        <w:t xml:space="preserve"> pracovních dní od jejich zjištění, ledaže dle okolností konkrétního případu je doba nezbytného odkladu delší)</w:t>
      </w:r>
      <w:r w:rsidR="00C92648" w:rsidRPr="009C26BE">
        <w:rPr>
          <w:rFonts w:asciiTheme="minorHAnsi" w:hAnsiTheme="minorHAnsi" w:cstheme="minorHAnsi"/>
        </w:rPr>
        <w:t>.</w:t>
      </w:r>
    </w:p>
    <w:p w14:paraId="18371D50" w14:textId="77777777" w:rsidR="00C92648" w:rsidRPr="009C26BE" w:rsidRDefault="001D5E58" w:rsidP="009C26BE">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9C26BE">
        <w:rPr>
          <w:rFonts w:asciiTheme="minorHAnsi" w:hAnsiTheme="minorHAnsi" w:cstheme="minorHAnsi"/>
        </w:rPr>
        <w:t>Objednatel je oprávněn reklamovat vady nejpozději do vypršení příslušné záruční doby dle odst. 8.2 této smlouvy, a to vždy po jejich skutečném zjištění dle odst. 8.</w:t>
      </w:r>
      <w:r w:rsidR="003E55D2" w:rsidRPr="009C26BE">
        <w:rPr>
          <w:rFonts w:asciiTheme="minorHAnsi" w:hAnsiTheme="minorHAnsi" w:cstheme="minorHAnsi"/>
        </w:rPr>
        <w:t>6</w:t>
      </w:r>
      <w:r w:rsidRPr="009C26BE">
        <w:rPr>
          <w:rFonts w:asciiTheme="minorHAnsi" w:hAnsiTheme="minorHAnsi" w:cstheme="minorHAnsi"/>
        </w:rPr>
        <w:t xml:space="preserve"> této smlouvy. Zhotovitel nemůže namítat </w:t>
      </w:r>
      <w:r w:rsidR="00C92648" w:rsidRPr="009C26BE">
        <w:rPr>
          <w:rFonts w:asciiTheme="minorHAnsi" w:hAnsiTheme="minorHAnsi" w:cstheme="minorHAnsi"/>
        </w:rPr>
        <w:t>Objednatel</w:t>
      </w:r>
      <w:r w:rsidRPr="009C26BE">
        <w:rPr>
          <w:rFonts w:asciiTheme="minorHAnsi" w:hAnsiTheme="minorHAnsi" w:cstheme="minorHAnsi"/>
        </w:rPr>
        <w:t xml:space="preserve">i, že </w:t>
      </w:r>
      <w:r w:rsidR="00061EE0" w:rsidRPr="009C26BE">
        <w:rPr>
          <w:rFonts w:asciiTheme="minorHAnsi" w:hAnsiTheme="minorHAnsi" w:cstheme="minorHAnsi"/>
        </w:rPr>
        <w:t>reklamovaná vada mohla nebo měla být Objednatelem zjištěna</w:t>
      </w:r>
      <w:r w:rsidR="003E55D2" w:rsidRPr="009C26BE">
        <w:rPr>
          <w:rFonts w:asciiTheme="minorHAnsi" w:hAnsiTheme="minorHAnsi" w:cstheme="minorHAnsi"/>
        </w:rPr>
        <w:t xml:space="preserve"> již dříve</w:t>
      </w:r>
      <w:r w:rsidR="00061EE0" w:rsidRPr="009C26BE">
        <w:rPr>
          <w:rFonts w:asciiTheme="minorHAnsi" w:hAnsiTheme="minorHAnsi" w:cstheme="minorHAnsi"/>
        </w:rPr>
        <w:t xml:space="preserve"> při vynaložení odborné péče při prohlídce, kterou měl Objednatel provést nebo zařídit její provedení podle možnosti co nejdříve po převzetí Díla nebo </w:t>
      </w:r>
      <w:r w:rsidR="00684936" w:rsidRPr="009C26BE">
        <w:rPr>
          <w:rFonts w:asciiTheme="minorHAnsi" w:hAnsiTheme="minorHAnsi" w:cstheme="minorHAnsi"/>
        </w:rPr>
        <w:t xml:space="preserve">případně </w:t>
      </w:r>
      <w:r w:rsidR="00061EE0" w:rsidRPr="009C26BE">
        <w:rPr>
          <w:rFonts w:asciiTheme="minorHAnsi" w:hAnsiTheme="minorHAnsi" w:cstheme="minorHAnsi"/>
        </w:rPr>
        <w:t>později.</w:t>
      </w:r>
      <w:r w:rsidR="00627679" w:rsidRPr="009C26BE">
        <w:rPr>
          <w:rFonts w:asciiTheme="minorHAnsi" w:hAnsiTheme="minorHAnsi" w:cstheme="minorHAnsi"/>
        </w:rPr>
        <w:t xml:space="preserve"> </w:t>
      </w:r>
    </w:p>
    <w:p w14:paraId="156C38DE" w14:textId="77777777" w:rsidR="00510694" w:rsidRPr="009C26BE" w:rsidRDefault="00510694" w:rsidP="009C26BE">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9C26BE">
        <w:rPr>
          <w:rFonts w:asciiTheme="minorHAnsi" w:hAnsiTheme="minorHAnsi" w:cstheme="minorHAnsi"/>
        </w:rPr>
        <w:t xml:space="preserve">V reklamaci vady Objednatel v rámci svých možností uvede popis vady nebo alespoň popis, jak se vada projevuje, </w:t>
      </w:r>
      <w:r w:rsidR="00684936" w:rsidRPr="009C26BE">
        <w:rPr>
          <w:rFonts w:asciiTheme="minorHAnsi" w:hAnsiTheme="minorHAnsi" w:cstheme="minorHAnsi"/>
        </w:rPr>
        <w:t xml:space="preserve">příp. označení, zda se jedná „havárii“ nebo „havarijní stav“, </w:t>
      </w:r>
      <w:r w:rsidRPr="009C26BE">
        <w:rPr>
          <w:rFonts w:asciiTheme="minorHAnsi" w:hAnsiTheme="minorHAnsi" w:cstheme="minorHAnsi"/>
        </w:rPr>
        <w:t xml:space="preserve">označení části Díla, které se vada týká a volbu nároku dle odst. 8.5 této smlouvy, příp. požadovaný způsob odstranění vady.     </w:t>
      </w:r>
    </w:p>
    <w:p w14:paraId="73CE55F7" w14:textId="58D08B09" w:rsidR="008C4C53" w:rsidRPr="009C26BE" w:rsidRDefault="008C4C53" w:rsidP="009C26BE">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9C26BE">
        <w:rPr>
          <w:rFonts w:asciiTheme="minorHAnsi" w:hAnsiTheme="minorHAnsi" w:cstheme="minorHAnsi"/>
        </w:rPr>
        <w:t xml:space="preserve">V případě, že Objednatel bude požadovat odstranění vady, kterou Objednatel při </w:t>
      </w:r>
      <w:r w:rsidR="00684936" w:rsidRPr="009C26BE">
        <w:rPr>
          <w:rFonts w:asciiTheme="minorHAnsi" w:hAnsiTheme="minorHAnsi" w:cstheme="minorHAnsi"/>
        </w:rPr>
        <w:t>reklamaci</w:t>
      </w:r>
      <w:r w:rsidRPr="009C26BE">
        <w:rPr>
          <w:rFonts w:asciiTheme="minorHAnsi" w:hAnsiTheme="minorHAnsi" w:cstheme="minorHAnsi"/>
        </w:rPr>
        <w:t xml:space="preserve"> označil jako „havárie“ nebo „havarijní stav“, zavazuje se Zhotovitel nastoupit na odstranění </w:t>
      </w:r>
      <w:r w:rsidRPr="009C26BE">
        <w:rPr>
          <w:rFonts w:asciiTheme="minorHAnsi" w:hAnsiTheme="minorHAnsi" w:cstheme="minorHAnsi"/>
        </w:rPr>
        <w:lastRenderedPageBreak/>
        <w:t xml:space="preserve">této vady nejpozději do </w:t>
      </w:r>
      <w:r w:rsidR="00132A99">
        <w:rPr>
          <w:rFonts w:asciiTheme="minorHAnsi" w:hAnsiTheme="minorHAnsi" w:cstheme="minorHAnsi"/>
        </w:rPr>
        <w:t>dvaceti čtyř</w:t>
      </w:r>
      <w:r w:rsidRPr="009C26BE">
        <w:rPr>
          <w:rFonts w:asciiTheme="minorHAnsi" w:hAnsiTheme="minorHAnsi" w:cstheme="minorHAnsi"/>
        </w:rPr>
        <w:t xml:space="preserve"> (</w:t>
      </w:r>
      <w:r w:rsidR="00132A99">
        <w:rPr>
          <w:rFonts w:asciiTheme="minorHAnsi" w:hAnsiTheme="minorHAnsi" w:cstheme="minorHAnsi"/>
        </w:rPr>
        <w:t>24</w:t>
      </w:r>
      <w:r w:rsidRPr="009C26BE">
        <w:rPr>
          <w:rFonts w:asciiTheme="minorHAnsi" w:hAnsiTheme="minorHAnsi" w:cstheme="minorHAnsi"/>
        </w:rPr>
        <w:t>) hodin</w:t>
      </w:r>
      <w:r w:rsidR="00833E05" w:rsidRPr="009C26BE">
        <w:rPr>
          <w:rFonts w:asciiTheme="minorHAnsi" w:hAnsiTheme="minorHAnsi" w:cstheme="minorHAnsi"/>
        </w:rPr>
        <w:t xml:space="preserve"> </w:t>
      </w:r>
      <w:r w:rsidRPr="009C26BE">
        <w:rPr>
          <w:rFonts w:asciiTheme="minorHAnsi" w:hAnsiTheme="minorHAnsi" w:cstheme="minorHAnsi"/>
        </w:rPr>
        <w:t>po</w:t>
      </w:r>
      <w:r w:rsidR="003E55D2" w:rsidRPr="009C26BE">
        <w:rPr>
          <w:rFonts w:asciiTheme="minorHAnsi" w:hAnsiTheme="minorHAnsi" w:cstheme="minorHAnsi"/>
        </w:rPr>
        <w:t xml:space="preserve"> jejím</w:t>
      </w:r>
      <w:r w:rsidR="00833E05" w:rsidRPr="009C26BE">
        <w:rPr>
          <w:rFonts w:asciiTheme="minorHAnsi" w:hAnsiTheme="minorHAnsi" w:cstheme="minorHAnsi"/>
        </w:rPr>
        <w:t xml:space="preserve"> nahlášení</w:t>
      </w:r>
      <w:r w:rsidR="007E4531">
        <w:rPr>
          <w:rFonts w:asciiTheme="minorHAnsi" w:hAnsiTheme="minorHAnsi" w:cstheme="minorHAnsi"/>
        </w:rPr>
        <w:t>, nedohodnou-li se smluvní strany v konkrétním případě jinak</w:t>
      </w:r>
      <w:r w:rsidR="007E4531" w:rsidRPr="009C26BE">
        <w:rPr>
          <w:rFonts w:asciiTheme="minorHAnsi" w:hAnsiTheme="minorHAnsi" w:cstheme="minorHAnsi"/>
        </w:rPr>
        <w:t>.</w:t>
      </w:r>
    </w:p>
    <w:p w14:paraId="4DC4E335" w14:textId="1A9290F8" w:rsidR="008C4C53" w:rsidRPr="009C26BE" w:rsidRDefault="007E4531" w:rsidP="009C26BE">
      <w:pPr>
        <w:numPr>
          <w:ilvl w:val="6"/>
          <w:numId w:val="8"/>
        </w:numPr>
        <w:autoSpaceDE w:val="0"/>
        <w:autoSpaceDN w:val="0"/>
        <w:adjustRightInd w:val="0"/>
        <w:spacing w:after="0" w:line="240" w:lineRule="auto"/>
        <w:ind w:left="709" w:hanging="709"/>
        <w:jc w:val="both"/>
        <w:rPr>
          <w:rFonts w:asciiTheme="minorHAnsi" w:hAnsiTheme="minorHAnsi" w:cstheme="minorHAnsi"/>
        </w:rPr>
      </w:pPr>
      <w:r>
        <w:rPr>
          <w:rFonts w:asciiTheme="minorHAnsi" w:hAnsiTheme="minorHAnsi" w:cstheme="minorHAnsi"/>
        </w:rPr>
        <w:t xml:space="preserve">Nedohodnou-li se smluvní strany v konkrétním případě jinak, zavazuje se </w:t>
      </w:r>
      <w:r w:rsidR="008C4C53" w:rsidRPr="009C26BE">
        <w:rPr>
          <w:rFonts w:asciiTheme="minorHAnsi" w:hAnsiTheme="minorHAnsi" w:cstheme="minorHAnsi"/>
        </w:rPr>
        <w:t xml:space="preserve">Zhotovitel odstranit vadu, kterou Objednatel při </w:t>
      </w:r>
      <w:r w:rsidR="00684936" w:rsidRPr="009C26BE">
        <w:rPr>
          <w:rFonts w:asciiTheme="minorHAnsi" w:hAnsiTheme="minorHAnsi" w:cstheme="minorHAnsi"/>
        </w:rPr>
        <w:t xml:space="preserve">reklamaci </w:t>
      </w:r>
      <w:r w:rsidR="008C4C53" w:rsidRPr="009C26BE">
        <w:rPr>
          <w:rFonts w:asciiTheme="minorHAnsi" w:hAnsiTheme="minorHAnsi" w:cstheme="minorHAnsi"/>
        </w:rPr>
        <w:t>označil jako „havárie“ nebo „havarijní stav“</w:t>
      </w:r>
      <w:r w:rsidR="00076252" w:rsidRPr="009C26BE">
        <w:rPr>
          <w:rFonts w:asciiTheme="minorHAnsi" w:hAnsiTheme="minorHAnsi" w:cstheme="minorHAnsi"/>
        </w:rPr>
        <w:t xml:space="preserve">, nejpozději do </w:t>
      </w:r>
      <w:r w:rsidR="00132A99">
        <w:rPr>
          <w:rFonts w:asciiTheme="minorHAnsi" w:hAnsiTheme="minorHAnsi" w:cstheme="minorHAnsi"/>
        </w:rPr>
        <w:t>sedmi</w:t>
      </w:r>
      <w:r w:rsidR="00076252" w:rsidRPr="009C26BE">
        <w:rPr>
          <w:rFonts w:asciiTheme="minorHAnsi" w:hAnsiTheme="minorHAnsi" w:cstheme="minorHAnsi"/>
        </w:rPr>
        <w:t xml:space="preserve"> (</w:t>
      </w:r>
      <w:r w:rsidR="00132A99">
        <w:rPr>
          <w:rFonts w:asciiTheme="minorHAnsi" w:hAnsiTheme="minorHAnsi" w:cstheme="minorHAnsi"/>
        </w:rPr>
        <w:t>7</w:t>
      </w:r>
      <w:r w:rsidR="00076252" w:rsidRPr="009C26BE">
        <w:rPr>
          <w:rFonts w:asciiTheme="minorHAnsi" w:hAnsiTheme="minorHAnsi" w:cstheme="minorHAnsi"/>
        </w:rPr>
        <w:t xml:space="preserve">) kalendářních dní od </w:t>
      </w:r>
      <w:r w:rsidR="003E55D2" w:rsidRPr="009C26BE">
        <w:rPr>
          <w:rFonts w:asciiTheme="minorHAnsi" w:hAnsiTheme="minorHAnsi" w:cstheme="minorHAnsi"/>
        </w:rPr>
        <w:t xml:space="preserve">jejího </w:t>
      </w:r>
      <w:r w:rsidR="00076252" w:rsidRPr="009C26BE">
        <w:rPr>
          <w:rFonts w:asciiTheme="minorHAnsi" w:hAnsiTheme="minorHAnsi" w:cstheme="minorHAnsi"/>
        </w:rPr>
        <w:t xml:space="preserve">nahlášení s tím, že Zhotovitel je povinen ve lhůtě čtyřiceti osmi </w:t>
      </w:r>
      <w:r w:rsidR="002833FE" w:rsidRPr="009C26BE">
        <w:rPr>
          <w:rFonts w:asciiTheme="minorHAnsi" w:hAnsiTheme="minorHAnsi" w:cstheme="minorHAnsi"/>
        </w:rPr>
        <w:t xml:space="preserve">(48) </w:t>
      </w:r>
      <w:r w:rsidR="00076252" w:rsidRPr="009C26BE">
        <w:rPr>
          <w:rFonts w:asciiTheme="minorHAnsi" w:hAnsiTheme="minorHAnsi" w:cstheme="minorHAnsi"/>
        </w:rPr>
        <w:t>hodin</w:t>
      </w:r>
      <w:r w:rsidR="00833E05" w:rsidRPr="009C26BE">
        <w:rPr>
          <w:rFonts w:asciiTheme="minorHAnsi" w:hAnsiTheme="minorHAnsi" w:cstheme="minorHAnsi"/>
        </w:rPr>
        <w:t xml:space="preserve"> </w:t>
      </w:r>
      <w:r w:rsidR="00076252" w:rsidRPr="009C26BE">
        <w:rPr>
          <w:rFonts w:asciiTheme="minorHAnsi" w:hAnsiTheme="minorHAnsi" w:cstheme="minorHAnsi"/>
        </w:rPr>
        <w:t xml:space="preserve">od </w:t>
      </w:r>
      <w:r w:rsidR="002833FE" w:rsidRPr="009C26BE">
        <w:rPr>
          <w:rFonts w:asciiTheme="minorHAnsi" w:hAnsiTheme="minorHAnsi" w:cstheme="minorHAnsi"/>
        </w:rPr>
        <w:t xml:space="preserve">jejího </w:t>
      </w:r>
      <w:r w:rsidR="00076252" w:rsidRPr="009C26BE">
        <w:rPr>
          <w:rFonts w:asciiTheme="minorHAnsi" w:hAnsiTheme="minorHAnsi" w:cstheme="minorHAnsi"/>
        </w:rPr>
        <w:t xml:space="preserve">nahlášení odstranit </w:t>
      </w:r>
      <w:r w:rsidR="00813324" w:rsidRPr="009C26BE">
        <w:rPr>
          <w:rFonts w:asciiTheme="minorHAnsi" w:hAnsiTheme="minorHAnsi" w:cstheme="minorHAnsi"/>
        </w:rPr>
        <w:t xml:space="preserve">alespoň takový projev </w:t>
      </w:r>
      <w:r w:rsidR="00A961DE" w:rsidRPr="009C26BE">
        <w:rPr>
          <w:rFonts w:asciiTheme="minorHAnsi" w:hAnsiTheme="minorHAnsi" w:cstheme="minorHAnsi"/>
        </w:rPr>
        <w:t xml:space="preserve">nebo příčinu </w:t>
      </w:r>
      <w:r w:rsidR="00813324" w:rsidRPr="009C26BE">
        <w:rPr>
          <w:rFonts w:asciiTheme="minorHAnsi" w:hAnsiTheme="minorHAnsi" w:cstheme="minorHAnsi"/>
        </w:rPr>
        <w:t>vady nebo její následky, kter</w:t>
      </w:r>
      <w:r w:rsidR="002833FE" w:rsidRPr="009C26BE">
        <w:rPr>
          <w:rFonts w:asciiTheme="minorHAnsi" w:hAnsiTheme="minorHAnsi" w:cstheme="minorHAnsi"/>
        </w:rPr>
        <w:t>é</w:t>
      </w:r>
      <w:r w:rsidR="00813324" w:rsidRPr="009C26BE">
        <w:rPr>
          <w:rFonts w:asciiTheme="minorHAnsi" w:hAnsiTheme="minorHAnsi" w:cstheme="minorHAnsi"/>
        </w:rPr>
        <w:t xml:space="preserve"> byl</w:t>
      </w:r>
      <w:r w:rsidR="002833FE" w:rsidRPr="009C26BE">
        <w:rPr>
          <w:rFonts w:asciiTheme="minorHAnsi" w:hAnsiTheme="minorHAnsi" w:cstheme="minorHAnsi"/>
        </w:rPr>
        <w:t>y</w:t>
      </w:r>
      <w:r w:rsidR="00813324" w:rsidRPr="009C26BE">
        <w:rPr>
          <w:rFonts w:asciiTheme="minorHAnsi" w:hAnsiTheme="minorHAnsi" w:cstheme="minorHAnsi"/>
        </w:rPr>
        <w:t xml:space="preserve"> důvodem pro označení takové vady jako „havárie“ nebo „havarijní stav“</w:t>
      </w:r>
      <w:r w:rsidR="00CA041B" w:rsidRPr="009C26BE">
        <w:rPr>
          <w:rFonts w:asciiTheme="minorHAnsi" w:hAnsiTheme="minorHAnsi" w:cstheme="minorHAnsi"/>
        </w:rPr>
        <w:t>.</w:t>
      </w:r>
    </w:p>
    <w:p w14:paraId="154D5979" w14:textId="11D0BEEF" w:rsidR="008C4C53" w:rsidRPr="009C26BE" w:rsidRDefault="008C4C53" w:rsidP="009C26BE">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9C26BE">
        <w:rPr>
          <w:rFonts w:asciiTheme="minorHAnsi" w:hAnsiTheme="minorHAnsi" w:cstheme="minorHAnsi"/>
        </w:rPr>
        <w:t xml:space="preserve">V případě, že Objednatel bude požadovat odstranění vady, kterou Objednatel při </w:t>
      </w:r>
      <w:r w:rsidR="00684936" w:rsidRPr="009C26BE">
        <w:rPr>
          <w:rFonts w:asciiTheme="minorHAnsi" w:hAnsiTheme="minorHAnsi" w:cstheme="minorHAnsi"/>
        </w:rPr>
        <w:t xml:space="preserve">reklamaci </w:t>
      </w:r>
      <w:r w:rsidRPr="009C26BE">
        <w:rPr>
          <w:rFonts w:asciiTheme="minorHAnsi" w:hAnsiTheme="minorHAnsi" w:cstheme="minorHAnsi"/>
        </w:rPr>
        <w:t>neoznačil jako „havárie“ nebo „havarijní stav“, zavazuje se Zhotovitel nastoupit na odstranění této vady nejpozději do sedmi (7) kalendářních</w:t>
      </w:r>
      <w:r w:rsidR="00833E05" w:rsidRPr="009C26BE">
        <w:rPr>
          <w:rFonts w:asciiTheme="minorHAnsi" w:hAnsiTheme="minorHAnsi" w:cstheme="minorHAnsi"/>
        </w:rPr>
        <w:t xml:space="preserve"> </w:t>
      </w:r>
      <w:r w:rsidRPr="009C26BE">
        <w:rPr>
          <w:rFonts w:asciiTheme="minorHAnsi" w:hAnsiTheme="minorHAnsi" w:cstheme="minorHAnsi"/>
        </w:rPr>
        <w:t xml:space="preserve">dnů po </w:t>
      </w:r>
      <w:r w:rsidR="002833FE" w:rsidRPr="009C26BE">
        <w:rPr>
          <w:rFonts w:asciiTheme="minorHAnsi" w:hAnsiTheme="minorHAnsi" w:cstheme="minorHAnsi"/>
        </w:rPr>
        <w:t xml:space="preserve">jejím </w:t>
      </w:r>
      <w:r w:rsidRPr="009C26BE">
        <w:rPr>
          <w:rFonts w:asciiTheme="minorHAnsi" w:hAnsiTheme="minorHAnsi" w:cstheme="minorHAnsi"/>
        </w:rPr>
        <w:t>nahlášení</w:t>
      </w:r>
      <w:r w:rsidR="007E4531">
        <w:rPr>
          <w:rFonts w:asciiTheme="minorHAnsi" w:hAnsiTheme="minorHAnsi" w:cstheme="minorHAnsi"/>
        </w:rPr>
        <w:t>, nedohodnou-li se smluvní strany v konkrétním případě jinak</w:t>
      </w:r>
    </w:p>
    <w:p w14:paraId="536E3C0A" w14:textId="6F311548" w:rsidR="00D103A5" w:rsidRPr="009C26BE" w:rsidRDefault="00D103A5" w:rsidP="009C26BE">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9C26BE">
        <w:rPr>
          <w:rFonts w:asciiTheme="minorHAnsi" w:hAnsiTheme="minorHAnsi" w:cstheme="minorHAnsi"/>
        </w:rPr>
        <w:t xml:space="preserve">Zhotovitel se zavazuje odstranit vadu, kterou Objednatel při </w:t>
      </w:r>
      <w:r w:rsidR="00684936" w:rsidRPr="009C26BE">
        <w:rPr>
          <w:rFonts w:asciiTheme="minorHAnsi" w:hAnsiTheme="minorHAnsi" w:cstheme="minorHAnsi"/>
        </w:rPr>
        <w:t>reklamaci</w:t>
      </w:r>
      <w:r w:rsidRPr="009C26BE">
        <w:rPr>
          <w:rFonts w:asciiTheme="minorHAnsi" w:hAnsiTheme="minorHAnsi" w:cstheme="minorHAnsi"/>
        </w:rPr>
        <w:t xml:space="preserve"> neoznačil jako „havárie“ nebo „havarijní stav“, nejpozději do dvaceti (20) kalendářních</w:t>
      </w:r>
      <w:r w:rsidR="00833E05" w:rsidRPr="009C26BE">
        <w:rPr>
          <w:rFonts w:asciiTheme="minorHAnsi" w:hAnsiTheme="minorHAnsi" w:cstheme="minorHAnsi"/>
        </w:rPr>
        <w:t xml:space="preserve"> </w:t>
      </w:r>
      <w:r w:rsidRPr="009C26BE">
        <w:rPr>
          <w:rFonts w:asciiTheme="minorHAnsi" w:hAnsiTheme="minorHAnsi" w:cstheme="minorHAnsi"/>
        </w:rPr>
        <w:t xml:space="preserve">dní od </w:t>
      </w:r>
      <w:r w:rsidR="002833FE" w:rsidRPr="009C26BE">
        <w:rPr>
          <w:rFonts w:asciiTheme="minorHAnsi" w:hAnsiTheme="minorHAnsi" w:cstheme="minorHAnsi"/>
        </w:rPr>
        <w:t xml:space="preserve">jejího </w:t>
      </w:r>
      <w:r w:rsidRPr="009C26BE">
        <w:rPr>
          <w:rFonts w:asciiTheme="minorHAnsi" w:hAnsiTheme="minorHAnsi" w:cstheme="minorHAnsi"/>
        </w:rPr>
        <w:t>nahlášení</w:t>
      </w:r>
      <w:r w:rsidR="00E06D00">
        <w:rPr>
          <w:rFonts w:asciiTheme="minorHAnsi" w:hAnsiTheme="minorHAnsi" w:cstheme="minorHAnsi"/>
        </w:rPr>
        <w:t>, , nedohodnou-li se smluvní strany v konkrétním případě jinak.</w:t>
      </w:r>
    </w:p>
    <w:p w14:paraId="4702379B" w14:textId="77777777" w:rsidR="00813324" w:rsidRPr="009C26BE" w:rsidRDefault="00076252" w:rsidP="009C26BE">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9C26BE">
        <w:rPr>
          <w:rFonts w:asciiTheme="minorHAnsi" w:hAnsiTheme="minorHAnsi" w:cstheme="minorHAnsi"/>
        </w:rPr>
        <w:t xml:space="preserve">Za </w:t>
      </w:r>
      <w:r w:rsidRPr="009C26BE">
        <w:rPr>
          <w:rFonts w:asciiTheme="minorHAnsi" w:hAnsiTheme="minorHAnsi" w:cstheme="minorHAnsi"/>
          <w:b/>
        </w:rPr>
        <w:t>„havárii“</w:t>
      </w:r>
      <w:r w:rsidRPr="009C26BE">
        <w:rPr>
          <w:rFonts w:asciiTheme="minorHAnsi" w:hAnsiTheme="minorHAnsi" w:cstheme="minorHAnsi"/>
        </w:rPr>
        <w:t xml:space="preserve"> nebo </w:t>
      </w:r>
      <w:r w:rsidRPr="009C26BE">
        <w:rPr>
          <w:rFonts w:asciiTheme="minorHAnsi" w:hAnsiTheme="minorHAnsi" w:cstheme="minorHAnsi"/>
          <w:b/>
        </w:rPr>
        <w:t>„havarijní stav“</w:t>
      </w:r>
      <w:r w:rsidRPr="009C26BE">
        <w:rPr>
          <w:rFonts w:asciiTheme="minorHAnsi" w:hAnsiTheme="minorHAnsi" w:cstheme="minorHAnsi"/>
        </w:rPr>
        <w:t xml:space="preserve"> ve smyslu t</w:t>
      </w:r>
      <w:r w:rsidR="002833FE" w:rsidRPr="009C26BE">
        <w:rPr>
          <w:rFonts w:asciiTheme="minorHAnsi" w:hAnsiTheme="minorHAnsi" w:cstheme="minorHAnsi"/>
        </w:rPr>
        <w:t xml:space="preserve">éto </w:t>
      </w:r>
      <w:r w:rsidRPr="009C26BE">
        <w:rPr>
          <w:rFonts w:asciiTheme="minorHAnsi" w:hAnsiTheme="minorHAnsi" w:cstheme="minorHAnsi"/>
        </w:rPr>
        <w:t xml:space="preserve">smlouvy se považuje </w:t>
      </w:r>
      <w:r w:rsidR="000F5F3D" w:rsidRPr="009C26BE">
        <w:rPr>
          <w:rFonts w:asciiTheme="minorHAnsi" w:hAnsiTheme="minorHAnsi" w:cstheme="minorHAnsi"/>
        </w:rPr>
        <w:t xml:space="preserve">zejména </w:t>
      </w:r>
      <w:r w:rsidRPr="009C26BE">
        <w:rPr>
          <w:rFonts w:asciiTheme="minorHAnsi" w:hAnsiTheme="minorHAnsi" w:cstheme="minorHAnsi"/>
        </w:rPr>
        <w:t xml:space="preserve">taková situace, kdy jsou v důsledku vady Díla ohroženy životy nebo zdraví uživatelů Díla nebo třetích osob, jejich majetek nebo majetek Objednatele, nebo je ohroženo životní prostředí, nebo </w:t>
      </w:r>
      <w:r w:rsidR="00813324" w:rsidRPr="009C26BE">
        <w:rPr>
          <w:rFonts w:asciiTheme="minorHAnsi" w:hAnsiTheme="minorHAnsi" w:cstheme="minorHAnsi"/>
        </w:rPr>
        <w:t xml:space="preserve">v důsledku takové vady existuje nebezpečí </w:t>
      </w:r>
      <w:r w:rsidR="002833FE" w:rsidRPr="009C26BE">
        <w:rPr>
          <w:rFonts w:asciiTheme="minorHAnsi" w:hAnsiTheme="minorHAnsi" w:cstheme="minorHAnsi"/>
        </w:rPr>
        <w:t xml:space="preserve">závažného </w:t>
      </w:r>
      <w:r w:rsidR="00813324" w:rsidRPr="009C26BE">
        <w:rPr>
          <w:rFonts w:asciiTheme="minorHAnsi" w:hAnsiTheme="minorHAnsi" w:cstheme="minorHAnsi"/>
        </w:rPr>
        <w:t>vzniku</w:t>
      </w:r>
      <w:r w:rsidR="002833FE" w:rsidRPr="009C26BE">
        <w:rPr>
          <w:rFonts w:asciiTheme="minorHAnsi" w:hAnsiTheme="minorHAnsi" w:cstheme="minorHAnsi"/>
        </w:rPr>
        <w:t xml:space="preserve"> dalších</w:t>
      </w:r>
      <w:r w:rsidR="00813324" w:rsidRPr="009C26BE">
        <w:rPr>
          <w:rFonts w:asciiTheme="minorHAnsi" w:hAnsiTheme="minorHAnsi" w:cstheme="minorHAnsi"/>
        </w:rPr>
        <w:t xml:space="preserve"> navazujících vad Díla nebo </w:t>
      </w:r>
      <w:r w:rsidR="002833FE" w:rsidRPr="009C26BE">
        <w:rPr>
          <w:rFonts w:asciiTheme="minorHAnsi" w:hAnsiTheme="minorHAnsi" w:cstheme="minorHAnsi"/>
        </w:rPr>
        <w:t xml:space="preserve">závažné </w:t>
      </w:r>
      <w:r w:rsidR="00813324" w:rsidRPr="009C26BE">
        <w:rPr>
          <w:rFonts w:asciiTheme="minorHAnsi" w:hAnsiTheme="minorHAnsi" w:cstheme="minorHAnsi"/>
        </w:rPr>
        <w:t xml:space="preserve">zhoršení stávající vady, </w:t>
      </w:r>
      <w:r w:rsidRPr="009C26BE">
        <w:rPr>
          <w:rFonts w:asciiTheme="minorHAnsi" w:hAnsiTheme="minorHAnsi" w:cstheme="minorHAnsi"/>
        </w:rPr>
        <w:t xml:space="preserve">a to vše bezprostředně nebo takovým způsobem, kdy odstranění vady nesnese odkladu </w:t>
      </w:r>
      <w:r w:rsidR="00813324" w:rsidRPr="009C26BE">
        <w:rPr>
          <w:rFonts w:asciiTheme="minorHAnsi" w:hAnsiTheme="minorHAnsi" w:cstheme="minorHAnsi"/>
        </w:rPr>
        <w:t>v rámci lhůt vymezen</w:t>
      </w:r>
      <w:r w:rsidR="002833FE" w:rsidRPr="009C26BE">
        <w:rPr>
          <w:rFonts w:asciiTheme="minorHAnsi" w:hAnsiTheme="minorHAnsi" w:cstheme="minorHAnsi"/>
        </w:rPr>
        <w:t>ých</w:t>
      </w:r>
      <w:r w:rsidR="00813324" w:rsidRPr="009C26BE">
        <w:rPr>
          <w:rFonts w:asciiTheme="minorHAnsi" w:hAnsiTheme="minorHAnsi" w:cstheme="minorHAnsi"/>
        </w:rPr>
        <w:t xml:space="preserve"> v odst. </w:t>
      </w:r>
      <w:r w:rsidR="002833FE" w:rsidRPr="009C26BE">
        <w:rPr>
          <w:rFonts w:asciiTheme="minorHAnsi" w:hAnsiTheme="minorHAnsi" w:cstheme="minorHAnsi"/>
        </w:rPr>
        <w:t>8.11 a 8.12</w:t>
      </w:r>
      <w:r w:rsidR="00813324" w:rsidRPr="009C26BE">
        <w:rPr>
          <w:rFonts w:asciiTheme="minorHAnsi" w:hAnsiTheme="minorHAnsi" w:cstheme="minorHAnsi"/>
        </w:rPr>
        <w:t xml:space="preserve"> této smlouvy.</w:t>
      </w:r>
    </w:p>
    <w:p w14:paraId="3B1C0555" w14:textId="77777777" w:rsidR="002A033B" w:rsidRPr="009C26BE" w:rsidRDefault="00900426" w:rsidP="009C26BE">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9C26BE">
        <w:rPr>
          <w:rFonts w:asciiTheme="minorHAnsi" w:hAnsiTheme="minorHAnsi" w:cstheme="minorHAnsi"/>
        </w:rPr>
        <w:t>V případě, že se Zhotovitel dostane do prodlení s nástupem na odstranění vady nebo s odstraněním vady,</w:t>
      </w:r>
      <w:r w:rsidR="00560CE9" w:rsidRPr="009C26BE">
        <w:rPr>
          <w:rFonts w:asciiTheme="minorHAnsi" w:hAnsiTheme="minorHAnsi" w:cstheme="minorHAnsi"/>
        </w:rPr>
        <w:t xml:space="preserve"> nebo z jiné okolnosti bude zřejmé, že Zhotovitel vadu neodstraní řádně a včas, je Objednatel oprávněn, a to i bez poskytnutí dodatečné lhůty k plnění, zajistit</w:t>
      </w:r>
      <w:r w:rsidR="003F57BD" w:rsidRPr="009C26BE">
        <w:rPr>
          <w:rFonts w:asciiTheme="minorHAnsi" w:hAnsiTheme="minorHAnsi" w:cstheme="minorHAnsi"/>
        </w:rPr>
        <w:t xml:space="preserve"> si</w:t>
      </w:r>
      <w:r w:rsidR="00560CE9" w:rsidRPr="009C26BE">
        <w:rPr>
          <w:rFonts w:asciiTheme="minorHAnsi" w:hAnsiTheme="minorHAnsi" w:cstheme="minorHAnsi"/>
        </w:rPr>
        <w:t xml:space="preserve"> odstranění vady třetí osob</w:t>
      </w:r>
      <w:r w:rsidR="000F5F3D" w:rsidRPr="009C26BE">
        <w:rPr>
          <w:rFonts w:asciiTheme="minorHAnsi" w:hAnsiTheme="minorHAnsi" w:cstheme="minorHAnsi"/>
        </w:rPr>
        <w:t>o</w:t>
      </w:r>
      <w:r w:rsidR="00560CE9" w:rsidRPr="009C26BE">
        <w:rPr>
          <w:rFonts w:asciiTheme="minorHAnsi" w:hAnsiTheme="minorHAnsi" w:cstheme="minorHAnsi"/>
        </w:rPr>
        <w:t xml:space="preserve">u a bez </w:t>
      </w:r>
      <w:r w:rsidR="00833E05" w:rsidRPr="009C26BE">
        <w:rPr>
          <w:rFonts w:asciiTheme="minorHAnsi" w:hAnsiTheme="minorHAnsi" w:cstheme="minorHAnsi"/>
        </w:rPr>
        <w:t>zbytečného odkladu o </w:t>
      </w:r>
      <w:r w:rsidR="00560CE9" w:rsidRPr="009C26BE">
        <w:rPr>
          <w:rFonts w:asciiTheme="minorHAnsi" w:hAnsiTheme="minorHAnsi" w:cstheme="minorHAnsi"/>
        </w:rPr>
        <w:t>tom informovat Zhotovitele, a to podle okolností i po zajištění této třetí osoby</w:t>
      </w:r>
      <w:r w:rsidR="00BC6AE8" w:rsidRPr="009C26BE">
        <w:rPr>
          <w:rFonts w:asciiTheme="minorHAnsi" w:hAnsiTheme="minorHAnsi" w:cstheme="minorHAnsi"/>
        </w:rPr>
        <w:t xml:space="preserve"> a jejího nástupu na odstranění vady</w:t>
      </w:r>
      <w:r w:rsidR="00560CE9" w:rsidRPr="009C26BE">
        <w:rPr>
          <w:rFonts w:asciiTheme="minorHAnsi" w:hAnsiTheme="minorHAnsi" w:cstheme="minorHAnsi"/>
        </w:rPr>
        <w:t xml:space="preserve">. </w:t>
      </w:r>
      <w:r w:rsidR="00D103A5" w:rsidRPr="009C26BE">
        <w:rPr>
          <w:rFonts w:asciiTheme="minorHAnsi" w:hAnsiTheme="minorHAnsi" w:cstheme="minorHAnsi"/>
        </w:rPr>
        <w:t xml:space="preserve">Zhotovitel </w:t>
      </w:r>
      <w:r w:rsidR="00560CE9" w:rsidRPr="009C26BE">
        <w:rPr>
          <w:rFonts w:asciiTheme="minorHAnsi" w:hAnsiTheme="minorHAnsi" w:cstheme="minorHAnsi"/>
        </w:rPr>
        <w:t>se v takovém případě zavazuje uhradit Objednateli náklady, které Objednatel na odstranění vady touto třetí osobou vynaložil. Objednatel není oprávněn zajistit si odstranění vady třetí osob</w:t>
      </w:r>
      <w:r w:rsidR="003F57BD" w:rsidRPr="009C26BE">
        <w:rPr>
          <w:rFonts w:asciiTheme="minorHAnsi" w:hAnsiTheme="minorHAnsi" w:cstheme="minorHAnsi"/>
        </w:rPr>
        <w:t>o</w:t>
      </w:r>
      <w:r w:rsidR="00560CE9" w:rsidRPr="009C26BE">
        <w:rPr>
          <w:rFonts w:asciiTheme="minorHAnsi" w:hAnsiTheme="minorHAnsi" w:cstheme="minorHAnsi"/>
        </w:rPr>
        <w:t>u, pokud Zhotovitel již provedl p</w:t>
      </w:r>
      <w:r w:rsidR="00BC6AE8" w:rsidRPr="009C26BE">
        <w:rPr>
          <w:rFonts w:asciiTheme="minorHAnsi" w:hAnsiTheme="minorHAnsi" w:cstheme="minorHAnsi"/>
        </w:rPr>
        <w:t xml:space="preserve">řevážnou </w:t>
      </w:r>
      <w:r w:rsidR="00560CE9" w:rsidRPr="009C26BE">
        <w:rPr>
          <w:rFonts w:asciiTheme="minorHAnsi" w:hAnsiTheme="minorHAnsi" w:cstheme="minorHAnsi"/>
        </w:rPr>
        <w:t>část</w:t>
      </w:r>
      <w:r w:rsidR="00BC6AE8" w:rsidRPr="009C26BE">
        <w:rPr>
          <w:rFonts w:asciiTheme="minorHAnsi" w:hAnsiTheme="minorHAnsi" w:cstheme="minorHAnsi"/>
        </w:rPr>
        <w:t xml:space="preserve"> </w:t>
      </w:r>
      <w:r w:rsidR="00560CE9" w:rsidRPr="009C26BE">
        <w:rPr>
          <w:rFonts w:asciiTheme="minorHAnsi" w:hAnsiTheme="minorHAnsi" w:cstheme="minorHAnsi"/>
        </w:rPr>
        <w:t xml:space="preserve">výkonů nutných pro odstranění vady, ledaže Zhotovitel Objednateli prohlásí, že odstranění vady nedokončí nebo nedůvodně práce na odstraňování vady přeruší nebo je Zhotovitel v prodlení s odstraněním vady po dobu delší </w:t>
      </w:r>
      <w:r w:rsidR="00AB5F05" w:rsidRPr="009C26BE">
        <w:rPr>
          <w:rFonts w:asciiTheme="minorHAnsi" w:hAnsiTheme="minorHAnsi" w:cstheme="minorHAnsi"/>
        </w:rPr>
        <w:t>7</w:t>
      </w:r>
      <w:r w:rsidR="00BC6AE8" w:rsidRPr="009C26BE">
        <w:rPr>
          <w:rFonts w:asciiTheme="minorHAnsi" w:hAnsiTheme="minorHAnsi" w:cstheme="minorHAnsi"/>
        </w:rPr>
        <w:t xml:space="preserve"> kalendářních dní. V případě, že je Zhotovitel v prodlení s nástupem na odstranění vady označené jako „havárie“ nebo „havarijní stav“ nebo v prodlení s odstraněním alespoň takového projevu nebo příčiny vady nebo jejího následk</w:t>
      </w:r>
      <w:r w:rsidR="000F5F3D" w:rsidRPr="009C26BE">
        <w:rPr>
          <w:rFonts w:asciiTheme="minorHAnsi" w:hAnsiTheme="minorHAnsi" w:cstheme="minorHAnsi"/>
        </w:rPr>
        <w:t>u</w:t>
      </w:r>
      <w:r w:rsidR="00BC6AE8" w:rsidRPr="009C26BE">
        <w:rPr>
          <w:rFonts w:asciiTheme="minorHAnsi" w:hAnsiTheme="minorHAnsi" w:cstheme="minorHAnsi"/>
        </w:rPr>
        <w:t>, který byl důvodem pro označení takové vady jako „havárie“ nebo „havarijní stav“, je Objednatel oprávněn zajistit si odstranění vady třetí osob</w:t>
      </w:r>
      <w:r w:rsidR="003F57BD" w:rsidRPr="009C26BE">
        <w:rPr>
          <w:rFonts w:asciiTheme="minorHAnsi" w:hAnsiTheme="minorHAnsi" w:cstheme="minorHAnsi"/>
        </w:rPr>
        <w:t>o</w:t>
      </w:r>
      <w:r w:rsidR="00BC6AE8" w:rsidRPr="009C26BE">
        <w:rPr>
          <w:rFonts w:asciiTheme="minorHAnsi" w:hAnsiTheme="minorHAnsi" w:cstheme="minorHAnsi"/>
        </w:rPr>
        <w:t>u, a to i tehdy</w:t>
      </w:r>
      <w:r w:rsidR="00D83D4A" w:rsidRPr="009C26BE">
        <w:rPr>
          <w:rFonts w:asciiTheme="minorHAnsi" w:hAnsiTheme="minorHAnsi" w:cstheme="minorHAnsi"/>
        </w:rPr>
        <w:t>,</w:t>
      </w:r>
      <w:r w:rsidR="00BC6AE8" w:rsidRPr="009C26BE">
        <w:rPr>
          <w:rFonts w:asciiTheme="minorHAnsi" w:hAnsiTheme="minorHAnsi" w:cstheme="minorHAnsi"/>
        </w:rPr>
        <w:t xml:space="preserve"> pokud Zhotovitel již provedl převážnou část výkonů nutných pro odstranění vady. Za </w:t>
      </w:r>
      <w:r w:rsidR="002A033B" w:rsidRPr="009C26BE">
        <w:rPr>
          <w:rFonts w:asciiTheme="minorHAnsi" w:hAnsiTheme="minorHAnsi" w:cstheme="minorHAnsi"/>
        </w:rPr>
        <w:t>zajištění odstranění vady třetí osob</w:t>
      </w:r>
      <w:r w:rsidR="00D83D4A" w:rsidRPr="009C26BE">
        <w:rPr>
          <w:rFonts w:asciiTheme="minorHAnsi" w:hAnsiTheme="minorHAnsi" w:cstheme="minorHAnsi"/>
        </w:rPr>
        <w:t>o</w:t>
      </w:r>
      <w:r w:rsidR="002A033B" w:rsidRPr="009C26BE">
        <w:rPr>
          <w:rFonts w:asciiTheme="minorHAnsi" w:hAnsiTheme="minorHAnsi" w:cstheme="minorHAnsi"/>
        </w:rPr>
        <w:t>u se považuje i případ odstranění vady ze strany Objednatele.</w:t>
      </w:r>
    </w:p>
    <w:p w14:paraId="3D05676B" w14:textId="095FABBE" w:rsidR="00D103A5" w:rsidRPr="009C26BE" w:rsidRDefault="002A033B" w:rsidP="009C26BE">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9C26BE">
        <w:rPr>
          <w:rFonts w:asciiTheme="minorHAnsi" w:hAnsiTheme="minorHAnsi" w:cstheme="minorHAnsi"/>
        </w:rPr>
        <w:t xml:space="preserve">Zajištěním odstranění vady třetí osobou dle odst. 8.14 této smlouvy </w:t>
      </w:r>
      <w:r w:rsidR="00D103A5" w:rsidRPr="009C26BE">
        <w:rPr>
          <w:rFonts w:asciiTheme="minorHAnsi" w:hAnsiTheme="minorHAnsi" w:cstheme="minorHAnsi"/>
        </w:rPr>
        <w:t xml:space="preserve">není dotčen nárok </w:t>
      </w:r>
      <w:r w:rsidRPr="009C26BE">
        <w:rPr>
          <w:rFonts w:asciiTheme="minorHAnsi" w:hAnsiTheme="minorHAnsi" w:cstheme="minorHAnsi"/>
        </w:rPr>
        <w:t xml:space="preserve">Objednatele vůči Zhotoviteli </w:t>
      </w:r>
      <w:r w:rsidR="00D103A5" w:rsidRPr="009C26BE">
        <w:rPr>
          <w:rFonts w:asciiTheme="minorHAnsi" w:hAnsiTheme="minorHAnsi" w:cstheme="minorHAnsi"/>
        </w:rPr>
        <w:t>na případnou náhradu škody a dohodnutou smluvní pokutu.</w:t>
      </w:r>
      <w:r w:rsidR="002833FE" w:rsidRPr="009C26BE">
        <w:rPr>
          <w:rFonts w:asciiTheme="minorHAnsi" w:hAnsiTheme="minorHAnsi" w:cstheme="minorHAnsi"/>
        </w:rPr>
        <w:t xml:space="preserve"> V takovém případě se za prodlení Zhotovitele považuje i doba, po kterou je vada odstraňována třetí osob</w:t>
      </w:r>
      <w:r w:rsidR="00D83D4A" w:rsidRPr="009C26BE">
        <w:rPr>
          <w:rFonts w:asciiTheme="minorHAnsi" w:hAnsiTheme="minorHAnsi" w:cstheme="minorHAnsi"/>
        </w:rPr>
        <w:t>o</w:t>
      </w:r>
      <w:r w:rsidR="002833FE" w:rsidRPr="009C26BE">
        <w:rPr>
          <w:rFonts w:asciiTheme="minorHAnsi" w:hAnsiTheme="minorHAnsi" w:cstheme="minorHAnsi"/>
        </w:rPr>
        <w:t xml:space="preserve">u, a to pouze </w:t>
      </w:r>
      <w:r w:rsidR="00E06D00">
        <w:rPr>
          <w:rFonts w:asciiTheme="minorHAnsi" w:hAnsiTheme="minorHAnsi" w:cstheme="minorHAnsi"/>
        </w:rPr>
        <w:t>po</w:t>
      </w:r>
      <w:r w:rsidR="002833FE" w:rsidRPr="009C26BE">
        <w:rPr>
          <w:rFonts w:asciiTheme="minorHAnsi" w:hAnsiTheme="minorHAnsi" w:cstheme="minorHAnsi"/>
        </w:rPr>
        <w:t xml:space="preserve"> dobu, která je dle této smlouvy k odstranění vady určena Zhotoviteli. Zajištěním odstranění vady třetí osobou dle odst. 8.14 této smlouvy zůstává zachována záruka za jakost poskytnutá Zhotovitelem; to však neplatí ohledně záruky za jakost, která se týká </w:t>
      </w:r>
      <w:r w:rsidR="00D83D4A" w:rsidRPr="009C26BE">
        <w:rPr>
          <w:rFonts w:asciiTheme="minorHAnsi" w:hAnsiTheme="minorHAnsi" w:cstheme="minorHAnsi"/>
        </w:rPr>
        <w:t>provedených pr</w:t>
      </w:r>
      <w:r w:rsidR="002833FE" w:rsidRPr="009C26BE">
        <w:rPr>
          <w:rFonts w:asciiTheme="minorHAnsi" w:hAnsiTheme="minorHAnsi" w:cstheme="minorHAnsi"/>
        </w:rPr>
        <w:t xml:space="preserve">ací a </w:t>
      </w:r>
      <w:r w:rsidR="00D83D4A" w:rsidRPr="009C26BE">
        <w:rPr>
          <w:rFonts w:asciiTheme="minorHAnsi" w:hAnsiTheme="minorHAnsi" w:cstheme="minorHAnsi"/>
        </w:rPr>
        <w:t xml:space="preserve">dodaného </w:t>
      </w:r>
      <w:r w:rsidR="00A96505" w:rsidRPr="009C26BE">
        <w:rPr>
          <w:rFonts w:asciiTheme="minorHAnsi" w:hAnsiTheme="minorHAnsi" w:cstheme="minorHAnsi"/>
        </w:rPr>
        <w:t>materiálu třetí osobou.</w:t>
      </w:r>
    </w:p>
    <w:p w14:paraId="135D5009" w14:textId="73F0ACAD" w:rsidR="00AD2AD6" w:rsidRPr="009C26BE" w:rsidRDefault="00AD2AD6" w:rsidP="009C26BE">
      <w:pPr>
        <w:numPr>
          <w:ilvl w:val="6"/>
          <w:numId w:val="8"/>
        </w:numPr>
        <w:autoSpaceDE w:val="0"/>
        <w:autoSpaceDN w:val="0"/>
        <w:adjustRightInd w:val="0"/>
        <w:spacing w:after="0" w:line="240" w:lineRule="auto"/>
        <w:ind w:left="709" w:hanging="709"/>
        <w:jc w:val="both"/>
        <w:rPr>
          <w:rFonts w:asciiTheme="minorHAnsi" w:hAnsiTheme="minorHAnsi" w:cstheme="minorHAnsi"/>
          <w:color w:val="000000" w:themeColor="text1"/>
        </w:rPr>
      </w:pPr>
      <w:r w:rsidRPr="009C26BE">
        <w:rPr>
          <w:rFonts w:asciiTheme="minorHAnsi" w:hAnsiTheme="minorHAnsi" w:cstheme="minorHAnsi"/>
          <w:color w:val="000000" w:themeColor="text1"/>
        </w:rPr>
        <w:t xml:space="preserve">Objednatel je oprávněn reklamovat vady písemně poštovní přepravou na adrese sídla podnikání Zhotovitele uvedené v záhlaví této smlouvy, a pokud dojde ke změně této adresy, na nové adrese, pokud Zhotovitel tuto změnu Objednateli písemně předem oznámí. </w:t>
      </w:r>
      <w:r w:rsidRPr="00D37804">
        <w:rPr>
          <w:rFonts w:asciiTheme="minorHAnsi" w:hAnsiTheme="minorHAnsi" w:cstheme="minorHAnsi"/>
        </w:rPr>
        <w:t xml:space="preserve">Zhotovitel je povinen potvrdit Objednateli doručení reklamace učiněné písemně poštovní přepravou </w:t>
      </w:r>
      <w:r w:rsidRPr="00D37804">
        <w:rPr>
          <w:rFonts w:asciiTheme="minorHAnsi" w:hAnsiTheme="minorHAnsi" w:cstheme="minorHAnsi"/>
        </w:rPr>
        <w:lastRenderedPageBreak/>
        <w:t>odesláním e-mailové</w:t>
      </w:r>
      <w:r w:rsidR="00724493" w:rsidRPr="00D37804">
        <w:rPr>
          <w:rFonts w:asciiTheme="minorHAnsi" w:hAnsiTheme="minorHAnsi" w:cstheme="minorHAnsi"/>
        </w:rPr>
        <w:t xml:space="preserve"> zprávy na adresu Objednatele </w:t>
      </w:r>
      <w:r w:rsidR="008E29EB" w:rsidRPr="00EA61D4">
        <w:rPr>
          <w:rFonts w:asciiTheme="minorHAnsi" w:hAnsiTheme="minorHAnsi" w:cstheme="minorHAnsi"/>
          <w:highlight w:val="lightGray"/>
        </w:rPr>
        <w:t>…………………………………………</w:t>
      </w:r>
      <w:r w:rsidR="008E29EB">
        <w:rPr>
          <w:rFonts w:asciiTheme="minorHAnsi" w:hAnsiTheme="minorHAnsi" w:cstheme="minorHAnsi"/>
        </w:rPr>
        <w:t xml:space="preserve"> </w:t>
      </w:r>
      <w:r w:rsidRPr="00D37804">
        <w:rPr>
          <w:rFonts w:asciiTheme="minorHAnsi" w:hAnsiTheme="minorHAnsi" w:cstheme="minorHAnsi"/>
        </w:rPr>
        <w:t>v ten samý den, kdy byla reklamace doručena Zhotoviteli. Za doručení se považuje i den, ve kterém byla zásilka obsahující reklamaci</w:t>
      </w:r>
      <w:r w:rsidRPr="009C26BE">
        <w:rPr>
          <w:rFonts w:asciiTheme="minorHAnsi" w:hAnsiTheme="minorHAnsi" w:cstheme="minorHAnsi"/>
          <w:color w:val="000000" w:themeColor="text1"/>
        </w:rPr>
        <w:t xml:space="preserve"> uložena pro Zhotovitele na poště.</w:t>
      </w:r>
    </w:p>
    <w:p w14:paraId="7DD42CC7" w14:textId="065B3443" w:rsidR="00D90253" w:rsidRPr="007238BF" w:rsidRDefault="00B35C99" w:rsidP="007238BF">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9C26BE">
        <w:rPr>
          <w:rFonts w:asciiTheme="minorHAnsi" w:hAnsiTheme="minorHAnsi" w:cstheme="minorHAnsi"/>
          <w:color w:val="000000" w:themeColor="text1"/>
        </w:rPr>
        <w:t xml:space="preserve">Objednatel je </w:t>
      </w:r>
      <w:r w:rsidR="00A961DE" w:rsidRPr="009C26BE">
        <w:rPr>
          <w:rFonts w:asciiTheme="minorHAnsi" w:hAnsiTheme="minorHAnsi" w:cstheme="minorHAnsi"/>
          <w:color w:val="000000" w:themeColor="text1"/>
        </w:rPr>
        <w:t xml:space="preserve">vedle nebo </w:t>
      </w:r>
      <w:r w:rsidRPr="009C26BE">
        <w:rPr>
          <w:rFonts w:asciiTheme="minorHAnsi" w:hAnsiTheme="minorHAnsi" w:cstheme="minorHAnsi"/>
          <w:color w:val="000000" w:themeColor="text1"/>
        </w:rPr>
        <w:t>namísto způsobu reklamace uvedeného v</w:t>
      </w:r>
      <w:r w:rsidR="00D90253" w:rsidRPr="009C26BE">
        <w:rPr>
          <w:rFonts w:asciiTheme="minorHAnsi" w:hAnsiTheme="minorHAnsi" w:cstheme="minorHAnsi"/>
          <w:color w:val="000000" w:themeColor="text1"/>
        </w:rPr>
        <w:t xml:space="preserve"> o</w:t>
      </w:r>
      <w:r w:rsidRPr="009C26BE">
        <w:rPr>
          <w:rFonts w:asciiTheme="minorHAnsi" w:hAnsiTheme="minorHAnsi" w:cstheme="minorHAnsi"/>
          <w:color w:val="000000" w:themeColor="text1"/>
        </w:rPr>
        <w:t>dst. 8.</w:t>
      </w:r>
      <w:r w:rsidR="00D83D4A" w:rsidRPr="009C26BE">
        <w:rPr>
          <w:rFonts w:asciiTheme="minorHAnsi" w:hAnsiTheme="minorHAnsi" w:cstheme="minorHAnsi"/>
          <w:color w:val="000000" w:themeColor="text1"/>
        </w:rPr>
        <w:t>16</w:t>
      </w:r>
      <w:r w:rsidRPr="009C26BE">
        <w:rPr>
          <w:rFonts w:asciiTheme="minorHAnsi" w:hAnsiTheme="minorHAnsi" w:cstheme="minorHAnsi"/>
          <w:color w:val="000000" w:themeColor="text1"/>
        </w:rPr>
        <w:t xml:space="preserve"> </w:t>
      </w:r>
      <w:r w:rsidR="00D90253" w:rsidRPr="009C26BE">
        <w:rPr>
          <w:rFonts w:asciiTheme="minorHAnsi" w:hAnsiTheme="minorHAnsi" w:cstheme="minorHAnsi"/>
          <w:color w:val="000000" w:themeColor="text1"/>
        </w:rPr>
        <w:t xml:space="preserve">této </w:t>
      </w:r>
      <w:r w:rsidRPr="009C26BE">
        <w:rPr>
          <w:rFonts w:asciiTheme="minorHAnsi" w:hAnsiTheme="minorHAnsi" w:cstheme="minorHAnsi"/>
          <w:color w:val="000000" w:themeColor="text1"/>
        </w:rPr>
        <w:t xml:space="preserve">smlouvy oprávněn reklamovat vadu e-mailem na </w:t>
      </w:r>
      <w:r w:rsidRPr="00E25C09">
        <w:rPr>
          <w:rFonts w:asciiTheme="minorHAnsi" w:hAnsiTheme="minorHAnsi" w:cstheme="minorHAnsi"/>
          <w:color w:val="000000" w:themeColor="text1"/>
        </w:rPr>
        <w:t>adresu</w:t>
      </w:r>
      <w:r w:rsidR="00155177" w:rsidRPr="00E25C09">
        <w:rPr>
          <w:rFonts w:asciiTheme="minorHAnsi" w:hAnsiTheme="minorHAnsi" w:cstheme="minorHAnsi"/>
          <w:color w:val="000000" w:themeColor="text1"/>
        </w:rPr>
        <w:t xml:space="preserve"> </w:t>
      </w:r>
      <w:r w:rsidR="00E25C09" w:rsidRPr="00E25C09">
        <w:rPr>
          <w:rFonts w:asciiTheme="minorHAnsi" w:hAnsiTheme="minorHAnsi" w:cstheme="minorHAnsi"/>
        </w:rPr>
        <w:t>jana@juran.eu</w:t>
      </w:r>
      <w:r w:rsidRPr="00E25C09">
        <w:rPr>
          <w:rFonts w:asciiTheme="minorHAnsi" w:hAnsiTheme="minorHAnsi" w:cstheme="minorHAnsi"/>
          <w:color w:val="000000" w:themeColor="text1"/>
        </w:rPr>
        <w:t>, a</w:t>
      </w:r>
      <w:r w:rsidRPr="009C26BE">
        <w:rPr>
          <w:rFonts w:asciiTheme="minorHAnsi" w:hAnsiTheme="minorHAnsi" w:cstheme="minorHAnsi"/>
          <w:color w:val="000000" w:themeColor="text1"/>
        </w:rPr>
        <w:t xml:space="preserve"> pokud dojde ke změně </w:t>
      </w:r>
      <w:r w:rsidR="00A52410" w:rsidRPr="009C26BE">
        <w:rPr>
          <w:rFonts w:asciiTheme="minorHAnsi" w:hAnsiTheme="minorHAnsi" w:cstheme="minorHAnsi"/>
          <w:color w:val="000000" w:themeColor="text1"/>
        </w:rPr>
        <w:t xml:space="preserve">této adresy, na nové </w:t>
      </w:r>
      <w:r w:rsidRPr="009C26BE">
        <w:rPr>
          <w:rFonts w:asciiTheme="minorHAnsi" w:hAnsiTheme="minorHAnsi" w:cstheme="minorHAnsi"/>
          <w:color w:val="000000" w:themeColor="text1"/>
        </w:rPr>
        <w:t>adrese, pokud Zhotovitel tuto změnu Objednateli písemně předem oznámí</w:t>
      </w:r>
      <w:r w:rsidR="00F9690E">
        <w:rPr>
          <w:rFonts w:asciiTheme="minorHAnsi" w:hAnsiTheme="minorHAnsi" w:cstheme="minorHAnsi"/>
          <w:color w:val="000000" w:themeColor="text1"/>
        </w:rPr>
        <w:t xml:space="preserve"> nebo prostřednictvím datové zprávy, pokud ji má Zhotovitel zřízenou</w:t>
      </w:r>
      <w:r w:rsidRPr="009C26BE">
        <w:rPr>
          <w:rFonts w:asciiTheme="minorHAnsi" w:hAnsiTheme="minorHAnsi" w:cstheme="minorHAnsi"/>
          <w:color w:val="000000" w:themeColor="text1"/>
        </w:rPr>
        <w:t>.</w:t>
      </w:r>
      <w:r w:rsidR="006E16EF" w:rsidRPr="009C26BE">
        <w:rPr>
          <w:rFonts w:asciiTheme="minorHAnsi" w:hAnsiTheme="minorHAnsi" w:cstheme="minorHAnsi"/>
          <w:color w:val="000000" w:themeColor="text1"/>
        </w:rPr>
        <w:t xml:space="preserve"> Zhotovitel je povinen potvrdit Objednateli </w:t>
      </w:r>
      <w:r w:rsidR="00E7457D" w:rsidRPr="009C26BE">
        <w:rPr>
          <w:rFonts w:asciiTheme="minorHAnsi" w:hAnsiTheme="minorHAnsi" w:cstheme="minorHAnsi"/>
          <w:color w:val="000000" w:themeColor="text1"/>
        </w:rPr>
        <w:t>doručení</w:t>
      </w:r>
      <w:r w:rsidR="006E16EF" w:rsidRPr="009C26BE">
        <w:rPr>
          <w:rFonts w:asciiTheme="minorHAnsi" w:hAnsiTheme="minorHAnsi" w:cstheme="minorHAnsi"/>
          <w:color w:val="000000" w:themeColor="text1"/>
        </w:rPr>
        <w:t xml:space="preserve"> reklamace e-mailem odesláním e-mailové zprávy na adresu </w:t>
      </w:r>
      <w:r w:rsidR="00A961DE" w:rsidRPr="00D37804">
        <w:rPr>
          <w:rFonts w:asciiTheme="minorHAnsi" w:hAnsiTheme="minorHAnsi" w:cstheme="minorHAnsi"/>
        </w:rPr>
        <w:t xml:space="preserve">Objednatele </w:t>
      </w:r>
      <w:r w:rsidR="007238BF">
        <w:rPr>
          <w:rFonts w:asciiTheme="minorHAnsi" w:hAnsiTheme="minorHAnsi" w:cstheme="minorHAnsi"/>
        </w:rPr>
        <w:t xml:space="preserve">uvedené v předchozím odstavci a </w:t>
      </w:r>
      <w:r w:rsidR="00A96505" w:rsidRPr="007238BF">
        <w:rPr>
          <w:rFonts w:asciiTheme="minorHAnsi" w:hAnsiTheme="minorHAnsi" w:cstheme="minorHAnsi"/>
        </w:rPr>
        <w:t xml:space="preserve">nejpozději následující den po </w:t>
      </w:r>
      <w:r w:rsidR="00A961DE" w:rsidRPr="007238BF">
        <w:rPr>
          <w:rFonts w:asciiTheme="minorHAnsi" w:hAnsiTheme="minorHAnsi" w:cstheme="minorHAnsi"/>
        </w:rPr>
        <w:t>doručení reklamace.</w:t>
      </w:r>
    </w:p>
    <w:p w14:paraId="4FC6C162" w14:textId="77777777" w:rsidR="00D0078B" w:rsidRPr="00D37804" w:rsidRDefault="00D90253" w:rsidP="009C26BE">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D37804">
        <w:rPr>
          <w:rFonts w:asciiTheme="minorHAnsi" w:hAnsiTheme="minorHAnsi" w:cstheme="minorHAnsi"/>
        </w:rPr>
        <w:t>V případě reklamace učiněné písemně poštovní přepravou dle odst. 8.</w:t>
      </w:r>
      <w:r w:rsidR="00E7457D" w:rsidRPr="00D37804">
        <w:rPr>
          <w:rFonts w:asciiTheme="minorHAnsi" w:hAnsiTheme="minorHAnsi" w:cstheme="minorHAnsi"/>
        </w:rPr>
        <w:t>16</w:t>
      </w:r>
      <w:r w:rsidRPr="00D37804">
        <w:rPr>
          <w:rFonts w:asciiTheme="minorHAnsi" w:hAnsiTheme="minorHAnsi" w:cstheme="minorHAnsi"/>
        </w:rPr>
        <w:t xml:space="preserve"> této smlouvy se má za to, že </w:t>
      </w:r>
      <w:r w:rsidR="00A961DE" w:rsidRPr="00D37804">
        <w:rPr>
          <w:rFonts w:asciiTheme="minorHAnsi" w:hAnsiTheme="minorHAnsi" w:cstheme="minorHAnsi"/>
        </w:rPr>
        <w:t>vada b</w:t>
      </w:r>
      <w:r w:rsidRPr="00D37804">
        <w:rPr>
          <w:rFonts w:asciiTheme="minorHAnsi" w:hAnsiTheme="minorHAnsi" w:cstheme="minorHAnsi"/>
        </w:rPr>
        <w:t xml:space="preserve">yla </w:t>
      </w:r>
      <w:r w:rsidR="00D103A5" w:rsidRPr="00D37804">
        <w:rPr>
          <w:rFonts w:asciiTheme="minorHAnsi" w:hAnsiTheme="minorHAnsi" w:cstheme="minorHAnsi"/>
        </w:rPr>
        <w:t xml:space="preserve">nahlášena </w:t>
      </w:r>
      <w:r w:rsidRPr="00D37804">
        <w:rPr>
          <w:rFonts w:asciiTheme="minorHAnsi" w:hAnsiTheme="minorHAnsi" w:cstheme="minorHAnsi"/>
        </w:rPr>
        <w:t>v</w:t>
      </w:r>
      <w:r w:rsidR="00724493" w:rsidRPr="00D37804">
        <w:rPr>
          <w:rFonts w:asciiTheme="minorHAnsi" w:hAnsiTheme="minorHAnsi" w:cstheme="minorHAnsi"/>
        </w:rPr>
        <w:t>e</w:t>
      </w:r>
      <w:r w:rsidRPr="00D37804">
        <w:rPr>
          <w:rFonts w:asciiTheme="minorHAnsi" w:hAnsiTheme="minorHAnsi" w:cstheme="minorHAnsi"/>
        </w:rPr>
        <w:t xml:space="preserve"> 12.00 hod. toho dne, který je dnem doručení, pokud se neprokáže jiný čas </w:t>
      </w:r>
      <w:r w:rsidR="00E7457D" w:rsidRPr="00D37804">
        <w:rPr>
          <w:rFonts w:asciiTheme="minorHAnsi" w:hAnsiTheme="minorHAnsi" w:cstheme="minorHAnsi"/>
        </w:rPr>
        <w:t xml:space="preserve">v rámci dne, který je dnem </w:t>
      </w:r>
      <w:r w:rsidRPr="00D37804">
        <w:rPr>
          <w:rFonts w:asciiTheme="minorHAnsi" w:hAnsiTheme="minorHAnsi" w:cstheme="minorHAnsi"/>
        </w:rPr>
        <w:t>doručení.</w:t>
      </w:r>
    </w:p>
    <w:p w14:paraId="16F5A672" w14:textId="77777777" w:rsidR="00D90253" w:rsidRPr="009C26BE" w:rsidRDefault="00D0078B" w:rsidP="009C26BE">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D37804">
        <w:rPr>
          <w:rFonts w:asciiTheme="minorHAnsi" w:hAnsiTheme="minorHAnsi" w:cstheme="minorHAnsi"/>
        </w:rPr>
        <w:t xml:space="preserve">V případě reklamace učiněné elektronicky dle odst. </w:t>
      </w:r>
      <w:r w:rsidR="00E7457D" w:rsidRPr="00D37804">
        <w:rPr>
          <w:rFonts w:asciiTheme="minorHAnsi" w:hAnsiTheme="minorHAnsi" w:cstheme="minorHAnsi"/>
        </w:rPr>
        <w:t>8.17</w:t>
      </w:r>
      <w:r w:rsidRPr="00D37804">
        <w:rPr>
          <w:rFonts w:asciiTheme="minorHAnsi" w:hAnsiTheme="minorHAnsi" w:cstheme="minorHAnsi"/>
        </w:rPr>
        <w:t xml:space="preserve"> této smlouvy platí, že vada byla nahlášena</w:t>
      </w:r>
      <w:r w:rsidR="001E5EC9" w:rsidRPr="00D37804">
        <w:rPr>
          <w:rFonts w:asciiTheme="minorHAnsi" w:hAnsiTheme="minorHAnsi" w:cstheme="minorHAnsi"/>
        </w:rPr>
        <w:t xml:space="preserve"> </w:t>
      </w:r>
      <w:r w:rsidRPr="00D37804">
        <w:rPr>
          <w:rFonts w:asciiTheme="minorHAnsi" w:hAnsiTheme="minorHAnsi" w:cstheme="minorHAnsi"/>
        </w:rPr>
        <w:t xml:space="preserve">okamžikem, kdy Objednatel obdrží </w:t>
      </w:r>
      <w:r w:rsidR="001E5EC9" w:rsidRPr="00D37804">
        <w:rPr>
          <w:rFonts w:asciiTheme="minorHAnsi" w:hAnsiTheme="minorHAnsi" w:cstheme="minorHAnsi"/>
        </w:rPr>
        <w:t xml:space="preserve">v rámci příslušné internetové služby </w:t>
      </w:r>
      <w:r w:rsidR="00A96505" w:rsidRPr="00D37804">
        <w:rPr>
          <w:rFonts w:asciiTheme="minorHAnsi" w:hAnsiTheme="minorHAnsi" w:cstheme="minorHAnsi"/>
        </w:rPr>
        <w:t>automatickou zprávu o </w:t>
      </w:r>
      <w:r w:rsidRPr="00D37804">
        <w:rPr>
          <w:rFonts w:asciiTheme="minorHAnsi" w:hAnsiTheme="minorHAnsi" w:cstheme="minorHAnsi"/>
        </w:rPr>
        <w:t xml:space="preserve">úspěšném doručení zprávy </w:t>
      </w:r>
      <w:r w:rsidR="001E5EC9" w:rsidRPr="00D37804">
        <w:rPr>
          <w:rFonts w:asciiTheme="minorHAnsi" w:hAnsiTheme="minorHAnsi" w:cstheme="minorHAnsi"/>
        </w:rPr>
        <w:t>Zhotoviteli</w:t>
      </w:r>
      <w:r w:rsidRPr="00D37804">
        <w:rPr>
          <w:rFonts w:asciiTheme="minorHAnsi" w:hAnsiTheme="minorHAnsi" w:cstheme="minorHAnsi"/>
        </w:rPr>
        <w:t>.</w:t>
      </w:r>
      <w:r w:rsidR="00104D96" w:rsidRPr="009C26BE">
        <w:rPr>
          <w:rFonts w:asciiTheme="minorHAnsi" w:hAnsiTheme="minorHAnsi" w:cstheme="minorHAnsi"/>
        </w:rPr>
        <w:t xml:space="preserve">  </w:t>
      </w:r>
      <w:r w:rsidR="00564FD4" w:rsidRPr="009C26BE">
        <w:rPr>
          <w:rFonts w:asciiTheme="minorHAnsi" w:hAnsiTheme="minorHAnsi" w:cstheme="minorHAnsi"/>
        </w:rPr>
        <w:t xml:space="preserve"> </w:t>
      </w:r>
      <w:r w:rsidR="001E5EC9" w:rsidRPr="009C26BE">
        <w:rPr>
          <w:rFonts w:asciiTheme="minorHAnsi" w:hAnsiTheme="minorHAnsi" w:cstheme="minorHAnsi"/>
        </w:rPr>
        <w:t xml:space="preserve">       </w:t>
      </w:r>
    </w:p>
    <w:p w14:paraId="68FF0EB8" w14:textId="77777777" w:rsidR="00E7457D" w:rsidRPr="009C26BE" w:rsidRDefault="00E7457D" w:rsidP="009C26BE">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9C26BE">
        <w:rPr>
          <w:rFonts w:asciiTheme="minorHAnsi" w:hAnsiTheme="minorHAnsi" w:cstheme="minorHAnsi"/>
        </w:rPr>
        <w:t xml:space="preserve">V případě reklamace učiněné více prostředky se za nahlášení vady považuje okamžik nahlášení, který nastal dle pravidel stanovených v odst. 8.18 a 8.19 </w:t>
      </w:r>
      <w:r w:rsidR="00A96505" w:rsidRPr="009C26BE">
        <w:rPr>
          <w:rFonts w:asciiTheme="minorHAnsi" w:hAnsiTheme="minorHAnsi" w:cstheme="minorHAnsi"/>
        </w:rPr>
        <w:t xml:space="preserve">této smlouvy </w:t>
      </w:r>
      <w:r w:rsidRPr="009C26BE">
        <w:rPr>
          <w:rFonts w:asciiTheme="minorHAnsi" w:hAnsiTheme="minorHAnsi" w:cstheme="minorHAnsi"/>
        </w:rPr>
        <w:t>nejdříve.</w:t>
      </w:r>
    </w:p>
    <w:p w14:paraId="1BE4A899" w14:textId="77777777" w:rsidR="00627679" w:rsidRPr="009C26BE" w:rsidRDefault="00627679" w:rsidP="009C26BE">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9C26BE">
        <w:rPr>
          <w:rFonts w:asciiTheme="minorHAnsi" w:hAnsiTheme="minorHAnsi" w:cstheme="minorHAnsi"/>
        </w:rPr>
        <w:t>Záruční doba od doby uplatnění reklamace až do doby odstranění reklamované vady neběží. Záruční doba skončí po uplynutí s</w:t>
      </w:r>
      <w:r w:rsidR="00055D72" w:rsidRPr="009C26BE">
        <w:rPr>
          <w:rFonts w:asciiTheme="minorHAnsi" w:hAnsiTheme="minorHAnsi" w:cstheme="minorHAnsi"/>
        </w:rPr>
        <w:t>jednané záruky s prodloužením o </w:t>
      </w:r>
      <w:r w:rsidRPr="009C26BE">
        <w:rPr>
          <w:rFonts w:asciiTheme="minorHAnsi" w:hAnsiTheme="minorHAnsi" w:cstheme="minorHAnsi"/>
        </w:rPr>
        <w:t>výše zmíněnou dobu, ve které byly vad</w:t>
      </w:r>
      <w:r w:rsidR="002F3EBA" w:rsidRPr="009C26BE">
        <w:rPr>
          <w:rFonts w:asciiTheme="minorHAnsi" w:hAnsiTheme="minorHAnsi" w:cstheme="minorHAnsi"/>
        </w:rPr>
        <w:t xml:space="preserve">y odstraňovány, nebo </w:t>
      </w:r>
      <w:r w:rsidR="00C9237F" w:rsidRPr="009C26BE">
        <w:rPr>
          <w:rFonts w:asciiTheme="minorHAnsi" w:hAnsiTheme="minorHAnsi" w:cstheme="minorHAnsi"/>
        </w:rPr>
        <w:t xml:space="preserve">o </w:t>
      </w:r>
      <w:r w:rsidR="002F3EBA" w:rsidRPr="009C26BE">
        <w:rPr>
          <w:rFonts w:asciiTheme="minorHAnsi" w:hAnsiTheme="minorHAnsi" w:cstheme="minorHAnsi"/>
        </w:rPr>
        <w:t>dobu, kdy O</w:t>
      </w:r>
      <w:r w:rsidR="00CF5682" w:rsidRPr="009C26BE">
        <w:rPr>
          <w:rFonts w:asciiTheme="minorHAnsi" w:hAnsiTheme="minorHAnsi" w:cstheme="minorHAnsi"/>
        </w:rPr>
        <w:t>bjednatel D</w:t>
      </w:r>
      <w:r w:rsidRPr="009C26BE">
        <w:rPr>
          <w:rFonts w:asciiTheme="minorHAnsi" w:hAnsiTheme="minorHAnsi" w:cstheme="minorHAnsi"/>
        </w:rPr>
        <w:t>ílo užívat nemohl, případně byl v jeho užívání omezen.</w:t>
      </w:r>
      <w:r w:rsidR="008C4C53" w:rsidRPr="009C26BE">
        <w:rPr>
          <w:rFonts w:asciiTheme="minorHAnsi" w:hAnsiTheme="minorHAnsi" w:cstheme="minorHAnsi"/>
        </w:rPr>
        <w:t xml:space="preserve"> V případě </w:t>
      </w:r>
      <w:r w:rsidR="00DB0B43" w:rsidRPr="009C26BE">
        <w:rPr>
          <w:rFonts w:asciiTheme="minorHAnsi" w:hAnsiTheme="minorHAnsi" w:cstheme="minorHAnsi"/>
        </w:rPr>
        <w:t xml:space="preserve">výměny vadné </w:t>
      </w:r>
      <w:r w:rsidR="008C4C53" w:rsidRPr="009C26BE">
        <w:rPr>
          <w:rFonts w:asciiTheme="minorHAnsi" w:hAnsiTheme="minorHAnsi" w:cstheme="minorHAnsi"/>
        </w:rPr>
        <w:t>části Díla</w:t>
      </w:r>
      <w:r w:rsidR="00DB0B43" w:rsidRPr="009C26BE">
        <w:rPr>
          <w:rFonts w:asciiTheme="minorHAnsi" w:hAnsiTheme="minorHAnsi" w:cstheme="minorHAnsi"/>
        </w:rPr>
        <w:t xml:space="preserve"> za část bezvadnou</w:t>
      </w:r>
      <w:r w:rsidR="008C4C53" w:rsidRPr="009C26BE">
        <w:rPr>
          <w:rFonts w:asciiTheme="minorHAnsi" w:hAnsiTheme="minorHAnsi" w:cstheme="minorHAnsi"/>
        </w:rPr>
        <w:t xml:space="preserve"> plyne po odstranění vady </w:t>
      </w:r>
      <w:r w:rsidR="00DB0B43" w:rsidRPr="009C26BE">
        <w:rPr>
          <w:rFonts w:asciiTheme="minorHAnsi" w:hAnsiTheme="minorHAnsi" w:cstheme="minorHAnsi"/>
        </w:rPr>
        <w:t xml:space="preserve">výměnou části Díla </w:t>
      </w:r>
      <w:r w:rsidR="008C4C53" w:rsidRPr="009C26BE">
        <w:rPr>
          <w:rFonts w:asciiTheme="minorHAnsi" w:hAnsiTheme="minorHAnsi" w:cstheme="minorHAnsi"/>
        </w:rPr>
        <w:t xml:space="preserve">záruční </w:t>
      </w:r>
      <w:r w:rsidR="00C9237F" w:rsidRPr="009C26BE">
        <w:rPr>
          <w:rFonts w:asciiTheme="minorHAnsi" w:hAnsiTheme="minorHAnsi" w:cstheme="minorHAnsi"/>
        </w:rPr>
        <w:t xml:space="preserve">doba </w:t>
      </w:r>
      <w:r w:rsidR="008C4C53" w:rsidRPr="009C26BE">
        <w:rPr>
          <w:rFonts w:asciiTheme="minorHAnsi" w:hAnsiTheme="minorHAnsi" w:cstheme="minorHAnsi"/>
        </w:rPr>
        <w:t xml:space="preserve">v plném rozsahu </w:t>
      </w:r>
      <w:r w:rsidR="00DB0B43" w:rsidRPr="009C26BE">
        <w:rPr>
          <w:rFonts w:asciiTheme="minorHAnsi" w:hAnsiTheme="minorHAnsi" w:cstheme="minorHAnsi"/>
        </w:rPr>
        <w:t>a délce znovu, pokud jde o vyměněnou část Díla.</w:t>
      </w:r>
    </w:p>
    <w:p w14:paraId="2E24C3CF" w14:textId="54D2A612" w:rsidR="002F3EBA" w:rsidRPr="009C26BE" w:rsidRDefault="00627679" w:rsidP="009C26BE">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9C26BE">
        <w:rPr>
          <w:rFonts w:asciiTheme="minorHAnsi" w:hAnsiTheme="minorHAnsi" w:cstheme="minorHAnsi"/>
        </w:rPr>
        <w:t>Zhotovitel se zavazuje svým jménem uspokojit způsobem uvedeným v tomto čl. VIII. této sm</w:t>
      </w:r>
      <w:r w:rsidR="00CF5682" w:rsidRPr="009C26BE">
        <w:rPr>
          <w:rFonts w:asciiTheme="minorHAnsi" w:hAnsiTheme="minorHAnsi" w:cstheme="minorHAnsi"/>
        </w:rPr>
        <w:t xml:space="preserve">louvy </w:t>
      </w:r>
      <w:r w:rsidR="00DB0B43" w:rsidRPr="009C26BE">
        <w:rPr>
          <w:rFonts w:asciiTheme="minorHAnsi" w:hAnsiTheme="minorHAnsi" w:cstheme="minorHAnsi"/>
        </w:rPr>
        <w:t xml:space="preserve">práva </w:t>
      </w:r>
      <w:r w:rsidR="00CF5682" w:rsidRPr="009C26BE">
        <w:rPr>
          <w:rFonts w:asciiTheme="minorHAnsi" w:hAnsiTheme="minorHAnsi" w:cstheme="minorHAnsi"/>
        </w:rPr>
        <w:t>O</w:t>
      </w:r>
      <w:r w:rsidR="002F3EBA" w:rsidRPr="009C26BE">
        <w:rPr>
          <w:rFonts w:asciiTheme="minorHAnsi" w:hAnsiTheme="minorHAnsi" w:cstheme="minorHAnsi"/>
        </w:rPr>
        <w:t>bjednatele z</w:t>
      </w:r>
      <w:r w:rsidR="00DB0B43" w:rsidRPr="009C26BE">
        <w:rPr>
          <w:rFonts w:asciiTheme="minorHAnsi" w:hAnsiTheme="minorHAnsi" w:cstheme="minorHAnsi"/>
        </w:rPr>
        <w:t> </w:t>
      </w:r>
      <w:r w:rsidR="002F3EBA" w:rsidRPr="009C26BE">
        <w:rPr>
          <w:rFonts w:asciiTheme="minorHAnsi" w:hAnsiTheme="minorHAnsi" w:cstheme="minorHAnsi"/>
        </w:rPr>
        <w:t>vad</w:t>
      </w:r>
      <w:r w:rsidR="00DB0B43" w:rsidRPr="009C26BE">
        <w:rPr>
          <w:rFonts w:asciiTheme="minorHAnsi" w:hAnsiTheme="minorHAnsi" w:cstheme="minorHAnsi"/>
        </w:rPr>
        <w:t>ného plnění</w:t>
      </w:r>
      <w:r w:rsidR="002F3EBA" w:rsidRPr="009C26BE">
        <w:rPr>
          <w:rFonts w:asciiTheme="minorHAnsi" w:hAnsiTheme="minorHAnsi" w:cstheme="minorHAnsi"/>
        </w:rPr>
        <w:t xml:space="preserve"> </w:t>
      </w:r>
      <w:r w:rsidRPr="009C26BE">
        <w:rPr>
          <w:rFonts w:asciiTheme="minorHAnsi" w:hAnsiTheme="minorHAnsi" w:cstheme="minorHAnsi"/>
        </w:rPr>
        <w:t xml:space="preserve">nebo </w:t>
      </w:r>
      <w:r w:rsidR="00DB0B43" w:rsidRPr="009C26BE">
        <w:rPr>
          <w:rFonts w:asciiTheme="minorHAnsi" w:hAnsiTheme="minorHAnsi" w:cstheme="minorHAnsi"/>
        </w:rPr>
        <w:t xml:space="preserve">ze </w:t>
      </w:r>
      <w:r w:rsidRPr="009C26BE">
        <w:rPr>
          <w:rFonts w:asciiTheme="minorHAnsi" w:hAnsiTheme="minorHAnsi" w:cstheme="minorHAnsi"/>
        </w:rPr>
        <w:t>záru</w:t>
      </w:r>
      <w:r w:rsidR="00DB0B43" w:rsidRPr="009C26BE">
        <w:rPr>
          <w:rFonts w:asciiTheme="minorHAnsi" w:hAnsiTheme="minorHAnsi" w:cstheme="minorHAnsi"/>
        </w:rPr>
        <w:t xml:space="preserve">ky </w:t>
      </w:r>
      <w:r w:rsidRPr="009C26BE">
        <w:rPr>
          <w:rFonts w:asciiTheme="minorHAnsi" w:hAnsiTheme="minorHAnsi" w:cstheme="minorHAnsi"/>
        </w:rPr>
        <w:t>b</w:t>
      </w:r>
      <w:r w:rsidR="002F3EBA" w:rsidRPr="009C26BE">
        <w:rPr>
          <w:rFonts w:asciiTheme="minorHAnsi" w:hAnsiTheme="minorHAnsi" w:cstheme="minorHAnsi"/>
        </w:rPr>
        <w:t>ez ohledu na to, zda záruku na D</w:t>
      </w:r>
      <w:r w:rsidRPr="009C26BE">
        <w:rPr>
          <w:rFonts w:asciiTheme="minorHAnsi" w:hAnsiTheme="minorHAnsi" w:cstheme="minorHAnsi"/>
        </w:rPr>
        <w:t xml:space="preserve">ílo nebo jeho část poskytuje také </w:t>
      </w:r>
      <w:r w:rsidR="00E06D00">
        <w:rPr>
          <w:rFonts w:asciiTheme="minorHAnsi" w:hAnsiTheme="minorHAnsi" w:cstheme="minorHAnsi"/>
        </w:rPr>
        <w:t>pod</w:t>
      </w:r>
      <w:r w:rsidRPr="009C26BE">
        <w:rPr>
          <w:rFonts w:asciiTheme="minorHAnsi" w:hAnsiTheme="minorHAnsi" w:cstheme="minorHAnsi"/>
        </w:rPr>
        <w:t>dodavatel nebo výrobce mat</w:t>
      </w:r>
      <w:r w:rsidR="002F3EBA" w:rsidRPr="009C26BE">
        <w:rPr>
          <w:rFonts w:asciiTheme="minorHAnsi" w:hAnsiTheme="minorHAnsi" w:cstheme="minorHAnsi"/>
        </w:rPr>
        <w:t>eriálu použitého při provádění D</w:t>
      </w:r>
      <w:r w:rsidRPr="009C26BE">
        <w:rPr>
          <w:rFonts w:asciiTheme="minorHAnsi" w:hAnsiTheme="minorHAnsi" w:cstheme="minorHAnsi"/>
        </w:rPr>
        <w:t>íla</w:t>
      </w:r>
      <w:r w:rsidR="002F3EBA" w:rsidRPr="009C26BE">
        <w:rPr>
          <w:rFonts w:asciiTheme="minorHAnsi" w:hAnsiTheme="minorHAnsi" w:cstheme="minorHAnsi"/>
        </w:rPr>
        <w:t>.</w:t>
      </w:r>
    </w:p>
    <w:p w14:paraId="1467BDFD" w14:textId="12D6FE96" w:rsidR="00A83E54" w:rsidRDefault="00A83E54">
      <w:pPr>
        <w:spacing w:after="0" w:line="240" w:lineRule="auto"/>
        <w:rPr>
          <w:rFonts w:asciiTheme="minorHAnsi" w:hAnsiTheme="minorHAnsi" w:cstheme="minorHAnsi"/>
          <w:b/>
        </w:rPr>
      </w:pPr>
    </w:p>
    <w:p w14:paraId="56D0079E" w14:textId="61FBD002" w:rsidR="002F3EBA" w:rsidRPr="009C26BE" w:rsidRDefault="002F3EBA" w:rsidP="009C26BE">
      <w:pPr>
        <w:keepNext/>
        <w:autoSpaceDE w:val="0"/>
        <w:autoSpaceDN w:val="0"/>
        <w:adjustRightInd w:val="0"/>
        <w:spacing w:after="0" w:line="240" w:lineRule="auto"/>
        <w:jc w:val="center"/>
        <w:rPr>
          <w:rFonts w:asciiTheme="minorHAnsi" w:hAnsiTheme="minorHAnsi" w:cstheme="minorHAnsi"/>
          <w:b/>
        </w:rPr>
      </w:pPr>
      <w:r w:rsidRPr="009C26BE">
        <w:rPr>
          <w:rFonts w:asciiTheme="minorHAnsi" w:hAnsiTheme="minorHAnsi" w:cstheme="minorHAnsi"/>
          <w:b/>
        </w:rPr>
        <w:t>IX.</w:t>
      </w:r>
    </w:p>
    <w:p w14:paraId="05C11949" w14:textId="77777777" w:rsidR="002F3EBA" w:rsidRPr="00ED4C0F" w:rsidRDefault="002F3EBA" w:rsidP="00FC33E1">
      <w:pPr>
        <w:pBdr>
          <w:bottom w:val="single" w:sz="4" w:space="1" w:color="auto"/>
        </w:pBdr>
        <w:shd w:val="clear" w:color="auto" w:fill="F2F2F2" w:themeFill="background1" w:themeFillShade="F2"/>
        <w:spacing w:after="0" w:line="240" w:lineRule="auto"/>
        <w:jc w:val="center"/>
        <w:rPr>
          <w:rFonts w:asciiTheme="minorHAnsi" w:hAnsiTheme="minorHAnsi" w:cstheme="minorHAnsi"/>
          <w:b/>
          <w:bCs/>
        </w:rPr>
      </w:pPr>
      <w:r w:rsidRPr="00ED4C0F">
        <w:rPr>
          <w:rFonts w:asciiTheme="minorHAnsi" w:hAnsiTheme="minorHAnsi" w:cstheme="minorHAnsi"/>
          <w:b/>
          <w:bCs/>
        </w:rPr>
        <w:t>Práva a povinnosti</w:t>
      </w:r>
      <w:r w:rsidR="00CF5682" w:rsidRPr="00ED4C0F">
        <w:rPr>
          <w:rFonts w:asciiTheme="minorHAnsi" w:hAnsiTheme="minorHAnsi" w:cstheme="minorHAnsi"/>
          <w:b/>
          <w:bCs/>
        </w:rPr>
        <w:t xml:space="preserve"> smluvních stran při provádění D</w:t>
      </w:r>
      <w:r w:rsidRPr="00ED4C0F">
        <w:rPr>
          <w:rFonts w:asciiTheme="minorHAnsi" w:hAnsiTheme="minorHAnsi" w:cstheme="minorHAnsi"/>
          <w:b/>
          <w:bCs/>
        </w:rPr>
        <w:t>íla</w:t>
      </w:r>
    </w:p>
    <w:p w14:paraId="5BF3B3AD" w14:textId="77777777" w:rsidR="002F3EBA" w:rsidRPr="009C26BE" w:rsidRDefault="002F3EBA" w:rsidP="009C26BE">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 xml:space="preserve">Zhotovitel ode dne zahájení prací povede stavební deník, do kterého se zapisují všechny skutečnosti rozhodné pro plnění závazků ze smlouvy, zejména údaje o časovém postupu a množství prováděných prací, jejich jakost a zdůvodnění odchylek od Projektové dokumentace. Povinnost vést </w:t>
      </w:r>
      <w:r w:rsidR="00792CF8" w:rsidRPr="009C26BE">
        <w:rPr>
          <w:rFonts w:asciiTheme="minorHAnsi" w:hAnsiTheme="minorHAnsi" w:cstheme="minorHAnsi"/>
        </w:rPr>
        <w:t xml:space="preserve">stavební </w:t>
      </w:r>
      <w:r w:rsidRPr="009C26BE">
        <w:rPr>
          <w:rFonts w:asciiTheme="minorHAnsi" w:hAnsiTheme="minorHAnsi" w:cstheme="minorHAnsi"/>
        </w:rPr>
        <w:t>deník končí dnem odstranění vad zjiště</w:t>
      </w:r>
      <w:r w:rsidR="007A6795" w:rsidRPr="009C26BE">
        <w:rPr>
          <w:rFonts w:asciiTheme="minorHAnsi" w:hAnsiTheme="minorHAnsi" w:cstheme="minorHAnsi"/>
        </w:rPr>
        <w:t>ných před</w:t>
      </w:r>
      <w:r w:rsidR="00BB1E6F" w:rsidRPr="009C26BE">
        <w:rPr>
          <w:rFonts w:asciiTheme="minorHAnsi" w:hAnsiTheme="minorHAnsi" w:cstheme="minorHAnsi"/>
        </w:rPr>
        <w:t xml:space="preserve"> předáním a převzetím D</w:t>
      </w:r>
      <w:r w:rsidRPr="009C26BE">
        <w:rPr>
          <w:rFonts w:asciiTheme="minorHAnsi" w:hAnsiTheme="minorHAnsi" w:cstheme="minorHAnsi"/>
        </w:rPr>
        <w:t>íla</w:t>
      </w:r>
      <w:r w:rsidR="00792CF8" w:rsidRPr="009C26BE">
        <w:rPr>
          <w:rFonts w:asciiTheme="minorHAnsi" w:hAnsiTheme="minorHAnsi" w:cstheme="minorHAnsi"/>
        </w:rPr>
        <w:t xml:space="preserve"> nebo v průběhu předání a převzetí Díla</w:t>
      </w:r>
      <w:r w:rsidR="007A6795" w:rsidRPr="009C26BE">
        <w:rPr>
          <w:rFonts w:asciiTheme="minorHAnsi" w:hAnsiTheme="minorHAnsi" w:cstheme="minorHAnsi"/>
        </w:rPr>
        <w:t xml:space="preserve"> a vad zjištěných při závěrečné kontrolní prohlídce konané za účelem vydání kolaudačního souhlasu</w:t>
      </w:r>
      <w:r w:rsidRPr="009C26BE">
        <w:rPr>
          <w:rFonts w:asciiTheme="minorHAnsi" w:hAnsiTheme="minorHAnsi" w:cstheme="minorHAnsi"/>
        </w:rPr>
        <w:t>.</w:t>
      </w:r>
    </w:p>
    <w:p w14:paraId="2F40C97E" w14:textId="77777777" w:rsidR="002F3EBA" w:rsidRPr="009C26BE" w:rsidRDefault="002F3EBA" w:rsidP="009C26BE">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Zápisy do deníku provádí kontaktní osoba Objednatele, příp</w:t>
      </w:r>
      <w:r w:rsidR="00BB1E6F" w:rsidRPr="009C26BE">
        <w:rPr>
          <w:rFonts w:asciiTheme="minorHAnsi" w:hAnsiTheme="minorHAnsi" w:cstheme="minorHAnsi"/>
        </w:rPr>
        <w:t>adně jiná jím pověřená osoba, za Z</w:t>
      </w:r>
      <w:r w:rsidRPr="009C26BE">
        <w:rPr>
          <w:rFonts w:asciiTheme="minorHAnsi" w:hAnsiTheme="minorHAnsi" w:cstheme="minorHAnsi"/>
        </w:rPr>
        <w:t xml:space="preserve">hotovitele </w:t>
      </w:r>
      <w:r w:rsidR="00792CF8" w:rsidRPr="009C26BE">
        <w:rPr>
          <w:rFonts w:asciiTheme="minorHAnsi" w:hAnsiTheme="minorHAnsi" w:cstheme="minorHAnsi"/>
        </w:rPr>
        <w:t xml:space="preserve">pak </w:t>
      </w:r>
      <w:r w:rsidR="00BB1E6F" w:rsidRPr="009C26BE">
        <w:rPr>
          <w:rFonts w:asciiTheme="minorHAnsi" w:hAnsiTheme="minorHAnsi" w:cstheme="minorHAnsi"/>
        </w:rPr>
        <w:t>kontaktní osoba Zhotovitele</w:t>
      </w:r>
      <w:r w:rsidRPr="009C26BE">
        <w:rPr>
          <w:rFonts w:asciiTheme="minorHAnsi" w:hAnsiTheme="minorHAnsi" w:cstheme="minorHAnsi"/>
        </w:rPr>
        <w:t>, a to vždy v ten den, kdy práce byly provedeny</w:t>
      </w:r>
      <w:r w:rsidR="00792CF8" w:rsidRPr="009C26BE">
        <w:rPr>
          <w:rFonts w:asciiTheme="minorHAnsi" w:hAnsiTheme="minorHAnsi" w:cstheme="minorHAnsi"/>
        </w:rPr>
        <w:t>,</w:t>
      </w:r>
      <w:r w:rsidRPr="009C26BE">
        <w:rPr>
          <w:rFonts w:asciiTheme="minorHAnsi" w:hAnsiTheme="minorHAnsi" w:cstheme="minorHAnsi"/>
        </w:rPr>
        <w:t xml:space="preserve"> nebo kdy nastaly okolnosti, které jsou předmětem zápisu. Při denních záznamech nesmějí být vynechána volná místa. Smluvní strany se vyjadřují k provedeným zápisům do pěti </w:t>
      </w:r>
      <w:r w:rsidR="00C9237F" w:rsidRPr="009C26BE">
        <w:rPr>
          <w:rFonts w:asciiTheme="minorHAnsi" w:hAnsiTheme="minorHAnsi" w:cstheme="minorHAnsi"/>
        </w:rPr>
        <w:t xml:space="preserve">(5) </w:t>
      </w:r>
      <w:r w:rsidRPr="009C26BE">
        <w:rPr>
          <w:rFonts w:asciiTheme="minorHAnsi" w:hAnsiTheme="minorHAnsi" w:cstheme="minorHAnsi"/>
        </w:rPr>
        <w:t xml:space="preserve">pracovních dnů, jinak se má za to, že s obsahem zápisu souhlasí. Denní záznamy se píší do </w:t>
      </w:r>
      <w:r w:rsidR="00792CF8" w:rsidRPr="009C26BE">
        <w:rPr>
          <w:rFonts w:asciiTheme="minorHAnsi" w:hAnsiTheme="minorHAnsi" w:cstheme="minorHAnsi"/>
        </w:rPr>
        <w:t xml:space="preserve">stavebního deníku </w:t>
      </w:r>
      <w:r w:rsidRPr="009C26BE">
        <w:rPr>
          <w:rFonts w:asciiTheme="minorHAnsi" w:hAnsiTheme="minorHAnsi" w:cstheme="minorHAnsi"/>
        </w:rPr>
        <w:t>s očíslovanými listy jednak pevnými, jednak perforovanými pro dva oddělitelné průpisy, pokud se strany nedohodnou na větším počtu průpisů. Perforované listy se číslují s listy pevnými.</w:t>
      </w:r>
    </w:p>
    <w:p w14:paraId="637EB1DA" w14:textId="77777777" w:rsidR="002F3EBA" w:rsidRPr="009C26BE" w:rsidRDefault="002F3EBA" w:rsidP="009C26BE">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V</w:t>
      </w:r>
      <w:r w:rsidR="00792CF8" w:rsidRPr="009C26BE">
        <w:rPr>
          <w:rFonts w:asciiTheme="minorHAnsi" w:hAnsiTheme="minorHAnsi" w:cstheme="minorHAnsi"/>
        </w:rPr>
        <w:t>e stavebním</w:t>
      </w:r>
      <w:r w:rsidRPr="009C26BE">
        <w:rPr>
          <w:rFonts w:asciiTheme="minorHAnsi" w:hAnsiTheme="minorHAnsi" w:cstheme="minorHAnsi"/>
        </w:rPr>
        <w:t xml:space="preserve"> deníku se vyznačí doklady, které se v jednom vyhotovení buď v prvopise, nebo v opise ukládají </w:t>
      </w:r>
      <w:r w:rsidR="003C15AF" w:rsidRPr="009C26BE">
        <w:rPr>
          <w:rFonts w:asciiTheme="minorHAnsi" w:hAnsiTheme="minorHAnsi" w:cstheme="minorHAnsi"/>
        </w:rPr>
        <w:t>přímo na místě stavby. Jde zejména</w:t>
      </w:r>
      <w:r w:rsidRPr="009C26BE">
        <w:rPr>
          <w:rFonts w:asciiTheme="minorHAnsi" w:hAnsiTheme="minorHAnsi" w:cstheme="minorHAnsi"/>
        </w:rPr>
        <w:t xml:space="preserve"> o smlouvu, záznamy, výkresy a zvláštní výk</w:t>
      </w:r>
      <w:r w:rsidR="00BB1E6F" w:rsidRPr="009C26BE">
        <w:rPr>
          <w:rFonts w:asciiTheme="minorHAnsi" w:hAnsiTheme="minorHAnsi" w:cstheme="minorHAnsi"/>
        </w:rPr>
        <w:t>resy dokumentující odchylky od P</w:t>
      </w:r>
      <w:r w:rsidRPr="009C26BE">
        <w:rPr>
          <w:rFonts w:asciiTheme="minorHAnsi" w:hAnsiTheme="minorHAnsi" w:cstheme="minorHAnsi"/>
        </w:rPr>
        <w:t xml:space="preserve">rojektové dokumentace. U každého dokladu se uvede, </w:t>
      </w:r>
      <w:r w:rsidRPr="009C26BE">
        <w:rPr>
          <w:rFonts w:asciiTheme="minorHAnsi" w:hAnsiTheme="minorHAnsi" w:cstheme="minorHAnsi"/>
        </w:rPr>
        <w:lastRenderedPageBreak/>
        <w:t>zda je uložen u s</w:t>
      </w:r>
      <w:r w:rsidR="00BB1E6F" w:rsidRPr="009C26BE">
        <w:rPr>
          <w:rFonts w:asciiTheme="minorHAnsi" w:hAnsiTheme="minorHAnsi" w:cstheme="minorHAnsi"/>
        </w:rPr>
        <w:t>tavbyvedoucího nebo u zástupce O</w:t>
      </w:r>
      <w:r w:rsidR="003C15AF" w:rsidRPr="009C26BE">
        <w:rPr>
          <w:rFonts w:asciiTheme="minorHAnsi" w:hAnsiTheme="minorHAnsi" w:cstheme="minorHAnsi"/>
        </w:rPr>
        <w:t>bjednatele, případně</w:t>
      </w:r>
      <w:r w:rsidRPr="009C26BE">
        <w:rPr>
          <w:rFonts w:asciiTheme="minorHAnsi" w:hAnsiTheme="minorHAnsi" w:cstheme="minorHAnsi"/>
        </w:rPr>
        <w:t xml:space="preserve"> </w:t>
      </w:r>
      <w:r w:rsidR="00792CF8" w:rsidRPr="009C26BE">
        <w:rPr>
          <w:rFonts w:asciiTheme="minorHAnsi" w:hAnsiTheme="minorHAnsi" w:cstheme="minorHAnsi"/>
        </w:rPr>
        <w:t xml:space="preserve">zda </w:t>
      </w:r>
      <w:r w:rsidRPr="009C26BE">
        <w:rPr>
          <w:rFonts w:asciiTheme="minorHAnsi" w:hAnsiTheme="minorHAnsi" w:cstheme="minorHAnsi"/>
        </w:rPr>
        <w:t>bylo určeno jiné místo pro jeho uložení.</w:t>
      </w:r>
    </w:p>
    <w:p w14:paraId="0E79D230" w14:textId="77777777" w:rsidR="002F3EBA" w:rsidRPr="009C26BE" w:rsidRDefault="00BB1E6F" w:rsidP="009C26BE">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Zhotovitel upozorní O</w:t>
      </w:r>
      <w:r w:rsidR="002F3EBA" w:rsidRPr="009C26BE">
        <w:rPr>
          <w:rFonts w:asciiTheme="minorHAnsi" w:hAnsiTheme="minorHAnsi" w:cstheme="minorHAnsi"/>
        </w:rPr>
        <w:t>bjednatele na všechny okolnosti, které by mohly vést při</w:t>
      </w:r>
      <w:r w:rsidRPr="009C26BE">
        <w:rPr>
          <w:rFonts w:asciiTheme="minorHAnsi" w:hAnsiTheme="minorHAnsi" w:cstheme="minorHAnsi"/>
        </w:rPr>
        <w:t xml:space="preserve"> jeho činnosti na </w:t>
      </w:r>
      <w:r w:rsidR="00792CF8" w:rsidRPr="009C26BE">
        <w:rPr>
          <w:rFonts w:asciiTheme="minorHAnsi" w:hAnsiTheme="minorHAnsi" w:cstheme="minorHAnsi"/>
        </w:rPr>
        <w:t xml:space="preserve">staveništi a v jeho okolí </w:t>
      </w:r>
      <w:r w:rsidR="002F3EBA" w:rsidRPr="009C26BE">
        <w:rPr>
          <w:rFonts w:asciiTheme="minorHAnsi" w:hAnsiTheme="minorHAnsi" w:cstheme="minorHAnsi"/>
        </w:rPr>
        <w:t>k ohrožení života a zdraví pra</w:t>
      </w:r>
      <w:r w:rsidR="003C15AF" w:rsidRPr="009C26BE">
        <w:rPr>
          <w:rFonts w:asciiTheme="minorHAnsi" w:hAnsiTheme="minorHAnsi" w:cstheme="minorHAnsi"/>
        </w:rPr>
        <w:t>covníků nebo dalších osob, případně</w:t>
      </w:r>
      <w:r w:rsidR="002F3EBA" w:rsidRPr="009C26BE">
        <w:rPr>
          <w:rFonts w:asciiTheme="minorHAnsi" w:hAnsiTheme="minorHAnsi" w:cstheme="minorHAnsi"/>
        </w:rPr>
        <w:t xml:space="preserve"> by mohly vést k ohrožení provozu a ohrožení bezpečného st</w:t>
      </w:r>
      <w:r w:rsidRPr="009C26BE">
        <w:rPr>
          <w:rFonts w:asciiTheme="minorHAnsi" w:hAnsiTheme="minorHAnsi" w:cstheme="minorHAnsi"/>
        </w:rPr>
        <w:t xml:space="preserve">avu technického zařízení. Objednatel </w:t>
      </w:r>
      <w:r w:rsidR="00792CF8" w:rsidRPr="009C26BE">
        <w:rPr>
          <w:rFonts w:asciiTheme="minorHAnsi" w:hAnsiTheme="minorHAnsi" w:cstheme="minorHAnsi"/>
        </w:rPr>
        <w:t xml:space="preserve">rovněž </w:t>
      </w:r>
      <w:r w:rsidRPr="009C26BE">
        <w:rPr>
          <w:rFonts w:asciiTheme="minorHAnsi" w:hAnsiTheme="minorHAnsi" w:cstheme="minorHAnsi"/>
        </w:rPr>
        <w:t>seznámí zástupce Z</w:t>
      </w:r>
      <w:r w:rsidR="002F3EBA" w:rsidRPr="009C26BE">
        <w:rPr>
          <w:rFonts w:asciiTheme="minorHAnsi" w:hAnsiTheme="minorHAnsi" w:cstheme="minorHAnsi"/>
        </w:rPr>
        <w:t>hotovitele na stavbě s místními podmínkami pro zajištění BOZP, PO a OŽP</w:t>
      </w:r>
      <w:r w:rsidR="00792CF8" w:rsidRPr="009C26BE">
        <w:rPr>
          <w:rFonts w:asciiTheme="minorHAnsi" w:hAnsiTheme="minorHAnsi" w:cstheme="minorHAnsi"/>
        </w:rPr>
        <w:t>, pokud takové existují</w:t>
      </w:r>
      <w:r w:rsidR="002F3EBA" w:rsidRPr="009C26BE">
        <w:rPr>
          <w:rFonts w:asciiTheme="minorHAnsi" w:hAnsiTheme="minorHAnsi" w:cstheme="minorHAnsi"/>
        </w:rPr>
        <w:t>.</w:t>
      </w:r>
    </w:p>
    <w:p w14:paraId="728134AE" w14:textId="77777777" w:rsidR="002F3EBA" w:rsidRPr="009C26BE" w:rsidRDefault="002F3EBA" w:rsidP="009C26BE">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 xml:space="preserve">Zhotovitel je povinen provádět </w:t>
      </w:r>
      <w:r w:rsidR="00BB1E6F" w:rsidRPr="009C26BE">
        <w:rPr>
          <w:rFonts w:asciiTheme="minorHAnsi" w:hAnsiTheme="minorHAnsi" w:cstheme="minorHAnsi"/>
        </w:rPr>
        <w:t>D</w:t>
      </w:r>
      <w:r w:rsidRPr="009C26BE">
        <w:rPr>
          <w:rFonts w:asciiTheme="minorHAnsi" w:hAnsiTheme="minorHAnsi" w:cstheme="minorHAnsi"/>
        </w:rPr>
        <w:t xml:space="preserve">ílo v souladu s právními předpisy v oblasti ochrany životního prostředí a s individuálními správními akty platnými pro dané </w:t>
      </w:r>
      <w:r w:rsidR="00BB1E6F" w:rsidRPr="009C26BE">
        <w:rPr>
          <w:rFonts w:asciiTheme="minorHAnsi" w:hAnsiTheme="minorHAnsi" w:cstheme="minorHAnsi"/>
        </w:rPr>
        <w:t>D</w:t>
      </w:r>
      <w:r w:rsidRPr="009C26BE">
        <w:rPr>
          <w:rFonts w:asciiTheme="minorHAnsi" w:hAnsiTheme="minorHAnsi" w:cstheme="minorHAnsi"/>
        </w:rPr>
        <w:t>ílo.</w:t>
      </w:r>
    </w:p>
    <w:p w14:paraId="61CEEEB8" w14:textId="06ADDECD" w:rsidR="002F3EBA" w:rsidRPr="009C26BE" w:rsidRDefault="002F3EBA" w:rsidP="009C26BE">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 xml:space="preserve">Zhotovitel v plné míře odpovídá za nakládání s vyprodukovanými odpady v souladu se zákonem č. </w:t>
      </w:r>
      <w:r w:rsidR="00E06D00">
        <w:rPr>
          <w:rFonts w:asciiTheme="minorHAnsi" w:hAnsiTheme="minorHAnsi" w:cstheme="minorHAnsi"/>
        </w:rPr>
        <w:t>541/2020</w:t>
      </w:r>
      <w:r w:rsidRPr="009C26BE">
        <w:rPr>
          <w:rFonts w:asciiTheme="minorHAnsi" w:hAnsiTheme="minorHAnsi" w:cstheme="minorHAnsi"/>
        </w:rPr>
        <w:t xml:space="preserve"> Sb., o odpadech, ve znění po</w:t>
      </w:r>
      <w:r w:rsidR="00BB1E6F" w:rsidRPr="009C26BE">
        <w:rPr>
          <w:rFonts w:asciiTheme="minorHAnsi" w:hAnsiTheme="minorHAnsi" w:cstheme="minorHAnsi"/>
        </w:rPr>
        <w:t>zdějších předpisů.</w:t>
      </w:r>
    </w:p>
    <w:p w14:paraId="5AA8FE41" w14:textId="77777777" w:rsidR="002F3EBA" w:rsidRPr="009C26BE" w:rsidRDefault="002F3EBA" w:rsidP="009C26BE">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 xml:space="preserve">Zhotovitel je povinen dodržovat ustanovení zákona č. 254/2001 Sb., o vodách, ve znění pozdějších předpisů, zejména při nakládání s látkami závadnými z hlediska kvality vod, tj. zejména s používanými ropnými látkami, nebezpečnými chemickými látkami nebo přípravky a vyprodukovanými nebezpečnými odpady. </w:t>
      </w:r>
    </w:p>
    <w:p w14:paraId="202EF5A8" w14:textId="77777777" w:rsidR="00F50CFE" w:rsidRPr="00132A99" w:rsidRDefault="00F50CFE" w:rsidP="00132A99">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 xml:space="preserve">Zhotovitel zajistí, </w:t>
      </w:r>
      <w:r w:rsidRPr="00906335">
        <w:rPr>
          <w:rFonts w:asciiTheme="minorHAnsi" w:hAnsiTheme="minorHAnsi" w:cstheme="minorHAnsi"/>
        </w:rPr>
        <w:t xml:space="preserve">že osobní automobily jeho pracovníků nebudou </w:t>
      </w:r>
      <w:r w:rsidR="00132A99" w:rsidRPr="00906335">
        <w:rPr>
          <w:rFonts w:asciiTheme="minorHAnsi" w:hAnsiTheme="minorHAnsi" w:cstheme="minorHAnsi"/>
        </w:rPr>
        <w:t xml:space="preserve">omezovat příjezd </w:t>
      </w:r>
      <w:r w:rsidR="00FB07B4" w:rsidRPr="00906335">
        <w:rPr>
          <w:rFonts w:asciiTheme="minorHAnsi" w:hAnsiTheme="minorHAnsi" w:cstheme="minorHAnsi"/>
        </w:rPr>
        <w:t xml:space="preserve">a parkování </w:t>
      </w:r>
      <w:r w:rsidR="007238BF">
        <w:rPr>
          <w:rFonts w:asciiTheme="minorHAnsi" w:hAnsiTheme="minorHAnsi" w:cstheme="minorHAnsi"/>
        </w:rPr>
        <w:t>dotčených pozemků</w:t>
      </w:r>
      <w:r w:rsidR="00132A99" w:rsidRPr="00906335">
        <w:rPr>
          <w:rFonts w:asciiTheme="minorHAnsi" w:hAnsiTheme="minorHAnsi" w:cstheme="minorHAnsi"/>
        </w:rPr>
        <w:t xml:space="preserve"> a že nebudou parkovat na místech, které nejsou k tomu určené (např. na </w:t>
      </w:r>
      <w:r w:rsidR="00B03110" w:rsidRPr="00906335">
        <w:rPr>
          <w:rFonts w:asciiTheme="minorHAnsi" w:hAnsiTheme="minorHAnsi" w:cstheme="minorHAnsi"/>
        </w:rPr>
        <w:t>zatravněných</w:t>
      </w:r>
      <w:r w:rsidR="00B03110">
        <w:rPr>
          <w:rFonts w:asciiTheme="minorHAnsi" w:hAnsiTheme="minorHAnsi" w:cstheme="minorHAnsi"/>
        </w:rPr>
        <w:t xml:space="preserve"> plochách </w:t>
      </w:r>
      <w:r w:rsidR="00132A99">
        <w:rPr>
          <w:rFonts w:asciiTheme="minorHAnsi" w:hAnsiTheme="minorHAnsi" w:cstheme="minorHAnsi"/>
        </w:rPr>
        <w:t xml:space="preserve">apod.). </w:t>
      </w:r>
      <w:r w:rsidR="00E46B7F" w:rsidRPr="00132A99">
        <w:rPr>
          <w:rFonts w:asciiTheme="minorHAnsi" w:hAnsiTheme="minorHAnsi" w:cstheme="minorHAnsi"/>
        </w:rPr>
        <w:t xml:space="preserve">Při prvním </w:t>
      </w:r>
      <w:r w:rsidR="00057DDD" w:rsidRPr="00132A99">
        <w:rPr>
          <w:rFonts w:asciiTheme="minorHAnsi" w:hAnsiTheme="minorHAnsi" w:cstheme="minorHAnsi"/>
        </w:rPr>
        <w:t>porušení této povinnosti</w:t>
      </w:r>
      <w:r w:rsidR="00E46B7F" w:rsidRPr="00132A99">
        <w:rPr>
          <w:rFonts w:asciiTheme="minorHAnsi" w:hAnsiTheme="minorHAnsi" w:cstheme="minorHAnsi"/>
        </w:rPr>
        <w:t xml:space="preserve"> Objednatel na tuto skutečnost Zhotovitele upozorní, např. zápisem ve stavebním deníku nebo jiným prokazatelným způsobem. Za každé další porušení povinnosti Zhotovitele sjednávají smluvní strany smluvní pokutu ve výši </w:t>
      </w:r>
      <w:r w:rsidR="00E46B7F" w:rsidRPr="00132A99">
        <w:rPr>
          <w:rFonts w:asciiTheme="minorHAnsi" w:hAnsiTheme="minorHAnsi" w:cstheme="minorHAnsi"/>
          <w:b/>
        </w:rPr>
        <w:t>5.000,- Kč</w:t>
      </w:r>
      <w:r w:rsidR="00E46B7F" w:rsidRPr="00132A99">
        <w:rPr>
          <w:rFonts w:asciiTheme="minorHAnsi" w:hAnsiTheme="minorHAnsi" w:cstheme="minorHAnsi"/>
        </w:rPr>
        <w:t xml:space="preserve"> (slovy pět tisíc korun českých).</w:t>
      </w:r>
    </w:p>
    <w:p w14:paraId="4492F30A" w14:textId="77777777" w:rsidR="002F3EBA" w:rsidRPr="009C26BE" w:rsidRDefault="00BB1E6F" w:rsidP="009C26BE">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V případě, že při provádění Díla Z</w:t>
      </w:r>
      <w:r w:rsidR="002F3EBA" w:rsidRPr="009C26BE">
        <w:rPr>
          <w:rFonts w:asciiTheme="minorHAnsi" w:hAnsiTheme="minorHAnsi" w:cstheme="minorHAnsi"/>
        </w:rPr>
        <w:t xml:space="preserve">hotovitel poruší zatravněné plochy nebo dřevní porosty, je povinen provést všechna opatření </w:t>
      </w:r>
      <w:r w:rsidR="002B2EB7" w:rsidRPr="009C26BE">
        <w:rPr>
          <w:rFonts w:asciiTheme="minorHAnsi" w:hAnsiTheme="minorHAnsi" w:cstheme="minorHAnsi"/>
        </w:rPr>
        <w:t xml:space="preserve">potřebná </w:t>
      </w:r>
      <w:r w:rsidR="002F3EBA" w:rsidRPr="009C26BE">
        <w:rPr>
          <w:rFonts w:asciiTheme="minorHAnsi" w:hAnsiTheme="minorHAnsi" w:cstheme="minorHAnsi"/>
        </w:rPr>
        <w:t>k jejich obnovení</w:t>
      </w:r>
      <w:r w:rsidR="00C9237F" w:rsidRPr="009C26BE">
        <w:rPr>
          <w:rFonts w:asciiTheme="minorHAnsi" w:hAnsiTheme="minorHAnsi" w:cstheme="minorHAnsi"/>
        </w:rPr>
        <w:t xml:space="preserve"> do původního stavu</w:t>
      </w:r>
      <w:r w:rsidR="002F3EBA" w:rsidRPr="009C26BE">
        <w:rPr>
          <w:rFonts w:asciiTheme="minorHAnsi" w:hAnsiTheme="minorHAnsi" w:cstheme="minorHAnsi"/>
        </w:rPr>
        <w:t>.</w:t>
      </w:r>
    </w:p>
    <w:p w14:paraId="5482ABA3" w14:textId="1E5F7DBA" w:rsidR="002F3EBA" w:rsidRPr="009C26BE" w:rsidRDefault="002F3EBA" w:rsidP="009C26BE">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Obje</w:t>
      </w:r>
      <w:r w:rsidR="00BB1E6F" w:rsidRPr="009C26BE">
        <w:rPr>
          <w:rFonts w:asciiTheme="minorHAnsi" w:hAnsiTheme="minorHAnsi" w:cstheme="minorHAnsi"/>
        </w:rPr>
        <w:t>dnatel je oprávněn kontrolovat D</w:t>
      </w:r>
      <w:r w:rsidRPr="009C26BE">
        <w:rPr>
          <w:rFonts w:asciiTheme="minorHAnsi" w:hAnsiTheme="minorHAnsi" w:cstheme="minorHAnsi"/>
        </w:rPr>
        <w:t xml:space="preserve">ílo v každé fázi jeho provádění. Pokud </w:t>
      </w:r>
      <w:r w:rsidR="00BB1E6F" w:rsidRPr="009C26BE">
        <w:rPr>
          <w:rFonts w:asciiTheme="minorHAnsi" w:hAnsiTheme="minorHAnsi" w:cstheme="minorHAnsi"/>
        </w:rPr>
        <w:t>Zhotovitel provádí D</w:t>
      </w:r>
      <w:r w:rsidRPr="009C26BE">
        <w:rPr>
          <w:rFonts w:asciiTheme="minorHAnsi" w:hAnsiTheme="minorHAnsi" w:cstheme="minorHAnsi"/>
        </w:rPr>
        <w:t xml:space="preserve">ílo v rozporu </w:t>
      </w:r>
      <w:r w:rsidR="00BB1E6F" w:rsidRPr="009C26BE">
        <w:rPr>
          <w:rFonts w:asciiTheme="minorHAnsi" w:hAnsiTheme="minorHAnsi" w:cstheme="minorHAnsi"/>
        </w:rPr>
        <w:t>se svými povinnostmi, případně Dílo vykazuje vady, je O</w:t>
      </w:r>
      <w:r w:rsidRPr="009C26BE">
        <w:rPr>
          <w:rFonts w:asciiTheme="minorHAnsi" w:hAnsiTheme="minorHAnsi" w:cstheme="minorHAnsi"/>
        </w:rPr>
        <w:t>bjednatel oprávněn požadovat jejich okamžité odstranění a pokračován</w:t>
      </w:r>
      <w:r w:rsidR="00CF5682" w:rsidRPr="009C26BE">
        <w:rPr>
          <w:rFonts w:asciiTheme="minorHAnsi" w:hAnsiTheme="minorHAnsi" w:cstheme="minorHAnsi"/>
        </w:rPr>
        <w:t>í v provádění</w:t>
      </w:r>
      <w:r w:rsidR="00BB1E6F" w:rsidRPr="009C26BE">
        <w:rPr>
          <w:rFonts w:asciiTheme="minorHAnsi" w:hAnsiTheme="minorHAnsi" w:cstheme="minorHAnsi"/>
        </w:rPr>
        <w:t xml:space="preserve"> D</w:t>
      </w:r>
      <w:r w:rsidRPr="009C26BE">
        <w:rPr>
          <w:rFonts w:asciiTheme="minorHAnsi" w:hAnsiTheme="minorHAnsi" w:cstheme="minorHAnsi"/>
        </w:rPr>
        <w:t>íla řád</w:t>
      </w:r>
      <w:r w:rsidR="00BB1E6F" w:rsidRPr="009C26BE">
        <w:rPr>
          <w:rFonts w:asciiTheme="minorHAnsi" w:hAnsiTheme="minorHAnsi" w:cstheme="minorHAnsi"/>
        </w:rPr>
        <w:t>ným způsobem. V případech, kdy D</w:t>
      </w:r>
      <w:r w:rsidRPr="009C26BE">
        <w:rPr>
          <w:rFonts w:asciiTheme="minorHAnsi" w:hAnsiTheme="minorHAnsi" w:cstheme="minorHAnsi"/>
        </w:rPr>
        <w:t>í</w:t>
      </w:r>
      <w:r w:rsidR="00BB1E6F" w:rsidRPr="009C26BE">
        <w:rPr>
          <w:rFonts w:asciiTheme="minorHAnsi" w:hAnsiTheme="minorHAnsi" w:cstheme="minorHAnsi"/>
        </w:rPr>
        <w:t>lo je prováděno nekvalitně, má O</w:t>
      </w:r>
      <w:r w:rsidRPr="009C26BE">
        <w:rPr>
          <w:rFonts w:asciiTheme="minorHAnsi" w:hAnsiTheme="minorHAnsi" w:cstheme="minorHAnsi"/>
        </w:rPr>
        <w:t xml:space="preserve">bjednatel právo provádění prací zastavit až do </w:t>
      </w:r>
      <w:r w:rsidR="002B2EB7" w:rsidRPr="009C26BE">
        <w:rPr>
          <w:rFonts w:asciiTheme="minorHAnsi" w:hAnsiTheme="minorHAnsi" w:cstheme="minorHAnsi"/>
        </w:rPr>
        <w:t xml:space="preserve">zjednání </w:t>
      </w:r>
      <w:r w:rsidRPr="009C26BE">
        <w:rPr>
          <w:rFonts w:asciiTheme="minorHAnsi" w:hAnsiTheme="minorHAnsi" w:cstheme="minorHAnsi"/>
        </w:rPr>
        <w:t xml:space="preserve">nápravy. Časová prodleva jde k tíži </w:t>
      </w:r>
      <w:r w:rsidR="00BB1E6F" w:rsidRPr="009C26BE">
        <w:rPr>
          <w:rFonts w:asciiTheme="minorHAnsi" w:hAnsiTheme="minorHAnsi" w:cstheme="minorHAnsi"/>
        </w:rPr>
        <w:t>Z</w:t>
      </w:r>
      <w:r w:rsidRPr="009C26BE">
        <w:rPr>
          <w:rFonts w:asciiTheme="minorHAnsi" w:hAnsiTheme="minorHAnsi" w:cstheme="minorHAnsi"/>
        </w:rPr>
        <w:t xml:space="preserve">hotovitele. Objednatel je oprávněn požadovat neprovedení některých částí </w:t>
      </w:r>
      <w:r w:rsidR="00BB1E6F" w:rsidRPr="009C26BE">
        <w:rPr>
          <w:rFonts w:asciiTheme="minorHAnsi" w:hAnsiTheme="minorHAnsi" w:cstheme="minorHAnsi"/>
        </w:rPr>
        <w:t>D</w:t>
      </w:r>
      <w:r w:rsidRPr="009C26BE">
        <w:rPr>
          <w:rFonts w:asciiTheme="minorHAnsi" w:hAnsiTheme="minorHAnsi" w:cstheme="minorHAnsi"/>
        </w:rPr>
        <w:t>íla uvedených v </w:t>
      </w:r>
      <w:r w:rsidR="00BB1E6F" w:rsidRPr="009C26BE">
        <w:rPr>
          <w:rFonts w:asciiTheme="minorHAnsi" w:hAnsiTheme="minorHAnsi" w:cstheme="minorHAnsi"/>
        </w:rPr>
        <w:t>R</w:t>
      </w:r>
      <w:r w:rsidRPr="009C26BE">
        <w:rPr>
          <w:rFonts w:asciiTheme="minorHAnsi" w:hAnsiTheme="minorHAnsi" w:cstheme="minorHAnsi"/>
          <w:bCs/>
        </w:rPr>
        <w:t xml:space="preserve">ozpočtu s tím, že v takovém případě se cena </w:t>
      </w:r>
      <w:r w:rsidR="00BB1E6F" w:rsidRPr="009C26BE">
        <w:rPr>
          <w:rFonts w:asciiTheme="minorHAnsi" w:hAnsiTheme="minorHAnsi" w:cstheme="minorHAnsi"/>
          <w:bCs/>
        </w:rPr>
        <w:t>D</w:t>
      </w:r>
      <w:r w:rsidRPr="009C26BE">
        <w:rPr>
          <w:rFonts w:asciiTheme="minorHAnsi" w:hAnsiTheme="minorHAnsi" w:cstheme="minorHAnsi"/>
          <w:bCs/>
        </w:rPr>
        <w:t>íla krátí o takto neprovedené práce a nedodaný materiál.</w:t>
      </w:r>
      <w:r w:rsidR="004E6D61" w:rsidRPr="004E6D61">
        <w:rPr>
          <w:rFonts w:cs="Calibri"/>
        </w:rPr>
        <w:t xml:space="preserve"> </w:t>
      </w:r>
      <w:r w:rsidR="004E6D61">
        <w:rPr>
          <w:rFonts w:cs="Calibri"/>
        </w:rPr>
        <w:t>Nárok na zaplacení méně prací dle vzniká zhotoviteli pouze za předpokladu, že bude mezi smluvními stranami uzavřen dodatek ke smlouvě v souladu se zákonem č. 134/2016 Sb., o zadávání veřejných zakázek.</w:t>
      </w:r>
    </w:p>
    <w:p w14:paraId="33FF605C" w14:textId="77777777" w:rsidR="002F3EBA" w:rsidRPr="009C26BE" w:rsidRDefault="0077446F" w:rsidP="009C26BE">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Zhotovitel se zavazuje vyzvat O</w:t>
      </w:r>
      <w:r w:rsidR="002F3EBA" w:rsidRPr="009C26BE">
        <w:rPr>
          <w:rFonts w:asciiTheme="minorHAnsi" w:hAnsiTheme="minorHAnsi" w:cstheme="minorHAnsi"/>
        </w:rPr>
        <w:t>bjednatele ke kontrole všech prací, které mají být zakryty nebo se stanou nepřístupnými, a to</w:t>
      </w:r>
      <w:r w:rsidRPr="009C26BE">
        <w:rPr>
          <w:rFonts w:asciiTheme="minorHAnsi" w:hAnsiTheme="minorHAnsi" w:cstheme="minorHAnsi"/>
        </w:rPr>
        <w:t xml:space="preserve"> minimálně </w:t>
      </w:r>
      <w:r w:rsidR="000608E9" w:rsidRPr="009C26BE">
        <w:rPr>
          <w:rFonts w:asciiTheme="minorHAnsi" w:hAnsiTheme="minorHAnsi" w:cstheme="minorHAnsi"/>
        </w:rPr>
        <w:t>3 (tři</w:t>
      </w:r>
      <w:r w:rsidR="00C9237F" w:rsidRPr="009C26BE">
        <w:rPr>
          <w:rFonts w:asciiTheme="minorHAnsi" w:hAnsiTheme="minorHAnsi" w:cstheme="minorHAnsi"/>
        </w:rPr>
        <w:t>)</w:t>
      </w:r>
      <w:r w:rsidRPr="009C26BE">
        <w:rPr>
          <w:rFonts w:asciiTheme="minorHAnsi" w:hAnsiTheme="minorHAnsi" w:cstheme="minorHAnsi"/>
        </w:rPr>
        <w:t xml:space="preserve"> pracovní dny předem</w:t>
      </w:r>
      <w:r w:rsidR="002F3EBA" w:rsidRPr="009C26BE">
        <w:rPr>
          <w:rFonts w:asciiTheme="minorHAnsi" w:hAnsiTheme="minorHAnsi" w:cstheme="minorHAnsi"/>
        </w:rPr>
        <w:t xml:space="preserve"> zápisem ve stavebním deníku. Pokud </w:t>
      </w:r>
      <w:r w:rsidR="00CF5682" w:rsidRPr="009C26BE">
        <w:rPr>
          <w:rFonts w:asciiTheme="minorHAnsi" w:hAnsiTheme="minorHAnsi" w:cstheme="minorHAnsi"/>
        </w:rPr>
        <w:t>tak Z</w:t>
      </w:r>
      <w:r w:rsidRPr="009C26BE">
        <w:rPr>
          <w:rFonts w:asciiTheme="minorHAnsi" w:hAnsiTheme="minorHAnsi" w:cstheme="minorHAnsi"/>
        </w:rPr>
        <w:t>hotovitel neučiní, uhradí O</w:t>
      </w:r>
      <w:r w:rsidR="002F3EBA" w:rsidRPr="009C26BE">
        <w:rPr>
          <w:rFonts w:asciiTheme="minorHAnsi" w:hAnsiTheme="minorHAnsi" w:cstheme="minorHAnsi"/>
        </w:rPr>
        <w:t xml:space="preserve">bjednateli smluvní pokutu ve výši </w:t>
      </w:r>
      <w:r w:rsidR="00F50CFE" w:rsidRPr="009C26BE">
        <w:rPr>
          <w:rFonts w:asciiTheme="minorHAnsi" w:hAnsiTheme="minorHAnsi" w:cstheme="minorHAnsi"/>
          <w:b/>
        </w:rPr>
        <w:t>5</w:t>
      </w:r>
      <w:r w:rsidR="002F3EBA" w:rsidRPr="009C26BE">
        <w:rPr>
          <w:rFonts w:asciiTheme="minorHAnsi" w:hAnsiTheme="minorHAnsi" w:cstheme="minorHAnsi"/>
          <w:b/>
        </w:rPr>
        <w:t>.000,- Kč</w:t>
      </w:r>
      <w:r w:rsidR="002F3EBA" w:rsidRPr="009C26BE">
        <w:rPr>
          <w:rFonts w:asciiTheme="minorHAnsi" w:hAnsiTheme="minorHAnsi" w:cstheme="minorHAnsi"/>
        </w:rPr>
        <w:t xml:space="preserve"> (slovy </w:t>
      </w:r>
      <w:r w:rsidR="00F50CFE" w:rsidRPr="009C26BE">
        <w:rPr>
          <w:rFonts w:asciiTheme="minorHAnsi" w:hAnsiTheme="minorHAnsi" w:cstheme="minorHAnsi"/>
        </w:rPr>
        <w:t>pět</w:t>
      </w:r>
      <w:r w:rsidR="00DB0B43" w:rsidRPr="009C26BE">
        <w:rPr>
          <w:rFonts w:asciiTheme="minorHAnsi" w:hAnsiTheme="minorHAnsi" w:cstheme="minorHAnsi"/>
        </w:rPr>
        <w:t xml:space="preserve"> </w:t>
      </w:r>
      <w:r w:rsidR="002F3EBA" w:rsidRPr="009C26BE">
        <w:rPr>
          <w:rFonts w:asciiTheme="minorHAnsi" w:hAnsiTheme="minorHAnsi" w:cstheme="minorHAnsi"/>
        </w:rPr>
        <w:t xml:space="preserve">tisíc korun českých), a při každém třetím porušení této povinnosti smluvní pokutu </w:t>
      </w:r>
      <w:r w:rsidR="00B03110">
        <w:rPr>
          <w:rFonts w:asciiTheme="minorHAnsi" w:hAnsiTheme="minorHAnsi" w:cstheme="minorHAnsi"/>
          <w:b/>
        </w:rPr>
        <w:t>5</w:t>
      </w:r>
      <w:r w:rsidR="002F3EBA" w:rsidRPr="009C26BE">
        <w:rPr>
          <w:rFonts w:asciiTheme="minorHAnsi" w:hAnsiTheme="minorHAnsi" w:cstheme="minorHAnsi"/>
          <w:b/>
        </w:rPr>
        <w:t>0.000,- Kč</w:t>
      </w:r>
      <w:r w:rsidR="002F3EBA" w:rsidRPr="009C26BE">
        <w:rPr>
          <w:rFonts w:asciiTheme="minorHAnsi" w:hAnsiTheme="minorHAnsi" w:cstheme="minorHAnsi"/>
        </w:rPr>
        <w:t xml:space="preserve"> (slovy </w:t>
      </w:r>
      <w:r w:rsidR="00B03110">
        <w:rPr>
          <w:rFonts w:asciiTheme="minorHAnsi" w:hAnsiTheme="minorHAnsi" w:cstheme="minorHAnsi"/>
        </w:rPr>
        <w:t>padesát</w:t>
      </w:r>
      <w:r w:rsidR="00865564" w:rsidRPr="009C26BE">
        <w:rPr>
          <w:rFonts w:asciiTheme="minorHAnsi" w:hAnsiTheme="minorHAnsi" w:cstheme="minorHAnsi"/>
        </w:rPr>
        <w:t xml:space="preserve"> tisíc</w:t>
      </w:r>
      <w:r w:rsidR="00F50BB2" w:rsidRPr="009C26BE">
        <w:rPr>
          <w:rFonts w:asciiTheme="minorHAnsi" w:hAnsiTheme="minorHAnsi" w:cstheme="minorHAnsi"/>
        </w:rPr>
        <w:t xml:space="preserve"> </w:t>
      </w:r>
      <w:r w:rsidR="002F3EBA" w:rsidRPr="009C26BE">
        <w:rPr>
          <w:rFonts w:asciiTheme="minorHAnsi" w:hAnsiTheme="minorHAnsi" w:cstheme="minorHAnsi"/>
        </w:rPr>
        <w:t>korun českých) za každý jednotlivý případ. Zaplacením smluvní p</w:t>
      </w:r>
      <w:r w:rsidRPr="009C26BE">
        <w:rPr>
          <w:rFonts w:asciiTheme="minorHAnsi" w:hAnsiTheme="minorHAnsi" w:cstheme="minorHAnsi"/>
        </w:rPr>
        <w:t>okuty není nijak dotčeno právo O</w:t>
      </w:r>
      <w:r w:rsidR="002F3EBA" w:rsidRPr="009C26BE">
        <w:rPr>
          <w:rFonts w:asciiTheme="minorHAnsi" w:hAnsiTheme="minorHAnsi" w:cstheme="minorHAnsi"/>
        </w:rPr>
        <w:t>bjednatele na náhradu škody.</w:t>
      </w:r>
    </w:p>
    <w:p w14:paraId="67208296" w14:textId="1A4C6B34" w:rsidR="002F3EBA" w:rsidRPr="009C26BE" w:rsidRDefault="0077446F" w:rsidP="009C26BE">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Jestliže se O</w:t>
      </w:r>
      <w:r w:rsidR="002F3EBA" w:rsidRPr="009C26BE">
        <w:rPr>
          <w:rFonts w:asciiTheme="minorHAnsi" w:hAnsiTheme="minorHAnsi" w:cstheme="minorHAnsi"/>
        </w:rPr>
        <w:t xml:space="preserve">bjednatel nedostaví a neprovede kontrolu těchto prací dle </w:t>
      </w:r>
      <w:r w:rsidRPr="009C26BE">
        <w:rPr>
          <w:rFonts w:asciiTheme="minorHAnsi" w:hAnsiTheme="minorHAnsi" w:cstheme="minorHAnsi"/>
        </w:rPr>
        <w:t>čl. 9.1</w:t>
      </w:r>
      <w:r w:rsidR="003A5D8E">
        <w:rPr>
          <w:rFonts w:asciiTheme="minorHAnsi" w:hAnsiTheme="minorHAnsi" w:cstheme="minorHAnsi"/>
        </w:rPr>
        <w:t>1</w:t>
      </w:r>
      <w:r w:rsidR="008D4F84" w:rsidRPr="009C26BE">
        <w:rPr>
          <w:rFonts w:asciiTheme="minorHAnsi" w:hAnsiTheme="minorHAnsi" w:cstheme="minorHAnsi"/>
        </w:rPr>
        <w:t xml:space="preserve"> </w:t>
      </w:r>
      <w:r w:rsidRPr="009C26BE">
        <w:rPr>
          <w:rFonts w:asciiTheme="minorHAnsi" w:hAnsiTheme="minorHAnsi" w:cstheme="minorHAnsi"/>
        </w:rPr>
        <w:t>této smlouvy, bude Z</w:t>
      </w:r>
      <w:r w:rsidR="002F3EBA" w:rsidRPr="009C26BE">
        <w:rPr>
          <w:rFonts w:asciiTheme="minorHAnsi" w:hAnsiTheme="minorHAnsi" w:cstheme="minorHAnsi"/>
        </w:rPr>
        <w:t>hotovitel pokračova</w:t>
      </w:r>
      <w:r w:rsidRPr="009C26BE">
        <w:rPr>
          <w:rFonts w:asciiTheme="minorHAnsi" w:hAnsiTheme="minorHAnsi" w:cstheme="minorHAnsi"/>
        </w:rPr>
        <w:t>t v jejich provádění. Jestliže O</w:t>
      </w:r>
      <w:r w:rsidR="002F3EBA" w:rsidRPr="009C26BE">
        <w:rPr>
          <w:rFonts w:asciiTheme="minorHAnsi" w:hAnsiTheme="minorHAnsi" w:cstheme="minorHAnsi"/>
        </w:rPr>
        <w:t xml:space="preserve">bjednatel bude požadovat dodatečně odkrytí těchto prací, provede </w:t>
      </w:r>
      <w:r w:rsidRPr="009C26BE">
        <w:rPr>
          <w:rFonts w:asciiTheme="minorHAnsi" w:hAnsiTheme="minorHAnsi" w:cstheme="minorHAnsi"/>
        </w:rPr>
        <w:t>Z</w:t>
      </w:r>
      <w:r w:rsidR="002F3EBA" w:rsidRPr="009C26BE">
        <w:rPr>
          <w:rFonts w:asciiTheme="minorHAnsi" w:hAnsiTheme="minorHAnsi" w:cstheme="minorHAnsi"/>
        </w:rPr>
        <w:t>hot</w:t>
      </w:r>
      <w:r w:rsidRPr="009C26BE">
        <w:rPr>
          <w:rFonts w:asciiTheme="minorHAnsi" w:hAnsiTheme="minorHAnsi" w:cstheme="minorHAnsi"/>
        </w:rPr>
        <w:t>ovitel toto odkrytí na náklady O</w:t>
      </w:r>
      <w:r w:rsidR="002F3EBA" w:rsidRPr="009C26BE">
        <w:rPr>
          <w:rFonts w:asciiTheme="minorHAnsi" w:hAnsiTheme="minorHAnsi" w:cstheme="minorHAnsi"/>
        </w:rPr>
        <w:t>bjednatele. Pokud se při dodatečné kontrole zjistí, že práce nebyly řádně</w:t>
      </w:r>
      <w:r w:rsidRPr="009C26BE">
        <w:rPr>
          <w:rFonts w:asciiTheme="minorHAnsi" w:hAnsiTheme="minorHAnsi" w:cstheme="minorHAnsi"/>
        </w:rPr>
        <w:t xml:space="preserve"> provedeny, hradí tyto náklady </w:t>
      </w:r>
      <w:r w:rsidR="008A17C2" w:rsidRPr="009C26BE">
        <w:rPr>
          <w:rFonts w:asciiTheme="minorHAnsi" w:hAnsiTheme="minorHAnsi" w:cstheme="minorHAnsi"/>
        </w:rPr>
        <w:t xml:space="preserve">v plném rozsahu </w:t>
      </w:r>
      <w:r w:rsidRPr="009C26BE">
        <w:rPr>
          <w:rFonts w:asciiTheme="minorHAnsi" w:hAnsiTheme="minorHAnsi" w:cstheme="minorHAnsi"/>
        </w:rPr>
        <w:t>Z</w:t>
      </w:r>
      <w:r w:rsidR="002F3EBA" w:rsidRPr="009C26BE">
        <w:rPr>
          <w:rFonts w:asciiTheme="minorHAnsi" w:hAnsiTheme="minorHAnsi" w:cstheme="minorHAnsi"/>
        </w:rPr>
        <w:t>hotovitel.</w:t>
      </w:r>
      <w:r w:rsidR="00F50BB2" w:rsidRPr="009C26BE">
        <w:rPr>
          <w:rFonts w:asciiTheme="minorHAnsi" w:hAnsiTheme="minorHAnsi" w:cstheme="minorHAnsi"/>
        </w:rPr>
        <w:t xml:space="preserve"> </w:t>
      </w:r>
      <w:r w:rsidR="00D63D77" w:rsidRPr="009C26BE">
        <w:rPr>
          <w:rFonts w:asciiTheme="minorHAnsi" w:hAnsiTheme="minorHAnsi" w:cstheme="minorHAnsi"/>
        </w:rPr>
        <w:t>V případě, že se však Objednatel nedostaví a neprovede kontrolu těchto prací dle odst. 9.1</w:t>
      </w:r>
      <w:r w:rsidR="003A5D8E">
        <w:rPr>
          <w:rFonts w:asciiTheme="minorHAnsi" w:hAnsiTheme="minorHAnsi" w:cstheme="minorHAnsi"/>
        </w:rPr>
        <w:t>1</w:t>
      </w:r>
      <w:r w:rsidR="008D4F84" w:rsidRPr="009C26BE">
        <w:rPr>
          <w:rFonts w:asciiTheme="minorHAnsi" w:hAnsiTheme="minorHAnsi" w:cstheme="minorHAnsi"/>
        </w:rPr>
        <w:t xml:space="preserve"> </w:t>
      </w:r>
      <w:r w:rsidR="00D63D77" w:rsidRPr="009C26BE">
        <w:rPr>
          <w:rFonts w:asciiTheme="minorHAnsi" w:hAnsiTheme="minorHAnsi" w:cstheme="minorHAnsi"/>
        </w:rPr>
        <w:t>této smlouvy v důsledku toho, že Zhotovitel nevyzval Objednatele ve smyslu odst. 9.1</w:t>
      </w:r>
      <w:r w:rsidR="003A5D8E">
        <w:rPr>
          <w:rFonts w:asciiTheme="minorHAnsi" w:hAnsiTheme="minorHAnsi" w:cstheme="minorHAnsi"/>
        </w:rPr>
        <w:t>1</w:t>
      </w:r>
      <w:r w:rsidR="00D63D77" w:rsidRPr="009C26BE">
        <w:rPr>
          <w:rFonts w:asciiTheme="minorHAnsi" w:hAnsiTheme="minorHAnsi" w:cstheme="minorHAnsi"/>
        </w:rPr>
        <w:t xml:space="preserve"> této smlouvy, hradí náklady takového okrytí vždy Zhotovitel, a to i tehdy, pokud se ukáže, že Zhotovitel řádně provedl práce, které byly zakryty nebo se stal</w:t>
      </w:r>
      <w:r w:rsidR="008D4F84" w:rsidRPr="009C26BE">
        <w:rPr>
          <w:rFonts w:asciiTheme="minorHAnsi" w:hAnsiTheme="minorHAnsi" w:cstheme="minorHAnsi"/>
        </w:rPr>
        <w:t>y nepřístupnými.</w:t>
      </w:r>
    </w:p>
    <w:p w14:paraId="653E942C" w14:textId="17904E7C" w:rsidR="00762142" w:rsidRPr="00906335" w:rsidRDefault="00033EE6" w:rsidP="009C26BE">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 xml:space="preserve">Zhotovitel je na svůj náklad </w:t>
      </w:r>
      <w:r w:rsidR="00762142" w:rsidRPr="009C26BE">
        <w:rPr>
          <w:rFonts w:asciiTheme="minorHAnsi" w:hAnsiTheme="minorHAnsi" w:cstheme="minorHAnsi"/>
        </w:rPr>
        <w:t xml:space="preserve">jako součást provedení Díla </w:t>
      </w:r>
      <w:r w:rsidRPr="009C26BE">
        <w:rPr>
          <w:rFonts w:asciiTheme="minorHAnsi" w:hAnsiTheme="minorHAnsi" w:cstheme="minorHAnsi"/>
        </w:rPr>
        <w:t xml:space="preserve">povinen pořídit </w:t>
      </w:r>
      <w:r w:rsidR="00AA1018" w:rsidRPr="009C26BE">
        <w:rPr>
          <w:rFonts w:asciiTheme="minorHAnsi" w:hAnsiTheme="minorHAnsi" w:cstheme="minorHAnsi"/>
        </w:rPr>
        <w:t xml:space="preserve">ověřenou </w:t>
      </w:r>
      <w:r w:rsidRPr="009C26BE">
        <w:rPr>
          <w:rFonts w:asciiTheme="minorHAnsi" w:hAnsiTheme="minorHAnsi" w:cstheme="minorHAnsi"/>
        </w:rPr>
        <w:t xml:space="preserve">dokumentaci skutečného provedení </w:t>
      </w:r>
      <w:r w:rsidR="001B48CD" w:rsidRPr="009C26BE">
        <w:rPr>
          <w:rFonts w:asciiTheme="minorHAnsi" w:hAnsiTheme="minorHAnsi" w:cstheme="minorHAnsi"/>
        </w:rPr>
        <w:t>Díla</w:t>
      </w:r>
      <w:r w:rsidRPr="009C26BE">
        <w:rPr>
          <w:rFonts w:asciiTheme="minorHAnsi" w:hAnsiTheme="minorHAnsi" w:cstheme="minorHAnsi"/>
        </w:rPr>
        <w:t xml:space="preserve">, kterou je povinen Objednatel jako vlastník Díla uchovávat ve </w:t>
      </w:r>
      <w:r w:rsidRPr="009C26BE">
        <w:rPr>
          <w:rFonts w:asciiTheme="minorHAnsi" w:hAnsiTheme="minorHAnsi" w:cstheme="minorHAnsi"/>
        </w:rPr>
        <w:lastRenderedPageBreak/>
        <w:t xml:space="preserve">smyslu </w:t>
      </w:r>
      <w:r w:rsidR="00E06D00">
        <w:rPr>
          <w:rFonts w:asciiTheme="minorHAnsi" w:hAnsiTheme="minorHAnsi" w:cstheme="minorHAnsi"/>
        </w:rPr>
        <w:t>zákona č. 283/2021 Sb.</w:t>
      </w:r>
      <w:r w:rsidR="00861675" w:rsidRPr="009C26BE">
        <w:rPr>
          <w:rFonts w:asciiTheme="minorHAnsi" w:hAnsiTheme="minorHAnsi" w:cstheme="minorHAnsi"/>
        </w:rPr>
        <w:t xml:space="preserve">, stavební zákon, v platném znění (dále jen </w:t>
      </w:r>
      <w:r w:rsidR="00861675" w:rsidRPr="009C26BE">
        <w:rPr>
          <w:rFonts w:asciiTheme="minorHAnsi" w:hAnsiTheme="minorHAnsi" w:cstheme="minorHAnsi"/>
          <w:b/>
        </w:rPr>
        <w:t>„</w:t>
      </w:r>
      <w:r w:rsidR="00AA1018" w:rsidRPr="009C26BE">
        <w:rPr>
          <w:rFonts w:asciiTheme="minorHAnsi" w:hAnsiTheme="minorHAnsi" w:cstheme="minorHAnsi"/>
          <w:b/>
        </w:rPr>
        <w:t>Stavební zákon</w:t>
      </w:r>
      <w:r w:rsidR="00861675" w:rsidRPr="009C26BE">
        <w:rPr>
          <w:rFonts w:asciiTheme="minorHAnsi" w:hAnsiTheme="minorHAnsi" w:cstheme="minorHAnsi"/>
          <w:b/>
        </w:rPr>
        <w:t>“</w:t>
      </w:r>
      <w:r w:rsidR="00861675" w:rsidRPr="009C26BE">
        <w:rPr>
          <w:rFonts w:asciiTheme="minorHAnsi" w:hAnsiTheme="minorHAnsi" w:cstheme="minorHAnsi"/>
        </w:rPr>
        <w:t>)</w:t>
      </w:r>
      <w:r w:rsidR="00AA1018" w:rsidRPr="009C26BE">
        <w:rPr>
          <w:rFonts w:asciiTheme="minorHAnsi" w:hAnsiTheme="minorHAnsi" w:cstheme="minorHAnsi"/>
        </w:rPr>
        <w:t>. Tato dokumentace bude pořízena v listinné podobě</w:t>
      </w:r>
      <w:r w:rsidR="001B48CD" w:rsidRPr="009C26BE">
        <w:rPr>
          <w:rFonts w:asciiTheme="minorHAnsi" w:hAnsiTheme="minorHAnsi" w:cstheme="minorHAnsi"/>
        </w:rPr>
        <w:t xml:space="preserve"> </w:t>
      </w:r>
      <w:r w:rsidR="00762142" w:rsidRPr="009C26BE">
        <w:rPr>
          <w:rFonts w:asciiTheme="minorHAnsi" w:hAnsiTheme="minorHAnsi" w:cstheme="minorHAnsi"/>
        </w:rPr>
        <w:t xml:space="preserve">v počtu </w:t>
      </w:r>
      <w:r w:rsidR="00F616EC" w:rsidRPr="009C26BE">
        <w:rPr>
          <w:rFonts w:asciiTheme="minorHAnsi" w:hAnsiTheme="minorHAnsi" w:cstheme="minorHAnsi"/>
        </w:rPr>
        <w:t>2</w:t>
      </w:r>
      <w:r w:rsidR="00762142" w:rsidRPr="009C26BE">
        <w:rPr>
          <w:rFonts w:asciiTheme="minorHAnsi" w:hAnsiTheme="minorHAnsi" w:cstheme="minorHAnsi"/>
        </w:rPr>
        <w:t xml:space="preserve"> vyhotovení </w:t>
      </w:r>
      <w:r w:rsidR="001B48CD" w:rsidRPr="009C26BE">
        <w:rPr>
          <w:rFonts w:asciiTheme="minorHAnsi" w:hAnsiTheme="minorHAnsi" w:cstheme="minorHAnsi"/>
        </w:rPr>
        <w:t>a dále v podobě elektronické</w:t>
      </w:r>
      <w:r w:rsidR="00762142" w:rsidRPr="009C26BE">
        <w:rPr>
          <w:rFonts w:asciiTheme="minorHAnsi" w:hAnsiTheme="minorHAnsi" w:cstheme="minorHAnsi"/>
        </w:rPr>
        <w:t xml:space="preserve"> předané na nosiči </w:t>
      </w:r>
      <w:r w:rsidR="00F616EC" w:rsidRPr="009C26BE">
        <w:rPr>
          <w:rFonts w:asciiTheme="minorHAnsi" w:hAnsiTheme="minorHAnsi" w:cstheme="minorHAnsi"/>
        </w:rPr>
        <w:t>DVD</w:t>
      </w:r>
      <w:r w:rsidR="00762142" w:rsidRPr="009C26BE">
        <w:rPr>
          <w:rFonts w:asciiTheme="minorHAnsi" w:hAnsiTheme="minorHAnsi" w:cstheme="minorHAnsi"/>
        </w:rPr>
        <w:t xml:space="preserve"> v počtu </w:t>
      </w:r>
      <w:r w:rsidR="00F616EC" w:rsidRPr="009C26BE">
        <w:rPr>
          <w:rFonts w:asciiTheme="minorHAnsi" w:hAnsiTheme="minorHAnsi" w:cstheme="minorHAnsi"/>
        </w:rPr>
        <w:t>1</w:t>
      </w:r>
      <w:r w:rsidR="00762142" w:rsidRPr="009C26BE">
        <w:rPr>
          <w:rFonts w:asciiTheme="minorHAnsi" w:hAnsiTheme="minorHAnsi" w:cstheme="minorHAnsi"/>
        </w:rPr>
        <w:t xml:space="preserve"> ks</w:t>
      </w:r>
      <w:r w:rsidR="001B48CD" w:rsidRPr="009C26BE">
        <w:rPr>
          <w:rFonts w:asciiTheme="minorHAnsi" w:hAnsiTheme="minorHAnsi" w:cstheme="minorHAnsi"/>
        </w:rPr>
        <w:t xml:space="preserve"> zahrnující </w:t>
      </w:r>
      <w:r w:rsidR="00D732C4" w:rsidRPr="009C26BE">
        <w:rPr>
          <w:rFonts w:asciiTheme="minorHAnsi" w:hAnsiTheme="minorHAnsi" w:cstheme="minorHAnsi"/>
        </w:rPr>
        <w:t xml:space="preserve">její provedení v CAD standardu používaného či vyžádaného Objednatelem. Zhotovitel je povinen </w:t>
      </w:r>
      <w:r w:rsidR="00D732C4" w:rsidRPr="00906335">
        <w:rPr>
          <w:rFonts w:asciiTheme="minorHAnsi" w:hAnsiTheme="minorHAnsi" w:cstheme="minorHAnsi"/>
        </w:rPr>
        <w:t xml:space="preserve">tuto dokumentaci </w:t>
      </w:r>
      <w:r w:rsidR="00762142" w:rsidRPr="00906335">
        <w:rPr>
          <w:rFonts w:asciiTheme="minorHAnsi" w:hAnsiTheme="minorHAnsi" w:cstheme="minorHAnsi"/>
        </w:rPr>
        <w:t xml:space="preserve">pořídit a </w:t>
      </w:r>
      <w:r w:rsidR="00D732C4" w:rsidRPr="00906335">
        <w:rPr>
          <w:rFonts w:asciiTheme="minorHAnsi" w:hAnsiTheme="minorHAnsi" w:cstheme="minorHAnsi"/>
        </w:rPr>
        <w:t xml:space="preserve">předat Objednateli nejpozději při předání a převzetí Díla dle odst. </w:t>
      </w:r>
      <w:r w:rsidR="00861675" w:rsidRPr="00906335">
        <w:rPr>
          <w:rFonts w:asciiTheme="minorHAnsi" w:hAnsiTheme="minorHAnsi" w:cstheme="minorHAnsi"/>
        </w:rPr>
        <w:t>10.1 této smlouvy</w:t>
      </w:r>
      <w:r w:rsidR="00D732C4" w:rsidRPr="00906335">
        <w:rPr>
          <w:rFonts w:asciiTheme="minorHAnsi" w:hAnsiTheme="minorHAnsi" w:cstheme="minorHAnsi"/>
        </w:rPr>
        <w:t xml:space="preserve">. Pořízení této dokumentace a její předání Objednateli je podmínkou pro předání a převzetí Díla dle odst. </w:t>
      </w:r>
      <w:r w:rsidR="00861675" w:rsidRPr="00906335">
        <w:rPr>
          <w:rFonts w:asciiTheme="minorHAnsi" w:hAnsiTheme="minorHAnsi" w:cstheme="minorHAnsi"/>
        </w:rPr>
        <w:t>10.1 této smlouvy</w:t>
      </w:r>
      <w:r w:rsidR="00D732C4" w:rsidRPr="00906335">
        <w:rPr>
          <w:rFonts w:asciiTheme="minorHAnsi" w:hAnsiTheme="minorHAnsi" w:cstheme="minorHAnsi"/>
        </w:rPr>
        <w:t>.</w:t>
      </w:r>
    </w:p>
    <w:p w14:paraId="2CC75A77" w14:textId="77777777" w:rsidR="00033EE6" w:rsidRPr="00906335" w:rsidRDefault="00762142" w:rsidP="009C26BE">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906335">
        <w:rPr>
          <w:rFonts w:asciiTheme="minorHAnsi" w:hAnsiTheme="minorHAnsi" w:cstheme="minorHAnsi"/>
        </w:rPr>
        <w:t>Zhotovitel je na svůj náklad jako součást provedení Díla povinen pořídit vytýčení Díla a geometrický plán v rozsahu a v počtu vyhotovení požadovaném pro účely vydání kolaudačního souhlasu a vkladu práva k předmětu Díla do katastru nemovitostí ve prospěch Objednatele. Zhotovitel je povinen provést toto vytýčení, vyhotovit geometrický plán v požadovaném rozsahu a předa</w:t>
      </w:r>
      <w:r w:rsidR="00D63D77" w:rsidRPr="00906335">
        <w:rPr>
          <w:rFonts w:asciiTheme="minorHAnsi" w:hAnsiTheme="minorHAnsi" w:cstheme="minorHAnsi"/>
        </w:rPr>
        <w:t>t</w:t>
      </w:r>
      <w:r w:rsidRPr="00906335">
        <w:rPr>
          <w:rFonts w:asciiTheme="minorHAnsi" w:hAnsiTheme="minorHAnsi" w:cstheme="minorHAnsi"/>
        </w:rPr>
        <w:t xml:space="preserve"> jej Objednateli nejpozději při předání a převzetí Díla dle odst. </w:t>
      </w:r>
      <w:r w:rsidR="00861675" w:rsidRPr="00906335">
        <w:rPr>
          <w:rFonts w:asciiTheme="minorHAnsi" w:hAnsiTheme="minorHAnsi" w:cstheme="minorHAnsi"/>
        </w:rPr>
        <w:t>10.1 této smlouvy nebo při podání žádosti o vydání kolaudačního souhlasu podle</w:t>
      </w:r>
      <w:r w:rsidR="0062090B" w:rsidRPr="00906335">
        <w:rPr>
          <w:rFonts w:asciiTheme="minorHAnsi" w:hAnsiTheme="minorHAnsi" w:cstheme="minorHAnsi"/>
        </w:rPr>
        <w:t xml:space="preserve"> </w:t>
      </w:r>
      <w:r w:rsidR="00861675" w:rsidRPr="00906335">
        <w:rPr>
          <w:rFonts w:asciiTheme="minorHAnsi" w:hAnsiTheme="minorHAnsi" w:cstheme="minorHAnsi"/>
        </w:rPr>
        <w:t>toho</w:t>
      </w:r>
      <w:r w:rsidR="0062090B" w:rsidRPr="00906335">
        <w:rPr>
          <w:rFonts w:asciiTheme="minorHAnsi" w:hAnsiTheme="minorHAnsi" w:cstheme="minorHAnsi"/>
        </w:rPr>
        <w:t>,</w:t>
      </w:r>
      <w:r w:rsidR="00861675" w:rsidRPr="00906335">
        <w:rPr>
          <w:rFonts w:asciiTheme="minorHAnsi" w:hAnsiTheme="minorHAnsi" w:cstheme="minorHAnsi"/>
        </w:rPr>
        <w:t xml:space="preserve"> co nastane d</w:t>
      </w:r>
      <w:r w:rsidR="0062090B" w:rsidRPr="00906335">
        <w:rPr>
          <w:rFonts w:asciiTheme="minorHAnsi" w:hAnsiTheme="minorHAnsi" w:cstheme="minorHAnsi"/>
        </w:rPr>
        <w:t>ř</w:t>
      </w:r>
      <w:r w:rsidR="00861675" w:rsidRPr="00906335">
        <w:rPr>
          <w:rFonts w:asciiTheme="minorHAnsi" w:hAnsiTheme="minorHAnsi" w:cstheme="minorHAnsi"/>
        </w:rPr>
        <w:t xml:space="preserve">íve. </w:t>
      </w:r>
      <w:r w:rsidRPr="00906335">
        <w:rPr>
          <w:rFonts w:asciiTheme="minorHAnsi" w:hAnsiTheme="minorHAnsi" w:cstheme="minorHAnsi"/>
        </w:rPr>
        <w:t xml:space="preserve">Provedení vytýčení, vyhotovení geometrického plánu a jeho předání Objednateli je podmínkou pro předání a převzetí Díla dle odst. </w:t>
      </w:r>
      <w:r w:rsidR="00861675" w:rsidRPr="00906335">
        <w:rPr>
          <w:rFonts w:asciiTheme="minorHAnsi" w:hAnsiTheme="minorHAnsi" w:cstheme="minorHAnsi"/>
        </w:rPr>
        <w:t>10.1 této smlouvy.</w:t>
      </w:r>
      <w:r w:rsidR="00AA1018" w:rsidRPr="00906335">
        <w:rPr>
          <w:rFonts w:asciiTheme="minorHAnsi" w:hAnsiTheme="minorHAnsi" w:cstheme="minorHAnsi"/>
        </w:rPr>
        <w:t xml:space="preserve">  </w:t>
      </w:r>
      <w:r w:rsidR="00033EE6" w:rsidRPr="00906335">
        <w:rPr>
          <w:rFonts w:asciiTheme="minorHAnsi" w:hAnsiTheme="minorHAnsi" w:cstheme="minorHAnsi"/>
        </w:rPr>
        <w:t xml:space="preserve"> </w:t>
      </w:r>
    </w:p>
    <w:p w14:paraId="76E65215" w14:textId="77777777" w:rsidR="0062090B" w:rsidRPr="009C26BE" w:rsidRDefault="0062090B" w:rsidP="009C26BE">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906335">
        <w:rPr>
          <w:rFonts w:asciiTheme="minorHAnsi" w:hAnsiTheme="minorHAnsi" w:cstheme="minorHAnsi"/>
        </w:rPr>
        <w:t>Zhotovitel je na svůj náklad jako součást provedení Díla povinen zajistit vytýčení inženýrských</w:t>
      </w:r>
      <w:r w:rsidRPr="009C26BE">
        <w:rPr>
          <w:rFonts w:asciiTheme="minorHAnsi" w:hAnsiTheme="minorHAnsi" w:cstheme="minorHAnsi"/>
        </w:rPr>
        <w:t xml:space="preserve"> sítí v souvislosti s prováděným Dílem.</w:t>
      </w:r>
      <w:r w:rsidR="00F50CFE" w:rsidRPr="009C26BE">
        <w:rPr>
          <w:rFonts w:asciiTheme="minorHAnsi" w:hAnsiTheme="minorHAnsi" w:cstheme="minorHAnsi"/>
        </w:rPr>
        <w:t xml:space="preserve"> Zhotovitel je povinen ochránit veškeré inženýrské sítě v prostoru staveniště a v jejich blízkosti provádět výkopové práce pouze ručně. </w:t>
      </w:r>
    </w:p>
    <w:p w14:paraId="7CE7DB13" w14:textId="3FD71BD3" w:rsidR="002A0DEB" w:rsidRPr="00AF0A0A" w:rsidRDefault="00F616EC" w:rsidP="009C26BE">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Má-li být část díla realizována poddodavatelem nebo osobou, která za zhotovitele prokázala určitou část kvalifikačních předpokladů v zadávacím řízení na výběr zhotovitele díla dle této předmětné smlouvy, musí se tito podílet na plnění díla v tom rozsahu, v jakém se k tomu zavázali při prokazování kvalifikace. Seznam poddodavatelů tvoří přílohu č.</w:t>
      </w:r>
      <w:r w:rsidR="00F312AB">
        <w:rPr>
          <w:rFonts w:asciiTheme="minorHAnsi" w:hAnsiTheme="minorHAnsi" w:cstheme="minorHAnsi"/>
        </w:rPr>
        <w:t xml:space="preserve"> </w:t>
      </w:r>
      <w:r w:rsidR="00EA79CA">
        <w:rPr>
          <w:rFonts w:asciiTheme="minorHAnsi" w:hAnsiTheme="minorHAnsi" w:cstheme="minorHAnsi"/>
        </w:rPr>
        <w:t>3</w:t>
      </w:r>
      <w:r w:rsidRPr="009C26BE">
        <w:rPr>
          <w:rFonts w:asciiTheme="minorHAnsi" w:hAnsiTheme="minorHAnsi" w:cstheme="minorHAnsi"/>
        </w:rPr>
        <w:t xml:space="preserve"> této smlouvy. Změna je možná pouze za předpokladu, že tyto osoby prokáží </w:t>
      </w:r>
      <w:r w:rsidR="004F4EC3" w:rsidRPr="009C26BE">
        <w:rPr>
          <w:rFonts w:asciiTheme="minorHAnsi" w:hAnsiTheme="minorHAnsi" w:cstheme="minorHAnsi"/>
        </w:rPr>
        <w:t xml:space="preserve">předmětnou </w:t>
      </w:r>
      <w:r w:rsidRPr="009C26BE">
        <w:rPr>
          <w:rFonts w:asciiTheme="minorHAnsi" w:hAnsiTheme="minorHAnsi" w:cstheme="minorHAnsi"/>
        </w:rPr>
        <w:t xml:space="preserve">část kvalifikace </w:t>
      </w:r>
      <w:r w:rsidR="00E06D00" w:rsidRPr="00AF0A0A">
        <w:rPr>
          <w:rFonts w:asciiTheme="minorHAnsi" w:hAnsiTheme="minorHAnsi" w:cstheme="minorHAnsi"/>
        </w:rPr>
        <w:t xml:space="preserve">alespoň </w:t>
      </w:r>
      <w:r w:rsidRPr="00AF0A0A">
        <w:rPr>
          <w:rFonts w:asciiTheme="minorHAnsi" w:hAnsiTheme="minorHAnsi" w:cstheme="minorHAnsi"/>
        </w:rPr>
        <w:t>ve stejném rozsahu jako původní poddodavatelé, tedy doloží Objednateli doklady k dané kvalifikaci požadované v zadávací dokumentaci k veřejné zakázce, jejíž plnění je předmětem této smlouvy. Pokud nový poddodavatel neprokáže kvalifikaci v</w:t>
      </w:r>
      <w:r w:rsidR="00E06D00" w:rsidRPr="00AF0A0A">
        <w:rPr>
          <w:rFonts w:asciiTheme="minorHAnsi" w:hAnsiTheme="minorHAnsi" w:cstheme="minorHAnsi"/>
        </w:rPr>
        <w:t> termínu stanoveném objednatelem</w:t>
      </w:r>
      <w:r w:rsidRPr="00AF0A0A">
        <w:rPr>
          <w:rFonts w:asciiTheme="minorHAnsi" w:hAnsiTheme="minorHAnsi" w:cstheme="minorHAnsi"/>
        </w:rPr>
        <w:t xml:space="preserve">, je Zhotovitel povinen zajistit náhradního poddodavatele, který bude splňovat požadovanou kvalifikaci, a to v přiměřené lhůtě stanovené Objednatelem. Pokud Zhotovitel tak neučiní, jedná se o podstatné porušení smlouvy. </w:t>
      </w:r>
    </w:p>
    <w:p w14:paraId="13ABBCED" w14:textId="77777777" w:rsidR="00FC33E1" w:rsidRDefault="00FC33E1" w:rsidP="009C26BE">
      <w:pPr>
        <w:spacing w:after="0" w:line="240" w:lineRule="auto"/>
        <w:ind w:left="705" w:hanging="705"/>
        <w:jc w:val="center"/>
        <w:rPr>
          <w:rFonts w:asciiTheme="minorHAnsi" w:hAnsiTheme="minorHAnsi" w:cstheme="minorHAnsi"/>
          <w:b/>
        </w:rPr>
      </w:pPr>
    </w:p>
    <w:p w14:paraId="25E30321" w14:textId="4EDB1881" w:rsidR="00327E30" w:rsidRPr="009C26BE" w:rsidRDefault="00327E30" w:rsidP="009C26BE">
      <w:pPr>
        <w:spacing w:after="0" w:line="240" w:lineRule="auto"/>
        <w:ind w:left="705" w:hanging="705"/>
        <w:jc w:val="center"/>
        <w:rPr>
          <w:rFonts w:asciiTheme="minorHAnsi" w:hAnsiTheme="minorHAnsi" w:cstheme="minorHAnsi"/>
          <w:b/>
        </w:rPr>
      </w:pPr>
      <w:r w:rsidRPr="009C26BE">
        <w:rPr>
          <w:rFonts w:asciiTheme="minorHAnsi" w:hAnsiTheme="minorHAnsi" w:cstheme="minorHAnsi"/>
          <w:b/>
        </w:rPr>
        <w:t>X.</w:t>
      </w:r>
    </w:p>
    <w:p w14:paraId="10FBD651" w14:textId="77777777" w:rsidR="00327E30" w:rsidRPr="00ED4C0F" w:rsidRDefault="00327E30" w:rsidP="00FC33E1">
      <w:pPr>
        <w:pBdr>
          <w:bottom w:val="single" w:sz="4" w:space="1" w:color="auto"/>
        </w:pBdr>
        <w:shd w:val="clear" w:color="auto" w:fill="F2F2F2" w:themeFill="background1" w:themeFillShade="F2"/>
        <w:spacing w:after="0" w:line="240" w:lineRule="auto"/>
        <w:jc w:val="center"/>
        <w:rPr>
          <w:rFonts w:asciiTheme="minorHAnsi" w:hAnsiTheme="minorHAnsi" w:cstheme="minorHAnsi"/>
          <w:b/>
          <w:bCs/>
        </w:rPr>
      </w:pPr>
      <w:r w:rsidRPr="00ED4C0F">
        <w:rPr>
          <w:rFonts w:asciiTheme="minorHAnsi" w:hAnsiTheme="minorHAnsi" w:cstheme="minorHAnsi"/>
          <w:b/>
          <w:bCs/>
        </w:rPr>
        <w:t>Předání a převzetí Díla</w:t>
      </w:r>
    </w:p>
    <w:p w14:paraId="2859A649" w14:textId="77777777" w:rsidR="00327E30" w:rsidRPr="009C26BE" w:rsidRDefault="00327E30" w:rsidP="009C26BE">
      <w:pPr>
        <w:spacing w:after="0" w:line="240" w:lineRule="auto"/>
        <w:ind w:left="705" w:hanging="705"/>
        <w:jc w:val="both"/>
        <w:rPr>
          <w:rFonts w:asciiTheme="minorHAnsi" w:hAnsiTheme="minorHAnsi" w:cstheme="minorHAnsi"/>
        </w:rPr>
      </w:pPr>
      <w:r w:rsidRPr="009C26BE">
        <w:rPr>
          <w:rFonts w:asciiTheme="minorHAnsi" w:hAnsiTheme="minorHAnsi" w:cstheme="minorHAnsi"/>
        </w:rPr>
        <w:t>10.1</w:t>
      </w:r>
      <w:r w:rsidRPr="009C26BE">
        <w:rPr>
          <w:rFonts w:asciiTheme="minorHAnsi" w:hAnsiTheme="minorHAnsi" w:cstheme="minorHAnsi"/>
        </w:rPr>
        <w:tab/>
        <w:t>Zhotovitel splní svou povinnost provést Dílo jeho řádným dokončením a předáním předmětu Díla bez vad a nedodělků Objednateli v místě provádění Díla a v termínu pro provedení Díla.</w:t>
      </w:r>
    </w:p>
    <w:p w14:paraId="124D1597" w14:textId="77777777" w:rsidR="00327E30" w:rsidRPr="009C26BE" w:rsidRDefault="00327E30" w:rsidP="009C26BE">
      <w:pPr>
        <w:spacing w:after="0" w:line="240" w:lineRule="auto"/>
        <w:ind w:left="705" w:hanging="705"/>
        <w:jc w:val="both"/>
        <w:rPr>
          <w:rFonts w:asciiTheme="minorHAnsi" w:hAnsiTheme="minorHAnsi" w:cstheme="minorHAnsi"/>
        </w:rPr>
      </w:pPr>
      <w:r w:rsidRPr="009C26BE">
        <w:rPr>
          <w:rFonts w:asciiTheme="minorHAnsi" w:hAnsiTheme="minorHAnsi" w:cstheme="minorHAnsi"/>
        </w:rPr>
        <w:t xml:space="preserve">10.2 </w:t>
      </w:r>
      <w:r w:rsidRPr="009C26BE">
        <w:rPr>
          <w:rFonts w:asciiTheme="minorHAnsi" w:hAnsiTheme="minorHAnsi" w:cstheme="minorHAnsi"/>
        </w:rPr>
        <w:tab/>
        <w:t>Objednatel není povinen Dílo převzít, pokud vykazuje</w:t>
      </w:r>
      <w:r w:rsidR="007238BF">
        <w:rPr>
          <w:rFonts w:asciiTheme="minorHAnsi" w:hAnsiTheme="minorHAnsi" w:cstheme="minorHAnsi"/>
        </w:rPr>
        <w:t xml:space="preserve">, </w:t>
      </w:r>
      <w:r w:rsidRPr="009C26BE">
        <w:rPr>
          <w:rFonts w:asciiTheme="minorHAnsi" w:hAnsiTheme="minorHAnsi" w:cstheme="minorHAnsi"/>
        </w:rPr>
        <w:t>byť i drobné vady a nedodělky. Dokud Dílo vykazuje jakékoliv vady nebo nedodělky, nepovažuje se takové Dílo za řádně dokončené a Zhotovitel je tak v prodlení s plněním svého závazku Dílo řádně a včas dokončit.</w:t>
      </w:r>
    </w:p>
    <w:p w14:paraId="3241F7E1" w14:textId="77777777" w:rsidR="00327E30" w:rsidRPr="009C26BE" w:rsidRDefault="00327E30" w:rsidP="009C26BE">
      <w:pPr>
        <w:spacing w:after="0" w:line="240" w:lineRule="auto"/>
        <w:ind w:left="705" w:hanging="705"/>
        <w:jc w:val="both"/>
        <w:rPr>
          <w:rFonts w:asciiTheme="minorHAnsi" w:hAnsiTheme="minorHAnsi" w:cstheme="minorHAnsi"/>
        </w:rPr>
      </w:pPr>
      <w:r w:rsidRPr="009C26BE">
        <w:rPr>
          <w:rFonts w:asciiTheme="minorHAnsi" w:hAnsiTheme="minorHAnsi" w:cstheme="minorHAnsi"/>
        </w:rPr>
        <w:t xml:space="preserve">10.3 </w:t>
      </w:r>
      <w:r w:rsidRPr="009C26BE">
        <w:rPr>
          <w:rFonts w:asciiTheme="minorHAnsi" w:hAnsiTheme="minorHAnsi" w:cstheme="minorHAnsi"/>
        </w:rPr>
        <w:tab/>
        <w:t>Zhotovitel je povinen připravit dokončené Dílo k</w:t>
      </w:r>
      <w:r w:rsidR="007238BF">
        <w:rPr>
          <w:rFonts w:asciiTheme="minorHAnsi" w:hAnsiTheme="minorHAnsi" w:cstheme="minorHAnsi"/>
        </w:rPr>
        <w:t> </w:t>
      </w:r>
      <w:r w:rsidRPr="009C26BE">
        <w:rPr>
          <w:rFonts w:asciiTheme="minorHAnsi" w:hAnsiTheme="minorHAnsi" w:cstheme="minorHAnsi"/>
        </w:rPr>
        <w:t>před</w:t>
      </w:r>
      <w:r w:rsidR="007238BF">
        <w:rPr>
          <w:rFonts w:asciiTheme="minorHAnsi" w:hAnsiTheme="minorHAnsi" w:cstheme="minorHAnsi"/>
        </w:rPr>
        <w:t xml:space="preserve"> </w:t>
      </w:r>
      <w:r w:rsidRPr="009C26BE">
        <w:rPr>
          <w:rFonts w:asciiTheme="minorHAnsi" w:hAnsiTheme="minorHAnsi" w:cstheme="minorHAnsi"/>
        </w:rPr>
        <w:t>přejímce nejpozději 10 (deset) kalendářních dnů před termínem jeho předání uvedeném v odst. 4.1 této smlouvy</w:t>
      </w:r>
      <w:r w:rsidRPr="009C26BE" w:rsidDel="008D6BCF">
        <w:rPr>
          <w:rFonts w:asciiTheme="minorHAnsi" w:hAnsiTheme="minorHAnsi" w:cstheme="minorHAnsi"/>
        </w:rPr>
        <w:t xml:space="preserve"> </w:t>
      </w:r>
      <w:r w:rsidRPr="009C26BE">
        <w:rPr>
          <w:rFonts w:asciiTheme="minorHAnsi" w:hAnsiTheme="minorHAnsi" w:cstheme="minorHAnsi"/>
        </w:rPr>
        <w:t>za účelem ověření toho, že bylo dokončeno řádně, tj. že nevykazuje žádné vady a nedodělky, a pokud se zjistí, že Dílo nebylo dokončeno řádně, tak i za účelem odstranění případných vad a nedodělků, které by mohly být důvodem nepředání Díla v termínu určeném v odst. 4.1 této smlouvy.</w:t>
      </w:r>
    </w:p>
    <w:p w14:paraId="27CF4B28" w14:textId="77777777" w:rsidR="00327E30" w:rsidRPr="009C26BE" w:rsidRDefault="00327E30" w:rsidP="009C26BE">
      <w:pPr>
        <w:spacing w:after="0" w:line="240" w:lineRule="auto"/>
        <w:ind w:left="705" w:hanging="705"/>
        <w:jc w:val="both"/>
        <w:rPr>
          <w:rFonts w:asciiTheme="minorHAnsi" w:hAnsiTheme="minorHAnsi" w:cstheme="minorHAnsi"/>
        </w:rPr>
      </w:pPr>
      <w:r w:rsidRPr="009C26BE">
        <w:rPr>
          <w:rFonts w:asciiTheme="minorHAnsi" w:hAnsiTheme="minorHAnsi" w:cstheme="minorHAnsi"/>
        </w:rPr>
        <w:t xml:space="preserve">10.4 </w:t>
      </w:r>
      <w:r w:rsidRPr="009C26BE">
        <w:rPr>
          <w:rFonts w:asciiTheme="minorHAnsi" w:hAnsiTheme="minorHAnsi" w:cstheme="minorHAnsi"/>
        </w:rPr>
        <w:tab/>
        <w:t>Objednatel je oprávněn rozhodnout, že Dílo převezme, i pokud vykazuje vady a nedodělky nebránící řádnému a bezpečnému užívání Díla. Takové rozhodnutí je však plně na Objednateli a Zhotovitel se nemůže domáhat žádných práv, plnění, nároků či uplatňovat námitky v důsledku toho, že dle přesvědčení Zhotovitele Objednatel takové rozhodnutí bez vážného důvodu neučinil. Dojde-li k předání a převzetí Díla s vadami a nedodělky dle tohoto odst. 10.4 smlouvy, nepovažuje se Dílo za dokončené řádně do doby úplného odstranění všech vad a nedodělků.</w:t>
      </w:r>
    </w:p>
    <w:p w14:paraId="5682FDE5" w14:textId="77777777" w:rsidR="00327E30" w:rsidRPr="009C26BE" w:rsidRDefault="00327E30" w:rsidP="009C26BE">
      <w:pPr>
        <w:spacing w:after="0" w:line="240" w:lineRule="auto"/>
        <w:ind w:left="705" w:hanging="705"/>
        <w:jc w:val="both"/>
        <w:rPr>
          <w:rFonts w:asciiTheme="minorHAnsi" w:hAnsiTheme="minorHAnsi" w:cstheme="minorHAnsi"/>
        </w:rPr>
      </w:pPr>
      <w:r w:rsidRPr="009C26BE">
        <w:rPr>
          <w:rFonts w:asciiTheme="minorHAnsi" w:hAnsiTheme="minorHAnsi" w:cstheme="minorHAnsi"/>
        </w:rPr>
        <w:lastRenderedPageBreak/>
        <w:t xml:space="preserve">10.5 </w:t>
      </w:r>
      <w:r w:rsidRPr="009C26BE">
        <w:rPr>
          <w:rFonts w:asciiTheme="minorHAnsi" w:hAnsiTheme="minorHAnsi" w:cstheme="minorHAnsi"/>
        </w:rPr>
        <w:tab/>
        <w:t>O předání a převzetí Díla bude vyhotoven písemný protokol, který bude smluvními stranami odsouhlasen a podepsán. V případě předání a převzetí Díla s vadami a nedodělky dle odst. 10.4 této smlouvy bude součástí tohoto protokolu soupis těchto vad a nedodělků s případným uvedením kratší lhůty pro jejich odstranění, než je ujednána v odst. 10.6 této smlouvy.</w:t>
      </w:r>
    </w:p>
    <w:p w14:paraId="7A531527" w14:textId="77777777" w:rsidR="00327E30" w:rsidRPr="009C26BE" w:rsidRDefault="00327E30" w:rsidP="009C26BE">
      <w:pPr>
        <w:spacing w:after="0" w:line="240" w:lineRule="auto"/>
        <w:ind w:left="705" w:hanging="705"/>
        <w:jc w:val="both"/>
        <w:rPr>
          <w:rFonts w:asciiTheme="minorHAnsi" w:hAnsiTheme="minorHAnsi" w:cstheme="minorHAnsi"/>
        </w:rPr>
      </w:pPr>
      <w:r w:rsidRPr="009C26BE">
        <w:rPr>
          <w:rFonts w:asciiTheme="minorHAnsi" w:hAnsiTheme="minorHAnsi" w:cstheme="minorHAnsi"/>
        </w:rPr>
        <w:t xml:space="preserve">10.6 </w:t>
      </w:r>
      <w:r w:rsidRPr="009C26BE">
        <w:rPr>
          <w:rFonts w:asciiTheme="minorHAnsi" w:hAnsiTheme="minorHAnsi" w:cstheme="minorHAnsi"/>
        </w:rPr>
        <w:tab/>
        <w:t>V případě převzetí Díla s vadami a nedodělky dle odst. 10.4 této smlouvy se Zhotovitel zavazuje tyto vady a nedodělky odstranit nejpozději ve lhůtě 20 (dvaceti) kalendářních dní od předání a převzetí Díla, nebude-li v protokolu dle odst. 10.5 této smlouvy dohodnuta kratší lhůta, a v téže lhůtě prokázat Objednateli takové odstranění vad a nedodělků na základě dodatečné přejímky Díla, ohledně které bude sepsán dodatek k protokolu o předání a převzetí Díla, který smluvní strany sepsaly dle odst. 10.5 této smlouvy. O dodatku k protokolu o předání a převzetí Díla platí obdobně věta druhá odst. 10.5. této smlouvy.</w:t>
      </w:r>
    </w:p>
    <w:p w14:paraId="605F66A3" w14:textId="77777777" w:rsidR="00327E30" w:rsidRPr="009C26BE" w:rsidRDefault="00327E30" w:rsidP="009C26BE">
      <w:pPr>
        <w:spacing w:after="0" w:line="240" w:lineRule="auto"/>
        <w:ind w:left="705" w:hanging="705"/>
        <w:jc w:val="both"/>
        <w:rPr>
          <w:rFonts w:asciiTheme="minorHAnsi" w:hAnsiTheme="minorHAnsi" w:cstheme="minorHAnsi"/>
        </w:rPr>
      </w:pPr>
      <w:r w:rsidRPr="009C26BE">
        <w:rPr>
          <w:rFonts w:asciiTheme="minorHAnsi" w:hAnsiTheme="minorHAnsi" w:cstheme="minorHAnsi"/>
        </w:rPr>
        <w:t xml:space="preserve">10.7   </w:t>
      </w:r>
      <w:r w:rsidR="00F312AB">
        <w:rPr>
          <w:rFonts w:asciiTheme="minorHAnsi" w:hAnsiTheme="minorHAnsi" w:cstheme="minorHAnsi"/>
        </w:rPr>
        <w:tab/>
      </w:r>
      <w:r w:rsidRPr="009C26BE">
        <w:rPr>
          <w:rFonts w:asciiTheme="minorHAnsi" w:hAnsiTheme="minorHAnsi" w:cstheme="minorHAnsi"/>
        </w:rPr>
        <w:t xml:space="preserve">Zhotovitel je povinen se na své náklady v souladu s odst. 2.6. této smlouvy účastnit na žádost Objednatele závěrečné kontrolní prohlídky dle Stavebního zákona za účelem vydání kolaudačního souhlasu a při této kontrolní prohlídce poskytovat Objednateli potřebnou součinnost a poskytovat podporu. Stanoví-li tak tato smlouva, je Zhotovitel povinen předat Objednateli včas pro účely podání žádosti o vydání kolaudačního souhlasu potřebné podklady v souvislosti s touto závěrečnou kontrolní prohlídkou a vydáním kolaudačního souhlasu. Je na rozhodnutí Objednatele, zda k podání žádosti o vydání kolaudačního souhlasu, a na to navazující konání závěrečné kontrolní prohlídky a vydání kolaudačního souhlasu, přistoupí před předáním Díla dle odst. 10.1 této smlouvy nebo po tomto předání. V případě, že v rámci závěrečné kontrolní prohlídky budou zjištěny jakékoli vady či nedodělky, zejména vady a nedodělky, které brání vydání kolaudačního souhlasu, nepovažuje se Dílo za řádně dokončené bez ohledu na to, zda již bylo předáno Objednateli či nikoli, dokud nebudou odstraněny veškeré vady a nedodělky zjištěné při této závěrečné kontrolní prohlídce. </w:t>
      </w:r>
    </w:p>
    <w:p w14:paraId="46F16397" w14:textId="77777777" w:rsidR="00327E30" w:rsidRPr="009C26BE" w:rsidRDefault="00327E30" w:rsidP="009C26BE">
      <w:pPr>
        <w:spacing w:after="0" w:line="240" w:lineRule="auto"/>
        <w:ind w:left="705" w:hanging="705"/>
        <w:jc w:val="both"/>
        <w:rPr>
          <w:rFonts w:asciiTheme="minorHAnsi" w:hAnsiTheme="minorHAnsi" w:cstheme="minorHAnsi"/>
        </w:rPr>
      </w:pPr>
      <w:r w:rsidRPr="009C26BE">
        <w:rPr>
          <w:rFonts w:asciiTheme="minorHAnsi" w:hAnsiTheme="minorHAnsi" w:cstheme="minorHAnsi"/>
        </w:rPr>
        <w:t xml:space="preserve">10.8 </w:t>
      </w:r>
      <w:r w:rsidRPr="009C26BE">
        <w:rPr>
          <w:rFonts w:asciiTheme="minorHAnsi" w:hAnsiTheme="minorHAnsi" w:cstheme="minorHAnsi"/>
        </w:rPr>
        <w:tab/>
        <w:t>K předání a převzetí Díla je Zhotovitel povinen předat Objednateli zejména:</w:t>
      </w:r>
    </w:p>
    <w:p w14:paraId="358672AB" w14:textId="77777777" w:rsidR="00327E30" w:rsidRPr="009C26BE" w:rsidRDefault="00327E30" w:rsidP="009C26BE">
      <w:pPr>
        <w:pStyle w:val="Odstavecseseznamem"/>
        <w:numPr>
          <w:ilvl w:val="0"/>
          <w:numId w:val="32"/>
        </w:numPr>
        <w:tabs>
          <w:tab w:val="left" w:pos="993"/>
        </w:tabs>
        <w:spacing w:after="0" w:line="240" w:lineRule="auto"/>
        <w:ind w:hanging="11"/>
        <w:jc w:val="both"/>
        <w:rPr>
          <w:rFonts w:asciiTheme="minorHAnsi" w:hAnsiTheme="minorHAnsi" w:cstheme="minorHAnsi"/>
        </w:rPr>
      </w:pPr>
      <w:r w:rsidRPr="009C26BE">
        <w:rPr>
          <w:rFonts w:asciiTheme="minorHAnsi" w:hAnsiTheme="minorHAnsi" w:cstheme="minorHAnsi"/>
        </w:rPr>
        <w:t xml:space="preserve">veškeré protokoly o provedených </w:t>
      </w:r>
      <w:r w:rsidR="00CA0FF3">
        <w:rPr>
          <w:rFonts w:asciiTheme="minorHAnsi" w:hAnsiTheme="minorHAnsi" w:cstheme="minorHAnsi"/>
        </w:rPr>
        <w:t xml:space="preserve">případných </w:t>
      </w:r>
      <w:r w:rsidRPr="009C26BE">
        <w:rPr>
          <w:rFonts w:asciiTheme="minorHAnsi" w:hAnsiTheme="minorHAnsi" w:cstheme="minorHAnsi"/>
        </w:rPr>
        <w:t>zkouškách, revizní zprávy dle ČSN,</w:t>
      </w:r>
    </w:p>
    <w:p w14:paraId="01E9E9A9" w14:textId="77777777" w:rsidR="00327E30" w:rsidRPr="009C26BE" w:rsidRDefault="00327E30" w:rsidP="009C26BE">
      <w:pPr>
        <w:pStyle w:val="Odstavecseseznamem"/>
        <w:numPr>
          <w:ilvl w:val="0"/>
          <w:numId w:val="32"/>
        </w:numPr>
        <w:tabs>
          <w:tab w:val="left" w:pos="993"/>
        </w:tabs>
        <w:spacing w:after="0" w:line="240" w:lineRule="auto"/>
        <w:ind w:hanging="11"/>
        <w:jc w:val="both"/>
        <w:rPr>
          <w:rFonts w:asciiTheme="minorHAnsi" w:hAnsiTheme="minorHAnsi" w:cstheme="minorHAnsi"/>
        </w:rPr>
      </w:pPr>
      <w:r w:rsidRPr="009C26BE">
        <w:rPr>
          <w:rFonts w:asciiTheme="minorHAnsi" w:hAnsiTheme="minorHAnsi" w:cstheme="minorHAnsi"/>
        </w:rPr>
        <w:t>doklady o prohlášení o shodě výrobků a výkonů,</w:t>
      </w:r>
    </w:p>
    <w:p w14:paraId="05B59C37" w14:textId="77777777" w:rsidR="00327E30" w:rsidRPr="009C26BE" w:rsidRDefault="00327E30" w:rsidP="009C26BE">
      <w:pPr>
        <w:pStyle w:val="Odstavecseseznamem"/>
        <w:numPr>
          <w:ilvl w:val="0"/>
          <w:numId w:val="32"/>
        </w:numPr>
        <w:tabs>
          <w:tab w:val="left" w:pos="993"/>
        </w:tabs>
        <w:spacing w:after="0" w:line="240" w:lineRule="auto"/>
        <w:ind w:hanging="11"/>
        <w:jc w:val="both"/>
        <w:rPr>
          <w:rFonts w:asciiTheme="minorHAnsi" w:hAnsiTheme="minorHAnsi" w:cstheme="minorHAnsi"/>
        </w:rPr>
      </w:pPr>
      <w:r w:rsidRPr="009C26BE">
        <w:rPr>
          <w:rFonts w:asciiTheme="minorHAnsi" w:hAnsiTheme="minorHAnsi" w:cstheme="minorHAnsi"/>
        </w:rPr>
        <w:t>záruční listy,</w:t>
      </w:r>
    </w:p>
    <w:p w14:paraId="233696B8" w14:textId="77777777" w:rsidR="00327E30" w:rsidRPr="009C26BE" w:rsidRDefault="00327E30" w:rsidP="009C26BE">
      <w:pPr>
        <w:pStyle w:val="Odstavecseseznamem"/>
        <w:numPr>
          <w:ilvl w:val="0"/>
          <w:numId w:val="32"/>
        </w:numPr>
        <w:tabs>
          <w:tab w:val="left" w:pos="993"/>
        </w:tabs>
        <w:spacing w:after="0" w:line="240" w:lineRule="auto"/>
        <w:ind w:hanging="11"/>
        <w:jc w:val="both"/>
        <w:rPr>
          <w:rFonts w:asciiTheme="minorHAnsi" w:hAnsiTheme="minorHAnsi" w:cstheme="minorHAnsi"/>
        </w:rPr>
      </w:pPr>
      <w:r w:rsidRPr="009C26BE">
        <w:rPr>
          <w:rFonts w:asciiTheme="minorHAnsi" w:hAnsiTheme="minorHAnsi" w:cstheme="minorHAnsi"/>
        </w:rPr>
        <w:t>další doklady, jejichž předložení vyplývá z této smlouvy,</w:t>
      </w:r>
    </w:p>
    <w:p w14:paraId="0040C5D0" w14:textId="77777777" w:rsidR="00327E30" w:rsidRPr="009C26BE" w:rsidRDefault="00327E30" w:rsidP="009C26BE">
      <w:pPr>
        <w:pStyle w:val="Odstavecseseznamem"/>
        <w:numPr>
          <w:ilvl w:val="0"/>
          <w:numId w:val="32"/>
        </w:numPr>
        <w:tabs>
          <w:tab w:val="left" w:pos="993"/>
        </w:tabs>
        <w:spacing w:after="0" w:line="240" w:lineRule="auto"/>
        <w:ind w:hanging="11"/>
        <w:jc w:val="both"/>
        <w:rPr>
          <w:rFonts w:asciiTheme="minorHAnsi" w:hAnsiTheme="minorHAnsi" w:cstheme="minorHAnsi"/>
        </w:rPr>
      </w:pPr>
      <w:r w:rsidRPr="009C26BE">
        <w:rPr>
          <w:rFonts w:asciiTheme="minorHAnsi" w:hAnsiTheme="minorHAnsi" w:cstheme="minorHAnsi"/>
        </w:rPr>
        <w:t>případné další doklady potvrzující úplnost a správnost předávaného Díla.</w:t>
      </w:r>
    </w:p>
    <w:p w14:paraId="4FF170E6" w14:textId="77777777" w:rsidR="00327E30" w:rsidRPr="009C26BE" w:rsidRDefault="00327E30" w:rsidP="009C26BE">
      <w:pPr>
        <w:spacing w:after="0" w:line="240" w:lineRule="auto"/>
        <w:ind w:left="705"/>
        <w:jc w:val="both"/>
        <w:rPr>
          <w:rFonts w:asciiTheme="minorHAnsi" w:hAnsiTheme="minorHAnsi" w:cstheme="minorHAnsi"/>
        </w:rPr>
      </w:pPr>
      <w:r w:rsidRPr="009C26BE">
        <w:rPr>
          <w:rFonts w:asciiTheme="minorHAnsi" w:hAnsiTheme="minorHAnsi" w:cstheme="minorHAnsi"/>
        </w:rPr>
        <w:t>Nepředání výše uvedených dokladů je považováno za nesplnění povinnosti předat Dílo řádně.</w:t>
      </w:r>
    </w:p>
    <w:p w14:paraId="7C850FD1" w14:textId="77777777" w:rsidR="00327E30" w:rsidRPr="009C26BE" w:rsidRDefault="00327E30" w:rsidP="009C26BE">
      <w:pPr>
        <w:spacing w:after="0" w:line="240" w:lineRule="auto"/>
        <w:ind w:left="705" w:hanging="705"/>
        <w:jc w:val="both"/>
        <w:rPr>
          <w:rFonts w:asciiTheme="minorHAnsi" w:hAnsiTheme="minorHAnsi" w:cstheme="minorHAnsi"/>
        </w:rPr>
      </w:pPr>
      <w:r w:rsidRPr="009C26BE">
        <w:rPr>
          <w:rFonts w:asciiTheme="minorHAnsi" w:hAnsiTheme="minorHAnsi" w:cstheme="minorHAnsi"/>
        </w:rPr>
        <w:t xml:space="preserve">10.9 </w:t>
      </w:r>
      <w:r w:rsidRPr="009C26BE">
        <w:rPr>
          <w:rFonts w:asciiTheme="minorHAnsi" w:hAnsiTheme="minorHAnsi" w:cstheme="minorHAnsi"/>
        </w:rPr>
        <w:tab/>
        <w:t xml:space="preserve">Zhotovitel zodpovídá za čistotu a pořádek v místě provádění Díla a je povinen místo stavby vyklidit do </w:t>
      </w:r>
      <w:r w:rsidR="007238BF">
        <w:rPr>
          <w:rFonts w:asciiTheme="minorHAnsi" w:hAnsiTheme="minorHAnsi" w:cstheme="minorHAnsi"/>
        </w:rPr>
        <w:t>5</w:t>
      </w:r>
      <w:r w:rsidRPr="009C26BE">
        <w:rPr>
          <w:rFonts w:asciiTheme="minorHAnsi" w:hAnsiTheme="minorHAnsi" w:cstheme="minorHAnsi"/>
        </w:rPr>
        <w:t xml:space="preserve"> (</w:t>
      </w:r>
      <w:r w:rsidR="007238BF">
        <w:rPr>
          <w:rFonts w:asciiTheme="minorHAnsi" w:hAnsiTheme="minorHAnsi" w:cstheme="minorHAnsi"/>
        </w:rPr>
        <w:t>pěti</w:t>
      </w:r>
      <w:r w:rsidRPr="009C26BE">
        <w:rPr>
          <w:rFonts w:asciiTheme="minorHAnsi" w:hAnsiTheme="minorHAnsi" w:cstheme="minorHAnsi"/>
        </w:rPr>
        <w:t>) kalendářních dnů po předání a převzetí Díla dle odst. 10.1 této smlouvy. V téže lhůtě je Zhotovitel povinen provést úklid místa stavby a okolních nemovitostí dotčených stavbou, uvést místo stavby a okolní nemovitosti dotčené stavbou do původního stavu vyjma změn, které jsou předmětem Díla. Splnění těchto povinností Zhotovitele je podmínkou pro zaplacení části ceny Díla dle odst. 5.4 této smlouvy.</w:t>
      </w:r>
    </w:p>
    <w:p w14:paraId="17BCB6D2" w14:textId="77777777" w:rsidR="008F28F0" w:rsidRPr="009C26BE" w:rsidRDefault="008F28F0" w:rsidP="009C26BE">
      <w:pPr>
        <w:spacing w:after="0" w:line="240" w:lineRule="auto"/>
        <w:jc w:val="center"/>
        <w:rPr>
          <w:rFonts w:asciiTheme="minorHAnsi" w:hAnsiTheme="minorHAnsi" w:cstheme="minorHAnsi"/>
          <w:b/>
        </w:rPr>
      </w:pPr>
    </w:p>
    <w:p w14:paraId="3DBE4D5D" w14:textId="77777777" w:rsidR="004F1603" w:rsidRPr="009C26BE" w:rsidRDefault="004F1603" w:rsidP="009C26BE">
      <w:pPr>
        <w:spacing w:after="0" w:line="240" w:lineRule="auto"/>
        <w:jc w:val="center"/>
        <w:rPr>
          <w:rFonts w:asciiTheme="minorHAnsi" w:hAnsiTheme="minorHAnsi" w:cstheme="minorHAnsi"/>
          <w:b/>
        </w:rPr>
      </w:pPr>
      <w:r w:rsidRPr="009C26BE">
        <w:rPr>
          <w:rFonts w:asciiTheme="minorHAnsi" w:hAnsiTheme="minorHAnsi" w:cstheme="minorHAnsi"/>
          <w:b/>
        </w:rPr>
        <w:t>XI.</w:t>
      </w:r>
    </w:p>
    <w:p w14:paraId="48AAAFAB" w14:textId="77777777" w:rsidR="00AF7004" w:rsidRPr="00ED4C0F" w:rsidRDefault="00AF7004" w:rsidP="00FC33E1">
      <w:pPr>
        <w:pBdr>
          <w:bottom w:val="single" w:sz="4" w:space="1" w:color="auto"/>
        </w:pBdr>
        <w:shd w:val="clear" w:color="auto" w:fill="F2F2F2" w:themeFill="background1" w:themeFillShade="F2"/>
        <w:spacing w:after="0" w:line="240" w:lineRule="auto"/>
        <w:jc w:val="center"/>
        <w:rPr>
          <w:rFonts w:asciiTheme="minorHAnsi" w:hAnsiTheme="minorHAnsi" w:cstheme="minorHAnsi"/>
          <w:b/>
          <w:bCs/>
        </w:rPr>
      </w:pPr>
      <w:r w:rsidRPr="00ED4C0F">
        <w:rPr>
          <w:rFonts w:asciiTheme="minorHAnsi" w:hAnsiTheme="minorHAnsi" w:cstheme="minorHAnsi"/>
          <w:b/>
          <w:bCs/>
        </w:rPr>
        <w:t>Smluvní pokuty</w:t>
      </w:r>
      <w:r w:rsidR="008838D0" w:rsidRPr="00ED4C0F">
        <w:rPr>
          <w:rFonts w:asciiTheme="minorHAnsi" w:hAnsiTheme="minorHAnsi" w:cstheme="minorHAnsi"/>
          <w:b/>
          <w:bCs/>
        </w:rPr>
        <w:t>,</w:t>
      </w:r>
      <w:r w:rsidRPr="00ED4C0F">
        <w:rPr>
          <w:rFonts w:asciiTheme="minorHAnsi" w:hAnsiTheme="minorHAnsi" w:cstheme="minorHAnsi"/>
          <w:b/>
          <w:bCs/>
        </w:rPr>
        <w:t xml:space="preserve"> úrok z</w:t>
      </w:r>
      <w:r w:rsidR="00E34033" w:rsidRPr="00ED4C0F">
        <w:rPr>
          <w:rFonts w:asciiTheme="minorHAnsi" w:hAnsiTheme="minorHAnsi" w:cstheme="minorHAnsi"/>
          <w:b/>
          <w:bCs/>
        </w:rPr>
        <w:t> </w:t>
      </w:r>
      <w:r w:rsidRPr="00ED4C0F">
        <w:rPr>
          <w:rFonts w:asciiTheme="minorHAnsi" w:hAnsiTheme="minorHAnsi" w:cstheme="minorHAnsi"/>
          <w:b/>
          <w:bCs/>
        </w:rPr>
        <w:t>prodlení</w:t>
      </w:r>
      <w:r w:rsidR="00E34033" w:rsidRPr="00ED4C0F">
        <w:rPr>
          <w:rFonts w:asciiTheme="minorHAnsi" w:hAnsiTheme="minorHAnsi" w:cstheme="minorHAnsi"/>
          <w:b/>
          <w:bCs/>
        </w:rPr>
        <w:t>,</w:t>
      </w:r>
      <w:r w:rsidR="008838D0" w:rsidRPr="00ED4C0F">
        <w:rPr>
          <w:rFonts w:asciiTheme="minorHAnsi" w:hAnsiTheme="minorHAnsi" w:cstheme="minorHAnsi"/>
          <w:b/>
          <w:bCs/>
        </w:rPr>
        <w:t xml:space="preserve"> některá ujednání o </w:t>
      </w:r>
      <w:r w:rsidR="00033AFD" w:rsidRPr="00ED4C0F">
        <w:rPr>
          <w:rFonts w:asciiTheme="minorHAnsi" w:hAnsiTheme="minorHAnsi" w:cstheme="minorHAnsi"/>
          <w:b/>
          <w:bCs/>
        </w:rPr>
        <w:t>náhradě škody</w:t>
      </w:r>
      <w:r w:rsidR="00E34033" w:rsidRPr="00ED4C0F">
        <w:rPr>
          <w:rFonts w:asciiTheme="minorHAnsi" w:hAnsiTheme="minorHAnsi" w:cstheme="minorHAnsi"/>
          <w:b/>
          <w:bCs/>
        </w:rPr>
        <w:t xml:space="preserve"> a bankovní záruka</w:t>
      </w:r>
    </w:p>
    <w:p w14:paraId="57220684" w14:textId="77777777" w:rsidR="00AF7004" w:rsidRPr="006C6BB3" w:rsidRDefault="00AF7004" w:rsidP="009C26BE">
      <w:pPr>
        <w:numPr>
          <w:ilvl w:val="0"/>
          <w:numId w:val="27"/>
        </w:numPr>
        <w:spacing w:after="0" w:line="240" w:lineRule="auto"/>
        <w:ind w:left="709" w:hanging="709"/>
        <w:jc w:val="both"/>
        <w:rPr>
          <w:rFonts w:asciiTheme="minorHAnsi" w:hAnsiTheme="minorHAnsi" w:cstheme="minorHAnsi"/>
        </w:rPr>
      </w:pPr>
      <w:r w:rsidRPr="006C6BB3">
        <w:rPr>
          <w:rFonts w:asciiTheme="minorHAnsi" w:hAnsiTheme="minorHAnsi" w:cstheme="minorHAnsi"/>
        </w:rPr>
        <w:t xml:space="preserve">Smluvní strany v tomto článku smlouvy sjednávají následující smluvní pokuty pro případ porušení povinností Zhotovitele. Smluvní strany v tomto článku smlouvy </w:t>
      </w:r>
      <w:r w:rsidR="008838D0" w:rsidRPr="006C6BB3">
        <w:rPr>
          <w:rFonts w:asciiTheme="minorHAnsi" w:hAnsiTheme="minorHAnsi" w:cstheme="minorHAnsi"/>
        </w:rPr>
        <w:t xml:space="preserve">dále </w:t>
      </w:r>
      <w:r w:rsidRPr="006C6BB3">
        <w:rPr>
          <w:rFonts w:asciiTheme="minorHAnsi" w:hAnsiTheme="minorHAnsi" w:cstheme="minorHAnsi"/>
        </w:rPr>
        <w:t xml:space="preserve">sjednávají </w:t>
      </w:r>
      <w:r w:rsidR="008838D0" w:rsidRPr="006C6BB3">
        <w:rPr>
          <w:rFonts w:asciiTheme="minorHAnsi" w:hAnsiTheme="minorHAnsi" w:cstheme="minorHAnsi"/>
        </w:rPr>
        <w:t xml:space="preserve">smluvní úrok z prodlení Objednatele </w:t>
      </w:r>
      <w:r w:rsidR="001763E9" w:rsidRPr="006C6BB3">
        <w:rPr>
          <w:rFonts w:asciiTheme="minorHAnsi" w:hAnsiTheme="minorHAnsi" w:cstheme="minorHAnsi"/>
        </w:rPr>
        <w:t>s</w:t>
      </w:r>
      <w:r w:rsidR="008838D0" w:rsidRPr="006C6BB3">
        <w:rPr>
          <w:rFonts w:asciiTheme="minorHAnsi" w:hAnsiTheme="minorHAnsi" w:cstheme="minorHAnsi"/>
        </w:rPr>
        <w:t> úhrad</w:t>
      </w:r>
      <w:r w:rsidR="001763E9" w:rsidRPr="006C6BB3">
        <w:rPr>
          <w:rFonts w:asciiTheme="minorHAnsi" w:hAnsiTheme="minorHAnsi" w:cstheme="minorHAnsi"/>
        </w:rPr>
        <w:t>ou</w:t>
      </w:r>
      <w:r w:rsidR="008838D0" w:rsidRPr="006C6BB3">
        <w:rPr>
          <w:rFonts w:asciiTheme="minorHAnsi" w:hAnsiTheme="minorHAnsi" w:cstheme="minorHAnsi"/>
        </w:rPr>
        <w:t xml:space="preserve"> ceny Díla nebo její části.</w:t>
      </w:r>
      <w:r w:rsidR="001763E9" w:rsidRPr="006C6BB3">
        <w:rPr>
          <w:rFonts w:asciiTheme="minorHAnsi" w:hAnsiTheme="minorHAnsi" w:cstheme="minorHAnsi"/>
        </w:rPr>
        <w:t xml:space="preserve"> Smluvní strany v tomto článku smlouvy dále sjednávají některá ujednání týkající se </w:t>
      </w:r>
      <w:r w:rsidR="00033AFD" w:rsidRPr="006C6BB3">
        <w:rPr>
          <w:rFonts w:asciiTheme="minorHAnsi" w:hAnsiTheme="minorHAnsi" w:cstheme="minorHAnsi"/>
        </w:rPr>
        <w:t xml:space="preserve">povinnosti nahradit </w:t>
      </w:r>
      <w:r w:rsidR="001763E9" w:rsidRPr="006C6BB3">
        <w:rPr>
          <w:rFonts w:asciiTheme="minorHAnsi" w:hAnsiTheme="minorHAnsi" w:cstheme="minorHAnsi"/>
        </w:rPr>
        <w:t>způsobenou škodu.</w:t>
      </w:r>
    </w:p>
    <w:p w14:paraId="4F60D629" w14:textId="20911A1F" w:rsidR="00AF7004" w:rsidRPr="009C26BE" w:rsidRDefault="00AF7004" w:rsidP="009C26BE">
      <w:pPr>
        <w:numPr>
          <w:ilvl w:val="0"/>
          <w:numId w:val="27"/>
        </w:numPr>
        <w:spacing w:after="0" w:line="240" w:lineRule="auto"/>
        <w:ind w:left="709" w:hanging="709"/>
        <w:jc w:val="both"/>
        <w:rPr>
          <w:rFonts w:asciiTheme="minorHAnsi" w:hAnsiTheme="minorHAnsi" w:cstheme="minorHAnsi"/>
        </w:rPr>
      </w:pPr>
      <w:r w:rsidRPr="009C26BE">
        <w:rPr>
          <w:rFonts w:asciiTheme="minorHAnsi" w:hAnsiTheme="minorHAnsi" w:cstheme="minorHAnsi"/>
        </w:rPr>
        <w:t xml:space="preserve">V případě, že Zhotovitel poruší svoji povinnost </w:t>
      </w:r>
      <w:r w:rsidR="001E3F43" w:rsidRPr="009C26BE">
        <w:rPr>
          <w:rFonts w:asciiTheme="minorHAnsi" w:hAnsiTheme="minorHAnsi" w:cstheme="minorHAnsi"/>
        </w:rPr>
        <w:t xml:space="preserve">zahájit provádění Díla </w:t>
      </w:r>
      <w:r w:rsidR="001763E9" w:rsidRPr="009C26BE">
        <w:rPr>
          <w:rFonts w:asciiTheme="minorHAnsi" w:hAnsiTheme="minorHAnsi" w:cstheme="minorHAnsi"/>
        </w:rPr>
        <w:t xml:space="preserve">dle odst. 4.1 této smlouvy nebo </w:t>
      </w:r>
      <w:r w:rsidR="001E3F43" w:rsidRPr="009C26BE">
        <w:rPr>
          <w:rFonts w:asciiTheme="minorHAnsi" w:hAnsiTheme="minorHAnsi" w:cstheme="minorHAnsi"/>
        </w:rPr>
        <w:t xml:space="preserve">převzít staveniště </w:t>
      </w:r>
      <w:r w:rsidR="001763E9" w:rsidRPr="009C26BE">
        <w:rPr>
          <w:rFonts w:asciiTheme="minorHAnsi" w:hAnsiTheme="minorHAnsi" w:cstheme="minorHAnsi"/>
        </w:rPr>
        <w:t xml:space="preserve">dle odst. 4.2 této smlouvy, </w:t>
      </w:r>
      <w:r w:rsidRPr="009C26BE">
        <w:rPr>
          <w:rFonts w:asciiTheme="minorHAnsi" w:hAnsiTheme="minorHAnsi" w:cstheme="minorHAnsi"/>
        </w:rPr>
        <w:t xml:space="preserve">zavazuje se uhradit Objednateli smluvní pokutu ve výši </w:t>
      </w:r>
      <w:r w:rsidR="003B616E">
        <w:rPr>
          <w:rFonts w:asciiTheme="minorHAnsi" w:hAnsiTheme="minorHAnsi" w:cstheme="minorHAnsi"/>
          <w:b/>
        </w:rPr>
        <w:t>5</w:t>
      </w:r>
      <w:r w:rsidRPr="009C26BE">
        <w:rPr>
          <w:rFonts w:asciiTheme="minorHAnsi" w:hAnsiTheme="minorHAnsi" w:cstheme="minorHAnsi"/>
          <w:b/>
        </w:rPr>
        <w:t>.000,- Kč</w:t>
      </w:r>
      <w:r w:rsidRPr="009C26BE">
        <w:rPr>
          <w:rFonts w:asciiTheme="minorHAnsi" w:hAnsiTheme="minorHAnsi" w:cstheme="minorHAnsi"/>
        </w:rPr>
        <w:t xml:space="preserve"> (slovy </w:t>
      </w:r>
      <w:r w:rsidR="003B616E">
        <w:rPr>
          <w:rFonts w:asciiTheme="minorHAnsi" w:hAnsiTheme="minorHAnsi" w:cstheme="minorHAnsi"/>
        </w:rPr>
        <w:t>pět</w:t>
      </w:r>
      <w:r w:rsidR="00AE79E7" w:rsidRPr="009C26BE">
        <w:rPr>
          <w:rFonts w:asciiTheme="minorHAnsi" w:hAnsiTheme="minorHAnsi" w:cstheme="minorHAnsi"/>
        </w:rPr>
        <w:t xml:space="preserve"> </w:t>
      </w:r>
      <w:r w:rsidRPr="009C26BE">
        <w:rPr>
          <w:rFonts w:asciiTheme="minorHAnsi" w:hAnsiTheme="minorHAnsi" w:cstheme="minorHAnsi"/>
        </w:rPr>
        <w:t xml:space="preserve">tisíc korun českých) za každý </w:t>
      </w:r>
      <w:r w:rsidR="001763E9" w:rsidRPr="009C26BE">
        <w:rPr>
          <w:rFonts w:asciiTheme="minorHAnsi" w:hAnsiTheme="minorHAnsi" w:cstheme="minorHAnsi"/>
        </w:rPr>
        <w:t xml:space="preserve">započatý </w:t>
      </w:r>
      <w:r w:rsidRPr="009C26BE">
        <w:rPr>
          <w:rFonts w:asciiTheme="minorHAnsi" w:hAnsiTheme="minorHAnsi" w:cstheme="minorHAnsi"/>
        </w:rPr>
        <w:t>kalendářní den prodlení.</w:t>
      </w:r>
    </w:p>
    <w:p w14:paraId="5104C56D" w14:textId="77777777" w:rsidR="00AF7004" w:rsidRPr="0071198B" w:rsidRDefault="00AF7004" w:rsidP="009C26BE">
      <w:pPr>
        <w:numPr>
          <w:ilvl w:val="0"/>
          <w:numId w:val="27"/>
        </w:numPr>
        <w:spacing w:after="0" w:line="240" w:lineRule="auto"/>
        <w:ind w:left="709" w:hanging="709"/>
        <w:jc w:val="both"/>
        <w:rPr>
          <w:rFonts w:asciiTheme="minorHAnsi" w:hAnsiTheme="minorHAnsi" w:cstheme="minorHAnsi"/>
        </w:rPr>
      </w:pPr>
      <w:r w:rsidRPr="009C26BE">
        <w:rPr>
          <w:rFonts w:asciiTheme="minorHAnsi" w:hAnsiTheme="minorHAnsi" w:cstheme="minorHAnsi"/>
        </w:rPr>
        <w:lastRenderedPageBreak/>
        <w:t xml:space="preserve">V případě, že Zhotovitel poruší svoji povinnost </w:t>
      </w:r>
      <w:r w:rsidR="008838D0" w:rsidRPr="009C26BE">
        <w:rPr>
          <w:rFonts w:asciiTheme="minorHAnsi" w:hAnsiTheme="minorHAnsi" w:cstheme="minorHAnsi"/>
        </w:rPr>
        <w:t xml:space="preserve">řádně a včas </w:t>
      </w:r>
      <w:r w:rsidRPr="009C26BE">
        <w:rPr>
          <w:rFonts w:asciiTheme="minorHAnsi" w:hAnsiTheme="minorHAnsi" w:cstheme="minorHAnsi"/>
        </w:rPr>
        <w:t xml:space="preserve">provést Dílo v termínu provedení Díla uvedeném v odst. 4.1 této smlouvy, zavazuje se uhradit Objednateli smluvní pokutu ve </w:t>
      </w:r>
      <w:r w:rsidRPr="0071198B">
        <w:rPr>
          <w:rFonts w:asciiTheme="minorHAnsi" w:hAnsiTheme="minorHAnsi" w:cstheme="minorHAnsi"/>
        </w:rPr>
        <w:t xml:space="preserve">výši </w:t>
      </w:r>
      <w:r w:rsidR="00CA0FF3">
        <w:rPr>
          <w:rFonts w:asciiTheme="minorHAnsi" w:hAnsiTheme="minorHAnsi" w:cstheme="minorHAnsi"/>
          <w:b/>
        </w:rPr>
        <w:t>3</w:t>
      </w:r>
      <w:r w:rsidR="00F312AB" w:rsidRPr="0071198B">
        <w:rPr>
          <w:rFonts w:asciiTheme="minorHAnsi" w:hAnsiTheme="minorHAnsi" w:cstheme="minorHAnsi"/>
          <w:b/>
        </w:rPr>
        <w:t>0</w:t>
      </w:r>
      <w:r w:rsidRPr="0071198B">
        <w:rPr>
          <w:rFonts w:asciiTheme="minorHAnsi" w:hAnsiTheme="minorHAnsi" w:cstheme="minorHAnsi"/>
          <w:b/>
        </w:rPr>
        <w:t>.000,- Kč</w:t>
      </w:r>
      <w:r w:rsidRPr="0071198B">
        <w:rPr>
          <w:rFonts w:asciiTheme="minorHAnsi" w:hAnsiTheme="minorHAnsi" w:cstheme="minorHAnsi"/>
        </w:rPr>
        <w:t xml:space="preserve"> (slovy </w:t>
      </w:r>
      <w:r w:rsidR="00CA0FF3">
        <w:rPr>
          <w:rFonts w:asciiTheme="minorHAnsi" w:hAnsiTheme="minorHAnsi" w:cstheme="minorHAnsi"/>
        </w:rPr>
        <w:t>třicet</w:t>
      </w:r>
      <w:r w:rsidR="00805FAE" w:rsidRPr="0071198B">
        <w:rPr>
          <w:rFonts w:asciiTheme="minorHAnsi" w:hAnsiTheme="minorHAnsi" w:cstheme="minorHAnsi"/>
        </w:rPr>
        <w:t xml:space="preserve"> tisíc </w:t>
      </w:r>
      <w:r w:rsidRPr="0071198B">
        <w:rPr>
          <w:rFonts w:asciiTheme="minorHAnsi" w:hAnsiTheme="minorHAnsi" w:cstheme="minorHAnsi"/>
        </w:rPr>
        <w:t xml:space="preserve">korun českých) za každý </w:t>
      </w:r>
      <w:r w:rsidR="0078368E" w:rsidRPr="0071198B">
        <w:rPr>
          <w:rFonts w:asciiTheme="minorHAnsi" w:hAnsiTheme="minorHAnsi" w:cstheme="minorHAnsi"/>
        </w:rPr>
        <w:t xml:space="preserve">započatý </w:t>
      </w:r>
      <w:r w:rsidRPr="0071198B">
        <w:rPr>
          <w:rFonts w:asciiTheme="minorHAnsi" w:hAnsiTheme="minorHAnsi" w:cstheme="minorHAnsi"/>
        </w:rPr>
        <w:t>kalendářní den prodlení.</w:t>
      </w:r>
    </w:p>
    <w:p w14:paraId="3F16BAF8" w14:textId="6B766804" w:rsidR="008838D0" w:rsidRPr="0071198B" w:rsidRDefault="00AF7004" w:rsidP="009C26BE">
      <w:pPr>
        <w:numPr>
          <w:ilvl w:val="0"/>
          <w:numId w:val="27"/>
        </w:numPr>
        <w:spacing w:after="0" w:line="240" w:lineRule="auto"/>
        <w:ind w:left="709" w:hanging="709"/>
        <w:jc w:val="both"/>
        <w:rPr>
          <w:rFonts w:asciiTheme="minorHAnsi" w:hAnsiTheme="minorHAnsi" w:cstheme="minorHAnsi"/>
        </w:rPr>
      </w:pPr>
      <w:r w:rsidRPr="0071198B">
        <w:rPr>
          <w:rFonts w:asciiTheme="minorHAnsi" w:hAnsiTheme="minorHAnsi" w:cstheme="minorHAnsi"/>
        </w:rPr>
        <w:t xml:space="preserve">V případě, že Zhotovitel poruší svoji povinnost provést Dílo </w:t>
      </w:r>
      <w:r w:rsidR="008838D0" w:rsidRPr="0071198B">
        <w:rPr>
          <w:rFonts w:asciiTheme="minorHAnsi" w:hAnsiTheme="minorHAnsi" w:cstheme="minorHAnsi"/>
        </w:rPr>
        <w:t xml:space="preserve">řádně a včas </w:t>
      </w:r>
      <w:r w:rsidRPr="0071198B">
        <w:rPr>
          <w:rFonts w:asciiTheme="minorHAnsi" w:hAnsiTheme="minorHAnsi" w:cstheme="minorHAnsi"/>
        </w:rPr>
        <w:t>v termínu provedení Díla uvedeném v odst. 4.1 této smlouvy</w:t>
      </w:r>
      <w:r w:rsidR="008838D0" w:rsidRPr="0071198B">
        <w:rPr>
          <w:rFonts w:asciiTheme="minorHAnsi" w:hAnsiTheme="minorHAnsi" w:cstheme="minorHAnsi"/>
        </w:rPr>
        <w:t xml:space="preserve">, přičemž Objednatel převezme Dílo s vadami a nedodělky dle odst. 10.4 této smlouvy, neuplatní se odst. 11.3 této smlouvy, ale Zhotovitel se v takovém případě zavazuje uhradit jednorázovou smluvní pokutu ve výši </w:t>
      </w:r>
      <w:r w:rsidR="003B616E">
        <w:rPr>
          <w:rFonts w:asciiTheme="minorHAnsi" w:hAnsiTheme="minorHAnsi" w:cstheme="minorHAnsi"/>
          <w:b/>
        </w:rPr>
        <w:t>1</w:t>
      </w:r>
      <w:r w:rsidR="00CA0FF3" w:rsidRPr="0071198B">
        <w:rPr>
          <w:rFonts w:asciiTheme="minorHAnsi" w:hAnsiTheme="minorHAnsi" w:cstheme="minorHAnsi"/>
          <w:b/>
        </w:rPr>
        <w:t>0.000,- Kč</w:t>
      </w:r>
      <w:r w:rsidR="00CA0FF3" w:rsidRPr="0071198B">
        <w:rPr>
          <w:rFonts w:asciiTheme="minorHAnsi" w:hAnsiTheme="minorHAnsi" w:cstheme="minorHAnsi"/>
        </w:rPr>
        <w:t xml:space="preserve"> (slovy </w:t>
      </w:r>
      <w:r w:rsidR="003B616E">
        <w:rPr>
          <w:rFonts w:asciiTheme="minorHAnsi" w:hAnsiTheme="minorHAnsi" w:cstheme="minorHAnsi"/>
        </w:rPr>
        <w:t>deset</w:t>
      </w:r>
      <w:r w:rsidR="00CA0FF3" w:rsidRPr="0071198B">
        <w:rPr>
          <w:rFonts w:asciiTheme="minorHAnsi" w:hAnsiTheme="minorHAnsi" w:cstheme="minorHAnsi"/>
        </w:rPr>
        <w:t xml:space="preserve"> tisíc korun českých) </w:t>
      </w:r>
      <w:r w:rsidR="008838D0" w:rsidRPr="0071198B">
        <w:rPr>
          <w:rFonts w:asciiTheme="minorHAnsi" w:hAnsiTheme="minorHAnsi" w:cstheme="minorHAnsi"/>
        </w:rPr>
        <w:t xml:space="preserve">a dále smluvní pokutu ve výši </w:t>
      </w:r>
      <w:r w:rsidR="003A042C" w:rsidRPr="0071198B">
        <w:rPr>
          <w:rFonts w:asciiTheme="minorHAnsi" w:hAnsiTheme="minorHAnsi" w:cstheme="minorHAnsi"/>
          <w:b/>
        </w:rPr>
        <w:t>1</w:t>
      </w:r>
      <w:r w:rsidR="008838D0" w:rsidRPr="0071198B">
        <w:rPr>
          <w:rFonts w:asciiTheme="minorHAnsi" w:hAnsiTheme="minorHAnsi" w:cstheme="minorHAnsi"/>
          <w:b/>
        </w:rPr>
        <w:t>.000,- Kč</w:t>
      </w:r>
      <w:r w:rsidR="00AE79E7" w:rsidRPr="0071198B">
        <w:rPr>
          <w:rFonts w:asciiTheme="minorHAnsi" w:hAnsiTheme="minorHAnsi" w:cstheme="minorHAnsi"/>
        </w:rPr>
        <w:t xml:space="preserve"> (slovy </w:t>
      </w:r>
      <w:r w:rsidR="008838D0" w:rsidRPr="0071198B">
        <w:rPr>
          <w:rFonts w:asciiTheme="minorHAnsi" w:hAnsiTheme="minorHAnsi" w:cstheme="minorHAnsi"/>
        </w:rPr>
        <w:t xml:space="preserve">tisíc korun českých) </w:t>
      </w:r>
      <w:r w:rsidR="0071198B" w:rsidRPr="0071198B">
        <w:rPr>
          <w:rFonts w:asciiTheme="minorHAnsi" w:hAnsiTheme="minorHAnsi" w:cstheme="minorHAnsi"/>
        </w:rPr>
        <w:t xml:space="preserve">za každou neodstraněnou vadu uvedenou v zápise o předání a převzetí díla a </w:t>
      </w:r>
      <w:r w:rsidR="008838D0" w:rsidRPr="0071198B">
        <w:rPr>
          <w:rFonts w:asciiTheme="minorHAnsi" w:hAnsiTheme="minorHAnsi" w:cstheme="minorHAnsi"/>
        </w:rPr>
        <w:t xml:space="preserve">za každý </w:t>
      </w:r>
      <w:r w:rsidR="0078368E" w:rsidRPr="0071198B">
        <w:rPr>
          <w:rFonts w:asciiTheme="minorHAnsi" w:hAnsiTheme="minorHAnsi" w:cstheme="minorHAnsi"/>
        </w:rPr>
        <w:t xml:space="preserve">započatý </w:t>
      </w:r>
      <w:r w:rsidR="008838D0" w:rsidRPr="0071198B">
        <w:rPr>
          <w:rFonts w:asciiTheme="minorHAnsi" w:hAnsiTheme="minorHAnsi" w:cstheme="minorHAnsi"/>
        </w:rPr>
        <w:t>kalendářní den prodlení Zhotovitele s jeho povinností odstranit vady a nedodělky nebránící řádnému a bezpečnému užívání Díla postupem a ve lhůtě dle odst. 10.</w:t>
      </w:r>
      <w:r w:rsidR="00F50BB2" w:rsidRPr="0071198B">
        <w:rPr>
          <w:rFonts w:asciiTheme="minorHAnsi" w:hAnsiTheme="minorHAnsi" w:cstheme="minorHAnsi"/>
        </w:rPr>
        <w:t>6</w:t>
      </w:r>
      <w:r w:rsidR="008838D0" w:rsidRPr="0071198B">
        <w:rPr>
          <w:rFonts w:asciiTheme="minorHAnsi" w:hAnsiTheme="minorHAnsi" w:cstheme="minorHAnsi"/>
        </w:rPr>
        <w:t xml:space="preserve"> této smlouvy.</w:t>
      </w:r>
    </w:p>
    <w:p w14:paraId="660F83CC" w14:textId="77777777" w:rsidR="0078368E" w:rsidRPr="009C26BE" w:rsidRDefault="0078368E" w:rsidP="009C26BE">
      <w:pPr>
        <w:numPr>
          <w:ilvl w:val="0"/>
          <w:numId w:val="27"/>
        </w:numPr>
        <w:spacing w:after="0" w:line="240" w:lineRule="auto"/>
        <w:ind w:left="709" w:hanging="709"/>
        <w:jc w:val="both"/>
        <w:rPr>
          <w:rFonts w:asciiTheme="minorHAnsi" w:hAnsiTheme="minorHAnsi" w:cstheme="minorHAnsi"/>
        </w:rPr>
      </w:pPr>
      <w:r w:rsidRPr="0071198B">
        <w:rPr>
          <w:rFonts w:asciiTheme="minorHAnsi" w:hAnsiTheme="minorHAnsi" w:cstheme="minorHAnsi"/>
        </w:rPr>
        <w:t xml:space="preserve">V případě, že Zhotovitel poruší svoji povinnost nastoupit na </w:t>
      </w:r>
      <w:r w:rsidR="006218F5" w:rsidRPr="0071198B">
        <w:rPr>
          <w:rFonts w:asciiTheme="minorHAnsi" w:hAnsiTheme="minorHAnsi" w:cstheme="minorHAnsi"/>
        </w:rPr>
        <w:t xml:space="preserve">odstranění vady </w:t>
      </w:r>
      <w:r w:rsidRPr="0071198B">
        <w:rPr>
          <w:rFonts w:asciiTheme="minorHAnsi" w:hAnsiTheme="minorHAnsi" w:cstheme="minorHAnsi"/>
        </w:rPr>
        <w:t>označen</w:t>
      </w:r>
      <w:r w:rsidR="00096165" w:rsidRPr="0071198B">
        <w:rPr>
          <w:rFonts w:asciiTheme="minorHAnsi" w:hAnsiTheme="minorHAnsi" w:cstheme="minorHAnsi"/>
        </w:rPr>
        <w:t>é</w:t>
      </w:r>
      <w:r w:rsidRPr="0071198B">
        <w:rPr>
          <w:rFonts w:asciiTheme="minorHAnsi" w:hAnsiTheme="minorHAnsi" w:cstheme="minorHAnsi"/>
        </w:rPr>
        <w:t xml:space="preserve"> jako „havárie“ nebo „havarijní stav“ v dohodnuté</w:t>
      </w:r>
      <w:r w:rsidRPr="009C26BE">
        <w:rPr>
          <w:rFonts w:asciiTheme="minorHAnsi" w:hAnsiTheme="minorHAnsi" w:cstheme="minorHAnsi"/>
        </w:rPr>
        <w:t xml:space="preserve"> lhůtě dle odst. </w:t>
      </w:r>
      <w:r w:rsidR="007D74C1" w:rsidRPr="009C26BE">
        <w:rPr>
          <w:rFonts w:asciiTheme="minorHAnsi" w:hAnsiTheme="minorHAnsi" w:cstheme="minorHAnsi"/>
        </w:rPr>
        <w:t>8.9</w:t>
      </w:r>
      <w:r w:rsidRPr="009C26BE">
        <w:rPr>
          <w:rFonts w:asciiTheme="minorHAnsi" w:hAnsiTheme="minorHAnsi" w:cstheme="minorHAnsi"/>
        </w:rPr>
        <w:t xml:space="preserve"> této smlouvy, zavazuje se uhradit Objednateli smluvní pokutu ve výši </w:t>
      </w:r>
      <w:r w:rsidR="00F312AB">
        <w:rPr>
          <w:rFonts w:asciiTheme="minorHAnsi" w:hAnsiTheme="minorHAnsi" w:cstheme="minorHAnsi"/>
          <w:b/>
        </w:rPr>
        <w:t>1</w:t>
      </w:r>
      <w:r w:rsidR="0071198B">
        <w:rPr>
          <w:rFonts w:asciiTheme="minorHAnsi" w:hAnsiTheme="minorHAnsi" w:cstheme="minorHAnsi"/>
          <w:b/>
        </w:rPr>
        <w:t>0</w:t>
      </w:r>
      <w:r w:rsidR="00D24FBF" w:rsidRPr="009C26BE">
        <w:rPr>
          <w:rFonts w:asciiTheme="minorHAnsi" w:hAnsiTheme="minorHAnsi" w:cstheme="minorHAnsi"/>
          <w:b/>
        </w:rPr>
        <w:t>.0</w:t>
      </w:r>
      <w:r w:rsidRPr="009C26BE">
        <w:rPr>
          <w:rFonts w:asciiTheme="minorHAnsi" w:hAnsiTheme="minorHAnsi" w:cstheme="minorHAnsi"/>
          <w:b/>
        </w:rPr>
        <w:t>00,- Kč</w:t>
      </w:r>
      <w:r w:rsidRPr="009C26BE">
        <w:rPr>
          <w:rFonts w:asciiTheme="minorHAnsi" w:hAnsiTheme="minorHAnsi" w:cstheme="minorHAnsi"/>
        </w:rPr>
        <w:t xml:space="preserve"> (slovy </w:t>
      </w:r>
      <w:r w:rsidR="0071198B">
        <w:rPr>
          <w:rFonts w:asciiTheme="minorHAnsi" w:hAnsiTheme="minorHAnsi" w:cstheme="minorHAnsi"/>
        </w:rPr>
        <w:t xml:space="preserve">deset </w:t>
      </w:r>
      <w:r w:rsidR="00D24FBF" w:rsidRPr="009C26BE">
        <w:rPr>
          <w:rFonts w:asciiTheme="minorHAnsi" w:hAnsiTheme="minorHAnsi" w:cstheme="minorHAnsi"/>
        </w:rPr>
        <w:t>tisíc</w:t>
      </w:r>
      <w:r w:rsidRPr="009C26BE">
        <w:rPr>
          <w:rFonts w:asciiTheme="minorHAnsi" w:hAnsiTheme="minorHAnsi" w:cstheme="minorHAnsi"/>
        </w:rPr>
        <w:t xml:space="preserve"> korun českých) </w:t>
      </w:r>
      <w:r w:rsidR="0071198B">
        <w:rPr>
          <w:rFonts w:asciiTheme="minorHAnsi" w:hAnsiTheme="minorHAnsi" w:cstheme="minorHAnsi"/>
        </w:rPr>
        <w:t xml:space="preserve">za </w:t>
      </w:r>
      <w:r w:rsidRPr="009C26BE">
        <w:rPr>
          <w:rFonts w:asciiTheme="minorHAnsi" w:hAnsiTheme="minorHAnsi" w:cstheme="minorHAnsi"/>
        </w:rPr>
        <w:t>každ</w:t>
      </w:r>
      <w:r w:rsidR="0071198B">
        <w:rPr>
          <w:rFonts w:asciiTheme="minorHAnsi" w:hAnsiTheme="minorHAnsi" w:cstheme="minorHAnsi"/>
        </w:rPr>
        <w:t>ý</w:t>
      </w:r>
      <w:r w:rsidRPr="009C26BE">
        <w:rPr>
          <w:rFonts w:asciiTheme="minorHAnsi" w:hAnsiTheme="minorHAnsi" w:cstheme="minorHAnsi"/>
        </w:rPr>
        <w:t xml:space="preserve"> započat</w:t>
      </w:r>
      <w:r w:rsidR="0071198B">
        <w:rPr>
          <w:rFonts w:asciiTheme="minorHAnsi" w:hAnsiTheme="minorHAnsi" w:cstheme="minorHAnsi"/>
        </w:rPr>
        <w:t>ý</w:t>
      </w:r>
      <w:r w:rsidRPr="009C26BE">
        <w:rPr>
          <w:rFonts w:asciiTheme="minorHAnsi" w:hAnsiTheme="minorHAnsi" w:cstheme="minorHAnsi"/>
        </w:rPr>
        <w:t xml:space="preserve"> </w:t>
      </w:r>
      <w:r w:rsidR="0071198B">
        <w:rPr>
          <w:rFonts w:asciiTheme="minorHAnsi" w:hAnsiTheme="minorHAnsi" w:cstheme="minorHAnsi"/>
        </w:rPr>
        <w:t>den</w:t>
      </w:r>
      <w:r w:rsidR="00033AFD" w:rsidRPr="009C26BE">
        <w:rPr>
          <w:rFonts w:asciiTheme="minorHAnsi" w:hAnsiTheme="minorHAnsi" w:cstheme="minorHAnsi"/>
        </w:rPr>
        <w:t xml:space="preserve"> </w:t>
      </w:r>
      <w:r w:rsidRPr="009C26BE">
        <w:rPr>
          <w:rFonts w:asciiTheme="minorHAnsi" w:hAnsiTheme="minorHAnsi" w:cstheme="minorHAnsi"/>
        </w:rPr>
        <w:t>prodlení</w:t>
      </w:r>
      <w:r w:rsidR="007D74C1" w:rsidRPr="009C26BE">
        <w:rPr>
          <w:rFonts w:asciiTheme="minorHAnsi" w:hAnsiTheme="minorHAnsi" w:cstheme="minorHAnsi"/>
        </w:rPr>
        <w:t>, a to</w:t>
      </w:r>
      <w:r w:rsidR="00A30756" w:rsidRPr="009C26BE">
        <w:rPr>
          <w:rFonts w:asciiTheme="minorHAnsi" w:hAnsiTheme="minorHAnsi" w:cstheme="minorHAnsi"/>
        </w:rPr>
        <w:t xml:space="preserve"> ve vztahu ke každému jednotlivému nahlášení vady</w:t>
      </w:r>
      <w:r w:rsidRPr="009C26BE">
        <w:rPr>
          <w:rFonts w:asciiTheme="minorHAnsi" w:hAnsiTheme="minorHAnsi" w:cstheme="minorHAnsi"/>
        </w:rPr>
        <w:t>.</w:t>
      </w:r>
      <w:r w:rsidR="006218F5" w:rsidRPr="009C26BE">
        <w:rPr>
          <w:rFonts w:asciiTheme="minorHAnsi" w:hAnsiTheme="minorHAnsi" w:cstheme="minorHAnsi"/>
        </w:rPr>
        <w:t xml:space="preserve"> Povinnost k úhradě této smluvní pokuty se týká pouze doby do vzniku prodlení Zhotovitele s plněním povinnosti, pro kterou je sjednána smluvní pokuta dle odst. 11.7</w:t>
      </w:r>
      <w:r w:rsidR="00096165" w:rsidRPr="009C26BE">
        <w:rPr>
          <w:rFonts w:asciiTheme="minorHAnsi" w:hAnsiTheme="minorHAnsi" w:cstheme="minorHAnsi"/>
        </w:rPr>
        <w:t xml:space="preserve"> nebo odst. 11.8</w:t>
      </w:r>
      <w:r w:rsidR="006218F5" w:rsidRPr="009C26BE">
        <w:rPr>
          <w:rFonts w:asciiTheme="minorHAnsi" w:hAnsiTheme="minorHAnsi" w:cstheme="minorHAnsi"/>
        </w:rPr>
        <w:t xml:space="preserve"> této smlouvy.</w:t>
      </w:r>
    </w:p>
    <w:p w14:paraId="7C4022CA" w14:textId="77777777" w:rsidR="0078368E" w:rsidRPr="0071198B" w:rsidRDefault="0078368E" w:rsidP="0071198B">
      <w:pPr>
        <w:numPr>
          <w:ilvl w:val="0"/>
          <w:numId w:val="27"/>
        </w:numPr>
        <w:spacing w:after="0" w:line="240" w:lineRule="auto"/>
        <w:ind w:left="709" w:hanging="709"/>
        <w:jc w:val="both"/>
        <w:rPr>
          <w:rFonts w:asciiTheme="minorHAnsi" w:hAnsiTheme="minorHAnsi" w:cstheme="minorHAnsi"/>
        </w:rPr>
      </w:pPr>
      <w:r w:rsidRPr="009C26BE">
        <w:rPr>
          <w:rFonts w:asciiTheme="minorHAnsi" w:hAnsiTheme="minorHAnsi" w:cstheme="minorHAnsi"/>
        </w:rPr>
        <w:t xml:space="preserve">V případě, že Zhotovitel poruší svoji povinnost nastoupit na </w:t>
      </w:r>
      <w:r w:rsidR="006218F5" w:rsidRPr="009C26BE">
        <w:rPr>
          <w:rFonts w:asciiTheme="minorHAnsi" w:hAnsiTheme="minorHAnsi" w:cstheme="minorHAnsi"/>
        </w:rPr>
        <w:t>odstranění vady</w:t>
      </w:r>
      <w:r w:rsidRPr="009C26BE">
        <w:rPr>
          <w:rFonts w:asciiTheme="minorHAnsi" w:hAnsiTheme="minorHAnsi" w:cstheme="minorHAnsi"/>
        </w:rPr>
        <w:t xml:space="preserve"> nikoliv označen</w:t>
      </w:r>
      <w:r w:rsidR="00096165" w:rsidRPr="009C26BE">
        <w:rPr>
          <w:rFonts w:asciiTheme="minorHAnsi" w:hAnsiTheme="minorHAnsi" w:cstheme="minorHAnsi"/>
        </w:rPr>
        <w:t>é</w:t>
      </w:r>
      <w:r w:rsidRPr="009C26BE">
        <w:rPr>
          <w:rFonts w:asciiTheme="minorHAnsi" w:hAnsiTheme="minorHAnsi" w:cstheme="minorHAnsi"/>
        </w:rPr>
        <w:t xml:space="preserve"> jako „havárie“ nebo „havarijní stav“ v dohodnuté lhůtě dle odst. </w:t>
      </w:r>
      <w:r w:rsidR="007D74C1" w:rsidRPr="009C26BE">
        <w:rPr>
          <w:rFonts w:asciiTheme="minorHAnsi" w:hAnsiTheme="minorHAnsi" w:cstheme="minorHAnsi"/>
        </w:rPr>
        <w:t>8.11</w:t>
      </w:r>
      <w:r w:rsidRPr="009C26BE">
        <w:rPr>
          <w:rFonts w:asciiTheme="minorHAnsi" w:hAnsiTheme="minorHAnsi" w:cstheme="minorHAnsi"/>
        </w:rPr>
        <w:t xml:space="preserve"> této smlouvy, zavazuje se uhradit Objednateli smluvní pokutu ve výši </w:t>
      </w:r>
      <w:r w:rsidR="00AE79E7" w:rsidRPr="009C26BE">
        <w:rPr>
          <w:rFonts w:asciiTheme="minorHAnsi" w:hAnsiTheme="minorHAnsi" w:cstheme="minorHAnsi"/>
          <w:b/>
        </w:rPr>
        <w:t>5</w:t>
      </w:r>
      <w:r w:rsidRPr="009C26BE">
        <w:rPr>
          <w:rFonts w:asciiTheme="minorHAnsi" w:hAnsiTheme="minorHAnsi" w:cstheme="minorHAnsi"/>
          <w:b/>
        </w:rPr>
        <w:t>.000,- Kč</w:t>
      </w:r>
      <w:r w:rsidR="00805FAE" w:rsidRPr="009C26BE">
        <w:rPr>
          <w:rFonts w:asciiTheme="minorHAnsi" w:hAnsiTheme="minorHAnsi" w:cstheme="minorHAnsi"/>
        </w:rPr>
        <w:t xml:space="preserve"> (slovy </w:t>
      </w:r>
      <w:r w:rsidR="0071198B">
        <w:rPr>
          <w:rFonts w:asciiTheme="minorHAnsi" w:hAnsiTheme="minorHAnsi" w:cstheme="minorHAnsi"/>
        </w:rPr>
        <w:t>pět</w:t>
      </w:r>
      <w:r w:rsidR="00033AFD" w:rsidRPr="009C26BE">
        <w:rPr>
          <w:rFonts w:asciiTheme="minorHAnsi" w:hAnsiTheme="minorHAnsi" w:cstheme="minorHAnsi"/>
        </w:rPr>
        <w:t xml:space="preserve"> </w:t>
      </w:r>
      <w:r w:rsidRPr="009C26BE">
        <w:rPr>
          <w:rFonts w:asciiTheme="minorHAnsi" w:hAnsiTheme="minorHAnsi" w:cstheme="minorHAnsi"/>
        </w:rPr>
        <w:t>tisíc korun českých) za každý započatý den prodlení</w:t>
      </w:r>
      <w:r w:rsidR="007D74C1" w:rsidRPr="009C26BE">
        <w:rPr>
          <w:rFonts w:asciiTheme="minorHAnsi" w:hAnsiTheme="minorHAnsi" w:cstheme="minorHAnsi"/>
        </w:rPr>
        <w:t>, a to ve vztahu ke každému jednotlivému nahlášení vady</w:t>
      </w:r>
      <w:r w:rsidRPr="009C26BE">
        <w:rPr>
          <w:rFonts w:asciiTheme="minorHAnsi" w:hAnsiTheme="minorHAnsi" w:cstheme="minorHAnsi"/>
        </w:rPr>
        <w:t>.</w:t>
      </w:r>
      <w:r w:rsidR="006218F5" w:rsidRPr="009C26BE">
        <w:rPr>
          <w:rFonts w:asciiTheme="minorHAnsi" w:hAnsiTheme="minorHAnsi" w:cstheme="minorHAnsi"/>
        </w:rPr>
        <w:t xml:space="preserve"> Povinnost k úhradě této smluvní pokuty se týká pouze doby do vzniku prodlení Zhotovitele s plněním povinnosti, pro kterou je sjednána smluvní pokuta dle odst. 11.9 této smlouvy. </w:t>
      </w:r>
    </w:p>
    <w:p w14:paraId="43839EFC" w14:textId="391D5430" w:rsidR="006218F5" w:rsidRPr="009C26BE" w:rsidRDefault="006218F5" w:rsidP="009C26BE">
      <w:pPr>
        <w:numPr>
          <w:ilvl w:val="0"/>
          <w:numId w:val="27"/>
        </w:numPr>
        <w:spacing w:after="0" w:line="240" w:lineRule="auto"/>
        <w:ind w:left="709" w:hanging="709"/>
        <w:jc w:val="both"/>
        <w:rPr>
          <w:rFonts w:asciiTheme="minorHAnsi" w:hAnsiTheme="minorHAnsi" w:cstheme="minorHAnsi"/>
        </w:rPr>
      </w:pPr>
      <w:r w:rsidRPr="009C26BE">
        <w:rPr>
          <w:rFonts w:asciiTheme="minorHAnsi" w:hAnsiTheme="minorHAnsi" w:cstheme="minorHAnsi"/>
        </w:rPr>
        <w:t>V případě, že Zhotovitel poruší svoji povinnost odstranit</w:t>
      </w:r>
      <w:r w:rsidR="00E52378" w:rsidRPr="009C26BE">
        <w:rPr>
          <w:rFonts w:asciiTheme="minorHAnsi" w:hAnsiTheme="minorHAnsi" w:cstheme="minorHAnsi"/>
        </w:rPr>
        <w:t xml:space="preserve"> řádně a včas</w:t>
      </w:r>
      <w:r w:rsidRPr="009C26BE">
        <w:rPr>
          <w:rFonts w:asciiTheme="minorHAnsi" w:hAnsiTheme="minorHAnsi" w:cstheme="minorHAnsi"/>
        </w:rPr>
        <w:t xml:space="preserve"> vadu označenou jako „havárie“ nebo „havarijní stav“ v dohodnuté lhůtě dle odst. </w:t>
      </w:r>
      <w:r w:rsidR="007D74C1" w:rsidRPr="009C26BE">
        <w:rPr>
          <w:rFonts w:asciiTheme="minorHAnsi" w:hAnsiTheme="minorHAnsi" w:cstheme="minorHAnsi"/>
        </w:rPr>
        <w:t>8.10</w:t>
      </w:r>
      <w:r w:rsidRPr="009C26BE">
        <w:rPr>
          <w:rFonts w:asciiTheme="minorHAnsi" w:hAnsiTheme="minorHAnsi" w:cstheme="minorHAnsi"/>
        </w:rPr>
        <w:t xml:space="preserve"> této smlouvy, zavazuje se uhradit Objednateli smluvní pokutu ve výši </w:t>
      </w:r>
      <w:r w:rsidR="003B616E">
        <w:rPr>
          <w:rFonts w:asciiTheme="minorHAnsi" w:hAnsiTheme="minorHAnsi" w:cstheme="minorHAnsi"/>
          <w:b/>
        </w:rPr>
        <w:t>5</w:t>
      </w:r>
      <w:r w:rsidRPr="009C26BE">
        <w:rPr>
          <w:rFonts w:asciiTheme="minorHAnsi" w:hAnsiTheme="minorHAnsi" w:cstheme="minorHAnsi"/>
          <w:b/>
        </w:rPr>
        <w:t>.000,- Kč</w:t>
      </w:r>
      <w:r w:rsidRPr="009C26BE">
        <w:rPr>
          <w:rFonts w:asciiTheme="minorHAnsi" w:hAnsiTheme="minorHAnsi" w:cstheme="minorHAnsi"/>
        </w:rPr>
        <w:t xml:space="preserve"> (slovy </w:t>
      </w:r>
      <w:r w:rsidR="003B616E">
        <w:rPr>
          <w:rFonts w:asciiTheme="minorHAnsi" w:hAnsiTheme="minorHAnsi" w:cstheme="minorHAnsi"/>
        </w:rPr>
        <w:t xml:space="preserve">pět </w:t>
      </w:r>
      <w:r w:rsidR="00FB2C38" w:rsidRPr="009C26BE">
        <w:rPr>
          <w:rFonts w:asciiTheme="minorHAnsi" w:hAnsiTheme="minorHAnsi" w:cstheme="minorHAnsi"/>
        </w:rPr>
        <w:t>tisíc</w:t>
      </w:r>
      <w:r w:rsidRPr="009C26BE">
        <w:rPr>
          <w:rFonts w:asciiTheme="minorHAnsi" w:hAnsiTheme="minorHAnsi" w:cstheme="minorHAnsi"/>
        </w:rPr>
        <w:t xml:space="preserve"> korun českých) za každ</w:t>
      </w:r>
      <w:r w:rsidR="007D74C1" w:rsidRPr="009C26BE">
        <w:rPr>
          <w:rFonts w:asciiTheme="minorHAnsi" w:hAnsiTheme="minorHAnsi" w:cstheme="minorHAnsi"/>
        </w:rPr>
        <w:t>ý</w:t>
      </w:r>
      <w:r w:rsidRPr="009C26BE">
        <w:rPr>
          <w:rFonts w:asciiTheme="minorHAnsi" w:hAnsiTheme="minorHAnsi" w:cstheme="minorHAnsi"/>
        </w:rPr>
        <w:t xml:space="preserve"> započat</w:t>
      </w:r>
      <w:r w:rsidR="007D74C1" w:rsidRPr="009C26BE">
        <w:rPr>
          <w:rFonts w:asciiTheme="minorHAnsi" w:hAnsiTheme="minorHAnsi" w:cstheme="minorHAnsi"/>
        </w:rPr>
        <w:t>ý den prodlení</w:t>
      </w:r>
      <w:r w:rsidR="00096165" w:rsidRPr="009C26BE">
        <w:rPr>
          <w:rFonts w:asciiTheme="minorHAnsi" w:hAnsiTheme="minorHAnsi" w:cstheme="minorHAnsi"/>
        </w:rPr>
        <w:t>, a to ve vztahu ke každému jednotlivému nahlášení vady</w:t>
      </w:r>
      <w:r w:rsidRPr="009C26BE">
        <w:rPr>
          <w:rFonts w:asciiTheme="minorHAnsi" w:hAnsiTheme="minorHAnsi" w:cstheme="minorHAnsi"/>
        </w:rPr>
        <w:t>.</w:t>
      </w:r>
    </w:p>
    <w:p w14:paraId="2B771046" w14:textId="77777777" w:rsidR="00096165" w:rsidRPr="009C26BE" w:rsidRDefault="006218F5" w:rsidP="009C26BE">
      <w:pPr>
        <w:numPr>
          <w:ilvl w:val="0"/>
          <w:numId w:val="27"/>
        </w:numPr>
        <w:spacing w:after="0" w:line="240" w:lineRule="auto"/>
        <w:ind w:left="709" w:hanging="709"/>
        <w:jc w:val="both"/>
        <w:rPr>
          <w:rFonts w:asciiTheme="minorHAnsi" w:hAnsiTheme="minorHAnsi" w:cstheme="minorHAnsi"/>
        </w:rPr>
      </w:pPr>
      <w:r w:rsidRPr="009C26BE">
        <w:rPr>
          <w:rFonts w:asciiTheme="minorHAnsi" w:hAnsiTheme="minorHAnsi" w:cstheme="minorHAnsi"/>
        </w:rPr>
        <w:t xml:space="preserve">V případě, že Zhotovitel poruší svoji povinnost odstranit </w:t>
      </w:r>
      <w:r w:rsidR="00E52378" w:rsidRPr="009C26BE">
        <w:rPr>
          <w:rFonts w:asciiTheme="minorHAnsi" w:hAnsiTheme="minorHAnsi" w:cstheme="minorHAnsi"/>
        </w:rPr>
        <w:t xml:space="preserve">řádně a včas </w:t>
      </w:r>
      <w:r w:rsidRPr="009C26BE">
        <w:rPr>
          <w:rFonts w:asciiTheme="minorHAnsi" w:hAnsiTheme="minorHAnsi" w:cstheme="minorHAnsi"/>
        </w:rPr>
        <w:t xml:space="preserve">vadu nikoliv označenou jako „havárie“ nebo „havarijní stav“ v dohodnuté lhůtě dle odst. </w:t>
      </w:r>
      <w:r w:rsidR="007D74C1" w:rsidRPr="009C26BE">
        <w:rPr>
          <w:rFonts w:asciiTheme="minorHAnsi" w:hAnsiTheme="minorHAnsi" w:cstheme="minorHAnsi"/>
        </w:rPr>
        <w:t>8.12</w:t>
      </w:r>
      <w:r w:rsidRPr="009C26BE">
        <w:rPr>
          <w:rFonts w:asciiTheme="minorHAnsi" w:hAnsiTheme="minorHAnsi" w:cstheme="minorHAnsi"/>
        </w:rPr>
        <w:t xml:space="preserve"> této smlouvy, zavazuje se uhradit Objednateli smluvní pokutu ve výši </w:t>
      </w:r>
      <w:r w:rsidR="0071198B">
        <w:rPr>
          <w:rFonts w:asciiTheme="minorHAnsi" w:hAnsiTheme="minorHAnsi" w:cstheme="minorHAnsi"/>
          <w:b/>
        </w:rPr>
        <w:t>3</w:t>
      </w:r>
      <w:r w:rsidRPr="009C26BE">
        <w:rPr>
          <w:rFonts w:asciiTheme="minorHAnsi" w:hAnsiTheme="minorHAnsi" w:cstheme="minorHAnsi"/>
          <w:b/>
        </w:rPr>
        <w:t>.000,- Kč</w:t>
      </w:r>
      <w:r w:rsidR="00FB2C38" w:rsidRPr="009C26BE">
        <w:rPr>
          <w:rFonts w:asciiTheme="minorHAnsi" w:hAnsiTheme="minorHAnsi" w:cstheme="minorHAnsi"/>
        </w:rPr>
        <w:t xml:space="preserve"> (slovy </w:t>
      </w:r>
      <w:r w:rsidR="0071198B">
        <w:rPr>
          <w:rFonts w:asciiTheme="minorHAnsi" w:hAnsiTheme="minorHAnsi" w:cstheme="minorHAnsi"/>
        </w:rPr>
        <w:t>tři</w:t>
      </w:r>
      <w:r w:rsidR="00FB2C38" w:rsidRPr="009C26BE">
        <w:rPr>
          <w:rFonts w:asciiTheme="minorHAnsi" w:hAnsiTheme="minorHAnsi" w:cstheme="minorHAnsi"/>
        </w:rPr>
        <w:t xml:space="preserve"> </w:t>
      </w:r>
      <w:r w:rsidRPr="009C26BE">
        <w:rPr>
          <w:rFonts w:asciiTheme="minorHAnsi" w:hAnsiTheme="minorHAnsi" w:cstheme="minorHAnsi"/>
        </w:rPr>
        <w:t>tisíc</w:t>
      </w:r>
      <w:r w:rsidR="0071198B">
        <w:rPr>
          <w:rFonts w:asciiTheme="minorHAnsi" w:hAnsiTheme="minorHAnsi" w:cstheme="minorHAnsi"/>
        </w:rPr>
        <w:t>e</w:t>
      </w:r>
      <w:r w:rsidRPr="009C26BE">
        <w:rPr>
          <w:rFonts w:asciiTheme="minorHAnsi" w:hAnsiTheme="minorHAnsi" w:cstheme="minorHAnsi"/>
        </w:rPr>
        <w:t xml:space="preserve"> korun českých) za každý započatý kalendářní den prodlení</w:t>
      </w:r>
      <w:r w:rsidR="00DC7703" w:rsidRPr="009C26BE">
        <w:rPr>
          <w:rFonts w:asciiTheme="minorHAnsi" w:hAnsiTheme="minorHAnsi" w:cstheme="minorHAnsi"/>
        </w:rPr>
        <w:t>, a to ve vztahu ke každému jednotlivému nahlášení vady</w:t>
      </w:r>
      <w:r w:rsidRPr="009C26BE">
        <w:rPr>
          <w:rFonts w:asciiTheme="minorHAnsi" w:hAnsiTheme="minorHAnsi" w:cstheme="minorHAnsi"/>
        </w:rPr>
        <w:t>.</w:t>
      </w:r>
    </w:p>
    <w:p w14:paraId="11B82865" w14:textId="6AB65BC7" w:rsidR="00096165" w:rsidRPr="009C26BE" w:rsidRDefault="00096165" w:rsidP="009C26BE">
      <w:pPr>
        <w:numPr>
          <w:ilvl w:val="0"/>
          <w:numId w:val="27"/>
        </w:numPr>
        <w:spacing w:after="0" w:line="240" w:lineRule="auto"/>
        <w:ind w:left="709" w:hanging="709"/>
        <w:jc w:val="both"/>
        <w:rPr>
          <w:rFonts w:asciiTheme="minorHAnsi" w:hAnsiTheme="minorHAnsi" w:cstheme="minorHAnsi"/>
        </w:rPr>
      </w:pPr>
      <w:r w:rsidRPr="009C26BE">
        <w:rPr>
          <w:rFonts w:asciiTheme="minorHAnsi" w:hAnsiTheme="minorHAnsi" w:cstheme="minorHAnsi"/>
        </w:rPr>
        <w:t xml:space="preserve">V případě, že Zhotovitel poruší některou ze svých povinností uvedených v odst. 10.9 této smlouvy, zavazuje se uhradit Objednateli smluvní pokutu ve výši </w:t>
      </w:r>
      <w:r w:rsidR="003B616E">
        <w:rPr>
          <w:rFonts w:asciiTheme="minorHAnsi" w:hAnsiTheme="minorHAnsi" w:cstheme="minorHAnsi"/>
          <w:b/>
        </w:rPr>
        <w:t>1</w:t>
      </w:r>
      <w:r w:rsidR="00FB2C38" w:rsidRPr="009C26BE">
        <w:rPr>
          <w:rFonts w:asciiTheme="minorHAnsi" w:hAnsiTheme="minorHAnsi" w:cstheme="minorHAnsi"/>
          <w:b/>
        </w:rPr>
        <w:t>0</w:t>
      </w:r>
      <w:r w:rsidRPr="009C26BE">
        <w:rPr>
          <w:rFonts w:asciiTheme="minorHAnsi" w:hAnsiTheme="minorHAnsi" w:cstheme="minorHAnsi"/>
          <w:b/>
        </w:rPr>
        <w:t>.000,- Kč</w:t>
      </w:r>
      <w:r w:rsidR="00805FAE" w:rsidRPr="009C26BE">
        <w:rPr>
          <w:rFonts w:asciiTheme="minorHAnsi" w:hAnsiTheme="minorHAnsi" w:cstheme="minorHAnsi"/>
        </w:rPr>
        <w:t xml:space="preserve"> (slovy </w:t>
      </w:r>
      <w:r w:rsidR="003B616E">
        <w:rPr>
          <w:rFonts w:asciiTheme="minorHAnsi" w:hAnsiTheme="minorHAnsi" w:cstheme="minorHAnsi"/>
        </w:rPr>
        <w:t>deset</w:t>
      </w:r>
      <w:r w:rsidR="00033AFD" w:rsidRPr="009C26BE">
        <w:rPr>
          <w:rFonts w:asciiTheme="minorHAnsi" w:hAnsiTheme="minorHAnsi" w:cstheme="minorHAnsi"/>
        </w:rPr>
        <w:t xml:space="preserve"> </w:t>
      </w:r>
      <w:r w:rsidRPr="009C26BE">
        <w:rPr>
          <w:rFonts w:asciiTheme="minorHAnsi" w:hAnsiTheme="minorHAnsi" w:cstheme="minorHAnsi"/>
        </w:rPr>
        <w:t>tisíc korun českých) za každý započatý kalendářní den prodlení.</w:t>
      </w:r>
    </w:p>
    <w:p w14:paraId="60F271CC" w14:textId="77777777" w:rsidR="007C75BB" w:rsidRPr="009C26BE" w:rsidRDefault="00014EDF" w:rsidP="003B616E">
      <w:pPr>
        <w:numPr>
          <w:ilvl w:val="0"/>
          <w:numId w:val="27"/>
        </w:numPr>
        <w:spacing w:after="0" w:line="240" w:lineRule="auto"/>
        <w:ind w:left="709" w:hanging="851"/>
        <w:jc w:val="both"/>
        <w:rPr>
          <w:rFonts w:asciiTheme="minorHAnsi" w:hAnsiTheme="minorHAnsi" w:cstheme="minorHAnsi"/>
        </w:rPr>
      </w:pPr>
      <w:r w:rsidRPr="009C26BE">
        <w:rPr>
          <w:rFonts w:asciiTheme="minorHAnsi" w:hAnsiTheme="minorHAnsi" w:cstheme="minorHAnsi"/>
        </w:rPr>
        <w:t>Vznikne-li Objednateli porušením povinnosti Zhotovitele zajištěné smluvní pokutou dle této smlouvy škoda, zavazuje se Zhotovitel uhradit Objednateli tuto škodu v plné výši vedle smluvní pokuty, a to i pokud tato škoda převyšuje sjednanou smluvní pokutu. Zhotovitel je povinen splnit povinnosti zajištěné smluvní pokutou i po jejím zaplacení. Smluvní pokuta dle této smlouvy bude vyúčtována samostatnou fakturou a započtena s pohledávkami Zhotovitele, bude-li toto započtení možné.</w:t>
      </w:r>
    </w:p>
    <w:p w14:paraId="50048769" w14:textId="77777777" w:rsidR="007C75BB" w:rsidRPr="009C26BE" w:rsidRDefault="007C75BB" w:rsidP="003B616E">
      <w:pPr>
        <w:numPr>
          <w:ilvl w:val="0"/>
          <w:numId w:val="27"/>
        </w:numPr>
        <w:spacing w:after="0" w:line="240" w:lineRule="auto"/>
        <w:ind w:left="709" w:hanging="851"/>
        <w:jc w:val="both"/>
        <w:rPr>
          <w:rFonts w:asciiTheme="minorHAnsi" w:hAnsiTheme="minorHAnsi" w:cstheme="minorHAnsi"/>
        </w:rPr>
      </w:pPr>
      <w:r w:rsidRPr="009C26BE">
        <w:rPr>
          <w:rFonts w:asciiTheme="minorHAnsi" w:hAnsiTheme="minorHAnsi" w:cstheme="minorHAnsi"/>
        </w:rPr>
        <w:t xml:space="preserve">Za pozdní úhradu řádně vystavené faktury je Zhotovitel oprávněn požadovat po Objednateli úroky z prodlení ve výši </w:t>
      </w:r>
      <w:r w:rsidR="0071198B">
        <w:rPr>
          <w:rFonts w:asciiTheme="minorHAnsi" w:hAnsiTheme="minorHAnsi" w:cstheme="minorHAnsi"/>
          <w:b/>
        </w:rPr>
        <w:t>0,0</w:t>
      </w:r>
      <w:r w:rsidR="00E339E2">
        <w:rPr>
          <w:rFonts w:asciiTheme="minorHAnsi" w:hAnsiTheme="minorHAnsi" w:cstheme="minorHAnsi"/>
          <w:b/>
        </w:rPr>
        <w:t>1</w:t>
      </w:r>
      <w:r w:rsidR="0071198B">
        <w:rPr>
          <w:rFonts w:asciiTheme="minorHAnsi" w:hAnsiTheme="minorHAnsi" w:cstheme="minorHAnsi"/>
          <w:b/>
        </w:rPr>
        <w:t>5</w:t>
      </w:r>
      <w:r w:rsidRPr="009C26BE">
        <w:rPr>
          <w:rFonts w:asciiTheme="minorHAnsi" w:hAnsiTheme="minorHAnsi" w:cstheme="minorHAnsi"/>
          <w:b/>
        </w:rPr>
        <w:t xml:space="preserve"> %</w:t>
      </w:r>
      <w:r w:rsidRPr="009C26BE">
        <w:rPr>
          <w:rFonts w:asciiTheme="minorHAnsi" w:hAnsiTheme="minorHAnsi" w:cstheme="minorHAnsi"/>
        </w:rPr>
        <w:t xml:space="preserve"> z dlužné částky za každý den z prodlení.</w:t>
      </w:r>
    </w:p>
    <w:p w14:paraId="58CB9AFD" w14:textId="77777777" w:rsidR="007D3710" w:rsidRPr="009C26BE" w:rsidRDefault="007D3710" w:rsidP="003B616E">
      <w:pPr>
        <w:numPr>
          <w:ilvl w:val="0"/>
          <w:numId w:val="27"/>
        </w:numPr>
        <w:spacing w:after="0" w:line="240" w:lineRule="auto"/>
        <w:ind w:left="709" w:hanging="851"/>
        <w:jc w:val="both"/>
        <w:rPr>
          <w:rFonts w:asciiTheme="minorHAnsi" w:hAnsiTheme="minorHAnsi" w:cstheme="minorHAnsi"/>
        </w:rPr>
      </w:pPr>
      <w:r w:rsidRPr="009C26BE">
        <w:rPr>
          <w:rFonts w:asciiTheme="minorHAnsi" w:hAnsiTheme="minorHAnsi" w:cstheme="minorHAnsi"/>
        </w:rPr>
        <w:t>V případě, kdy by došlo ke snížení smluvní pokuty soudem, zůstává zachováno právo na náhradu škody ve výši, v jaké škoda převyšuje částku určenou soudem jako přiměřenou, a to bez jakéhokoliv dalšího omezení.</w:t>
      </w:r>
    </w:p>
    <w:p w14:paraId="1605BF91" w14:textId="77777777" w:rsidR="007D3710" w:rsidRDefault="007D3710" w:rsidP="003B616E">
      <w:pPr>
        <w:numPr>
          <w:ilvl w:val="0"/>
          <w:numId w:val="27"/>
        </w:numPr>
        <w:spacing w:after="0" w:line="240" w:lineRule="auto"/>
        <w:ind w:left="709" w:hanging="851"/>
        <w:jc w:val="both"/>
        <w:rPr>
          <w:rFonts w:asciiTheme="minorHAnsi" w:hAnsiTheme="minorHAnsi" w:cstheme="minorHAnsi"/>
        </w:rPr>
      </w:pPr>
      <w:r w:rsidRPr="009C26BE">
        <w:rPr>
          <w:rFonts w:asciiTheme="minorHAnsi" w:hAnsiTheme="minorHAnsi" w:cstheme="minorHAnsi"/>
        </w:rPr>
        <w:t>Pokud jakýkoliv právní předpis stanoví pokutu (penále) pro porušení smluvní povinnosti (kdykoliv během trvání této smlouvy), pak nebude takovým nárokem nijak dotčeno právo na náhradu škody ve výši, v jaké škoda převyšuje pokutu (penále) stanovené právním předpisem.</w:t>
      </w:r>
    </w:p>
    <w:p w14:paraId="67880F81" w14:textId="0EEF3A9A" w:rsidR="001B282F" w:rsidRDefault="001B282F" w:rsidP="003B616E">
      <w:pPr>
        <w:tabs>
          <w:tab w:val="left" w:pos="709"/>
          <w:tab w:val="left" w:pos="7920"/>
        </w:tabs>
        <w:spacing w:after="0" w:line="240" w:lineRule="auto"/>
        <w:ind w:left="709" w:hanging="851"/>
        <w:jc w:val="both"/>
        <w:rPr>
          <w:rFonts w:cs="Calibri"/>
        </w:rPr>
      </w:pPr>
      <w:r>
        <w:rPr>
          <w:rFonts w:cs="Calibri"/>
        </w:rPr>
        <w:lastRenderedPageBreak/>
        <w:t xml:space="preserve">11.14 </w:t>
      </w:r>
      <w:r>
        <w:rPr>
          <w:rFonts w:cs="Calibri"/>
        </w:rPr>
        <w:tab/>
        <w:t xml:space="preserve">Zhotovitel bere na vědomí, že dílo je spolufinancováno z dotačních prostředků poskytovaných z Integrovaného regionálního operačního programu pro období 2021-2027 (dále jen „IROP") – Projekt: </w:t>
      </w:r>
      <w:r>
        <w:rPr>
          <w:rFonts w:cstheme="minorHAnsi"/>
        </w:rPr>
        <w:t>Rozvoj městské mobility</w:t>
      </w:r>
      <w:r>
        <w:rPr>
          <w:rFonts w:cs="Calibri"/>
        </w:rPr>
        <w:t xml:space="preserve"> </w:t>
      </w:r>
      <w:r w:rsidRPr="00B61859">
        <w:rPr>
          <w:rFonts w:cs="Calibri"/>
        </w:rPr>
        <w:t xml:space="preserve">na akci </w:t>
      </w:r>
      <w:r w:rsidR="001355F1" w:rsidRPr="009E17FF">
        <w:rPr>
          <w:rFonts w:cs="Calibri"/>
          <w:b/>
          <w:szCs w:val="20"/>
        </w:rPr>
        <w:t xml:space="preserve">Obnova </w:t>
      </w:r>
      <w:proofErr w:type="spellStart"/>
      <w:r w:rsidR="001355F1" w:rsidRPr="009E17FF">
        <w:rPr>
          <w:rFonts w:cs="Calibri"/>
          <w:b/>
          <w:szCs w:val="20"/>
        </w:rPr>
        <w:t>Mikuláštíkova</w:t>
      </w:r>
      <w:proofErr w:type="spellEnd"/>
      <w:r w:rsidR="001355F1" w:rsidRPr="009E17FF">
        <w:rPr>
          <w:rFonts w:cs="Calibri"/>
          <w:b/>
          <w:szCs w:val="20"/>
        </w:rPr>
        <w:t xml:space="preserve"> fojtství v</w:t>
      </w:r>
      <w:r w:rsidR="001355F1">
        <w:rPr>
          <w:rFonts w:cs="Calibri"/>
          <w:b/>
        </w:rPr>
        <w:t> </w:t>
      </w:r>
      <w:r w:rsidR="001355F1" w:rsidRPr="009E17FF">
        <w:rPr>
          <w:rFonts w:cs="Calibri"/>
          <w:b/>
          <w:szCs w:val="20"/>
        </w:rPr>
        <w:t>Jasenné</w:t>
      </w:r>
      <w:r w:rsidRPr="00B61859">
        <w:rPr>
          <w:rFonts w:cs="Calibri"/>
        </w:rPr>
        <w:t xml:space="preserve">. Splnění </w:t>
      </w:r>
      <w:r>
        <w:rPr>
          <w:rFonts w:cs="Calibri"/>
        </w:rPr>
        <w:t>termínu pro dokončení a předání díla, jakož i jeho řádné provedení, tak jak je uvedeno a dohodnuto v této smlouvě, je nezbytným předpokladem pro řádné plnění dalších navazujících závazků a podmínek, za kterých byla objednateli poskytnuta. Zhotovitel bere na vědomí, že nedodržením dohodnutého termínu pro dokončení a předání díla, tedy porušením povinnosti zhotovitele z této smlouvy dílo provést řádně a ve sjednaném termínu, může objednateli vzniknout významná škoda spočívající v nevyplacení nebo vrácení části, nebo dokonce i vrácení celé dotace a spolu tím může být také objednateli správcem daně vyměřeno penále za porušení rozpočtové kázně, a to až do výše vrácené části dotace. V případě, že by k tomuto došlo, bude objednatel uplatňovat vůči zhotoviteli náhradu škody ve výši nevyplacené a vrácené dotace, nebo její části a dále také škodu ve výši penále, které bude případně objednateli vyměřeno ze strany správce daně v souvislosti s vrácením dotace, nebo její části</w:t>
      </w:r>
    </w:p>
    <w:p w14:paraId="6A95E5C4" w14:textId="77E44910" w:rsidR="001B282F" w:rsidRDefault="001B282F" w:rsidP="003B616E">
      <w:pPr>
        <w:tabs>
          <w:tab w:val="left" w:pos="7920"/>
        </w:tabs>
        <w:spacing w:after="0" w:line="240" w:lineRule="auto"/>
        <w:ind w:left="720" w:hanging="851"/>
        <w:jc w:val="both"/>
        <w:rPr>
          <w:rFonts w:cs="Calibri"/>
          <w:lang w:eastAsia="cs-CZ"/>
        </w:rPr>
      </w:pPr>
      <w:r>
        <w:rPr>
          <w:rFonts w:cs="Calibri"/>
        </w:rPr>
        <w:t>11.15</w:t>
      </w:r>
      <w:r>
        <w:rPr>
          <w:rFonts w:cs="Calibri"/>
        </w:rPr>
        <w:tab/>
        <w:t>Zhotovitel bere na vědomí, že objednatel je povinen splnit podmínky, které jsou nedílnou součástí Projektu IROP</w:t>
      </w:r>
      <w:r w:rsidR="008E29EB">
        <w:rPr>
          <w:rFonts w:cs="Calibri"/>
        </w:rPr>
        <w:t xml:space="preserve"> v rámci výzvy</w:t>
      </w:r>
      <w:r>
        <w:rPr>
          <w:rFonts w:cs="Calibri"/>
        </w:rPr>
        <w:t xml:space="preserve"> </w:t>
      </w:r>
      <w:r w:rsidR="008E29EB">
        <w:rPr>
          <w:rFonts w:cstheme="minorHAnsi"/>
        </w:rPr>
        <w:t>Památky,</w:t>
      </w:r>
      <w:r>
        <w:rPr>
          <w:rFonts w:cs="Calibri"/>
        </w:rPr>
        <w:t xml:space="preserve"> a které vyplývají z Integrovaného regionálního operačního programu pro období 2021–2027 (dále jen „IROP“) – Programovým dokumentem IROP. </w:t>
      </w:r>
    </w:p>
    <w:p w14:paraId="139C7E0D" w14:textId="744F063B" w:rsidR="001B282F" w:rsidRDefault="001B282F" w:rsidP="001B282F">
      <w:pPr>
        <w:numPr>
          <w:ilvl w:val="1"/>
          <w:numId w:val="38"/>
        </w:numPr>
        <w:tabs>
          <w:tab w:val="left" w:pos="1134"/>
          <w:tab w:val="left" w:pos="7920"/>
        </w:tabs>
        <w:spacing w:after="0" w:line="240" w:lineRule="auto"/>
        <w:ind w:left="1134" w:hanging="425"/>
        <w:jc w:val="both"/>
        <w:rPr>
          <w:rFonts w:cs="Calibri"/>
        </w:rPr>
      </w:pPr>
      <w:r>
        <w:rPr>
          <w:rFonts w:cs="Calibri"/>
        </w:rPr>
        <w:t xml:space="preserve">Objednatel je takto povinen </w:t>
      </w:r>
      <w:r w:rsidR="00114AC4">
        <w:rPr>
          <w:rFonts w:cs="Calibri"/>
        </w:rPr>
        <w:t>uchovat</w:t>
      </w:r>
      <w:r>
        <w:rPr>
          <w:rFonts w:cs="Calibri"/>
        </w:rPr>
        <w:t xml:space="preserve"> veškerou dokumentaci a účetní doklady, související s realizací projektu</w:t>
      </w:r>
      <w:r w:rsidR="00114AC4">
        <w:rPr>
          <w:rFonts w:cs="Calibri"/>
        </w:rPr>
        <w:t xml:space="preserve"> </w:t>
      </w:r>
      <w:r>
        <w:rPr>
          <w:rFonts w:cs="Calibri"/>
        </w:rPr>
        <w:t>minimálně do konce roku 2035</w:t>
      </w:r>
      <w:r w:rsidR="00114AC4">
        <w:rPr>
          <w:rFonts w:cs="Calibri"/>
        </w:rPr>
        <w:t xml:space="preserve"> a zajistit, </w:t>
      </w:r>
      <w:r w:rsidR="00114AC4" w:rsidRPr="00114AC4">
        <w:rPr>
          <w:rFonts w:cs="Calibri"/>
        </w:rPr>
        <w:t>aby veškerou dokumentaci a účetní doklady, související s realizací projektu, archivovali minimálně do konce roku 20</w:t>
      </w:r>
      <w:r w:rsidR="00114AC4">
        <w:rPr>
          <w:rFonts w:cs="Calibri"/>
        </w:rPr>
        <w:t>35</w:t>
      </w:r>
      <w:r w:rsidR="00114AC4" w:rsidRPr="00114AC4">
        <w:rPr>
          <w:rFonts w:cs="Calibri"/>
        </w:rPr>
        <w:t xml:space="preserve"> partneři a dodavatelé </w:t>
      </w:r>
      <w:r w:rsidR="00114AC4">
        <w:rPr>
          <w:rFonts w:cs="Calibri"/>
        </w:rPr>
        <w:t>objednatele (</w:t>
      </w:r>
      <w:r w:rsidR="00114AC4" w:rsidRPr="00114AC4">
        <w:rPr>
          <w:rFonts w:cs="Calibri"/>
        </w:rPr>
        <w:t>příjemce</w:t>
      </w:r>
      <w:r w:rsidR="00114AC4">
        <w:rPr>
          <w:rFonts w:cs="Calibri"/>
        </w:rPr>
        <w:t>)</w:t>
      </w:r>
      <w:r w:rsidR="00114AC4" w:rsidRPr="00114AC4">
        <w:rPr>
          <w:rFonts w:cs="Calibri"/>
        </w:rPr>
        <w:t xml:space="preserve"> a aby k této dokumentaci umožnili minimálně do konce roku 2028 přístup</w:t>
      </w:r>
      <w:r>
        <w:rPr>
          <w:rFonts w:cs="Calibri"/>
        </w:rPr>
        <w:t xml:space="preserve">. </w:t>
      </w:r>
    </w:p>
    <w:p w14:paraId="759C7723" w14:textId="77777777" w:rsidR="001B282F" w:rsidRDefault="001B282F" w:rsidP="001B282F">
      <w:pPr>
        <w:numPr>
          <w:ilvl w:val="1"/>
          <w:numId w:val="38"/>
        </w:numPr>
        <w:tabs>
          <w:tab w:val="left" w:pos="1134"/>
          <w:tab w:val="left" w:pos="7920"/>
        </w:tabs>
        <w:spacing w:after="0" w:line="240" w:lineRule="auto"/>
        <w:ind w:left="1134" w:hanging="425"/>
        <w:jc w:val="both"/>
        <w:rPr>
          <w:rFonts w:cs="Calibri"/>
        </w:rPr>
      </w:pPr>
      <w:r>
        <w:rPr>
          <w:rFonts w:cs="Calibri"/>
        </w:rPr>
        <w:t xml:space="preserve">Objednatel je takto povinen zajistit, aby dokonce roku 2035 plnili partneři a dodavatelé, podílející se na realizaci projektu povinnost poskytovat informace a dokumentaci vztahující se k projektu zaměstnancům nebo zmocněncům pověřených orgánů (CRR, Ministerstva pro místní rozvoj ČR, Ministerstva financí ČR, Evropské komise, Evropského účetního dvora, Nejvyššího kontrolního úřadu, Auditního orgánu (dále jen „AO“), Platebního a certifikačního orgánu (dále jen „PCO“), příslušného orgánu finanční správy a dalších oprávněných orgánů státní správy) a je povinen informovat poskytovatele dotace o skutečnostech majících vliv na realizaci projektu, především pak povinnost informovat o jakýchkoli kontrolách a auditech provedených v souvislosti s projektem; dále též povinnost na žádost poskytovatele dotace, ŘO IROP, PCO nebo AO poskytnout veškeré informace o výsledcích a kontrolní protokoly z těchto kontrol a auditů a zároveň vytvořit podmínky k provedení kontroly a poskytnout při provádění kontroly součinnost. </w:t>
      </w:r>
    </w:p>
    <w:p w14:paraId="0E935F52" w14:textId="52ECF7C3" w:rsidR="001B282F" w:rsidRDefault="001B282F" w:rsidP="00A93A2F">
      <w:pPr>
        <w:tabs>
          <w:tab w:val="left" w:pos="7920"/>
        </w:tabs>
        <w:spacing w:after="0" w:line="240" w:lineRule="auto"/>
        <w:ind w:left="709"/>
        <w:jc w:val="both"/>
        <w:rPr>
          <w:rFonts w:cs="Calibri"/>
        </w:rPr>
      </w:pPr>
      <w:r>
        <w:rPr>
          <w:rFonts w:cs="Calibri"/>
        </w:rPr>
        <w:t xml:space="preserve">Zhotovitel se tímto zavazuje poskytnout objednateli nebo na jeho výzvu součinnost k plnění povinností a také přímo splnit povinnosti, v rozsahu uvedeném po písmeny </w:t>
      </w:r>
      <w:r w:rsidRPr="00525A09">
        <w:rPr>
          <w:rFonts w:cs="Calibri"/>
        </w:rPr>
        <w:t xml:space="preserve">a) a b) tohoto odstavce smlouvy. Tento závazek zhotovitele zcela kryje shora popsané povinnosti objednatele zajistit plnění uvedených povinností také u dodavatelů podílejících se na realizaci projektu </w:t>
      </w:r>
      <w:r w:rsidR="001355F1" w:rsidRPr="009E17FF">
        <w:rPr>
          <w:rFonts w:cs="Calibri"/>
          <w:b/>
          <w:szCs w:val="20"/>
        </w:rPr>
        <w:t xml:space="preserve">Obnova </w:t>
      </w:r>
      <w:proofErr w:type="spellStart"/>
      <w:r w:rsidR="001355F1" w:rsidRPr="009E17FF">
        <w:rPr>
          <w:rFonts w:cs="Calibri"/>
          <w:b/>
          <w:szCs w:val="20"/>
        </w:rPr>
        <w:t>Mikuláštíkova</w:t>
      </w:r>
      <w:proofErr w:type="spellEnd"/>
      <w:r w:rsidR="001355F1" w:rsidRPr="009E17FF">
        <w:rPr>
          <w:rFonts w:cs="Calibri"/>
          <w:b/>
          <w:szCs w:val="20"/>
        </w:rPr>
        <w:t xml:space="preserve"> fojtství v</w:t>
      </w:r>
      <w:r w:rsidR="001355F1">
        <w:rPr>
          <w:rFonts w:cs="Calibri"/>
          <w:b/>
        </w:rPr>
        <w:t> </w:t>
      </w:r>
      <w:r w:rsidR="001355F1" w:rsidRPr="009E17FF">
        <w:rPr>
          <w:rFonts w:cs="Calibri"/>
          <w:b/>
          <w:szCs w:val="20"/>
        </w:rPr>
        <w:t>Jasenné</w:t>
      </w:r>
      <w:r w:rsidRPr="00525A09">
        <w:rPr>
          <w:rFonts w:cs="Calibri"/>
        </w:rPr>
        <w:t>, tedy ve vztahu ke zhotoviteli.</w:t>
      </w:r>
    </w:p>
    <w:p w14:paraId="5DA67046" w14:textId="77777777" w:rsidR="00114AC4" w:rsidRDefault="00114AC4" w:rsidP="00A93A2F">
      <w:pPr>
        <w:tabs>
          <w:tab w:val="left" w:pos="7920"/>
        </w:tabs>
        <w:spacing w:after="0" w:line="240" w:lineRule="auto"/>
        <w:ind w:left="709"/>
        <w:jc w:val="both"/>
        <w:rPr>
          <w:rFonts w:cs="Calibri"/>
        </w:rPr>
      </w:pPr>
    </w:p>
    <w:p w14:paraId="634F62ED" w14:textId="62AF5341" w:rsidR="00114AC4" w:rsidRDefault="00114AC4" w:rsidP="00A93A2F">
      <w:pPr>
        <w:tabs>
          <w:tab w:val="left" w:pos="7920"/>
        </w:tabs>
        <w:spacing w:after="0" w:line="240" w:lineRule="auto"/>
        <w:ind w:left="709"/>
        <w:jc w:val="both"/>
        <w:rPr>
          <w:rFonts w:cs="Calibri"/>
        </w:rPr>
      </w:pPr>
      <w:r>
        <w:rPr>
          <w:rFonts w:cs="Calibri"/>
        </w:rPr>
        <w:t>V této souvislosti je z</w:t>
      </w:r>
      <w:r w:rsidRPr="000019EF">
        <w:rPr>
          <w:rFonts w:cs="Calibri"/>
        </w:rPr>
        <w:t>hotovitel je povinen uchovávat veškerou dokumentaci související s touto veřejnou zakázkou (dokumenty v listinné i elektronické podobě) po dobu minimálně 10 let.</w:t>
      </w:r>
      <w:r>
        <w:rPr>
          <w:rFonts w:cs="Calibri"/>
        </w:rPr>
        <w:t xml:space="preserve"> </w:t>
      </w:r>
      <w:r w:rsidRPr="000019EF">
        <w:rPr>
          <w:rFonts w:cs="Calibri"/>
          <w:iCs/>
        </w:rPr>
        <w:t>Zhotovitel je povinen minimálně do konce roku 203</w:t>
      </w:r>
      <w:r>
        <w:rPr>
          <w:rFonts w:cs="Calibri"/>
          <w:iCs/>
        </w:rPr>
        <w:t>5</w:t>
      </w:r>
      <w:r w:rsidRPr="000019EF">
        <w:rPr>
          <w:rFonts w:cs="Calibri"/>
          <w:iCs/>
        </w:rPr>
        <w:t xml:space="preserve"> poskytovat požadované informace </w:t>
      </w:r>
      <w:r w:rsidRPr="000019EF">
        <w:rPr>
          <w:rFonts w:cs="Calibri"/>
          <w:iCs/>
        </w:rPr>
        <w:br/>
        <w:t>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r w:rsidRPr="000019EF">
        <w:rPr>
          <w:rFonts w:cs="Calibri"/>
        </w:rPr>
        <w:t>.</w:t>
      </w:r>
    </w:p>
    <w:p w14:paraId="10A25F27" w14:textId="77777777" w:rsidR="00114AC4" w:rsidRDefault="00114AC4" w:rsidP="00A93A2F">
      <w:pPr>
        <w:tabs>
          <w:tab w:val="left" w:pos="7920"/>
        </w:tabs>
        <w:spacing w:after="0" w:line="240" w:lineRule="auto"/>
        <w:ind w:left="709"/>
        <w:jc w:val="both"/>
        <w:rPr>
          <w:rFonts w:cs="Calibri"/>
        </w:rPr>
      </w:pPr>
    </w:p>
    <w:p w14:paraId="55D3DE35" w14:textId="3906FFD7" w:rsidR="00A93A2F" w:rsidRDefault="00A93A2F" w:rsidP="00A93A2F">
      <w:pPr>
        <w:tabs>
          <w:tab w:val="left" w:pos="709"/>
        </w:tabs>
        <w:spacing w:after="0" w:line="240" w:lineRule="auto"/>
        <w:ind w:left="708" w:hanging="850"/>
        <w:jc w:val="both"/>
        <w:rPr>
          <w:rFonts w:asciiTheme="minorHAnsi" w:hAnsiTheme="minorHAnsi" w:cstheme="minorHAnsi"/>
          <w:b/>
        </w:rPr>
      </w:pPr>
      <w:r>
        <w:rPr>
          <w:rFonts w:cs="Calibri"/>
        </w:rPr>
        <w:t>11.16</w:t>
      </w:r>
      <w:r>
        <w:rPr>
          <w:rFonts w:cs="Calibri"/>
        </w:rPr>
        <w:tab/>
        <w:t>Zhotovitel bere dále na vědomí, že bude předmět smlouvy financován rovněž z finančních prostředků Ministerstva kultury (</w:t>
      </w:r>
      <w:r>
        <w:rPr>
          <w:rFonts w:cs="Calibri"/>
          <w:color w:val="000000"/>
          <w:shd w:val="clear" w:color="auto" w:fill="FFFFFF"/>
        </w:rPr>
        <w:t xml:space="preserve">Registrace akce a rozhodnutí o poskytnutí dotace“ č.j.: MK32927/2024 OSF pro projekt pod názvem „Obnova </w:t>
      </w:r>
      <w:proofErr w:type="spellStart"/>
      <w:r>
        <w:rPr>
          <w:rFonts w:cs="Calibri"/>
          <w:color w:val="000000"/>
          <w:shd w:val="clear" w:color="auto" w:fill="FFFFFF"/>
        </w:rPr>
        <w:t>Mikuláštíkova</w:t>
      </w:r>
      <w:proofErr w:type="spellEnd"/>
      <w:r>
        <w:rPr>
          <w:rFonts w:cs="Calibri"/>
          <w:color w:val="000000"/>
          <w:shd w:val="clear" w:color="auto" w:fill="FFFFFF"/>
        </w:rPr>
        <w:t xml:space="preserve"> fojtství v Jasenné“, </w:t>
      </w:r>
      <w:proofErr w:type="spellStart"/>
      <w:r>
        <w:rPr>
          <w:rFonts w:cs="Calibri"/>
          <w:color w:val="000000"/>
          <w:shd w:val="clear" w:color="auto" w:fill="FFFFFF"/>
        </w:rPr>
        <w:t>reg</w:t>
      </w:r>
      <w:proofErr w:type="spellEnd"/>
      <w:r>
        <w:rPr>
          <w:rFonts w:cs="Calibri"/>
          <w:color w:val="000000"/>
          <w:shd w:val="clear" w:color="auto" w:fill="FFFFFF"/>
        </w:rPr>
        <w:t>. číslo CZ.06.04.04/00/22_051/0002726, identifikační číslo SMVS 134V721000003).</w:t>
      </w:r>
    </w:p>
    <w:p w14:paraId="7592E77A" w14:textId="77777777" w:rsidR="00E34033" w:rsidRPr="009C26BE" w:rsidRDefault="00E34033" w:rsidP="009C26BE">
      <w:pPr>
        <w:spacing w:after="0" w:line="240" w:lineRule="auto"/>
        <w:ind w:left="709"/>
        <w:jc w:val="both"/>
        <w:rPr>
          <w:rFonts w:asciiTheme="minorHAnsi" w:hAnsiTheme="minorHAnsi" w:cstheme="minorHAnsi"/>
        </w:rPr>
      </w:pPr>
    </w:p>
    <w:p w14:paraId="1FC7304E" w14:textId="77777777" w:rsidR="00AF7004" w:rsidRPr="009C26BE" w:rsidRDefault="00AF7004" w:rsidP="009C26BE">
      <w:pPr>
        <w:spacing w:after="0" w:line="240" w:lineRule="auto"/>
        <w:jc w:val="center"/>
        <w:rPr>
          <w:rFonts w:asciiTheme="minorHAnsi" w:hAnsiTheme="minorHAnsi" w:cstheme="minorHAnsi"/>
          <w:b/>
        </w:rPr>
      </w:pPr>
      <w:r w:rsidRPr="009C26BE">
        <w:rPr>
          <w:rFonts w:asciiTheme="minorHAnsi" w:hAnsiTheme="minorHAnsi" w:cstheme="minorHAnsi"/>
          <w:b/>
        </w:rPr>
        <w:t>XII.</w:t>
      </w:r>
    </w:p>
    <w:p w14:paraId="3794D2EA" w14:textId="77777777" w:rsidR="004F1603" w:rsidRPr="009C26BE" w:rsidRDefault="004F1603" w:rsidP="00FC33E1">
      <w:pPr>
        <w:pBdr>
          <w:bottom w:val="single" w:sz="4" w:space="1" w:color="auto"/>
        </w:pBdr>
        <w:shd w:val="clear" w:color="auto" w:fill="F2F2F2" w:themeFill="background1" w:themeFillShade="F2"/>
        <w:spacing w:after="0" w:line="240" w:lineRule="auto"/>
        <w:jc w:val="center"/>
        <w:rPr>
          <w:rFonts w:asciiTheme="minorHAnsi" w:hAnsiTheme="minorHAnsi" w:cstheme="minorHAnsi"/>
          <w:b/>
          <w:bCs/>
        </w:rPr>
      </w:pPr>
      <w:r w:rsidRPr="009C26BE">
        <w:rPr>
          <w:rFonts w:asciiTheme="minorHAnsi" w:hAnsiTheme="minorHAnsi" w:cstheme="minorHAnsi"/>
          <w:b/>
          <w:bCs/>
        </w:rPr>
        <w:t>Závěrečná ujednání</w:t>
      </w:r>
    </w:p>
    <w:p w14:paraId="636C25C9" w14:textId="77777777" w:rsidR="004F1603" w:rsidRPr="009C26BE" w:rsidRDefault="004F1603" w:rsidP="009C26BE">
      <w:pPr>
        <w:pStyle w:val="Odstavecseseznamem"/>
        <w:numPr>
          <w:ilvl w:val="0"/>
          <w:numId w:val="18"/>
        </w:numPr>
        <w:spacing w:after="0" w:line="240" w:lineRule="auto"/>
        <w:ind w:left="709" w:hanging="709"/>
        <w:contextualSpacing w:val="0"/>
        <w:jc w:val="both"/>
        <w:rPr>
          <w:rFonts w:asciiTheme="minorHAnsi" w:hAnsiTheme="minorHAnsi" w:cstheme="minorHAnsi"/>
        </w:rPr>
      </w:pPr>
      <w:r w:rsidRPr="009C26BE">
        <w:rPr>
          <w:rFonts w:asciiTheme="minorHAnsi" w:hAnsiTheme="minorHAnsi" w:cstheme="minorHAnsi"/>
        </w:rPr>
        <w:t xml:space="preserve">Objednatel se stává vlastníkem zhotovené věci v souladu s jejími přírůstky vznikajícími zhotovováním Díla, přičemž Zhotovitel nese nebezpečí škody na zhotovovaném Díle </w:t>
      </w:r>
      <w:r w:rsidR="009B04AF" w:rsidRPr="009C26BE">
        <w:rPr>
          <w:rFonts w:asciiTheme="minorHAnsi" w:hAnsiTheme="minorHAnsi" w:cstheme="minorHAnsi"/>
        </w:rPr>
        <w:t xml:space="preserve">či jeho zničení </w:t>
      </w:r>
      <w:r w:rsidRPr="009C26BE">
        <w:rPr>
          <w:rFonts w:asciiTheme="minorHAnsi" w:hAnsiTheme="minorHAnsi" w:cstheme="minorHAnsi"/>
        </w:rPr>
        <w:t>až do jeho předání jako celku Objednateli</w:t>
      </w:r>
      <w:r w:rsidR="009632DC" w:rsidRPr="009C26BE">
        <w:rPr>
          <w:rFonts w:asciiTheme="minorHAnsi" w:hAnsiTheme="minorHAnsi" w:cstheme="minorHAnsi"/>
        </w:rPr>
        <w:t xml:space="preserve"> a po odstraněn</w:t>
      </w:r>
      <w:r w:rsidR="001E3F43" w:rsidRPr="009C26BE">
        <w:rPr>
          <w:rFonts w:asciiTheme="minorHAnsi" w:hAnsiTheme="minorHAnsi" w:cstheme="minorHAnsi"/>
        </w:rPr>
        <w:t>í veškerých vad a nedodělků, včetně</w:t>
      </w:r>
      <w:r w:rsidR="009632DC" w:rsidRPr="009C26BE">
        <w:rPr>
          <w:rFonts w:asciiTheme="minorHAnsi" w:hAnsiTheme="minorHAnsi" w:cstheme="minorHAnsi"/>
        </w:rPr>
        <w:t xml:space="preserve"> vad a nedodělků zjištěných při</w:t>
      </w:r>
      <w:r w:rsidR="009B04AF" w:rsidRPr="009C26BE">
        <w:rPr>
          <w:rFonts w:asciiTheme="minorHAnsi" w:hAnsiTheme="minorHAnsi" w:cstheme="minorHAnsi"/>
        </w:rPr>
        <w:t xml:space="preserve"> závěrečné kontrolní prohlídce.</w:t>
      </w:r>
    </w:p>
    <w:p w14:paraId="46F27480" w14:textId="2FCA6E35" w:rsidR="004F1603" w:rsidRPr="009C26BE" w:rsidRDefault="004F1603" w:rsidP="009C26BE">
      <w:pPr>
        <w:pStyle w:val="Odstavecseseznamem"/>
        <w:numPr>
          <w:ilvl w:val="0"/>
          <w:numId w:val="18"/>
        </w:numPr>
        <w:spacing w:after="0" w:line="240" w:lineRule="auto"/>
        <w:ind w:left="709" w:hanging="709"/>
        <w:contextualSpacing w:val="0"/>
        <w:jc w:val="both"/>
        <w:rPr>
          <w:rFonts w:asciiTheme="minorHAnsi" w:hAnsiTheme="minorHAnsi" w:cstheme="minorHAnsi"/>
        </w:rPr>
      </w:pPr>
      <w:r w:rsidRPr="009C26BE">
        <w:rPr>
          <w:rFonts w:asciiTheme="minorHAnsi" w:hAnsiTheme="minorHAnsi" w:cstheme="minorHAnsi"/>
        </w:rPr>
        <w:t>Zhotovitel tímto prohlašuje, že má uzavřené pojištění</w:t>
      </w:r>
      <w:r w:rsidR="007F16FA" w:rsidRPr="009C26BE">
        <w:rPr>
          <w:rFonts w:asciiTheme="minorHAnsi" w:hAnsiTheme="minorHAnsi" w:cstheme="minorHAnsi"/>
        </w:rPr>
        <w:t xml:space="preserve"> odpovědnosti za škodu ve výši </w:t>
      </w:r>
      <w:r w:rsidR="00114AC4">
        <w:rPr>
          <w:rFonts w:asciiTheme="minorHAnsi" w:hAnsiTheme="minorHAnsi" w:cstheme="minorHAnsi"/>
        </w:rPr>
        <w:t xml:space="preserve">min. </w:t>
      </w:r>
      <w:r w:rsidR="00CE0694">
        <w:rPr>
          <w:rFonts w:asciiTheme="minorHAnsi" w:hAnsiTheme="minorHAnsi" w:cstheme="minorHAnsi"/>
          <w:b/>
        </w:rPr>
        <w:t>10</w:t>
      </w:r>
      <w:r w:rsidR="007F16FA" w:rsidRPr="009C26BE">
        <w:rPr>
          <w:rFonts w:asciiTheme="minorHAnsi" w:hAnsiTheme="minorHAnsi" w:cstheme="minorHAnsi"/>
          <w:b/>
        </w:rPr>
        <w:t xml:space="preserve"> mil. Kč</w:t>
      </w:r>
      <w:r w:rsidRPr="009C26BE">
        <w:rPr>
          <w:rFonts w:asciiTheme="minorHAnsi" w:hAnsiTheme="minorHAnsi" w:cstheme="minorHAnsi"/>
        </w:rPr>
        <w:t>, a to na rizika spojená se zhotovováním Díla, a to vůči Objednateli i třetím osobám. Zhotovitel se zavazuje udržovat toto pojištění v platnosti po celou dobu provádění Díla dle této smlouvy a v případě, že způsobí Objednateli škodu v souvislosti s prováděním Díla, je povinen zajistit, aby škoda byla Objednateli nahrazena prostřednictvím tohoto pojištění vyplaceného pojišťovnou přímo na účet Objednatele.</w:t>
      </w:r>
      <w:r w:rsidR="00CE0694">
        <w:rPr>
          <w:rFonts w:asciiTheme="minorHAnsi" w:hAnsiTheme="minorHAnsi" w:cstheme="minorHAnsi"/>
        </w:rPr>
        <w:t xml:space="preserve"> </w:t>
      </w:r>
    </w:p>
    <w:p w14:paraId="5E6C1C3A" w14:textId="77777777" w:rsidR="004F1603" w:rsidRPr="009C26BE" w:rsidRDefault="004F1603" w:rsidP="009C26BE">
      <w:pPr>
        <w:pStyle w:val="Odstavecseseznamem"/>
        <w:numPr>
          <w:ilvl w:val="0"/>
          <w:numId w:val="18"/>
        </w:numPr>
        <w:spacing w:after="0" w:line="240" w:lineRule="auto"/>
        <w:ind w:left="709" w:hanging="709"/>
        <w:contextualSpacing w:val="0"/>
        <w:jc w:val="both"/>
        <w:rPr>
          <w:rFonts w:asciiTheme="minorHAnsi" w:hAnsiTheme="minorHAnsi" w:cstheme="minorHAnsi"/>
        </w:rPr>
      </w:pPr>
      <w:r w:rsidRPr="009C26BE">
        <w:rPr>
          <w:rFonts w:asciiTheme="minorHAnsi" w:hAnsiTheme="minorHAnsi" w:cstheme="minorHAnsi"/>
        </w:rPr>
        <w:t xml:space="preserve">Zhotovitel není oprávněn bez souhlasu Objednatele v místě provádění Díla či na Díle samém instalovat jakákoliv propagační zařízení </w:t>
      </w:r>
      <w:r w:rsidR="00FF5B07" w:rsidRPr="009C26BE">
        <w:rPr>
          <w:rFonts w:asciiTheme="minorHAnsi" w:hAnsiTheme="minorHAnsi" w:cstheme="minorHAnsi"/>
        </w:rPr>
        <w:t xml:space="preserve">či </w:t>
      </w:r>
      <w:r w:rsidRPr="009C26BE">
        <w:rPr>
          <w:rFonts w:asciiTheme="minorHAnsi" w:hAnsiTheme="minorHAnsi" w:cstheme="minorHAnsi"/>
        </w:rPr>
        <w:t>označení.</w:t>
      </w:r>
    </w:p>
    <w:p w14:paraId="7483D314" w14:textId="77777777" w:rsidR="004F1603" w:rsidRPr="009C26BE" w:rsidRDefault="004F1603" w:rsidP="009C26BE">
      <w:pPr>
        <w:pStyle w:val="Odstavecseseznamem"/>
        <w:numPr>
          <w:ilvl w:val="0"/>
          <w:numId w:val="18"/>
        </w:numPr>
        <w:spacing w:after="0" w:line="240" w:lineRule="auto"/>
        <w:ind w:left="709" w:hanging="709"/>
        <w:contextualSpacing w:val="0"/>
        <w:jc w:val="both"/>
        <w:rPr>
          <w:rFonts w:asciiTheme="minorHAnsi" w:hAnsiTheme="minorHAnsi" w:cstheme="minorHAnsi"/>
        </w:rPr>
      </w:pPr>
      <w:r w:rsidRPr="009C26BE">
        <w:rPr>
          <w:rFonts w:asciiTheme="minorHAnsi" w:hAnsiTheme="minorHAnsi" w:cstheme="minorHAnsi"/>
        </w:rPr>
        <w:t xml:space="preserve">Objednatel může odstoupit od této smlouvy </w:t>
      </w:r>
      <w:r w:rsidR="00CE0694">
        <w:rPr>
          <w:rFonts w:asciiTheme="minorHAnsi" w:hAnsiTheme="minorHAnsi" w:cstheme="minorHAnsi"/>
        </w:rPr>
        <w:t xml:space="preserve">také </w:t>
      </w:r>
      <w:r w:rsidRPr="009C26BE">
        <w:rPr>
          <w:rFonts w:asciiTheme="minorHAnsi" w:hAnsiTheme="minorHAnsi" w:cstheme="minorHAnsi"/>
        </w:rPr>
        <w:t>v případě:</w:t>
      </w:r>
    </w:p>
    <w:p w14:paraId="0045A9B2" w14:textId="73FBB3D9" w:rsidR="003A2969" w:rsidRPr="009C26BE" w:rsidRDefault="004F1603" w:rsidP="009C26BE">
      <w:pPr>
        <w:pStyle w:val="Odstavecseseznamem"/>
        <w:numPr>
          <w:ilvl w:val="0"/>
          <w:numId w:val="20"/>
        </w:numPr>
        <w:spacing w:after="0" w:line="240" w:lineRule="auto"/>
        <w:ind w:left="1418" w:hanging="709"/>
        <w:jc w:val="both"/>
        <w:rPr>
          <w:rFonts w:asciiTheme="minorHAnsi" w:hAnsiTheme="minorHAnsi" w:cstheme="minorHAnsi"/>
        </w:rPr>
      </w:pPr>
      <w:r w:rsidRPr="009C26BE">
        <w:rPr>
          <w:rFonts w:asciiTheme="minorHAnsi" w:hAnsiTheme="minorHAnsi" w:cstheme="minorHAnsi"/>
        </w:rPr>
        <w:t>že Zhotovitel ztratil oprávnění k podnikatelské činnosti, kter</w:t>
      </w:r>
      <w:r w:rsidR="00114AC4">
        <w:rPr>
          <w:rFonts w:asciiTheme="minorHAnsi" w:hAnsiTheme="minorHAnsi" w:cstheme="minorHAnsi"/>
        </w:rPr>
        <w:t xml:space="preserve">á/které </w:t>
      </w:r>
      <w:r w:rsidRPr="009C26BE">
        <w:rPr>
          <w:rFonts w:asciiTheme="minorHAnsi" w:hAnsiTheme="minorHAnsi" w:cstheme="minorHAnsi"/>
        </w:rPr>
        <w:t xml:space="preserve">potřebuje </w:t>
      </w:r>
      <w:r w:rsidR="003A2969" w:rsidRPr="009C26BE">
        <w:rPr>
          <w:rFonts w:asciiTheme="minorHAnsi" w:hAnsiTheme="minorHAnsi" w:cstheme="minorHAnsi"/>
        </w:rPr>
        <w:t xml:space="preserve">pro </w:t>
      </w:r>
      <w:r w:rsidRPr="009C26BE">
        <w:rPr>
          <w:rFonts w:asciiTheme="minorHAnsi" w:hAnsiTheme="minorHAnsi" w:cstheme="minorHAnsi"/>
        </w:rPr>
        <w:t>zhotovení Díla dle této smlouvy,</w:t>
      </w:r>
    </w:p>
    <w:p w14:paraId="0B8BB5DC" w14:textId="77777777" w:rsidR="003A2969" w:rsidRPr="009C26BE" w:rsidRDefault="004F1603" w:rsidP="009C26BE">
      <w:pPr>
        <w:pStyle w:val="Odstavecseseznamem"/>
        <w:numPr>
          <w:ilvl w:val="0"/>
          <w:numId w:val="20"/>
        </w:numPr>
        <w:spacing w:after="0" w:line="240" w:lineRule="auto"/>
        <w:ind w:hanging="11"/>
        <w:jc w:val="both"/>
        <w:rPr>
          <w:rFonts w:asciiTheme="minorHAnsi" w:hAnsiTheme="minorHAnsi" w:cstheme="minorHAnsi"/>
        </w:rPr>
      </w:pPr>
      <w:r w:rsidRPr="009C26BE">
        <w:rPr>
          <w:rFonts w:asciiTheme="minorHAnsi" w:hAnsiTheme="minorHAnsi" w:cstheme="minorHAnsi"/>
        </w:rPr>
        <w:t>že byl</w:t>
      </w:r>
      <w:r w:rsidR="003A2969" w:rsidRPr="009C26BE">
        <w:rPr>
          <w:rFonts w:asciiTheme="minorHAnsi" w:hAnsiTheme="minorHAnsi" w:cstheme="minorHAnsi"/>
        </w:rPr>
        <w:t>o rozhodnuto o úpadku</w:t>
      </w:r>
      <w:r w:rsidRPr="009C26BE">
        <w:rPr>
          <w:rFonts w:asciiTheme="minorHAnsi" w:hAnsiTheme="minorHAnsi" w:cstheme="minorHAnsi"/>
        </w:rPr>
        <w:t xml:space="preserve"> Zhotovitele,</w:t>
      </w:r>
    </w:p>
    <w:p w14:paraId="09CC6223" w14:textId="77777777" w:rsidR="004F1603" w:rsidRPr="009C26BE" w:rsidRDefault="004F1603" w:rsidP="009C26BE">
      <w:pPr>
        <w:pStyle w:val="Odstavecseseznamem"/>
        <w:numPr>
          <w:ilvl w:val="0"/>
          <w:numId w:val="20"/>
        </w:numPr>
        <w:spacing w:after="0" w:line="240" w:lineRule="auto"/>
        <w:ind w:left="1418" w:hanging="709"/>
        <w:contextualSpacing w:val="0"/>
        <w:jc w:val="both"/>
        <w:rPr>
          <w:rFonts w:asciiTheme="minorHAnsi" w:hAnsiTheme="minorHAnsi" w:cstheme="minorHAnsi"/>
        </w:rPr>
      </w:pPr>
      <w:r w:rsidRPr="009C26BE">
        <w:rPr>
          <w:rFonts w:asciiTheme="minorHAnsi" w:hAnsiTheme="minorHAnsi" w:cstheme="minorHAnsi"/>
        </w:rPr>
        <w:t>z jiných důvodů stanovených obecně závaznými právními předpisy</w:t>
      </w:r>
      <w:r w:rsidR="009632DC" w:rsidRPr="009C26BE">
        <w:rPr>
          <w:rFonts w:asciiTheme="minorHAnsi" w:hAnsiTheme="minorHAnsi" w:cstheme="minorHAnsi"/>
        </w:rPr>
        <w:t xml:space="preserve"> nebo touto smlouvou</w:t>
      </w:r>
      <w:r w:rsidRPr="009C26BE">
        <w:rPr>
          <w:rFonts w:asciiTheme="minorHAnsi" w:hAnsiTheme="minorHAnsi" w:cstheme="minorHAnsi"/>
        </w:rPr>
        <w:t>.</w:t>
      </w:r>
    </w:p>
    <w:p w14:paraId="00DD96D3" w14:textId="77777777" w:rsidR="004F1603" w:rsidRPr="009C26BE" w:rsidRDefault="004F1603" w:rsidP="00CE0694">
      <w:pPr>
        <w:spacing w:after="0" w:line="240" w:lineRule="auto"/>
        <w:ind w:firstLine="708"/>
        <w:jc w:val="both"/>
        <w:rPr>
          <w:rFonts w:asciiTheme="minorHAnsi" w:hAnsiTheme="minorHAnsi" w:cstheme="minorHAnsi"/>
        </w:rPr>
      </w:pPr>
      <w:r w:rsidRPr="009C26BE">
        <w:rPr>
          <w:rFonts w:asciiTheme="minorHAnsi" w:hAnsiTheme="minorHAnsi" w:cstheme="minorHAnsi"/>
        </w:rPr>
        <w:t>Zhotovitel může odstoupit od smlouvy v případě:</w:t>
      </w:r>
    </w:p>
    <w:p w14:paraId="4FEFD720" w14:textId="77777777" w:rsidR="004F1603" w:rsidRPr="00525A09" w:rsidRDefault="003A2969" w:rsidP="009C26BE">
      <w:pPr>
        <w:pStyle w:val="Odstavecseseznamem"/>
        <w:numPr>
          <w:ilvl w:val="0"/>
          <w:numId w:val="21"/>
        </w:numPr>
        <w:spacing w:after="0" w:line="240" w:lineRule="auto"/>
        <w:ind w:left="1418" w:hanging="709"/>
        <w:contextualSpacing w:val="0"/>
        <w:jc w:val="both"/>
        <w:rPr>
          <w:rFonts w:asciiTheme="minorHAnsi" w:hAnsiTheme="minorHAnsi" w:cstheme="minorHAnsi"/>
        </w:rPr>
      </w:pPr>
      <w:r w:rsidRPr="009C26BE">
        <w:rPr>
          <w:rFonts w:asciiTheme="minorHAnsi" w:hAnsiTheme="minorHAnsi" w:cstheme="minorHAnsi"/>
        </w:rPr>
        <w:t xml:space="preserve">z jiných důvodů stanovených </w:t>
      </w:r>
      <w:r w:rsidRPr="00525A09">
        <w:rPr>
          <w:rFonts w:asciiTheme="minorHAnsi" w:hAnsiTheme="minorHAnsi" w:cstheme="minorHAnsi"/>
        </w:rPr>
        <w:t>obecně závaznými právními předpisy.</w:t>
      </w:r>
    </w:p>
    <w:p w14:paraId="3F1CBB96" w14:textId="07F73ECA" w:rsidR="003A2969" w:rsidRPr="009C26BE" w:rsidRDefault="00F526D6" w:rsidP="009C26BE">
      <w:pPr>
        <w:pStyle w:val="Odstavecseseznamem"/>
        <w:numPr>
          <w:ilvl w:val="0"/>
          <w:numId w:val="22"/>
        </w:numPr>
        <w:spacing w:after="0" w:line="240" w:lineRule="auto"/>
        <w:ind w:left="709" w:hanging="709"/>
        <w:contextualSpacing w:val="0"/>
        <w:jc w:val="both"/>
        <w:rPr>
          <w:rFonts w:asciiTheme="minorHAnsi" w:hAnsiTheme="minorHAnsi" w:cstheme="minorHAnsi"/>
        </w:rPr>
      </w:pPr>
      <w:r w:rsidRPr="00525A09">
        <w:rPr>
          <w:rFonts w:asciiTheme="minorHAnsi" w:hAnsiTheme="minorHAnsi" w:cstheme="minorHAnsi"/>
        </w:rPr>
        <w:t>V případě, že některé otázky nejsou ve smlouvě řešeny, zavazují v takovém případě Zhotovitele podmínky obsažené v </w:t>
      </w:r>
      <w:r w:rsidR="000608E9" w:rsidRPr="00525A09">
        <w:rPr>
          <w:rFonts w:asciiTheme="minorHAnsi" w:hAnsiTheme="minorHAnsi" w:cstheme="minorHAnsi"/>
        </w:rPr>
        <w:t>Projektové</w:t>
      </w:r>
      <w:r w:rsidRPr="00525A09">
        <w:rPr>
          <w:rFonts w:asciiTheme="minorHAnsi" w:hAnsiTheme="minorHAnsi" w:cstheme="minorHAnsi"/>
        </w:rPr>
        <w:t xml:space="preserve"> dokumentaci stavby </w:t>
      </w:r>
      <w:r w:rsidR="001355F1" w:rsidRPr="009E17FF">
        <w:rPr>
          <w:rFonts w:cs="Calibri"/>
          <w:b/>
          <w:szCs w:val="20"/>
        </w:rPr>
        <w:t xml:space="preserve">Obnova </w:t>
      </w:r>
      <w:proofErr w:type="spellStart"/>
      <w:r w:rsidR="001355F1" w:rsidRPr="009E17FF">
        <w:rPr>
          <w:rFonts w:cs="Calibri"/>
          <w:b/>
          <w:szCs w:val="20"/>
        </w:rPr>
        <w:t>Mikuláštíkova</w:t>
      </w:r>
      <w:proofErr w:type="spellEnd"/>
      <w:r w:rsidR="001355F1" w:rsidRPr="009E17FF">
        <w:rPr>
          <w:rFonts w:cs="Calibri"/>
          <w:b/>
          <w:szCs w:val="20"/>
        </w:rPr>
        <w:t xml:space="preserve"> fojtství v</w:t>
      </w:r>
      <w:r w:rsidR="001355F1">
        <w:rPr>
          <w:rFonts w:cs="Calibri"/>
          <w:b/>
        </w:rPr>
        <w:t> </w:t>
      </w:r>
      <w:r w:rsidR="001355F1" w:rsidRPr="009E17FF">
        <w:rPr>
          <w:rFonts w:cs="Calibri"/>
          <w:b/>
          <w:szCs w:val="20"/>
        </w:rPr>
        <w:t>Jasenné</w:t>
      </w:r>
      <w:r w:rsidR="00C24673" w:rsidRPr="00525A09">
        <w:rPr>
          <w:rFonts w:asciiTheme="minorHAnsi" w:hAnsiTheme="minorHAnsi" w:cstheme="minorHAnsi"/>
          <w:b/>
        </w:rPr>
        <w:t xml:space="preserve">, </w:t>
      </w:r>
      <w:r w:rsidRPr="00525A09">
        <w:rPr>
          <w:rFonts w:asciiTheme="minorHAnsi" w:hAnsiTheme="minorHAnsi" w:cstheme="minorHAnsi"/>
        </w:rPr>
        <w:t>se kterou byl Zhotovitel seznámen před uzavřením této smlouvy, což Zhotovitel potvrzuje svým podpisem</w:t>
      </w:r>
      <w:r w:rsidR="00D15CE4" w:rsidRPr="00525A09">
        <w:rPr>
          <w:rFonts w:asciiTheme="minorHAnsi" w:hAnsiTheme="minorHAnsi" w:cstheme="minorHAnsi"/>
        </w:rPr>
        <w:t xml:space="preserve"> </w:t>
      </w:r>
      <w:r w:rsidRPr="00525A09">
        <w:rPr>
          <w:rFonts w:asciiTheme="minorHAnsi" w:hAnsiTheme="minorHAnsi" w:cstheme="minorHAnsi"/>
        </w:rPr>
        <w:t>této smlouv</w:t>
      </w:r>
      <w:r w:rsidR="00114AC4">
        <w:rPr>
          <w:rFonts w:asciiTheme="minorHAnsi" w:hAnsiTheme="minorHAnsi" w:cstheme="minorHAnsi"/>
        </w:rPr>
        <w:t>y</w:t>
      </w:r>
      <w:r w:rsidRPr="00525A09">
        <w:rPr>
          <w:rFonts w:asciiTheme="minorHAnsi" w:hAnsiTheme="minorHAnsi" w:cstheme="minorHAnsi"/>
        </w:rPr>
        <w:t xml:space="preserve">. </w:t>
      </w:r>
      <w:r w:rsidR="000608E9" w:rsidRPr="00525A09">
        <w:rPr>
          <w:rFonts w:asciiTheme="minorHAnsi" w:hAnsiTheme="minorHAnsi" w:cstheme="minorHAnsi"/>
        </w:rPr>
        <w:t>Projektová</w:t>
      </w:r>
      <w:r w:rsidRPr="00525A09">
        <w:rPr>
          <w:rFonts w:asciiTheme="minorHAnsi" w:hAnsiTheme="minorHAnsi" w:cstheme="minorHAnsi"/>
        </w:rPr>
        <w:t xml:space="preserve"> dokumentace tvoří </w:t>
      </w:r>
      <w:r w:rsidRPr="00525A09">
        <w:rPr>
          <w:rFonts w:asciiTheme="minorHAnsi" w:hAnsiTheme="minorHAnsi" w:cstheme="minorHAnsi"/>
          <w:u w:val="single"/>
        </w:rPr>
        <w:t xml:space="preserve">Přílohu č. </w:t>
      </w:r>
      <w:r w:rsidR="00F66495" w:rsidRPr="00525A09">
        <w:rPr>
          <w:rFonts w:asciiTheme="minorHAnsi" w:hAnsiTheme="minorHAnsi" w:cstheme="minorHAnsi"/>
          <w:u w:val="single"/>
        </w:rPr>
        <w:t>1</w:t>
      </w:r>
      <w:r w:rsidRPr="00525A09">
        <w:rPr>
          <w:rFonts w:asciiTheme="minorHAnsi" w:hAnsiTheme="minorHAnsi" w:cstheme="minorHAnsi"/>
        </w:rPr>
        <w:t xml:space="preserve"> této smlouvy. </w:t>
      </w:r>
      <w:r w:rsidR="003A2969" w:rsidRPr="00525A09">
        <w:rPr>
          <w:rFonts w:asciiTheme="minorHAnsi" w:hAnsiTheme="minorHAnsi" w:cstheme="minorHAnsi"/>
        </w:rPr>
        <w:t>V</w:t>
      </w:r>
      <w:r w:rsidR="00114AC4">
        <w:rPr>
          <w:rFonts w:asciiTheme="minorHAnsi" w:hAnsiTheme="minorHAnsi" w:cstheme="minorHAnsi"/>
        </w:rPr>
        <w:t> </w:t>
      </w:r>
      <w:r w:rsidR="003A2969" w:rsidRPr="00525A09">
        <w:rPr>
          <w:rFonts w:asciiTheme="minorHAnsi" w:hAnsiTheme="minorHAnsi" w:cstheme="minorHAnsi"/>
        </w:rPr>
        <w:t>ostatní</w:t>
      </w:r>
      <w:r w:rsidR="00114AC4">
        <w:rPr>
          <w:rFonts w:asciiTheme="minorHAnsi" w:hAnsiTheme="minorHAnsi" w:cstheme="minorHAnsi"/>
        </w:rPr>
        <w:t xml:space="preserve">ch záležitostech neuvedených v této </w:t>
      </w:r>
      <w:r w:rsidR="003A2969" w:rsidRPr="00525A09">
        <w:rPr>
          <w:rFonts w:asciiTheme="minorHAnsi" w:hAnsiTheme="minorHAnsi" w:cstheme="minorHAnsi"/>
        </w:rPr>
        <w:t xml:space="preserve">smlouvě </w:t>
      </w:r>
      <w:r w:rsidRPr="00525A09">
        <w:rPr>
          <w:rFonts w:asciiTheme="minorHAnsi" w:hAnsiTheme="minorHAnsi" w:cstheme="minorHAnsi"/>
        </w:rPr>
        <w:t xml:space="preserve">ani v zadávací dokumentaci </w:t>
      </w:r>
      <w:r w:rsidR="003A2969" w:rsidRPr="00525A09">
        <w:rPr>
          <w:rFonts w:asciiTheme="minorHAnsi" w:hAnsiTheme="minorHAnsi" w:cstheme="minorHAnsi"/>
        </w:rPr>
        <w:t xml:space="preserve">se na </w:t>
      </w:r>
      <w:r w:rsidR="008F28F0" w:rsidRPr="00525A09">
        <w:rPr>
          <w:rFonts w:asciiTheme="minorHAnsi" w:hAnsiTheme="minorHAnsi" w:cstheme="minorHAnsi"/>
        </w:rPr>
        <w:t xml:space="preserve">smluvní vztah </w:t>
      </w:r>
      <w:r w:rsidR="00D15CE4" w:rsidRPr="00525A09">
        <w:rPr>
          <w:rFonts w:asciiTheme="minorHAnsi" w:hAnsiTheme="minorHAnsi" w:cstheme="minorHAnsi"/>
        </w:rPr>
        <w:t xml:space="preserve">použijí </w:t>
      </w:r>
      <w:r w:rsidRPr="00525A09">
        <w:rPr>
          <w:rFonts w:asciiTheme="minorHAnsi" w:hAnsiTheme="minorHAnsi" w:cstheme="minorHAnsi"/>
        </w:rPr>
        <w:t xml:space="preserve">příslušná </w:t>
      </w:r>
      <w:r w:rsidR="003C15AF" w:rsidRPr="00525A09">
        <w:rPr>
          <w:rFonts w:asciiTheme="minorHAnsi" w:hAnsiTheme="minorHAnsi" w:cstheme="minorHAnsi"/>
        </w:rPr>
        <w:t xml:space="preserve">ustanovení </w:t>
      </w:r>
      <w:r w:rsidR="009632DC" w:rsidRPr="00525A09">
        <w:rPr>
          <w:rFonts w:asciiTheme="minorHAnsi" w:hAnsiTheme="minorHAnsi" w:cstheme="minorHAnsi"/>
        </w:rPr>
        <w:t>O</w:t>
      </w:r>
      <w:r w:rsidR="005B43E1" w:rsidRPr="00525A09">
        <w:rPr>
          <w:rFonts w:asciiTheme="minorHAnsi" w:hAnsiTheme="minorHAnsi" w:cstheme="minorHAnsi"/>
        </w:rPr>
        <w:t xml:space="preserve">bčanského </w:t>
      </w:r>
      <w:r w:rsidR="003A2969" w:rsidRPr="00525A09">
        <w:rPr>
          <w:rFonts w:asciiTheme="minorHAnsi" w:hAnsiTheme="minorHAnsi" w:cstheme="minorHAnsi"/>
        </w:rPr>
        <w:t xml:space="preserve">zákoníku </w:t>
      </w:r>
      <w:r w:rsidR="008F28F0" w:rsidRPr="00525A09">
        <w:rPr>
          <w:rFonts w:asciiTheme="minorHAnsi" w:hAnsiTheme="minorHAnsi" w:cstheme="minorHAnsi"/>
        </w:rPr>
        <w:t xml:space="preserve">a případných dalších právních </w:t>
      </w:r>
      <w:r w:rsidR="008F28F0" w:rsidRPr="009C26BE">
        <w:rPr>
          <w:rFonts w:asciiTheme="minorHAnsi" w:hAnsiTheme="minorHAnsi" w:cstheme="minorHAnsi"/>
        </w:rPr>
        <w:t>předpisů</w:t>
      </w:r>
      <w:r w:rsidR="003A2969" w:rsidRPr="009C26BE">
        <w:rPr>
          <w:rFonts w:asciiTheme="minorHAnsi" w:hAnsiTheme="minorHAnsi" w:cstheme="minorHAnsi"/>
        </w:rPr>
        <w:t>.</w:t>
      </w:r>
    </w:p>
    <w:p w14:paraId="4C553ED6" w14:textId="77777777" w:rsidR="002A0DEB" w:rsidRPr="009C26BE" w:rsidRDefault="00D15CE4" w:rsidP="009C26BE">
      <w:pPr>
        <w:pStyle w:val="Odstavecseseznamem"/>
        <w:numPr>
          <w:ilvl w:val="0"/>
          <w:numId w:val="22"/>
        </w:numPr>
        <w:spacing w:after="0" w:line="240" w:lineRule="auto"/>
        <w:ind w:left="709" w:hanging="709"/>
        <w:contextualSpacing w:val="0"/>
        <w:jc w:val="both"/>
        <w:rPr>
          <w:rFonts w:asciiTheme="minorHAnsi" w:hAnsiTheme="minorHAnsi" w:cstheme="minorHAnsi"/>
        </w:rPr>
      </w:pPr>
      <w:r w:rsidRPr="009C26BE">
        <w:rPr>
          <w:rFonts w:asciiTheme="minorHAnsi" w:hAnsiTheme="minorHAnsi" w:cstheme="minorHAnsi"/>
        </w:rPr>
        <w:t xml:space="preserve">Zhotovitel </w:t>
      </w:r>
      <w:r w:rsidR="002A0DEB" w:rsidRPr="009C26BE">
        <w:rPr>
          <w:rFonts w:asciiTheme="minorHAnsi" w:hAnsiTheme="minorHAnsi" w:cstheme="minorHAnsi"/>
        </w:rPr>
        <w:t xml:space="preserve">ve smyslu § </w:t>
      </w:r>
      <w:r w:rsidRPr="009C26BE">
        <w:rPr>
          <w:rFonts w:asciiTheme="minorHAnsi" w:hAnsiTheme="minorHAnsi" w:cstheme="minorHAnsi"/>
        </w:rPr>
        <w:t xml:space="preserve">630 odst. 1 </w:t>
      </w:r>
      <w:r w:rsidR="002A0DEB" w:rsidRPr="009C26BE">
        <w:rPr>
          <w:rFonts w:asciiTheme="minorHAnsi" w:hAnsiTheme="minorHAnsi" w:cstheme="minorHAnsi"/>
        </w:rPr>
        <w:t>Ob</w:t>
      </w:r>
      <w:r w:rsidRPr="009C26BE">
        <w:rPr>
          <w:rFonts w:asciiTheme="minorHAnsi" w:hAnsiTheme="minorHAnsi" w:cstheme="minorHAnsi"/>
        </w:rPr>
        <w:t xml:space="preserve">čanského </w:t>
      </w:r>
      <w:r w:rsidR="002A0DEB" w:rsidRPr="009C26BE">
        <w:rPr>
          <w:rFonts w:asciiTheme="minorHAnsi" w:hAnsiTheme="minorHAnsi" w:cstheme="minorHAnsi"/>
        </w:rPr>
        <w:t xml:space="preserve">zákoníku prodlužuje Objednateli promlčecí </w:t>
      </w:r>
      <w:r w:rsidRPr="009C26BE">
        <w:rPr>
          <w:rFonts w:asciiTheme="minorHAnsi" w:hAnsiTheme="minorHAnsi" w:cstheme="minorHAnsi"/>
        </w:rPr>
        <w:t xml:space="preserve">lhůtu </w:t>
      </w:r>
      <w:r w:rsidR="002A0DEB" w:rsidRPr="009C26BE">
        <w:rPr>
          <w:rFonts w:asciiTheme="minorHAnsi" w:hAnsiTheme="minorHAnsi" w:cstheme="minorHAnsi"/>
        </w:rPr>
        <w:t>na 10 let od</w:t>
      </w:r>
      <w:r w:rsidRPr="009C26BE">
        <w:rPr>
          <w:rFonts w:asciiTheme="minorHAnsi" w:hAnsiTheme="minorHAnsi" w:cstheme="minorHAnsi"/>
        </w:rPr>
        <w:t>e</w:t>
      </w:r>
      <w:r w:rsidR="002A0DEB" w:rsidRPr="009C26BE">
        <w:rPr>
          <w:rFonts w:asciiTheme="minorHAnsi" w:hAnsiTheme="minorHAnsi" w:cstheme="minorHAnsi"/>
        </w:rPr>
        <w:t xml:space="preserve"> </w:t>
      </w:r>
      <w:r w:rsidRPr="009C26BE">
        <w:rPr>
          <w:rFonts w:asciiTheme="minorHAnsi" w:hAnsiTheme="minorHAnsi" w:cstheme="minorHAnsi"/>
        </w:rPr>
        <w:t>dne</w:t>
      </w:r>
      <w:r w:rsidR="002A0DEB" w:rsidRPr="009C26BE">
        <w:rPr>
          <w:rFonts w:asciiTheme="minorHAnsi" w:hAnsiTheme="minorHAnsi" w:cstheme="minorHAnsi"/>
        </w:rPr>
        <w:t xml:space="preserve">, kdy </w:t>
      </w:r>
      <w:r w:rsidRPr="009C26BE">
        <w:rPr>
          <w:rFonts w:asciiTheme="minorHAnsi" w:hAnsiTheme="minorHAnsi" w:cstheme="minorHAnsi"/>
        </w:rPr>
        <w:t>právo mohlo být uplatněno poprvé.</w:t>
      </w:r>
    </w:p>
    <w:p w14:paraId="7D586D4F" w14:textId="77777777" w:rsidR="003A2969" w:rsidRPr="009C26BE" w:rsidRDefault="008F28F0" w:rsidP="009C26BE">
      <w:pPr>
        <w:pStyle w:val="Odstavecseseznamem"/>
        <w:numPr>
          <w:ilvl w:val="0"/>
          <w:numId w:val="22"/>
        </w:numPr>
        <w:spacing w:after="0" w:line="240" w:lineRule="auto"/>
        <w:ind w:left="709" w:hanging="709"/>
        <w:contextualSpacing w:val="0"/>
        <w:jc w:val="both"/>
        <w:rPr>
          <w:rFonts w:asciiTheme="minorHAnsi" w:hAnsiTheme="minorHAnsi" w:cstheme="minorHAnsi"/>
        </w:rPr>
      </w:pPr>
      <w:r w:rsidRPr="009C26BE">
        <w:rPr>
          <w:rFonts w:asciiTheme="minorHAnsi" w:hAnsiTheme="minorHAnsi" w:cstheme="minorHAnsi"/>
        </w:rPr>
        <w:t>Smluvní strany prohlašují, že jsou způsobilé</w:t>
      </w:r>
      <w:r w:rsidR="004F1603" w:rsidRPr="009C26BE">
        <w:rPr>
          <w:rFonts w:asciiTheme="minorHAnsi" w:hAnsiTheme="minorHAnsi" w:cstheme="minorHAnsi"/>
        </w:rPr>
        <w:t xml:space="preserve"> k právním </w:t>
      </w:r>
      <w:r w:rsidR="005B43E1" w:rsidRPr="009C26BE">
        <w:rPr>
          <w:rFonts w:asciiTheme="minorHAnsi" w:hAnsiTheme="minorHAnsi" w:cstheme="minorHAnsi"/>
        </w:rPr>
        <w:t xml:space="preserve">jednáním (svéprávné) </w:t>
      </w:r>
      <w:r w:rsidR="004F1603" w:rsidRPr="009C26BE">
        <w:rPr>
          <w:rFonts w:asciiTheme="minorHAnsi" w:hAnsiTheme="minorHAnsi" w:cstheme="minorHAnsi"/>
        </w:rPr>
        <w:t>bez o</w:t>
      </w:r>
      <w:r w:rsidRPr="009C26BE">
        <w:rPr>
          <w:rFonts w:asciiTheme="minorHAnsi" w:hAnsiTheme="minorHAnsi" w:cstheme="minorHAnsi"/>
        </w:rPr>
        <w:t>mezení, že tuto smlouvu uzavřely</w:t>
      </w:r>
      <w:r w:rsidR="004F1603" w:rsidRPr="009C26BE">
        <w:rPr>
          <w:rFonts w:asciiTheme="minorHAnsi" w:hAnsiTheme="minorHAnsi" w:cstheme="minorHAnsi"/>
        </w:rPr>
        <w:t xml:space="preserve"> podle své pravé, svobodné a vážné vůle, nikoliv v tísni či za nápadně nevýhodných podmínek a na důkaz souhlasu s jejím obsahem připojují své podpisy.</w:t>
      </w:r>
    </w:p>
    <w:p w14:paraId="44665A2C" w14:textId="77777777" w:rsidR="003A2969" w:rsidRDefault="003A2969" w:rsidP="009C26BE">
      <w:pPr>
        <w:pStyle w:val="Odstavecseseznamem"/>
        <w:numPr>
          <w:ilvl w:val="0"/>
          <w:numId w:val="22"/>
        </w:numPr>
        <w:spacing w:after="0" w:line="240" w:lineRule="auto"/>
        <w:ind w:left="709" w:hanging="709"/>
        <w:contextualSpacing w:val="0"/>
        <w:jc w:val="both"/>
        <w:rPr>
          <w:rFonts w:asciiTheme="minorHAnsi" w:hAnsiTheme="minorHAnsi" w:cstheme="minorHAnsi"/>
        </w:rPr>
      </w:pPr>
      <w:r w:rsidRPr="009C26BE">
        <w:rPr>
          <w:rFonts w:asciiTheme="minorHAnsi" w:hAnsiTheme="minorHAnsi" w:cstheme="minorHAnsi"/>
        </w:rPr>
        <w:t>Nedílnou součástí této smlouvy jsou následující přílohy:</w:t>
      </w:r>
    </w:p>
    <w:p w14:paraId="259E282C" w14:textId="77777777" w:rsidR="003A2969" w:rsidRPr="009C26BE" w:rsidRDefault="003A2969" w:rsidP="009C26BE">
      <w:pPr>
        <w:pStyle w:val="Odstavecseseznamem"/>
        <w:numPr>
          <w:ilvl w:val="0"/>
          <w:numId w:val="23"/>
        </w:numPr>
        <w:spacing w:after="0" w:line="240" w:lineRule="auto"/>
        <w:ind w:hanging="720"/>
        <w:jc w:val="both"/>
        <w:rPr>
          <w:rFonts w:asciiTheme="minorHAnsi" w:hAnsiTheme="minorHAnsi" w:cstheme="minorHAnsi"/>
        </w:rPr>
      </w:pPr>
      <w:r w:rsidRPr="009C26BE">
        <w:rPr>
          <w:rFonts w:asciiTheme="minorHAnsi" w:hAnsiTheme="minorHAnsi" w:cstheme="minorHAnsi"/>
        </w:rPr>
        <w:t xml:space="preserve">Příloha č. 1: </w:t>
      </w:r>
      <w:r w:rsidR="000608E9" w:rsidRPr="009C26BE">
        <w:rPr>
          <w:rFonts w:asciiTheme="minorHAnsi" w:hAnsiTheme="minorHAnsi" w:cstheme="minorHAnsi"/>
        </w:rPr>
        <w:t>Projektová</w:t>
      </w:r>
      <w:r w:rsidRPr="009C26BE">
        <w:rPr>
          <w:rFonts w:asciiTheme="minorHAnsi" w:hAnsiTheme="minorHAnsi" w:cstheme="minorHAnsi"/>
        </w:rPr>
        <w:t xml:space="preserve"> dokumentace</w:t>
      </w:r>
      <w:r w:rsidR="00322C56" w:rsidRPr="009C26BE">
        <w:rPr>
          <w:rFonts w:asciiTheme="minorHAnsi" w:hAnsiTheme="minorHAnsi" w:cstheme="minorHAnsi"/>
        </w:rPr>
        <w:t>,</w:t>
      </w:r>
    </w:p>
    <w:p w14:paraId="3F77DFD3" w14:textId="24082887" w:rsidR="00376C79" w:rsidRPr="009C26BE" w:rsidRDefault="003A2969" w:rsidP="009C26BE">
      <w:pPr>
        <w:pStyle w:val="Odstavecseseznamem"/>
        <w:numPr>
          <w:ilvl w:val="0"/>
          <w:numId w:val="23"/>
        </w:numPr>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Příloha č. 2:</w:t>
      </w:r>
      <w:r w:rsidR="00322C56" w:rsidRPr="009C26BE">
        <w:rPr>
          <w:rFonts w:asciiTheme="minorHAnsi" w:hAnsiTheme="minorHAnsi" w:cstheme="minorHAnsi"/>
        </w:rPr>
        <w:t xml:space="preserve"> Rozpočet</w:t>
      </w:r>
    </w:p>
    <w:p w14:paraId="232A3E83" w14:textId="4740E03F" w:rsidR="009467E0" w:rsidRPr="009C26BE" w:rsidRDefault="009467E0" w:rsidP="009C26BE">
      <w:pPr>
        <w:pStyle w:val="Odstavecseseznamem"/>
        <w:numPr>
          <w:ilvl w:val="0"/>
          <w:numId w:val="23"/>
        </w:numPr>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 xml:space="preserve">Příloha č. </w:t>
      </w:r>
      <w:r w:rsidR="00EA79CA">
        <w:rPr>
          <w:rFonts w:asciiTheme="minorHAnsi" w:hAnsiTheme="minorHAnsi" w:cstheme="minorHAnsi"/>
        </w:rPr>
        <w:t>3</w:t>
      </w:r>
      <w:r w:rsidRPr="009C26BE">
        <w:rPr>
          <w:rFonts w:asciiTheme="minorHAnsi" w:hAnsiTheme="minorHAnsi" w:cstheme="minorHAnsi"/>
        </w:rPr>
        <w:t xml:space="preserve">: </w:t>
      </w:r>
      <w:r w:rsidR="006D23F3" w:rsidRPr="009C26BE">
        <w:rPr>
          <w:rFonts w:asciiTheme="minorHAnsi" w:hAnsiTheme="minorHAnsi" w:cstheme="minorHAnsi"/>
        </w:rPr>
        <w:t xml:space="preserve">Seznam </w:t>
      </w:r>
      <w:r w:rsidR="00C24673" w:rsidRPr="009C26BE">
        <w:rPr>
          <w:rFonts w:asciiTheme="minorHAnsi" w:hAnsiTheme="minorHAnsi" w:cstheme="minorHAnsi"/>
        </w:rPr>
        <w:t>pod</w:t>
      </w:r>
      <w:r w:rsidR="006D23F3" w:rsidRPr="009C26BE">
        <w:rPr>
          <w:rFonts w:asciiTheme="minorHAnsi" w:hAnsiTheme="minorHAnsi" w:cstheme="minorHAnsi"/>
        </w:rPr>
        <w:t>dodavatelů</w:t>
      </w:r>
    </w:p>
    <w:p w14:paraId="26ACFBA9" w14:textId="77777777" w:rsidR="00322C56" w:rsidRPr="009C26BE" w:rsidRDefault="00322C56" w:rsidP="009C26BE">
      <w:pPr>
        <w:spacing w:after="0" w:line="240" w:lineRule="auto"/>
        <w:ind w:left="708"/>
        <w:jc w:val="both"/>
        <w:rPr>
          <w:rFonts w:asciiTheme="minorHAnsi" w:hAnsiTheme="minorHAnsi" w:cstheme="minorHAnsi"/>
        </w:rPr>
      </w:pPr>
      <w:r w:rsidRPr="009C26BE">
        <w:rPr>
          <w:rFonts w:asciiTheme="minorHAnsi" w:hAnsiTheme="minorHAnsi" w:cstheme="minorHAnsi"/>
        </w:rPr>
        <w:t>Smluvní strany prohlašují, že se s těmito přílohami seznámily, a že porozuměly jejich obsahu.</w:t>
      </w:r>
    </w:p>
    <w:p w14:paraId="553F5497" w14:textId="77777777" w:rsidR="00281550" w:rsidRPr="009C26BE" w:rsidRDefault="00281550" w:rsidP="009C26BE">
      <w:pPr>
        <w:pStyle w:val="Odstavecseseznamem"/>
        <w:numPr>
          <w:ilvl w:val="0"/>
          <w:numId w:val="22"/>
        </w:numPr>
        <w:spacing w:after="0" w:line="240" w:lineRule="auto"/>
        <w:ind w:left="709" w:hanging="709"/>
        <w:contextualSpacing w:val="0"/>
        <w:jc w:val="both"/>
        <w:rPr>
          <w:rFonts w:asciiTheme="minorHAnsi" w:hAnsiTheme="minorHAnsi" w:cstheme="minorHAnsi"/>
        </w:rPr>
      </w:pPr>
      <w:r w:rsidRPr="009C26BE">
        <w:rPr>
          <w:rFonts w:asciiTheme="minorHAnsi" w:hAnsiTheme="minorHAnsi" w:cstheme="minorHAnsi"/>
        </w:rPr>
        <w:t>Smluvní strany vylučují ve vztahu k pohledávkám vzniklým z této smlouvy aplikaci § 1987 odst. 2 Občanského zákoníku a souhlasí s tím, že i nejistá a/nebo neurčitá pohledávka je způsobilá k započtení.</w:t>
      </w:r>
    </w:p>
    <w:p w14:paraId="799D08A8" w14:textId="77777777" w:rsidR="00281550" w:rsidRPr="009C26BE" w:rsidRDefault="00281550" w:rsidP="009C26BE">
      <w:pPr>
        <w:pStyle w:val="Odstavecseseznamem"/>
        <w:numPr>
          <w:ilvl w:val="0"/>
          <w:numId w:val="22"/>
        </w:numPr>
        <w:spacing w:after="0" w:line="240" w:lineRule="auto"/>
        <w:ind w:left="709" w:hanging="709"/>
        <w:contextualSpacing w:val="0"/>
        <w:jc w:val="both"/>
        <w:rPr>
          <w:rFonts w:asciiTheme="minorHAnsi" w:hAnsiTheme="minorHAnsi" w:cstheme="minorHAnsi"/>
        </w:rPr>
      </w:pPr>
      <w:r w:rsidRPr="009C26BE">
        <w:rPr>
          <w:rFonts w:asciiTheme="minorHAnsi" w:hAnsiTheme="minorHAnsi" w:cstheme="minorHAnsi"/>
        </w:rPr>
        <w:lastRenderedPageBreak/>
        <w:t>Tato smlouva představuje úplné ujednání o předmětu smlouvy a všech náležitostech, které strany měly a chtěly ve smlouvě ujednat</w:t>
      </w:r>
      <w:r w:rsidR="00CE0694">
        <w:rPr>
          <w:rFonts w:asciiTheme="minorHAnsi" w:hAnsiTheme="minorHAnsi" w:cstheme="minorHAnsi"/>
        </w:rPr>
        <w:t>,</w:t>
      </w:r>
      <w:r w:rsidRPr="009C26BE">
        <w:rPr>
          <w:rFonts w:asciiTheme="minorHAnsi" w:hAnsiTheme="minorHAnsi" w:cstheme="minorHAnsi"/>
        </w:rPr>
        <w:t xml:space="preserve">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18621323" w14:textId="77777777" w:rsidR="00281550" w:rsidRPr="009C26BE" w:rsidRDefault="00281550" w:rsidP="009C26BE">
      <w:pPr>
        <w:pStyle w:val="Odstavecseseznamem"/>
        <w:numPr>
          <w:ilvl w:val="0"/>
          <w:numId w:val="22"/>
        </w:numPr>
        <w:spacing w:after="0" w:line="240" w:lineRule="auto"/>
        <w:ind w:left="709" w:hanging="709"/>
        <w:contextualSpacing w:val="0"/>
        <w:jc w:val="both"/>
        <w:rPr>
          <w:rFonts w:asciiTheme="minorHAnsi" w:hAnsiTheme="minorHAnsi" w:cstheme="minorHAnsi"/>
        </w:rPr>
      </w:pPr>
      <w:r w:rsidRPr="009C26BE">
        <w:rPr>
          <w:rFonts w:asciiTheme="minorHAnsi" w:hAnsiTheme="minorHAnsi" w:cstheme="minorHAnsi"/>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Smluvní strany rovněž vzájemně potvrzují, že si nejsou vědomy žádných dosud mezi nimi zavedených obchodních zvyklostí či praxe.</w:t>
      </w:r>
    </w:p>
    <w:p w14:paraId="0584F42B" w14:textId="77777777" w:rsidR="00281550" w:rsidRPr="009C26BE" w:rsidRDefault="00281550" w:rsidP="009C26BE">
      <w:pPr>
        <w:pStyle w:val="Odstavecseseznamem"/>
        <w:numPr>
          <w:ilvl w:val="0"/>
          <w:numId w:val="22"/>
        </w:numPr>
        <w:spacing w:after="0" w:line="240" w:lineRule="auto"/>
        <w:ind w:left="709" w:hanging="709"/>
        <w:contextualSpacing w:val="0"/>
        <w:jc w:val="both"/>
        <w:rPr>
          <w:rFonts w:asciiTheme="minorHAnsi" w:hAnsiTheme="minorHAnsi" w:cstheme="minorHAnsi"/>
        </w:rPr>
      </w:pPr>
      <w:r w:rsidRPr="009C26BE">
        <w:rPr>
          <w:rFonts w:asciiTheme="minorHAnsi" w:hAnsiTheme="minorHAnsi" w:cstheme="minorHAnsi"/>
        </w:rPr>
        <w:t>Smluvní strany shodně prohlašují, že si sdělily všechny skutkové a právní okolnosti, o nichž k datu podpisu této smlouvy věděly nebo vědět musely, a které jsou relevantní ve vztahu k uzavření této smlouvy. Kromě ujištění, která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5897CFEA" w14:textId="77777777" w:rsidR="00281550" w:rsidRPr="009C26BE" w:rsidRDefault="00281550" w:rsidP="009C26BE">
      <w:pPr>
        <w:pStyle w:val="Odstavecseseznamem"/>
        <w:numPr>
          <w:ilvl w:val="0"/>
          <w:numId w:val="22"/>
        </w:numPr>
        <w:spacing w:after="0" w:line="240" w:lineRule="auto"/>
        <w:ind w:left="709" w:hanging="709"/>
        <w:contextualSpacing w:val="0"/>
        <w:jc w:val="both"/>
        <w:rPr>
          <w:rFonts w:asciiTheme="minorHAnsi" w:hAnsiTheme="minorHAnsi" w:cstheme="minorHAnsi"/>
        </w:rPr>
      </w:pPr>
      <w:r w:rsidRPr="009C26BE">
        <w:rPr>
          <w:rFonts w:asciiTheme="minorHAnsi" w:hAnsiTheme="minorHAnsi" w:cstheme="minorHAnsi"/>
        </w:rPr>
        <w:t>Odpověď strany této smlouvy, která podle § 1740 odst. 3 Občanského zákoníku obsahuje dodatek nebo odchylku oproti nabídce, není přijetím nabídky na uzavření této smlouvy, ani když podstatně nemění podmínky nabídky.</w:t>
      </w:r>
    </w:p>
    <w:p w14:paraId="531029FC" w14:textId="77777777" w:rsidR="00281550" w:rsidRPr="009C26BE" w:rsidRDefault="00281550" w:rsidP="009C26BE">
      <w:pPr>
        <w:pStyle w:val="Odstavecseseznamem"/>
        <w:numPr>
          <w:ilvl w:val="0"/>
          <w:numId w:val="22"/>
        </w:numPr>
        <w:spacing w:after="0" w:line="240" w:lineRule="auto"/>
        <w:ind w:left="709" w:hanging="709"/>
        <w:contextualSpacing w:val="0"/>
        <w:jc w:val="both"/>
        <w:rPr>
          <w:rFonts w:asciiTheme="minorHAnsi" w:hAnsiTheme="minorHAnsi" w:cstheme="minorHAnsi"/>
        </w:rPr>
      </w:pPr>
      <w:r w:rsidRPr="009C26BE">
        <w:rPr>
          <w:rFonts w:asciiTheme="minorHAnsi" w:hAnsiTheme="minorHAnsi" w:cstheme="minorHAnsi"/>
        </w:rPr>
        <w:t xml:space="preserve">Zhotovitel </w:t>
      </w:r>
      <w:r w:rsidR="007D3710" w:rsidRPr="009C26BE">
        <w:rPr>
          <w:rFonts w:asciiTheme="minorHAnsi" w:hAnsiTheme="minorHAnsi" w:cstheme="minorHAnsi"/>
        </w:rPr>
        <w:t xml:space="preserve">na sebe </w:t>
      </w:r>
      <w:r w:rsidRPr="009C26BE">
        <w:rPr>
          <w:rFonts w:asciiTheme="minorHAnsi" w:hAnsiTheme="minorHAnsi" w:cstheme="minorHAnsi"/>
        </w:rPr>
        <w:t>přebírá podle § 1765 Občanského zákoníku rizi</w:t>
      </w:r>
      <w:r w:rsidR="007D3710" w:rsidRPr="009C26BE">
        <w:rPr>
          <w:rFonts w:asciiTheme="minorHAnsi" w:hAnsiTheme="minorHAnsi" w:cstheme="minorHAnsi"/>
        </w:rPr>
        <w:t>ko změny okolností</w:t>
      </w:r>
      <w:r w:rsidRPr="009C26BE">
        <w:rPr>
          <w:rFonts w:asciiTheme="minorHAnsi" w:hAnsiTheme="minorHAnsi" w:cstheme="minorHAnsi"/>
        </w:rPr>
        <w:t>.</w:t>
      </w:r>
    </w:p>
    <w:p w14:paraId="2E278A8E" w14:textId="77777777" w:rsidR="00281550" w:rsidRPr="009C26BE" w:rsidRDefault="00281550" w:rsidP="009C26BE">
      <w:pPr>
        <w:pStyle w:val="Odstavecseseznamem"/>
        <w:numPr>
          <w:ilvl w:val="0"/>
          <w:numId w:val="22"/>
        </w:numPr>
        <w:spacing w:after="0" w:line="240" w:lineRule="auto"/>
        <w:ind w:left="709" w:hanging="709"/>
        <w:contextualSpacing w:val="0"/>
        <w:jc w:val="both"/>
        <w:rPr>
          <w:rFonts w:asciiTheme="minorHAnsi" w:hAnsiTheme="minorHAnsi" w:cstheme="minorHAnsi"/>
        </w:rPr>
      </w:pPr>
      <w:r w:rsidRPr="009C26BE">
        <w:rPr>
          <w:rFonts w:asciiTheme="minorHAnsi" w:hAnsiTheme="minorHAnsi" w:cstheme="minorHAnsi"/>
        </w:rPr>
        <w:t>Ukáže-li se některé z ustanovení této smlouvy zdánlivým (nicotným), posoudí se vliv této vady na ostatní ustanove</w:t>
      </w:r>
      <w:r w:rsidR="007D3710" w:rsidRPr="009C26BE">
        <w:rPr>
          <w:rFonts w:asciiTheme="minorHAnsi" w:hAnsiTheme="minorHAnsi" w:cstheme="minorHAnsi"/>
        </w:rPr>
        <w:t>ní smlouvy obdobně podle § 576 O</w:t>
      </w:r>
      <w:r w:rsidRPr="009C26BE">
        <w:rPr>
          <w:rFonts w:asciiTheme="minorHAnsi" w:hAnsiTheme="minorHAnsi" w:cstheme="minorHAnsi"/>
        </w:rPr>
        <w:t>bčanského zákoníku.</w:t>
      </w:r>
    </w:p>
    <w:p w14:paraId="3DFB338A" w14:textId="77777777" w:rsidR="007D3710" w:rsidRDefault="00281550" w:rsidP="009C26BE">
      <w:pPr>
        <w:pStyle w:val="Odstavecseseznamem"/>
        <w:numPr>
          <w:ilvl w:val="0"/>
          <w:numId w:val="22"/>
        </w:numPr>
        <w:spacing w:after="0" w:line="240" w:lineRule="auto"/>
        <w:ind w:left="708" w:hanging="709"/>
        <w:contextualSpacing w:val="0"/>
        <w:jc w:val="both"/>
        <w:rPr>
          <w:rFonts w:asciiTheme="minorHAnsi" w:hAnsiTheme="minorHAnsi" w:cstheme="minorHAnsi"/>
        </w:rPr>
      </w:pPr>
      <w:r w:rsidRPr="009C26BE">
        <w:rPr>
          <w:rFonts w:asciiTheme="minorHAnsi" w:hAnsiTheme="minorHAnsi" w:cstheme="minorHAnsi"/>
        </w:rPr>
        <w:t>S</w:t>
      </w:r>
      <w:r w:rsidR="007D3710" w:rsidRPr="009C26BE">
        <w:rPr>
          <w:rFonts w:asciiTheme="minorHAnsi" w:hAnsiTheme="minorHAnsi" w:cstheme="minorHAnsi"/>
        </w:rPr>
        <w:t>mluvní s</w:t>
      </w:r>
      <w:r w:rsidRPr="009C26BE">
        <w:rPr>
          <w:rFonts w:asciiTheme="minorHAnsi" w:hAnsiTheme="minorHAnsi" w:cstheme="minorHAnsi"/>
        </w:rPr>
        <w:t xml:space="preserve">trany vylučují aplikaci následujících ustanovení </w:t>
      </w:r>
      <w:r w:rsidR="007D3710" w:rsidRPr="009C26BE">
        <w:rPr>
          <w:rFonts w:asciiTheme="minorHAnsi" w:hAnsiTheme="minorHAnsi" w:cstheme="minorHAnsi"/>
        </w:rPr>
        <w:t>O</w:t>
      </w:r>
      <w:r w:rsidRPr="009C26BE">
        <w:rPr>
          <w:rFonts w:asciiTheme="minorHAnsi" w:hAnsiTheme="minorHAnsi" w:cstheme="minorHAnsi"/>
        </w:rPr>
        <w:t>bčanského zákoníku na tuto smlouvu: § 1799 a § 1800, § 1805 odst. 2</w:t>
      </w:r>
      <w:r w:rsidR="007D3710" w:rsidRPr="009C26BE">
        <w:rPr>
          <w:rFonts w:asciiTheme="minorHAnsi" w:hAnsiTheme="minorHAnsi" w:cstheme="minorHAnsi"/>
        </w:rPr>
        <w:t xml:space="preserve"> Občanského zákoníku</w:t>
      </w:r>
      <w:r w:rsidRPr="009C26BE">
        <w:rPr>
          <w:rFonts w:asciiTheme="minorHAnsi" w:hAnsiTheme="minorHAnsi" w:cstheme="minorHAnsi"/>
        </w:rPr>
        <w:t>.</w:t>
      </w:r>
    </w:p>
    <w:p w14:paraId="4C6749BE" w14:textId="77777777" w:rsidR="002C4E48" w:rsidRPr="009C26BE" w:rsidRDefault="002C4E48" w:rsidP="009C26BE">
      <w:pPr>
        <w:pStyle w:val="Zkladntext3"/>
        <w:numPr>
          <w:ilvl w:val="0"/>
          <w:numId w:val="22"/>
        </w:numPr>
        <w:spacing w:after="0" w:line="240" w:lineRule="auto"/>
        <w:jc w:val="both"/>
        <w:rPr>
          <w:rFonts w:asciiTheme="minorHAnsi" w:hAnsiTheme="minorHAnsi" w:cstheme="minorHAnsi"/>
          <w:iCs/>
          <w:sz w:val="22"/>
          <w:szCs w:val="22"/>
        </w:rPr>
      </w:pPr>
      <w:r w:rsidRPr="009C26BE">
        <w:rPr>
          <w:rFonts w:asciiTheme="minorHAnsi" w:hAnsiTheme="minorHAnsi" w:cstheme="minorHAnsi"/>
          <w:iCs/>
          <w:sz w:val="22"/>
          <w:szCs w:val="22"/>
        </w:rPr>
        <w:t>Zhotovitel souhlasí s:</w:t>
      </w:r>
    </w:p>
    <w:p w14:paraId="3184DB76" w14:textId="77777777" w:rsidR="002C4E48" w:rsidRPr="009C26BE" w:rsidRDefault="002C4E48" w:rsidP="009C26BE">
      <w:pPr>
        <w:pStyle w:val="Zkladntext3"/>
        <w:numPr>
          <w:ilvl w:val="0"/>
          <w:numId w:val="24"/>
        </w:numPr>
        <w:spacing w:after="0" w:line="240" w:lineRule="auto"/>
        <w:jc w:val="both"/>
        <w:rPr>
          <w:rFonts w:asciiTheme="minorHAnsi" w:hAnsiTheme="minorHAnsi" w:cstheme="minorHAnsi"/>
          <w:sz w:val="22"/>
          <w:szCs w:val="22"/>
        </w:rPr>
      </w:pPr>
      <w:r w:rsidRPr="009C26BE">
        <w:rPr>
          <w:rFonts w:asciiTheme="minorHAnsi" w:hAnsiTheme="minorHAnsi" w:cstheme="minorHAnsi"/>
          <w:iCs/>
          <w:sz w:val="22"/>
          <w:szCs w:val="22"/>
        </w:rPr>
        <w:t xml:space="preserve">uveřejněním této smlouvy, včetně všech změn a dodatků, v souladu se </w:t>
      </w:r>
      <w:r w:rsidRPr="009C26BE">
        <w:rPr>
          <w:rFonts w:asciiTheme="minorHAnsi" w:hAnsiTheme="minorHAnsi" w:cstheme="minorHAnsi"/>
          <w:sz w:val="22"/>
          <w:szCs w:val="22"/>
        </w:rPr>
        <w:t xml:space="preserve">zákonem č. 134/2016 Sb., o zadávání veřejných zakázek, </w:t>
      </w:r>
    </w:p>
    <w:p w14:paraId="50E404C0" w14:textId="60B9EFF4" w:rsidR="002C4E48" w:rsidRPr="009C26BE" w:rsidRDefault="002C4E48" w:rsidP="009C26BE">
      <w:pPr>
        <w:pStyle w:val="Zkladntext3"/>
        <w:numPr>
          <w:ilvl w:val="0"/>
          <w:numId w:val="24"/>
        </w:numPr>
        <w:spacing w:after="0" w:line="240" w:lineRule="auto"/>
        <w:jc w:val="both"/>
        <w:rPr>
          <w:rFonts w:asciiTheme="minorHAnsi" w:hAnsiTheme="minorHAnsi" w:cstheme="minorHAnsi"/>
          <w:sz w:val="22"/>
          <w:szCs w:val="22"/>
        </w:rPr>
      </w:pPr>
      <w:r w:rsidRPr="009C26BE">
        <w:rPr>
          <w:rFonts w:asciiTheme="minorHAnsi" w:hAnsiTheme="minorHAnsi" w:cstheme="minorHAnsi"/>
          <w:iCs/>
          <w:sz w:val="22"/>
          <w:szCs w:val="22"/>
        </w:rPr>
        <w:t xml:space="preserve">se zpracováním svých osobních údajů </w:t>
      </w:r>
      <w:r w:rsidRPr="009C26BE">
        <w:rPr>
          <w:rFonts w:asciiTheme="minorHAnsi" w:hAnsiTheme="minorHAnsi" w:cstheme="minorHAnsi"/>
          <w:sz w:val="22"/>
          <w:szCs w:val="22"/>
        </w:rPr>
        <w:t>obsažených v této smlouvě, a to pro účely této smlouvy, účely evidenční, archivační a statistické, na dobu neurčitou,</w:t>
      </w:r>
    </w:p>
    <w:p w14:paraId="60DF9371" w14:textId="7B19D5D4" w:rsidR="002C4E48" w:rsidRPr="00FC33E1" w:rsidRDefault="002C4E48" w:rsidP="00FC33E1">
      <w:pPr>
        <w:pStyle w:val="Zkladntext3"/>
        <w:numPr>
          <w:ilvl w:val="0"/>
          <w:numId w:val="24"/>
        </w:numPr>
        <w:spacing w:after="0" w:line="240" w:lineRule="auto"/>
        <w:jc w:val="both"/>
        <w:rPr>
          <w:rFonts w:asciiTheme="minorHAnsi" w:hAnsiTheme="minorHAnsi" w:cstheme="minorHAnsi"/>
          <w:sz w:val="22"/>
          <w:szCs w:val="22"/>
        </w:rPr>
      </w:pPr>
      <w:r w:rsidRPr="009C26BE">
        <w:rPr>
          <w:rFonts w:asciiTheme="minorHAnsi" w:hAnsiTheme="minorHAnsi" w:cstheme="minorHAnsi"/>
          <w:sz w:val="22"/>
          <w:szCs w:val="22"/>
        </w:rPr>
        <w:t>se zveřejněním této smlouvy v Registru smluv</w:t>
      </w:r>
      <w:r w:rsidR="00114AC4">
        <w:rPr>
          <w:rFonts w:asciiTheme="minorHAnsi" w:hAnsiTheme="minorHAnsi" w:cstheme="minorHAnsi"/>
          <w:sz w:val="22"/>
          <w:szCs w:val="22"/>
        </w:rPr>
        <w:t>.</w:t>
      </w:r>
    </w:p>
    <w:p w14:paraId="015E0F7F" w14:textId="43447DE2" w:rsidR="00950326" w:rsidRPr="00E35ECC" w:rsidRDefault="00950326" w:rsidP="00FC33E1">
      <w:pPr>
        <w:pStyle w:val="Odstavecseseznamem"/>
        <w:numPr>
          <w:ilvl w:val="0"/>
          <w:numId w:val="22"/>
        </w:numPr>
        <w:spacing w:after="0" w:line="240" w:lineRule="auto"/>
        <w:ind w:left="708" w:hanging="709"/>
        <w:contextualSpacing w:val="0"/>
        <w:jc w:val="both"/>
        <w:rPr>
          <w:rFonts w:asciiTheme="minorHAnsi" w:hAnsiTheme="minorHAnsi" w:cstheme="minorHAnsi"/>
        </w:rPr>
      </w:pPr>
      <w:r>
        <w:rPr>
          <w:rFonts w:cstheme="minorHAnsi"/>
        </w:rPr>
        <w:t>Je-li tato smlouva uzavřena v listinné podobě, je vyhotovena ve 3 stejnopisech s platností originálu, z nichž objednatel obdrží 2 a zhotovitel 1 vyhotovení. Je-li tato smlouva uzavřena elektronicky, obdrží obě smluvní strany její elektronický originál opatřený uznávanými elektronickými podpisy.</w:t>
      </w:r>
    </w:p>
    <w:p w14:paraId="60EAD6D5" w14:textId="037EABBF" w:rsidR="003F68CE" w:rsidRDefault="003F68CE" w:rsidP="009C26BE">
      <w:pPr>
        <w:pStyle w:val="Odstavecseseznamem"/>
        <w:numPr>
          <w:ilvl w:val="0"/>
          <w:numId w:val="22"/>
        </w:numPr>
        <w:spacing w:after="0" w:line="240" w:lineRule="auto"/>
        <w:ind w:left="708" w:hanging="709"/>
        <w:contextualSpacing w:val="0"/>
        <w:jc w:val="both"/>
        <w:rPr>
          <w:rFonts w:asciiTheme="minorHAnsi" w:hAnsiTheme="minorHAnsi" w:cstheme="minorHAnsi"/>
        </w:rPr>
      </w:pPr>
      <w:r w:rsidRPr="009C26BE">
        <w:rPr>
          <w:rFonts w:asciiTheme="minorHAnsi" w:hAnsiTheme="minorHAnsi" w:cstheme="minorHAnsi"/>
        </w:rPr>
        <w:t xml:space="preserve">Tato smlouva nabývá </w:t>
      </w:r>
      <w:r w:rsidR="00114AC4">
        <w:rPr>
          <w:rFonts w:asciiTheme="minorHAnsi" w:hAnsiTheme="minorHAnsi" w:cstheme="minorHAnsi"/>
        </w:rPr>
        <w:t xml:space="preserve">platnosti dnem jejího podpisu oběma smluvními stranami a </w:t>
      </w:r>
      <w:r w:rsidRPr="009C26BE">
        <w:rPr>
          <w:rFonts w:asciiTheme="minorHAnsi" w:hAnsiTheme="minorHAnsi" w:cstheme="minorHAnsi"/>
        </w:rPr>
        <w:t xml:space="preserve">účinnosti dnem jejího </w:t>
      </w:r>
      <w:r w:rsidR="00823190" w:rsidRPr="009C26BE">
        <w:rPr>
          <w:rFonts w:asciiTheme="minorHAnsi" w:hAnsiTheme="minorHAnsi" w:cstheme="minorHAnsi"/>
        </w:rPr>
        <w:t>zveřejnění v Registru smluv.</w:t>
      </w:r>
    </w:p>
    <w:p w14:paraId="2C40A430" w14:textId="528C54FB" w:rsidR="00CE0694" w:rsidRPr="00CE0694" w:rsidRDefault="00CE0694" w:rsidP="00A83E54">
      <w:pPr>
        <w:pStyle w:val="Odstavecseseznamem"/>
        <w:spacing w:after="0" w:line="240" w:lineRule="auto"/>
        <w:ind w:left="708"/>
        <w:contextualSpacing w:val="0"/>
        <w:jc w:val="both"/>
        <w:rPr>
          <w:rFonts w:asciiTheme="minorHAnsi" w:hAnsiTheme="minorHAnsi" w:cstheme="minorHAnsi"/>
        </w:rPr>
      </w:pPr>
    </w:p>
    <w:p w14:paraId="34A9628E" w14:textId="77777777" w:rsidR="00EA79CA" w:rsidRPr="00A536A6" w:rsidRDefault="00EA79CA" w:rsidP="00EA79CA">
      <w:pPr>
        <w:tabs>
          <w:tab w:val="left" w:pos="5529"/>
        </w:tabs>
        <w:spacing w:after="0" w:line="240" w:lineRule="auto"/>
        <w:jc w:val="both"/>
        <w:rPr>
          <w:rFonts w:cs="Calibri"/>
        </w:rPr>
      </w:pPr>
      <w:r w:rsidRPr="00A536A6">
        <w:rPr>
          <w:rFonts w:cs="Calibri"/>
        </w:rPr>
        <w:t>Objednatel:</w:t>
      </w:r>
      <w:r w:rsidRPr="00A536A6">
        <w:rPr>
          <w:rFonts w:cs="Calibri"/>
        </w:rPr>
        <w:tab/>
        <w:t>Zhotovitel:</w:t>
      </w:r>
    </w:p>
    <w:p w14:paraId="0C4564EA" w14:textId="77777777" w:rsidR="00CE0694" w:rsidRDefault="00CE0694" w:rsidP="00EA79CA">
      <w:pPr>
        <w:pStyle w:val="Odstavecseseznamem"/>
        <w:spacing w:after="0" w:line="240" w:lineRule="auto"/>
        <w:ind w:left="-1"/>
        <w:contextualSpacing w:val="0"/>
        <w:jc w:val="both"/>
        <w:rPr>
          <w:rFonts w:asciiTheme="minorHAnsi" w:hAnsiTheme="minorHAnsi" w:cstheme="minorHAnsi"/>
        </w:rPr>
      </w:pPr>
    </w:p>
    <w:p w14:paraId="3D8D7689" w14:textId="77777777" w:rsidR="00950326" w:rsidRDefault="00950326" w:rsidP="00EA79CA">
      <w:pPr>
        <w:pStyle w:val="Odstavecseseznamem"/>
        <w:spacing w:after="0" w:line="240" w:lineRule="auto"/>
        <w:ind w:left="-1"/>
        <w:contextualSpacing w:val="0"/>
        <w:jc w:val="both"/>
        <w:rPr>
          <w:rFonts w:asciiTheme="minorHAnsi" w:hAnsiTheme="minorHAnsi" w:cstheme="minorHAnsi"/>
        </w:rPr>
      </w:pPr>
    </w:p>
    <w:bookmarkEnd w:id="0"/>
    <w:p w14:paraId="4740A42C" w14:textId="3525A548" w:rsidR="00EA79CA" w:rsidRPr="00A536A6" w:rsidRDefault="00EA79CA" w:rsidP="00EA79CA">
      <w:pPr>
        <w:tabs>
          <w:tab w:val="left" w:pos="5529"/>
        </w:tabs>
        <w:spacing w:after="0" w:line="240" w:lineRule="auto"/>
        <w:jc w:val="both"/>
        <w:rPr>
          <w:rFonts w:cs="Calibri"/>
        </w:rPr>
      </w:pPr>
      <w:r w:rsidRPr="00A536A6">
        <w:rPr>
          <w:rFonts w:cs="Calibri"/>
        </w:rPr>
        <w:t>V Rožnově pod Radhoštěm dne:</w:t>
      </w:r>
      <w:r w:rsidRPr="00A536A6">
        <w:rPr>
          <w:rFonts w:cs="Calibri"/>
        </w:rPr>
        <w:tab/>
        <w:t>V</w:t>
      </w:r>
      <w:r>
        <w:rPr>
          <w:rFonts w:cs="Calibri"/>
        </w:rPr>
        <w:t> </w:t>
      </w:r>
      <w:r w:rsidR="00C36077">
        <w:rPr>
          <w:rFonts w:cs="Calibri"/>
        </w:rPr>
        <w:t>Ústí</w:t>
      </w:r>
      <w:r>
        <w:rPr>
          <w:rFonts w:cs="Calibri"/>
        </w:rPr>
        <w:t xml:space="preserve"> dne:</w:t>
      </w:r>
      <w:r w:rsidRPr="00A536A6">
        <w:rPr>
          <w:rFonts w:cs="Calibri"/>
        </w:rPr>
        <w:t xml:space="preserve"> </w:t>
      </w:r>
    </w:p>
    <w:p w14:paraId="15E6FA8D" w14:textId="77777777" w:rsidR="00EA79CA" w:rsidRPr="00A536A6" w:rsidRDefault="00EA79CA" w:rsidP="00EA79CA">
      <w:pPr>
        <w:tabs>
          <w:tab w:val="left" w:pos="5529"/>
        </w:tabs>
        <w:spacing w:after="0" w:line="240" w:lineRule="auto"/>
        <w:jc w:val="both"/>
        <w:rPr>
          <w:rFonts w:cs="Calibri"/>
        </w:rPr>
      </w:pPr>
    </w:p>
    <w:p w14:paraId="5926A4D3" w14:textId="418DB061" w:rsidR="00EA79CA" w:rsidRPr="00A536A6" w:rsidRDefault="00EA79CA" w:rsidP="00EA79CA">
      <w:pPr>
        <w:tabs>
          <w:tab w:val="left" w:pos="5529"/>
        </w:tabs>
        <w:spacing w:after="0" w:line="240" w:lineRule="auto"/>
        <w:jc w:val="both"/>
        <w:rPr>
          <w:rFonts w:cs="Calibri"/>
        </w:rPr>
      </w:pPr>
      <w:r w:rsidRPr="00A536A6">
        <w:rPr>
          <w:rFonts w:cs="Calibri"/>
        </w:rPr>
        <w:t>Ing. Jindřich Ondruš, generální ředitel</w:t>
      </w:r>
      <w:r w:rsidRPr="00A536A6">
        <w:rPr>
          <w:rFonts w:cs="Calibri"/>
        </w:rPr>
        <w:tab/>
      </w:r>
      <w:r w:rsidR="00C36077">
        <w:rPr>
          <w:rFonts w:cs="Calibri"/>
        </w:rPr>
        <w:t>Milan Juráň, jednatel</w:t>
      </w:r>
    </w:p>
    <w:p w14:paraId="3A8E15EF" w14:textId="77777777" w:rsidR="00EA79CA" w:rsidRDefault="00EA79CA" w:rsidP="00EA79CA">
      <w:pPr>
        <w:spacing w:after="0" w:line="240" w:lineRule="auto"/>
        <w:rPr>
          <w:rFonts w:cs="Calibri"/>
        </w:rPr>
      </w:pPr>
    </w:p>
    <w:p w14:paraId="77EC3F26" w14:textId="77777777" w:rsidR="00EA79CA" w:rsidRPr="00A536A6" w:rsidRDefault="00EA79CA" w:rsidP="00EA79CA">
      <w:pPr>
        <w:spacing w:after="0" w:line="240" w:lineRule="auto"/>
        <w:rPr>
          <w:rFonts w:cs="Calibri"/>
        </w:rPr>
      </w:pPr>
    </w:p>
    <w:p w14:paraId="3D3F8007" w14:textId="77777777" w:rsidR="00EA79CA" w:rsidRPr="00A536A6" w:rsidRDefault="00EA79CA" w:rsidP="00EA79CA">
      <w:pPr>
        <w:spacing w:after="0" w:line="240" w:lineRule="auto"/>
        <w:rPr>
          <w:rFonts w:cs="Calibri"/>
        </w:rPr>
      </w:pPr>
    </w:p>
    <w:p w14:paraId="481F63AF" w14:textId="77777777" w:rsidR="00EA79CA" w:rsidRPr="00A536A6" w:rsidRDefault="00EA79CA" w:rsidP="00EA79CA">
      <w:pPr>
        <w:tabs>
          <w:tab w:val="left" w:pos="5529"/>
        </w:tabs>
        <w:spacing w:after="0" w:line="240" w:lineRule="auto"/>
        <w:rPr>
          <w:rFonts w:cs="Calibri"/>
        </w:rPr>
      </w:pPr>
      <w:r w:rsidRPr="00A536A6">
        <w:rPr>
          <w:rFonts w:cs="Calibri"/>
        </w:rPr>
        <w:t>Podpis: _______________________</w:t>
      </w:r>
      <w:r w:rsidRPr="00A536A6">
        <w:rPr>
          <w:rFonts w:cs="Calibri"/>
        </w:rPr>
        <w:tab/>
        <w:t>Podpis: _______________________</w:t>
      </w:r>
    </w:p>
    <w:p w14:paraId="774013ED" w14:textId="77777777" w:rsidR="00EA79CA" w:rsidRDefault="00EA79CA" w:rsidP="00EA79CA">
      <w:pPr>
        <w:pStyle w:val="Odstavecseseznamem"/>
        <w:tabs>
          <w:tab w:val="left" w:pos="284"/>
        </w:tabs>
        <w:spacing w:after="0" w:line="240" w:lineRule="auto"/>
        <w:ind w:left="0"/>
        <w:jc w:val="right"/>
        <w:rPr>
          <w:rFonts w:cs="Calibri"/>
          <w:b/>
          <w:sz w:val="20"/>
          <w:szCs w:val="20"/>
        </w:rPr>
      </w:pPr>
    </w:p>
    <w:p w14:paraId="19604FE5" w14:textId="77777777" w:rsidR="00EA79CA" w:rsidRDefault="00EA79CA" w:rsidP="00EA79CA">
      <w:pPr>
        <w:spacing w:after="0" w:line="240" w:lineRule="auto"/>
        <w:rPr>
          <w:rFonts w:cs="Calibri"/>
        </w:rPr>
      </w:pPr>
    </w:p>
    <w:tbl>
      <w:tblPr>
        <w:tblpPr w:leftFromText="141" w:rightFromText="141" w:vertAnchor="text" w:horzAnchor="margin" w:tblpY="7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36"/>
      </w:tblGrid>
      <w:tr w:rsidR="00EA79CA" w:rsidRPr="009460B2" w14:paraId="73AA7BEF" w14:textId="77777777" w:rsidTr="00FD5BF2">
        <w:trPr>
          <w:trHeight w:val="3311"/>
        </w:trPr>
        <w:tc>
          <w:tcPr>
            <w:tcW w:w="5436" w:type="dxa"/>
            <w:shd w:val="clear" w:color="auto" w:fill="auto"/>
          </w:tcPr>
          <w:p w14:paraId="3CFD3C28" w14:textId="77777777" w:rsidR="00EA79CA" w:rsidRPr="009460B2" w:rsidRDefault="00EA79CA" w:rsidP="00FD5BF2">
            <w:pPr>
              <w:ind w:left="4209" w:hanging="4209"/>
              <w:jc w:val="both"/>
              <w:rPr>
                <w:rFonts w:cs="Calibri"/>
                <w:b/>
                <w:sz w:val="18"/>
                <w:szCs w:val="18"/>
              </w:rPr>
            </w:pPr>
            <w:r w:rsidRPr="009460B2">
              <w:rPr>
                <w:rFonts w:cs="Calibri"/>
                <w:b/>
                <w:sz w:val="18"/>
                <w:szCs w:val="18"/>
              </w:rPr>
              <w:t xml:space="preserve">Doložka </w:t>
            </w:r>
            <w:r>
              <w:rPr>
                <w:rFonts w:cs="Calibri"/>
                <w:b/>
                <w:sz w:val="18"/>
                <w:szCs w:val="18"/>
              </w:rPr>
              <w:t>Objednatele</w:t>
            </w:r>
            <w:r w:rsidRPr="009460B2">
              <w:rPr>
                <w:rFonts w:cs="Calibri"/>
                <w:b/>
                <w:sz w:val="18"/>
                <w:szCs w:val="18"/>
              </w:rPr>
              <w:t xml:space="preserve">: </w:t>
            </w:r>
          </w:p>
          <w:p w14:paraId="5A3D5582" w14:textId="77777777" w:rsidR="00EA79CA" w:rsidRPr="009460B2" w:rsidRDefault="00EA79CA" w:rsidP="00FD5BF2">
            <w:pPr>
              <w:tabs>
                <w:tab w:val="left" w:pos="2254"/>
              </w:tabs>
              <w:jc w:val="both"/>
              <w:rPr>
                <w:rFonts w:cs="Calibri"/>
                <w:sz w:val="18"/>
                <w:szCs w:val="18"/>
              </w:rPr>
            </w:pPr>
            <w:r w:rsidRPr="009460B2">
              <w:rPr>
                <w:rFonts w:cs="Calibri"/>
                <w:sz w:val="18"/>
                <w:szCs w:val="18"/>
              </w:rPr>
              <w:t xml:space="preserve">Předběžnou řídící kontrolu dle ustanovení § 11, </w:t>
            </w:r>
            <w:r>
              <w:rPr>
                <w:rFonts w:cs="Calibri"/>
                <w:sz w:val="18"/>
                <w:szCs w:val="18"/>
              </w:rPr>
              <w:t>V</w:t>
            </w:r>
            <w:r w:rsidRPr="009460B2">
              <w:rPr>
                <w:rFonts w:cs="Calibri"/>
                <w:sz w:val="18"/>
                <w:szCs w:val="18"/>
              </w:rPr>
              <w:t>yhl</w:t>
            </w:r>
            <w:r>
              <w:rPr>
                <w:rFonts w:cs="Calibri"/>
                <w:sz w:val="18"/>
                <w:szCs w:val="18"/>
              </w:rPr>
              <w:t>ášky</w:t>
            </w:r>
            <w:r w:rsidRPr="009460B2">
              <w:rPr>
                <w:rFonts w:cs="Calibri"/>
                <w:sz w:val="18"/>
                <w:szCs w:val="18"/>
              </w:rPr>
              <w:t xml:space="preserve"> č. 416/2004 Sb., kterou se provádí zákon č. 320/2001 Sb., o finanční kontrole, v platném znění   </w:t>
            </w:r>
          </w:p>
          <w:p w14:paraId="51FB5D53" w14:textId="54DB7623" w:rsidR="00EA79CA" w:rsidRPr="005C69A2" w:rsidRDefault="00EA79CA" w:rsidP="00FD5BF2">
            <w:pPr>
              <w:pStyle w:val="Export0"/>
              <w:tabs>
                <w:tab w:val="left" w:pos="2254"/>
              </w:tabs>
              <w:jc w:val="both"/>
              <w:rPr>
                <w:rFonts w:ascii="Calibri" w:hAnsi="Calibri" w:cs="Calibri"/>
                <w:b/>
                <w:bCs/>
                <w:sz w:val="22"/>
                <w:szCs w:val="22"/>
              </w:rPr>
            </w:pPr>
            <w:r w:rsidRPr="005C69A2">
              <w:rPr>
                <w:rFonts w:ascii="Calibri" w:hAnsi="Calibri" w:cs="Calibri"/>
                <w:b/>
                <w:bCs/>
                <w:sz w:val="22"/>
                <w:szCs w:val="22"/>
              </w:rPr>
              <w:t xml:space="preserve">Provedl příkazce operace: </w:t>
            </w:r>
          </w:p>
          <w:p w14:paraId="33382B92" w14:textId="77777777" w:rsidR="00EA79CA" w:rsidRPr="005C69A2" w:rsidRDefault="00EA79CA" w:rsidP="00FD5BF2">
            <w:pPr>
              <w:pStyle w:val="Export0"/>
              <w:tabs>
                <w:tab w:val="left" w:pos="2254"/>
              </w:tabs>
              <w:jc w:val="both"/>
              <w:rPr>
                <w:rFonts w:ascii="Calibri" w:hAnsi="Calibri" w:cs="Calibri"/>
                <w:sz w:val="18"/>
                <w:szCs w:val="18"/>
              </w:rPr>
            </w:pPr>
          </w:p>
          <w:p w14:paraId="0CEC4188" w14:textId="77777777" w:rsidR="00EA79CA" w:rsidRDefault="00EA79CA" w:rsidP="00FD5BF2">
            <w:pPr>
              <w:pStyle w:val="Export0"/>
              <w:tabs>
                <w:tab w:val="left" w:pos="2254"/>
              </w:tabs>
              <w:jc w:val="both"/>
              <w:rPr>
                <w:rFonts w:ascii="Calibri" w:hAnsi="Calibri" w:cs="Calibri"/>
                <w:sz w:val="22"/>
                <w:szCs w:val="22"/>
              </w:rPr>
            </w:pPr>
            <w:r w:rsidRPr="005C69A2">
              <w:rPr>
                <w:rFonts w:ascii="Calibri" w:hAnsi="Calibri" w:cs="Calibri"/>
                <w:sz w:val="22"/>
                <w:szCs w:val="22"/>
              </w:rPr>
              <w:t>Dne: ………………..2024</w:t>
            </w:r>
          </w:p>
          <w:p w14:paraId="716FC2D6" w14:textId="77777777" w:rsidR="00EA79CA" w:rsidRPr="005C69A2" w:rsidRDefault="00EA79CA" w:rsidP="00FD5BF2">
            <w:pPr>
              <w:pStyle w:val="Export0"/>
              <w:tabs>
                <w:tab w:val="left" w:pos="2254"/>
              </w:tabs>
              <w:jc w:val="both"/>
              <w:rPr>
                <w:rFonts w:ascii="Calibri" w:hAnsi="Calibri" w:cs="Calibri"/>
                <w:sz w:val="22"/>
                <w:szCs w:val="22"/>
              </w:rPr>
            </w:pPr>
          </w:p>
          <w:p w14:paraId="6E3CCD11" w14:textId="024FF79B" w:rsidR="00EA79CA" w:rsidRDefault="00EA79CA" w:rsidP="00FD5BF2">
            <w:pPr>
              <w:pStyle w:val="Export0"/>
              <w:tabs>
                <w:tab w:val="left" w:pos="2254"/>
              </w:tabs>
              <w:jc w:val="both"/>
              <w:rPr>
                <w:rFonts w:ascii="Calibri" w:hAnsi="Calibri" w:cs="Calibri"/>
                <w:b/>
                <w:bCs/>
                <w:sz w:val="22"/>
                <w:szCs w:val="22"/>
              </w:rPr>
            </w:pPr>
            <w:r w:rsidRPr="005C69A2">
              <w:rPr>
                <w:rFonts w:ascii="Calibri" w:hAnsi="Calibri" w:cs="Calibri"/>
                <w:b/>
                <w:bCs/>
                <w:sz w:val="22"/>
                <w:szCs w:val="22"/>
              </w:rPr>
              <w:t xml:space="preserve">Předkládá správce rozpočtu: </w:t>
            </w:r>
          </w:p>
          <w:p w14:paraId="78CDFA2A" w14:textId="77777777" w:rsidR="00EA79CA" w:rsidRPr="005C69A2" w:rsidRDefault="00EA79CA" w:rsidP="00FD5BF2">
            <w:pPr>
              <w:pStyle w:val="Export0"/>
              <w:tabs>
                <w:tab w:val="left" w:pos="2254"/>
              </w:tabs>
              <w:jc w:val="both"/>
              <w:rPr>
                <w:rFonts w:ascii="Calibri" w:hAnsi="Calibri" w:cs="Calibri"/>
                <w:b/>
                <w:bCs/>
                <w:sz w:val="22"/>
                <w:szCs w:val="22"/>
              </w:rPr>
            </w:pPr>
          </w:p>
          <w:p w14:paraId="1FE1CB8B" w14:textId="77777777" w:rsidR="00EA79CA" w:rsidRPr="005C69A2" w:rsidRDefault="00EA79CA" w:rsidP="00FD5BF2">
            <w:pPr>
              <w:pStyle w:val="Prosttext"/>
              <w:rPr>
                <w:rFonts w:cs="Calibri"/>
                <w:szCs w:val="22"/>
              </w:rPr>
            </w:pPr>
            <w:r w:rsidRPr="005C69A2">
              <w:rPr>
                <w:rFonts w:cs="Calibri"/>
                <w:szCs w:val="22"/>
              </w:rPr>
              <w:t>Dne: ………………..2024</w:t>
            </w:r>
          </w:p>
          <w:p w14:paraId="3BA8966A" w14:textId="77777777" w:rsidR="00EA79CA" w:rsidRDefault="00EA79CA" w:rsidP="00FD5BF2">
            <w:pPr>
              <w:pStyle w:val="Prosttext"/>
              <w:rPr>
                <w:rFonts w:cs="Calibri"/>
                <w:b/>
                <w:bCs/>
                <w:szCs w:val="22"/>
                <w:lang w:val="cs-CZ"/>
              </w:rPr>
            </w:pPr>
          </w:p>
          <w:p w14:paraId="22C216EA" w14:textId="11030377" w:rsidR="00EA79CA" w:rsidRPr="005C69A2" w:rsidRDefault="00EA79CA" w:rsidP="00FD5BF2">
            <w:pPr>
              <w:pStyle w:val="Prosttext"/>
              <w:rPr>
                <w:rFonts w:cs="Calibri"/>
                <w:b/>
                <w:bCs/>
                <w:szCs w:val="22"/>
                <w:lang w:val="cs-CZ"/>
              </w:rPr>
            </w:pPr>
            <w:r w:rsidRPr="005C69A2">
              <w:rPr>
                <w:rFonts w:cs="Calibri"/>
                <w:b/>
                <w:bCs/>
                <w:szCs w:val="22"/>
                <w:lang w:val="cs-CZ"/>
              </w:rPr>
              <w:t xml:space="preserve">Náležitosti smlouvy kontroloval: </w:t>
            </w:r>
            <w:r w:rsidRPr="005C69A2">
              <w:rPr>
                <w:rFonts w:cs="Calibri"/>
                <w:szCs w:val="22"/>
                <w:lang w:val="cs-CZ"/>
              </w:rPr>
              <w:t>recte consulting s.r.o.</w:t>
            </w:r>
            <w:r w:rsidRPr="005C69A2">
              <w:rPr>
                <w:rFonts w:cs="Calibri"/>
                <w:b/>
                <w:bCs/>
                <w:szCs w:val="22"/>
                <w:lang w:val="cs-CZ"/>
              </w:rPr>
              <w:t xml:space="preserve"> </w:t>
            </w:r>
          </w:p>
          <w:p w14:paraId="7212488B" w14:textId="77777777" w:rsidR="00EA79CA" w:rsidRDefault="00EA79CA" w:rsidP="00FD5BF2">
            <w:pPr>
              <w:pStyle w:val="Export0"/>
              <w:tabs>
                <w:tab w:val="left" w:pos="2254"/>
              </w:tabs>
              <w:jc w:val="both"/>
              <w:rPr>
                <w:rFonts w:ascii="Calibri" w:hAnsi="Calibri" w:cs="Calibri"/>
                <w:sz w:val="22"/>
                <w:szCs w:val="22"/>
              </w:rPr>
            </w:pPr>
          </w:p>
          <w:p w14:paraId="116F3E02" w14:textId="4D9F4476" w:rsidR="00EA79CA" w:rsidRPr="009460B2" w:rsidRDefault="00EA79CA" w:rsidP="00FD5BF2">
            <w:pPr>
              <w:pStyle w:val="Export0"/>
              <w:tabs>
                <w:tab w:val="left" w:pos="2254"/>
              </w:tabs>
              <w:jc w:val="both"/>
              <w:rPr>
                <w:rFonts w:ascii="Calibri" w:hAnsi="Calibri" w:cs="Calibri"/>
                <w:sz w:val="18"/>
                <w:szCs w:val="18"/>
              </w:rPr>
            </w:pPr>
            <w:r w:rsidRPr="005C69A2">
              <w:rPr>
                <w:rFonts w:ascii="Calibri" w:hAnsi="Calibri" w:cs="Calibri"/>
                <w:sz w:val="22"/>
                <w:szCs w:val="22"/>
              </w:rPr>
              <w:t>Dne: ………………..2024</w:t>
            </w:r>
          </w:p>
        </w:tc>
      </w:tr>
    </w:tbl>
    <w:p w14:paraId="1B08D5C2" w14:textId="77777777" w:rsidR="00EA79CA" w:rsidRPr="00CE0694" w:rsidRDefault="00EA79CA" w:rsidP="00CA0FF3">
      <w:pPr>
        <w:spacing w:after="0" w:line="240" w:lineRule="auto"/>
        <w:rPr>
          <w:rFonts w:asciiTheme="minorHAnsi" w:hAnsiTheme="minorHAnsi" w:cstheme="minorHAnsi"/>
        </w:rPr>
      </w:pPr>
    </w:p>
    <w:sectPr w:rsidR="00EA79CA" w:rsidRPr="00CE0694" w:rsidSect="00206105">
      <w:headerReference w:type="default" r:id="rId10"/>
      <w:footerReference w:type="default" r:id="rId11"/>
      <w:pgSz w:w="11906" w:h="16838"/>
      <w:pgMar w:top="212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01386" w14:textId="77777777" w:rsidR="00EA6F88" w:rsidRDefault="00EA6F88" w:rsidP="007504D5">
      <w:pPr>
        <w:spacing w:after="0" w:line="240" w:lineRule="auto"/>
      </w:pPr>
      <w:r>
        <w:separator/>
      </w:r>
    </w:p>
  </w:endnote>
  <w:endnote w:type="continuationSeparator" w:id="0">
    <w:p w14:paraId="7238A6E2" w14:textId="77777777" w:rsidR="00EA6F88" w:rsidRDefault="00EA6F88" w:rsidP="007504D5">
      <w:pPr>
        <w:spacing w:after="0" w:line="240" w:lineRule="auto"/>
      </w:pPr>
      <w:r>
        <w:continuationSeparator/>
      </w:r>
    </w:p>
  </w:endnote>
  <w:endnote w:type="continuationNotice" w:id="1">
    <w:p w14:paraId="487DBC4A" w14:textId="77777777" w:rsidR="00EA6F88" w:rsidRDefault="00EA6F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C77C6" w14:textId="77777777" w:rsidR="000562EE" w:rsidRPr="009C26BE" w:rsidRDefault="000562EE" w:rsidP="009C26BE">
    <w:pPr>
      <w:pStyle w:val="Zpat"/>
      <w:jc w:val="right"/>
      <w:rPr>
        <w:rFonts w:asciiTheme="minorHAnsi" w:hAnsiTheme="minorHAnsi" w:cstheme="minorHAnsi"/>
        <w:sz w:val="16"/>
        <w:szCs w:val="16"/>
      </w:rPr>
    </w:pPr>
    <w:r w:rsidRPr="009C26BE">
      <w:rPr>
        <w:rFonts w:asciiTheme="minorHAnsi" w:hAnsiTheme="minorHAnsi" w:cstheme="minorHAnsi"/>
        <w:sz w:val="16"/>
        <w:szCs w:val="16"/>
      </w:rPr>
      <w:t xml:space="preserve">Stránka </w:t>
    </w:r>
    <w:r w:rsidR="003C2E84" w:rsidRPr="009C26BE">
      <w:rPr>
        <w:rFonts w:asciiTheme="minorHAnsi" w:hAnsiTheme="minorHAnsi" w:cstheme="minorHAnsi"/>
        <w:b/>
        <w:sz w:val="16"/>
        <w:szCs w:val="16"/>
      </w:rPr>
      <w:fldChar w:fldCharType="begin"/>
    </w:r>
    <w:r w:rsidRPr="009C26BE">
      <w:rPr>
        <w:rFonts w:asciiTheme="minorHAnsi" w:hAnsiTheme="minorHAnsi" w:cstheme="minorHAnsi"/>
        <w:b/>
        <w:sz w:val="16"/>
        <w:szCs w:val="16"/>
      </w:rPr>
      <w:instrText>PAGE</w:instrText>
    </w:r>
    <w:r w:rsidR="003C2E84" w:rsidRPr="009C26BE">
      <w:rPr>
        <w:rFonts w:asciiTheme="minorHAnsi" w:hAnsiTheme="minorHAnsi" w:cstheme="minorHAnsi"/>
        <w:b/>
        <w:sz w:val="16"/>
        <w:szCs w:val="16"/>
      </w:rPr>
      <w:fldChar w:fldCharType="separate"/>
    </w:r>
    <w:r w:rsidR="0071198B">
      <w:rPr>
        <w:rFonts w:asciiTheme="minorHAnsi" w:hAnsiTheme="minorHAnsi" w:cstheme="minorHAnsi"/>
        <w:b/>
        <w:noProof/>
        <w:sz w:val="16"/>
        <w:szCs w:val="16"/>
      </w:rPr>
      <w:t>15</w:t>
    </w:r>
    <w:r w:rsidR="003C2E84" w:rsidRPr="009C26BE">
      <w:rPr>
        <w:rFonts w:asciiTheme="minorHAnsi" w:hAnsiTheme="minorHAnsi" w:cstheme="minorHAnsi"/>
        <w:b/>
        <w:sz w:val="16"/>
        <w:szCs w:val="16"/>
      </w:rPr>
      <w:fldChar w:fldCharType="end"/>
    </w:r>
    <w:r w:rsidRPr="009C26BE">
      <w:rPr>
        <w:rFonts w:asciiTheme="minorHAnsi" w:hAnsiTheme="minorHAnsi" w:cstheme="minorHAnsi"/>
        <w:sz w:val="16"/>
        <w:szCs w:val="16"/>
      </w:rPr>
      <w:t xml:space="preserve"> z </w:t>
    </w:r>
    <w:r w:rsidR="003C2E84" w:rsidRPr="009C26BE">
      <w:rPr>
        <w:rFonts w:asciiTheme="minorHAnsi" w:hAnsiTheme="minorHAnsi" w:cstheme="minorHAnsi"/>
        <w:b/>
        <w:sz w:val="16"/>
        <w:szCs w:val="16"/>
      </w:rPr>
      <w:fldChar w:fldCharType="begin"/>
    </w:r>
    <w:r w:rsidRPr="009C26BE">
      <w:rPr>
        <w:rFonts w:asciiTheme="minorHAnsi" w:hAnsiTheme="minorHAnsi" w:cstheme="minorHAnsi"/>
        <w:b/>
        <w:sz w:val="16"/>
        <w:szCs w:val="16"/>
      </w:rPr>
      <w:instrText>NUMPAGES</w:instrText>
    </w:r>
    <w:r w:rsidR="003C2E84" w:rsidRPr="009C26BE">
      <w:rPr>
        <w:rFonts w:asciiTheme="minorHAnsi" w:hAnsiTheme="minorHAnsi" w:cstheme="minorHAnsi"/>
        <w:b/>
        <w:sz w:val="16"/>
        <w:szCs w:val="16"/>
      </w:rPr>
      <w:fldChar w:fldCharType="separate"/>
    </w:r>
    <w:r w:rsidR="0071198B">
      <w:rPr>
        <w:rFonts w:asciiTheme="minorHAnsi" w:hAnsiTheme="minorHAnsi" w:cstheme="minorHAnsi"/>
        <w:b/>
        <w:noProof/>
        <w:sz w:val="16"/>
        <w:szCs w:val="16"/>
      </w:rPr>
      <w:t>19</w:t>
    </w:r>
    <w:r w:rsidR="003C2E84" w:rsidRPr="009C26BE">
      <w:rPr>
        <w:rFonts w:asciiTheme="minorHAnsi" w:hAnsiTheme="minorHAnsi" w:cstheme="minorHAnsi"/>
        <w:b/>
        <w:sz w:val="16"/>
        <w:szCs w:val="16"/>
      </w:rPr>
      <w:fldChar w:fldCharType="end"/>
    </w:r>
  </w:p>
  <w:p w14:paraId="070B8B46" w14:textId="77777777" w:rsidR="000562EE" w:rsidRPr="007504D5" w:rsidRDefault="000562EE">
    <w:pPr>
      <w:pStyle w:val="Zpat"/>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C507F" w14:textId="77777777" w:rsidR="00EA6F88" w:rsidRDefault="00EA6F88" w:rsidP="007504D5">
      <w:pPr>
        <w:spacing w:after="0" w:line="240" w:lineRule="auto"/>
      </w:pPr>
      <w:r>
        <w:separator/>
      </w:r>
    </w:p>
  </w:footnote>
  <w:footnote w:type="continuationSeparator" w:id="0">
    <w:p w14:paraId="7F2B01FA" w14:textId="77777777" w:rsidR="00EA6F88" w:rsidRDefault="00EA6F88" w:rsidP="007504D5">
      <w:pPr>
        <w:spacing w:after="0" w:line="240" w:lineRule="auto"/>
      </w:pPr>
      <w:r>
        <w:continuationSeparator/>
      </w:r>
    </w:p>
  </w:footnote>
  <w:footnote w:type="continuationNotice" w:id="1">
    <w:p w14:paraId="51377FCE" w14:textId="77777777" w:rsidR="00EA6F88" w:rsidRDefault="00EA6F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42988" w14:textId="2A0B897D" w:rsidR="00817D9C" w:rsidRDefault="001B282F" w:rsidP="00817D9C">
    <w:pPr>
      <w:pStyle w:val="Zhlav"/>
      <w:jc w:val="center"/>
    </w:pPr>
    <w:r>
      <w:rPr>
        <w:noProof/>
        <w:lang w:eastAsia="cs-CZ"/>
      </w:rPr>
      <w:drawing>
        <wp:anchor distT="0" distB="0" distL="114300" distR="114300" simplePos="0" relativeHeight="251659264" behindDoc="1" locked="0" layoutInCell="1" allowOverlap="1" wp14:anchorId="17A6383C" wp14:editId="5EC815A2">
          <wp:simplePos x="0" y="0"/>
          <wp:positionH relativeFrom="column">
            <wp:posOffset>0</wp:posOffset>
          </wp:positionH>
          <wp:positionV relativeFrom="paragraph">
            <wp:posOffset>-635</wp:posOffset>
          </wp:positionV>
          <wp:extent cx="5753100" cy="946150"/>
          <wp:effectExtent l="0" t="0" r="0" b="6350"/>
          <wp:wrapNone/>
          <wp:docPr id="1729303751" name="Obrázek 1" descr="IRO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IROP_CZ_RO_B_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946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29C1"/>
    <w:multiLevelType w:val="multilevel"/>
    <w:tmpl w:val="E5629D5E"/>
    <w:lvl w:ilvl="0">
      <w:start w:val="1"/>
      <w:numFmt w:val="decimal"/>
      <w:lvlText w:val="%1."/>
      <w:lvlJc w:val="left"/>
      <w:pPr>
        <w:ind w:left="720" w:hanging="360"/>
      </w:pPr>
      <w:rPr>
        <w:sz w:val="22"/>
        <w:szCs w:val="22"/>
      </w:rPr>
    </w:lvl>
    <w:lvl w:ilvl="1">
      <w:start w:val="1"/>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5082BB7"/>
    <w:multiLevelType w:val="multilevel"/>
    <w:tmpl w:val="B0FC4AA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852E32"/>
    <w:multiLevelType w:val="hybridMultilevel"/>
    <w:tmpl w:val="C74C6040"/>
    <w:lvl w:ilvl="0" w:tplc="3D90518E">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491A61"/>
    <w:multiLevelType w:val="hybridMultilevel"/>
    <w:tmpl w:val="E63873A8"/>
    <w:lvl w:ilvl="0" w:tplc="22125582">
      <w:start w:val="1"/>
      <w:numFmt w:val="decimal"/>
      <w:lvlText w:val="2.%1"/>
      <w:lvlJc w:val="left"/>
      <w:pPr>
        <w:ind w:left="720" w:hanging="360"/>
      </w:pPr>
      <w:rPr>
        <w:rFonts w:hint="default"/>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4" w15:restartNumberingAfterBreak="0">
    <w:nsid w:val="0AF103C4"/>
    <w:multiLevelType w:val="hybridMultilevel"/>
    <w:tmpl w:val="6C2A03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5948D6"/>
    <w:multiLevelType w:val="hybridMultilevel"/>
    <w:tmpl w:val="3F82E70A"/>
    <w:lvl w:ilvl="0" w:tplc="0196378C">
      <w:start w:val="1"/>
      <w:numFmt w:val="decimal"/>
      <w:lvlText w:val="12.%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364F62"/>
    <w:multiLevelType w:val="hybridMultilevel"/>
    <w:tmpl w:val="0818BB56"/>
    <w:lvl w:ilvl="0" w:tplc="BF720A92">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E383F5B"/>
    <w:multiLevelType w:val="hybridMultilevel"/>
    <w:tmpl w:val="B67C460A"/>
    <w:lvl w:ilvl="0" w:tplc="778CAC62">
      <w:start w:val="1"/>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1F225BA"/>
    <w:multiLevelType w:val="hybridMultilevel"/>
    <w:tmpl w:val="A962BA4C"/>
    <w:lvl w:ilvl="0" w:tplc="2708C1E6">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DED2C12A">
      <w:start w:val="1"/>
      <w:numFmt w:val="decimal"/>
      <w:lvlText w:val="8.%7"/>
      <w:lvlJc w:val="left"/>
      <w:pPr>
        <w:ind w:left="4680" w:hanging="360"/>
      </w:pPr>
      <w:rPr>
        <w:rFonts w:hint="default"/>
      </w:r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9" w15:restartNumberingAfterBreak="0">
    <w:nsid w:val="11FF0CEF"/>
    <w:multiLevelType w:val="hybridMultilevel"/>
    <w:tmpl w:val="A4002C7A"/>
    <w:lvl w:ilvl="0" w:tplc="F528898E">
      <w:start w:val="5"/>
      <w:numFmt w:val="decimal"/>
      <w:lvlText w:val="12.%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2614BC6"/>
    <w:multiLevelType w:val="hybridMultilevel"/>
    <w:tmpl w:val="3C027468"/>
    <w:lvl w:ilvl="0" w:tplc="3836DB48">
      <w:start w:val="1"/>
      <w:numFmt w:val="decimal"/>
      <w:lvlText w:val="%1."/>
      <w:lvlJc w:val="left"/>
      <w:pPr>
        <w:tabs>
          <w:tab w:val="num" w:pos="2064"/>
        </w:tabs>
        <w:ind w:left="2044" w:hanging="340"/>
      </w:pPr>
      <w:rPr>
        <w:rFonts w:asciiTheme="minorHAnsi" w:hAnsiTheme="minorHAnsi" w:cstheme="minorHAnsi" w:hint="default"/>
        <w:b w:val="0"/>
        <w:i w:val="0"/>
        <w:color w:val="auto"/>
      </w:rPr>
    </w:lvl>
    <w:lvl w:ilvl="1" w:tplc="04050019">
      <w:start w:val="1"/>
      <w:numFmt w:val="lowerLetter"/>
      <w:lvlText w:val="%2."/>
      <w:lvlJc w:val="left"/>
      <w:pPr>
        <w:tabs>
          <w:tab w:val="num" w:pos="3144"/>
        </w:tabs>
        <w:ind w:left="3144" w:hanging="360"/>
      </w:pPr>
    </w:lvl>
    <w:lvl w:ilvl="2" w:tplc="0405001B">
      <w:start w:val="1"/>
      <w:numFmt w:val="lowerRoman"/>
      <w:lvlText w:val="%3."/>
      <w:lvlJc w:val="right"/>
      <w:pPr>
        <w:tabs>
          <w:tab w:val="num" w:pos="3864"/>
        </w:tabs>
        <w:ind w:left="3864" w:hanging="180"/>
      </w:pPr>
    </w:lvl>
    <w:lvl w:ilvl="3" w:tplc="0405000F">
      <w:start w:val="1"/>
      <w:numFmt w:val="decimal"/>
      <w:lvlText w:val="%4."/>
      <w:lvlJc w:val="left"/>
      <w:pPr>
        <w:tabs>
          <w:tab w:val="num" w:pos="4584"/>
        </w:tabs>
        <w:ind w:left="4584" w:hanging="360"/>
      </w:pPr>
    </w:lvl>
    <w:lvl w:ilvl="4" w:tplc="04050019">
      <w:start w:val="1"/>
      <w:numFmt w:val="lowerLetter"/>
      <w:lvlText w:val="%5."/>
      <w:lvlJc w:val="left"/>
      <w:pPr>
        <w:tabs>
          <w:tab w:val="num" w:pos="5304"/>
        </w:tabs>
        <w:ind w:left="5304" w:hanging="360"/>
      </w:pPr>
    </w:lvl>
    <w:lvl w:ilvl="5" w:tplc="0405001B">
      <w:start w:val="1"/>
      <w:numFmt w:val="lowerRoman"/>
      <w:lvlText w:val="%6."/>
      <w:lvlJc w:val="right"/>
      <w:pPr>
        <w:tabs>
          <w:tab w:val="num" w:pos="6024"/>
        </w:tabs>
        <w:ind w:left="6024" w:hanging="180"/>
      </w:pPr>
    </w:lvl>
    <w:lvl w:ilvl="6" w:tplc="0405000F">
      <w:start w:val="1"/>
      <w:numFmt w:val="decimal"/>
      <w:lvlText w:val="%7."/>
      <w:lvlJc w:val="left"/>
      <w:pPr>
        <w:tabs>
          <w:tab w:val="num" w:pos="6744"/>
        </w:tabs>
        <w:ind w:left="6744" w:hanging="360"/>
      </w:pPr>
    </w:lvl>
    <w:lvl w:ilvl="7" w:tplc="04050019">
      <w:start w:val="1"/>
      <w:numFmt w:val="lowerLetter"/>
      <w:lvlText w:val="%8."/>
      <w:lvlJc w:val="left"/>
      <w:pPr>
        <w:tabs>
          <w:tab w:val="num" w:pos="7464"/>
        </w:tabs>
        <w:ind w:left="7464" w:hanging="360"/>
      </w:pPr>
    </w:lvl>
    <w:lvl w:ilvl="8" w:tplc="0405001B">
      <w:start w:val="1"/>
      <w:numFmt w:val="lowerRoman"/>
      <w:lvlText w:val="%9."/>
      <w:lvlJc w:val="right"/>
      <w:pPr>
        <w:tabs>
          <w:tab w:val="num" w:pos="8184"/>
        </w:tabs>
        <w:ind w:left="8184" w:hanging="180"/>
      </w:pPr>
    </w:lvl>
  </w:abstractNum>
  <w:abstractNum w:abstractNumId="11" w15:restartNumberingAfterBreak="0">
    <w:nsid w:val="191D2D22"/>
    <w:multiLevelType w:val="hybridMultilevel"/>
    <w:tmpl w:val="B7F85C8C"/>
    <w:lvl w:ilvl="0" w:tplc="61F0C2EE">
      <w:start w:val="1"/>
      <w:numFmt w:val="decimal"/>
      <w:lvlText w:val="3.%1"/>
      <w:lvlJc w:val="left"/>
      <w:pPr>
        <w:ind w:left="2136" w:hanging="360"/>
      </w:pPr>
      <w:rPr>
        <w:rFonts w:hint="default"/>
      </w:rPr>
    </w:lvl>
    <w:lvl w:ilvl="1" w:tplc="04020944">
      <w:start w:val="1"/>
      <w:numFmt w:val="decimal"/>
      <w:lvlText w:val="3.4.%2"/>
      <w:lvlJc w:val="left"/>
      <w:pPr>
        <w:ind w:left="2856" w:hanging="360"/>
      </w:pPr>
      <w:rPr>
        <w:rFonts w:asciiTheme="minorHAnsi" w:hAnsiTheme="minorHAnsi" w:cstheme="minorHAnsi" w:hint="default"/>
        <w:b w:val="0"/>
        <w:sz w:val="22"/>
        <w:szCs w:val="22"/>
        <w:u w:val="none"/>
      </w:r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12" w15:restartNumberingAfterBreak="0">
    <w:nsid w:val="199818BE"/>
    <w:multiLevelType w:val="hybridMultilevel"/>
    <w:tmpl w:val="93A2184A"/>
    <w:lvl w:ilvl="0" w:tplc="02AE26A4">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A22416B"/>
    <w:multiLevelType w:val="hybridMultilevel"/>
    <w:tmpl w:val="C74C6040"/>
    <w:lvl w:ilvl="0" w:tplc="FFFFFFFF">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E45291"/>
    <w:multiLevelType w:val="hybridMultilevel"/>
    <w:tmpl w:val="14A0A84C"/>
    <w:lvl w:ilvl="0" w:tplc="2ADA345C">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314720"/>
    <w:multiLevelType w:val="hybridMultilevel"/>
    <w:tmpl w:val="A4002C7A"/>
    <w:lvl w:ilvl="0" w:tplc="F528898E">
      <w:start w:val="5"/>
      <w:numFmt w:val="decimal"/>
      <w:lvlText w:val="12.%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8D93F41"/>
    <w:multiLevelType w:val="hybridMultilevel"/>
    <w:tmpl w:val="C1BCED68"/>
    <w:lvl w:ilvl="0" w:tplc="3C8AD3F8">
      <w:start w:val="1"/>
      <w:numFmt w:val="lowerLetter"/>
      <w:lvlText w:val="%1)"/>
      <w:lvlJc w:val="left"/>
      <w:pPr>
        <w:tabs>
          <w:tab w:val="num" w:pos="1077"/>
        </w:tabs>
        <w:ind w:left="1077" w:hanging="567"/>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2FED44E5"/>
    <w:multiLevelType w:val="hybridMultilevel"/>
    <w:tmpl w:val="BE88D744"/>
    <w:lvl w:ilvl="0" w:tplc="94DEAB4A">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8" w15:restartNumberingAfterBreak="0">
    <w:nsid w:val="2FF204BF"/>
    <w:multiLevelType w:val="hybridMultilevel"/>
    <w:tmpl w:val="3984DF08"/>
    <w:lvl w:ilvl="0" w:tplc="52C0058C">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5CB6F72"/>
    <w:multiLevelType w:val="hybridMultilevel"/>
    <w:tmpl w:val="19262360"/>
    <w:lvl w:ilvl="0" w:tplc="806C46B6">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0" w15:restartNumberingAfterBreak="0">
    <w:nsid w:val="36884A14"/>
    <w:multiLevelType w:val="hybridMultilevel"/>
    <w:tmpl w:val="2FF05DD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1" w15:restartNumberingAfterBreak="0">
    <w:nsid w:val="37574CDB"/>
    <w:multiLevelType w:val="hybridMultilevel"/>
    <w:tmpl w:val="54F22BD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77A14F8"/>
    <w:multiLevelType w:val="hybridMultilevel"/>
    <w:tmpl w:val="E794D98E"/>
    <w:lvl w:ilvl="0" w:tplc="DED2C12A">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9855295"/>
    <w:multiLevelType w:val="hybridMultilevel"/>
    <w:tmpl w:val="04767016"/>
    <w:lvl w:ilvl="0" w:tplc="3B9083DC">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4" w15:restartNumberingAfterBreak="0">
    <w:nsid w:val="39E54982"/>
    <w:multiLevelType w:val="hybridMultilevel"/>
    <w:tmpl w:val="C434AAA0"/>
    <w:lvl w:ilvl="0" w:tplc="748A4B78">
      <w:start w:val="1"/>
      <w:numFmt w:val="decimal"/>
      <w:lvlText w:val="10.%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3211020"/>
    <w:multiLevelType w:val="hybridMultilevel"/>
    <w:tmpl w:val="BE204C96"/>
    <w:lvl w:ilvl="0" w:tplc="674065A6">
      <w:start w:val="1"/>
      <w:numFmt w:val="bullet"/>
      <w:lvlText w:val="-"/>
      <w:lvlJc w:val="left"/>
      <w:pPr>
        <w:ind w:left="1069" w:hanging="360"/>
      </w:pPr>
      <w:rPr>
        <w:rFonts w:asciiTheme="minorHAnsi" w:eastAsia="Calibri" w:hAnsiTheme="minorHAnsi" w:cstheme="minorHAns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6" w15:restartNumberingAfterBreak="0">
    <w:nsid w:val="435677A9"/>
    <w:multiLevelType w:val="hybridMultilevel"/>
    <w:tmpl w:val="629C69C0"/>
    <w:lvl w:ilvl="0" w:tplc="0405000F">
      <w:start w:val="1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8E5444E"/>
    <w:multiLevelType w:val="hybridMultilevel"/>
    <w:tmpl w:val="29CCD374"/>
    <w:lvl w:ilvl="0" w:tplc="2ADA345C">
      <w:start w:val="1"/>
      <w:numFmt w:val="bullet"/>
      <w:lvlText w:val=""/>
      <w:lvlJc w:val="left"/>
      <w:pPr>
        <w:tabs>
          <w:tab w:val="num" w:pos="1345"/>
        </w:tabs>
        <w:ind w:left="1345" w:hanging="360"/>
      </w:pPr>
      <w:rPr>
        <w:rFonts w:ascii="Symbol" w:hAnsi="Symbol" w:hint="default"/>
      </w:rPr>
    </w:lvl>
    <w:lvl w:ilvl="1" w:tplc="04050003">
      <w:start w:val="1"/>
      <w:numFmt w:val="bullet"/>
      <w:lvlText w:val="o"/>
      <w:lvlJc w:val="left"/>
      <w:pPr>
        <w:tabs>
          <w:tab w:val="num" w:pos="2065"/>
        </w:tabs>
        <w:ind w:left="2065" w:hanging="360"/>
      </w:pPr>
      <w:rPr>
        <w:rFonts w:ascii="Courier New" w:hAnsi="Courier New" w:hint="default"/>
      </w:rPr>
    </w:lvl>
    <w:lvl w:ilvl="2" w:tplc="04050005" w:tentative="1">
      <w:start w:val="1"/>
      <w:numFmt w:val="bullet"/>
      <w:lvlText w:val=""/>
      <w:lvlJc w:val="left"/>
      <w:pPr>
        <w:tabs>
          <w:tab w:val="num" w:pos="2785"/>
        </w:tabs>
        <w:ind w:left="2785" w:hanging="360"/>
      </w:pPr>
      <w:rPr>
        <w:rFonts w:ascii="Wingdings" w:hAnsi="Wingdings" w:hint="default"/>
      </w:rPr>
    </w:lvl>
    <w:lvl w:ilvl="3" w:tplc="04050001" w:tentative="1">
      <w:start w:val="1"/>
      <w:numFmt w:val="bullet"/>
      <w:lvlText w:val=""/>
      <w:lvlJc w:val="left"/>
      <w:pPr>
        <w:tabs>
          <w:tab w:val="num" w:pos="3505"/>
        </w:tabs>
        <w:ind w:left="3505" w:hanging="360"/>
      </w:pPr>
      <w:rPr>
        <w:rFonts w:ascii="Symbol" w:hAnsi="Symbol" w:hint="default"/>
      </w:rPr>
    </w:lvl>
    <w:lvl w:ilvl="4" w:tplc="04050003" w:tentative="1">
      <w:start w:val="1"/>
      <w:numFmt w:val="bullet"/>
      <w:lvlText w:val="o"/>
      <w:lvlJc w:val="left"/>
      <w:pPr>
        <w:tabs>
          <w:tab w:val="num" w:pos="4225"/>
        </w:tabs>
        <w:ind w:left="4225" w:hanging="360"/>
      </w:pPr>
      <w:rPr>
        <w:rFonts w:ascii="Courier New" w:hAnsi="Courier New" w:hint="default"/>
      </w:rPr>
    </w:lvl>
    <w:lvl w:ilvl="5" w:tplc="04050005" w:tentative="1">
      <w:start w:val="1"/>
      <w:numFmt w:val="bullet"/>
      <w:lvlText w:val=""/>
      <w:lvlJc w:val="left"/>
      <w:pPr>
        <w:tabs>
          <w:tab w:val="num" w:pos="4945"/>
        </w:tabs>
        <w:ind w:left="4945" w:hanging="360"/>
      </w:pPr>
      <w:rPr>
        <w:rFonts w:ascii="Wingdings" w:hAnsi="Wingdings" w:hint="default"/>
      </w:rPr>
    </w:lvl>
    <w:lvl w:ilvl="6" w:tplc="04050001" w:tentative="1">
      <w:start w:val="1"/>
      <w:numFmt w:val="bullet"/>
      <w:lvlText w:val=""/>
      <w:lvlJc w:val="left"/>
      <w:pPr>
        <w:tabs>
          <w:tab w:val="num" w:pos="5665"/>
        </w:tabs>
        <w:ind w:left="5665" w:hanging="360"/>
      </w:pPr>
      <w:rPr>
        <w:rFonts w:ascii="Symbol" w:hAnsi="Symbol" w:hint="default"/>
      </w:rPr>
    </w:lvl>
    <w:lvl w:ilvl="7" w:tplc="04050003" w:tentative="1">
      <w:start w:val="1"/>
      <w:numFmt w:val="bullet"/>
      <w:lvlText w:val="o"/>
      <w:lvlJc w:val="left"/>
      <w:pPr>
        <w:tabs>
          <w:tab w:val="num" w:pos="6385"/>
        </w:tabs>
        <w:ind w:left="6385" w:hanging="360"/>
      </w:pPr>
      <w:rPr>
        <w:rFonts w:ascii="Courier New" w:hAnsi="Courier New" w:hint="default"/>
      </w:rPr>
    </w:lvl>
    <w:lvl w:ilvl="8" w:tplc="04050005" w:tentative="1">
      <w:start w:val="1"/>
      <w:numFmt w:val="bullet"/>
      <w:lvlText w:val=""/>
      <w:lvlJc w:val="left"/>
      <w:pPr>
        <w:tabs>
          <w:tab w:val="num" w:pos="7105"/>
        </w:tabs>
        <w:ind w:left="7105" w:hanging="360"/>
      </w:pPr>
      <w:rPr>
        <w:rFonts w:ascii="Wingdings" w:hAnsi="Wingdings" w:hint="default"/>
      </w:rPr>
    </w:lvl>
  </w:abstractNum>
  <w:abstractNum w:abstractNumId="28" w15:restartNumberingAfterBreak="0">
    <w:nsid w:val="4A43290C"/>
    <w:multiLevelType w:val="hybridMultilevel"/>
    <w:tmpl w:val="A4002C7A"/>
    <w:lvl w:ilvl="0" w:tplc="F528898E">
      <w:start w:val="5"/>
      <w:numFmt w:val="decimal"/>
      <w:lvlText w:val="12.%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EE20C38"/>
    <w:multiLevelType w:val="hybridMultilevel"/>
    <w:tmpl w:val="462E9E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F681ABB"/>
    <w:multiLevelType w:val="hybridMultilevel"/>
    <w:tmpl w:val="3D987844"/>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31" w15:restartNumberingAfterBreak="0">
    <w:nsid w:val="50FF7FFA"/>
    <w:multiLevelType w:val="singleLevel"/>
    <w:tmpl w:val="B9B2930E"/>
    <w:lvl w:ilvl="0">
      <w:start w:val="1"/>
      <w:numFmt w:val="decimal"/>
      <w:lvlText w:val="%1."/>
      <w:lvlJc w:val="left"/>
      <w:pPr>
        <w:tabs>
          <w:tab w:val="num" w:pos="360"/>
        </w:tabs>
        <w:ind w:left="360" w:hanging="360"/>
      </w:pPr>
      <w:rPr>
        <w:b w:val="0"/>
        <w:i w:val="0"/>
      </w:rPr>
    </w:lvl>
  </w:abstractNum>
  <w:abstractNum w:abstractNumId="32" w15:restartNumberingAfterBreak="0">
    <w:nsid w:val="57C13F19"/>
    <w:multiLevelType w:val="hybridMultilevel"/>
    <w:tmpl w:val="C3F64B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BC8604F"/>
    <w:multiLevelType w:val="hybridMultilevel"/>
    <w:tmpl w:val="BC523832"/>
    <w:lvl w:ilvl="0" w:tplc="B5B20450">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4" w15:restartNumberingAfterBreak="0">
    <w:nsid w:val="5FEB0B8C"/>
    <w:multiLevelType w:val="hybridMultilevel"/>
    <w:tmpl w:val="5380C7C0"/>
    <w:lvl w:ilvl="0" w:tplc="203268B0">
      <w:start w:val="1"/>
      <w:numFmt w:val="decimal"/>
      <w:lvlText w:val="11.%1"/>
      <w:lvlJc w:val="left"/>
      <w:pPr>
        <w:ind w:left="1434"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76C58DA"/>
    <w:multiLevelType w:val="hybridMultilevel"/>
    <w:tmpl w:val="E1BA511C"/>
    <w:lvl w:ilvl="0" w:tplc="43546C58">
      <w:start w:val="1"/>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8850DEC"/>
    <w:multiLevelType w:val="hybridMultilevel"/>
    <w:tmpl w:val="790EAF18"/>
    <w:lvl w:ilvl="0" w:tplc="CA3A9570">
      <w:start w:val="1"/>
      <w:numFmt w:val="decimal"/>
      <w:lvlText w:val="%1."/>
      <w:lvlJc w:val="left"/>
      <w:pPr>
        <w:tabs>
          <w:tab w:val="num" w:pos="397"/>
        </w:tabs>
        <w:ind w:left="397" w:hanging="397"/>
      </w:pPr>
      <w:rPr>
        <w:rFonts w:ascii="Calibri" w:hAnsi="Calibri" w:cs="Calibri" w:hint="default"/>
        <w:b w:val="0"/>
        <w:i w:val="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7" w15:restartNumberingAfterBreak="0">
    <w:nsid w:val="6A7E3D44"/>
    <w:multiLevelType w:val="hybridMultilevel"/>
    <w:tmpl w:val="F3162336"/>
    <w:lvl w:ilvl="0" w:tplc="45A425FE">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11E5E48"/>
    <w:multiLevelType w:val="hybridMultilevel"/>
    <w:tmpl w:val="AAA6294A"/>
    <w:lvl w:ilvl="0" w:tplc="11343B12">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506375E"/>
    <w:multiLevelType w:val="hybridMultilevel"/>
    <w:tmpl w:val="8724EF24"/>
    <w:lvl w:ilvl="0" w:tplc="0405000F">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0" w15:restartNumberingAfterBreak="0">
    <w:nsid w:val="79C25B05"/>
    <w:multiLevelType w:val="hybridMultilevel"/>
    <w:tmpl w:val="8D266A90"/>
    <w:lvl w:ilvl="0" w:tplc="75D4DBCC">
      <w:start w:val="1"/>
      <w:numFmt w:val="decimal"/>
      <w:lvlText w:val="6.%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BEC6EC2"/>
    <w:multiLevelType w:val="hybridMultilevel"/>
    <w:tmpl w:val="0A221564"/>
    <w:lvl w:ilvl="0" w:tplc="43546C58">
      <w:start w:val="1"/>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3"/>
  </w:num>
  <w:num w:numId="3">
    <w:abstractNumId w:val="11"/>
  </w:num>
  <w:num w:numId="4">
    <w:abstractNumId w:val="12"/>
  </w:num>
  <w:num w:numId="5">
    <w:abstractNumId w:val="6"/>
  </w:num>
  <w:num w:numId="6">
    <w:abstractNumId w:val="40"/>
  </w:num>
  <w:num w:numId="7">
    <w:abstractNumId w:val="37"/>
  </w:num>
  <w:num w:numId="8">
    <w:abstractNumId w:val="8"/>
  </w:num>
  <w:num w:numId="9">
    <w:abstractNumId w:val="14"/>
  </w:num>
  <w:num w:numId="10">
    <w:abstractNumId w:val="22"/>
  </w:num>
  <w:num w:numId="11">
    <w:abstractNumId w:val="38"/>
  </w:num>
  <w:num w:numId="12">
    <w:abstractNumId w:val="7"/>
  </w:num>
  <w:num w:numId="13">
    <w:abstractNumId w:val="17"/>
  </w:num>
  <w:num w:numId="14">
    <w:abstractNumId w:val="41"/>
  </w:num>
  <w:num w:numId="15">
    <w:abstractNumId w:val="24"/>
  </w:num>
  <w:num w:numId="16">
    <w:abstractNumId w:val="4"/>
  </w:num>
  <w:num w:numId="17">
    <w:abstractNumId w:val="35"/>
  </w:num>
  <w:num w:numId="18">
    <w:abstractNumId w:val="5"/>
  </w:num>
  <w:num w:numId="19">
    <w:abstractNumId w:val="27"/>
  </w:num>
  <w:num w:numId="20">
    <w:abstractNumId w:val="21"/>
  </w:num>
  <w:num w:numId="21">
    <w:abstractNumId w:val="30"/>
  </w:num>
  <w:num w:numId="22">
    <w:abstractNumId w:val="15"/>
  </w:num>
  <w:num w:numId="23">
    <w:abstractNumId w:val="20"/>
  </w:num>
  <w:num w:numId="24">
    <w:abstractNumId w:val="25"/>
  </w:num>
  <w:num w:numId="25">
    <w:abstractNumId w:val="33"/>
  </w:num>
  <w:num w:numId="26">
    <w:abstractNumId w:val="19"/>
  </w:num>
  <w:num w:numId="27">
    <w:abstractNumId w:val="34"/>
  </w:num>
  <w:num w:numId="28">
    <w:abstractNumId w:val="23"/>
  </w:num>
  <w:num w:numId="29">
    <w:abstractNumId w:val="18"/>
  </w:num>
  <w:num w:numId="30">
    <w:abstractNumId w:val="9"/>
  </w:num>
  <w:num w:numId="31">
    <w:abstractNumId w:val="28"/>
  </w:num>
  <w:num w:numId="32">
    <w:abstractNumId w:val="32"/>
  </w:num>
  <w:num w:numId="33">
    <w:abstractNumId w:val="39"/>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31"/>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4D5"/>
    <w:rsid w:val="00000993"/>
    <w:rsid w:val="000019EF"/>
    <w:rsid w:val="00014EDF"/>
    <w:rsid w:val="00015071"/>
    <w:rsid w:val="00020679"/>
    <w:rsid w:val="00027797"/>
    <w:rsid w:val="00033AFD"/>
    <w:rsid w:val="00033EE6"/>
    <w:rsid w:val="00036652"/>
    <w:rsid w:val="00041D55"/>
    <w:rsid w:val="00044516"/>
    <w:rsid w:val="000547FD"/>
    <w:rsid w:val="00055D72"/>
    <w:rsid w:val="000562EE"/>
    <w:rsid w:val="00057DDD"/>
    <w:rsid w:val="00060222"/>
    <w:rsid w:val="000608E9"/>
    <w:rsid w:val="00061EE0"/>
    <w:rsid w:val="00074B08"/>
    <w:rsid w:val="00076252"/>
    <w:rsid w:val="00094965"/>
    <w:rsid w:val="00096165"/>
    <w:rsid w:val="000977B9"/>
    <w:rsid w:val="000A0027"/>
    <w:rsid w:val="000A1588"/>
    <w:rsid w:val="000B2414"/>
    <w:rsid w:val="000B6D95"/>
    <w:rsid w:val="000C40CC"/>
    <w:rsid w:val="000D098B"/>
    <w:rsid w:val="000D423E"/>
    <w:rsid w:val="000D74D9"/>
    <w:rsid w:val="000E21B1"/>
    <w:rsid w:val="000F08BB"/>
    <w:rsid w:val="000F53CF"/>
    <w:rsid w:val="000F5F3D"/>
    <w:rsid w:val="00104D96"/>
    <w:rsid w:val="00112267"/>
    <w:rsid w:val="00113E20"/>
    <w:rsid w:val="00114AC4"/>
    <w:rsid w:val="00116358"/>
    <w:rsid w:val="00120BE0"/>
    <w:rsid w:val="00132A99"/>
    <w:rsid w:val="001355F1"/>
    <w:rsid w:val="001445D5"/>
    <w:rsid w:val="00146D9C"/>
    <w:rsid w:val="00155177"/>
    <w:rsid w:val="001606BC"/>
    <w:rsid w:val="00160BCD"/>
    <w:rsid w:val="00162AC1"/>
    <w:rsid w:val="00172E88"/>
    <w:rsid w:val="001763E9"/>
    <w:rsid w:val="00186093"/>
    <w:rsid w:val="00190C76"/>
    <w:rsid w:val="001930B0"/>
    <w:rsid w:val="001A2251"/>
    <w:rsid w:val="001A744C"/>
    <w:rsid w:val="001A7E92"/>
    <w:rsid w:val="001B282F"/>
    <w:rsid w:val="001B48CD"/>
    <w:rsid w:val="001B570B"/>
    <w:rsid w:val="001B782B"/>
    <w:rsid w:val="001D5E58"/>
    <w:rsid w:val="001E010C"/>
    <w:rsid w:val="001E3F43"/>
    <w:rsid w:val="001E5EC9"/>
    <w:rsid w:val="001E6BA2"/>
    <w:rsid w:val="001F21E4"/>
    <w:rsid w:val="001F3FA9"/>
    <w:rsid w:val="001F7CB4"/>
    <w:rsid w:val="00206105"/>
    <w:rsid w:val="0021168D"/>
    <w:rsid w:val="00212B61"/>
    <w:rsid w:val="00214AAE"/>
    <w:rsid w:val="00216AB7"/>
    <w:rsid w:val="00221C04"/>
    <w:rsid w:val="00236E2B"/>
    <w:rsid w:val="00243671"/>
    <w:rsid w:val="002438ED"/>
    <w:rsid w:val="00251944"/>
    <w:rsid w:val="0026549D"/>
    <w:rsid w:val="00275B3D"/>
    <w:rsid w:val="00281550"/>
    <w:rsid w:val="002833FE"/>
    <w:rsid w:val="0028390E"/>
    <w:rsid w:val="002A033B"/>
    <w:rsid w:val="002A0DEB"/>
    <w:rsid w:val="002A43DD"/>
    <w:rsid w:val="002B2EB7"/>
    <w:rsid w:val="002B5B97"/>
    <w:rsid w:val="002C1B2D"/>
    <w:rsid w:val="002C3DE2"/>
    <w:rsid w:val="002C3F63"/>
    <w:rsid w:val="002C4E48"/>
    <w:rsid w:val="002F0AEB"/>
    <w:rsid w:val="002F3EBA"/>
    <w:rsid w:val="0032149E"/>
    <w:rsid w:val="00322C56"/>
    <w:rsid w:val="00322F31"/>
    <w:rsid w:val="00327E30"/>
    <w:rsid w:val="003356D2"/>
    <w:rsid w:val="0034725E"/>
    <w:rsid w:val="0035073E"/>
    <w:rsid w:val="00361937"/>
    <w:rsid w:val="00361B90"/>
    <w:rsid w:val="00371BE6"/>
    <w:rsid w:val="00376C79"/>
    <w:rsid w:val="00397572"/>
    <w:rsid w:val="003A042C"/>
    <w:rsid w:val="003A28EF"/>
    <w:rsid w:val="003A2969"/>
    <w:rsid w:val="003A489F"/>
    <w:rsid w:val="003A49F5"/>
    <w:rsid w:val="003A5D8E"/>
    <w:rsid w:val="003A649F"/>
    <w:rsid w:val="003B40B0"/>
    <w:rsid w:val="003B616E"/>
    <w:rsid w:val="003C15AF"/>
    <w:rsid w:val="003C2E4A"/>
    <w:rsid w:val="003C2E84"/>
    <w:rsid w:val="003D3750"/>
    <w:rsid w:val="003E1BB9"/>
    <w:rsid w:val="003E55D2"/>
    <w:rsid w:val="003E5CBC"/>
    <w:rsid w:val="003F2EDC"/>
    <w:rsid w:val="003F57BD"/>
    <w:rsid w:val="003F618D"/>
    <w:rsid w:val="003F68CE"/>
    <w:rsid w:val="00403F92"/>
    <w:rsid w:val="0040527E"/>
    <w:rsid w:val="00405ED4"/>
    <w:rsid w:val="004107C1"/>
    <w:rsid w:val="00420B9B"/>
    <w:rsid w:val="00421474"/>
    <w:rsid w:val="00423629"/>
    <w:rsid w:val="00432FCB"/>
    <w:rsid w:val="00436FDB"/>
    <w:rsid w:val="004508A9"/>
    <w:rsid w:val="00453158"/>
    <w:rsid w:val="00460D15"/>
    <w:rsid w:val="0046308F"/>
    <w:rsid w:val="00464511"/>
    <w:rsid w:val="00465788"/>
    <w:rsid w:val="004659AD"/>
    <w:rsid w:val="00471DA6"/>
    <w:rsid w:val="004756A1"/>
    <w:rsid w:val="00482140"/>
    <w:rsid w:val="004835D2"/>
    <w:rsid w:val="00484E01"/>
    <w:rsid w:val="004917AF"/>
    <w:rsid w:val="00495819"/>
    <w:rsid w:val="00495F8C"/>
    <w:rsid w:val="004A1C79"/>
    <w:rsid w:val="004E29B6"/>
    <w:rsid w:val="004E63EA"/>
    <w:rsid w:val="004E6D61"/>
    <w:rsid w:val="004F1603"/>
    <w:rsid w:val="004F4EC3"/>
    <w:rsid w:val="00500B73"/>
    <w:rsid w:val="00501B41"/>
    <w:rsid w:val="00501BFB"/>
    <w:rsid w:val="00510694"/>
    <w:rsid w:val="00510CB5"/>
    <w:rsid w:val="00511A72"/>
    <w:rsid w:val="00515C72"/>
    <w:rsid w:val="00521E15"/>
    <w:rsid w:val="00525A09"/>
    <w:rsid w:val="005275DC"/>
    <w:rsid w:val="00535AD6"/>
    <w:rsid w:val="00536E6D"/>
    <w:rsid w:val="0054168E"/>
    <w:rsid w:val="00543957"/>
    <w:rsid w:val="00554BE0"/>
    <w:rsid w:val="00560CE9"/>
    <w:rsid w:val="00564FD4"/>
    <w:rsid w:val="005655B5"/>
    <w:rsid w:val="00590625"/>
    <w:rsid w:val="0059227D"/>
    <w:rsid w:val="005A5E37"/>
    <w:rsid w:val="005A7BCE"/>
    <w:rsid w:val="005B2F0D"/>
    <w:rsid w:val="005B43E1"/>
    <w:rsid w:val="005B6785"/>
    <w:rsid w:val="005B6A45"/>
    <w:rsid w:val="005B6A9F"/>
    <w:rsid w:val="005D1BFA"/>
    <w:rsid w:val="005D50F9"/>
    <w:rsid w:val="005E5468"/>
    <w:rsid w:val="005F0C2E"/>
    <w:rsid w:val="00605493"/>
    <w:rsid w:val="00605F5F"/>
    <w:rsid w:val="00607562"/>
    <w:rsid w:val="00607AA7"/>
    <w:rsid w:val="006108F2"/>
    <w:rsid w:val="006154FC"/>
    <w:rsid w:val="0062090B"/>
    <w:rsid w:val="00620D4F"/>
    <w:rsid w:val="006218F5"/>
    <w:rsid w:val="00622085"/>
    <w:rsid w:val="00627679"/>
    <w:rsid w:val="00630FB1"/>
    <w:rsid w:val="006456D6"/>
    <w:rsid w:val="0064671B"/>
    <w:rsid w:val="00652327"/>
    <w:rsid w:val="00662D4D"/>
    <w:rsid w:val="00670356"/>
    <w:rsid w:val="00675ED0"/>
    <w:rsid w:val="00680D0E"/>
    <w:rsid w:val="00684936"/>
    <w:rsid w:val="0068593B"/>
    <w:rsid w:val="00692BEC"/>
    <w:rsid w:val="006A051C"/>
    <w:rsid w:val="006B02CA"/>
    <w:rsid w:val="006B1C60"/>
    <w:rsid w:val="006B6034"/>
    <w:rsid w:val="006B6946"/>
    <w:rsid w:val="006B769B"/>
    <w:rsid w:val="006C539C"/>
    <w:rsid w:val="006C53FC"/>
    <w:rsid w:val="006C55C1"/>
    <w:rsid w:val="006C6BB3"/>
    <w:rsid w:val="006D23F3"/>
    <w:rsid w:val="006D2E3C"/>
    <w:rsid w:val="006D5AAB"/>
    <w:rsid w:val="006E16EF"/>
    <w:rsid w:val="006E2411"/>
    <w:rsid w:val="006E4A6F"/>
    <w:rsid w:val="006E7EE7"/>
    <w:rsid w:val="006F0647"/>
    <w:rsid w:val="006F2ADD"/>
    <w:rsid w:val="006F377B"/>
    <w:rsid w:val="006F63D4"/>
    <w:rsid w:val="006F7668"/>
    <w:rsid w:val="006F7E97"/>
    <w:rsid w:val="00703D0B"/>
    <w:rsid w:val="0071198B"/>
    <w:rsid w:val="0071630F"/>
    <w:rsid w:val="00723193"/>
    <w:rsid w:val="007238BF"/>
    <w:rsid w:val="00724493"/>
    <w:rsid w:val="007370F3"/>
    <w:rsid w:val="007379FB"/>
    <w:rsid w:val="00742E0D"/>
    <w:rsid w:val="007504D5"/>
    <w:rsid w:val="00754BD6"/>
    <w:rsid w:val="00756E54"/>
    <w:rsid w:val="00762142"/>
    <w:rsid w:val="00772DD2"/>
    <w:rsid w:val="0077446F"/>
    <w:rsid w:val="00774693"/>
    <w:rsid w:val="0078368E"/>
    <w:rsid w:val="0078443E"/>
    <w:rsid w:val="0079175B"/>
    <w:rsid w:val="00792CF8"/>
    <w:rsid w:val="0079381D"/>
    <w:rsid w:val="007A3F7C"/>
    <w:rsid w:val="007A6795"/>
    <w:rsid w:val="007B3246"/>
    <w:rsid w:val="007C75BB"/>
    <w:rsid w:val="007D11D5"/>
    <w:rsid w:val="007D3710"/>
    <w:rsid w:val="007D74C1"/>
    <w:rsid w:val="007E4531"/>
    <w:rsid w:val="007F16FA"/>
    <w:rsid w:val="00805FAE"/>
    <w:rsid w:val="00813324"/>
    <w:rsid w:val="00817D9C"/>
    <w:rsid w:val="0082010D"/>
    <w:rsid w:val="00823190"/>
    <w:rsid w:val="0082387B"/>
    <w:rsid w:val="008309A0"/>
    <w:rsid w:val="00833E05"/>
    <w:rsid w:val="00835042"/>
    <w:rsid w:val="008462AD"/>
    <w:rsid w:val="00847C75"/>
    <w:rsid w:val="008529BC"/>
    <w:rsid w:val="00861675"/>
    <w:rsid w:val="00863496"/>
    <w:rsid w:val="00865564"/>
    <w:rsid w:val="00865D44"/>
    <w:rsid w:val="008729D0"/>
    <w:rsid w:val="00874F6A"/>
    <w:rsid w:val="008838D0"/>
    <w:rsid w:val="00886D21"/>
    <w:rsid w:val="008963AC"/>
    <w:rsid w:val="008976EF"/>
    <w:rsid w:val="008A17C2"/>
    <w:rsid w:val="008A5095"/>
    <w:rsid w:val="008B61DD"/>
    <w:rsid w:val="008B6D91"/>
    <w:rsid w:val="008C2A48"/>
    <w:rsid w:val="008C46F7"/>
    <w:rsid w:val="008C4C53"/>
    <w:rsid w:val="008C4CC2"/>
    <w:rsid w:val="008C4CFC"/>
    <w:rsid w:val="008D4F84"/>
    <w:rsid w:val="008D58BC"/>
    <w:rsid w:val="008E1CBD"/>
    <w:rsid w:val="008E29EB"/>
    <w:rsid w:val="008E3CAA"/>
    <w:rsid w:val="008F115C"/>
    <w:rsid w:val="008F28F0"/>
    <w:rsid w:val="008F4FC5"/>
    <w:rsid w:val="008F53D8"/>
    <w:rsid w:val="00900426"/>
    <w:rsid w:val="00904845"/>
    <w:rsid w:val="00906335"/>
    <w:rsid w:val="0091501E"/>
    <w:rsid w:val="00924A1F"/>
    <w:rsid w:val="009278FD"/>
    <w:rsid w:val="00933EB4"/>
    <w:rsid w:val="00934CBD"/>
    <w:rsid w:val="009467E0"/>
    <w:rsid w:val="00950326"/>
    <w:rsid w:val="009568C3"/>
    <w:rsid w:val="009632DC"/>
    <w:rsid w:val="009634BC"/>
    <w:rsid w:val="00971FEA"/>
    <w:rsid w:val="00990856"/>
    <w:rsid w:val="00991994"/>
    <w:rsid w:val="00992A26"/>
    <w:rsid w:val="00997078"/>
    <w:rsid w:val="0099725D"/>
    <w:rsid w:val="009A070F"/>
    <w:rsid w:val="009B04AF"/>
    <w:rsid w:val="009B7BC9"/>
    <w:rsid w:val="009C26BE"/>
    <w:rsid w:val="009D2D04"/>
    <w:rsid w:val="009D6E9F"/>
    <w:rsid w:val="009E2C2B"/>
    <w:rsid w:val="009E57A3"/>
    <w:rsid w:val="009F5C5D"/>
    <w:rsid w:val="009F69C7"/>
    <w:rsid w:val="009F6BAE"/>
    <w:rsid w:val="00A04D90"/>
    <w:rsid w:val="00A058B3"/>
    <w:rsid w:val="00A06F12"/>
    <w:rsid w:val="00A13853"/>
    <w:rsid w:val="00A22E3C"/>
    <w:rsid w:val="00A2385D"/>
    <w:rsid w:val="00A30756"/>
    <w:rsid w:val="00A35084"/>
    <w:rsid w:val="00A4019C"/>
    <w:rsid w:val="00A43167"/>
    <w:rsid w:val="00A45476"/>
    <w:rsid w:val="00A516C6"/>
    <w:rsid w:val="00A52410"/>
    <w:rsid w:val="00A55B8E"/>
    <w:rsid w:val="00A66A42"/>
    <w:rsid w:val="00A75071"/>
    <w:rsid w:val="00A75754"/>
    <w:rsid w:val="00A80FB5"/>
    <w:rsid w:val="00A83E54"/>
    <w:rsid w:val="00A918B2"/>
    <w:rsid w:val="00A93A2F"/>
    <w:rsid w:val="00A95020"/>
    <w:rsid w:val="00A957DE"/>
    <w:rsid w:val="00A961DE"/>
    <w:rsid w:val="00A96505"/>
    <w:rsid w:val="00AA1018"/>
    <w:rsid w:val="00AA2D13"/>
    <w:rsid w:val="00AA7F8A"/>
    <w:rsid w:val="00AB1C51"/>
    <w:rsid w:val="00AB5F05"/>
    <w:rsid w:val="00AD1A39"/>
    <w:rsid w:val="00AD2AD6"/>
    <w:rsid w:val="00AD2E6B"/>
    <w:rsid w:val="00AE3B53"/>
    <w:rsid w:val="00AE79E7"/>
    <w:rsid w:val="00AE7F2E"/>
    <w:rsid w:val="00AF0742"/>
    <w:rsid w:val="00AF0A0A"/>
    <w:rsid w:val="00AF2DE6"/>
    <w:rsid w:val="00AF4E7F"/>
    <w:rsid w:val="00AF7004"/>
    <w:rsid w:val="00B009AC"/>
    <w:rsid w:val="00B03110"/>
    <w:rsid w:val="00B212E5"/>
    <w:rsid w:val="00B2341F"/>
    <w:rsid w:val="00B23B7B"/>
    <w:rsid w:val="00B35C99"/>
    <w:rsid w:val="00B36C5B"/>
    <w:rsid w:val="00B41146"/>
    <w:rsid w:val="00B471F4"/>
    <w:rsid w:val="00B53C77"/>
    <w:rsid w:val="00B61859"/>
    <w:rsid w:val="00B6589D"/>
    <w:rsid w:val="00B70514"/>
    <w:rsid w:val="00B71406"/>
    <w:rsid w:val="00B75056"/>
    <w:rsid w:val="00B92E46"/>
    <w:rsid w:val="00BB1E6F"/>
    <w:rsid w:val="00BB27C3"/>
    <w:rsid w:val="00BC44A5"/>
    <w:rsid w:val="00BC6AE8"/>
    <w:rsid w:val="00BC6C54"/>
    <w:rsid w:val="00BD481B"/>
    <w:rsid w:val="00BD7DAD"/>
    <w:rsid w:val="00BE10D5"/>
    <w:rsid w:val="00BE2AF3"/>
    <w:rsid w:val="00BF01D0"/>
    <w:rsid w:val="00BF2D8A"/>
    <w:rsid w:val="00BF4DD2"/>
    <w:rsid w:val="00BF74E3"/>
    <w:rsid w:val="00C00BCF"/>
    <w:rsid w:val="00C0295F"/>
    <w:rsid w:val="00C0313F"/>
    <w:rsid w:val="00C075C6"/>
    <w:rsid w:val="00C1398C"/>
    <w:rsid w:val="00C2427E"/>
    <w:rsid w:val="00C24673"/>
    <w:rsid w:val="00C36077"/>
    <w:rsid w:val="00C521E1"/>
    <w:rsid w:val="00C534BB"/>
    <w:rsid w:val="00C54948"/>
    <w:rsid w:val="00C55FFB"/>
    <w:rsid w:val="00C565F3"/>
    <w:rsid w:val="00C57C2A"/>
    <w:rsid w:val="00C63E10"/>
    <w:rsid w:val="00C836EF"/>
    <w:rsid w:val="00C879ED"/>
    <w:rsid w:val="00C9237F"/>
    <w:rsid w:val="00C92648"/>
    <w:rsid w:val="00CA041B"/>
    <w:rsid w:val="00CA0FF3"/>
    <w:rsid w:val="00CA23DF"/>
    <w:rsid w:val="00CA3A00"/>
    <w:rsid w:val="00CB35A2"/>
    <w:rsid w:val="00CB5D61"/>
    <w:rsid w:val="00CC2EF1"/>
    <w:rsid w:val="00CC5327"/>
    <w:rsid w:val="00CD509D"/>
    <w:rsid w:val="00CD79C5"/>
    <w:rsid w:val="00CE0694"/>
    <w:rsid w:val="00CF3F87"/>
    <w:rsid w:val="00CF5682"/>
    <w:rsid w:val="00CF689E"/>
    <w:rsid w:val="00D0078B"/>
    <w:rsid w:val="00D0653F"/>
    <w:rsid w:val="00D103A5"/>
    <w:rsid w:val="00D11F54"/>
    <w:rsid w:val="00D13CD4"/>
    <w:rsid w:val="00D15CE4"/>
    <w:rsid w:val="00D24FBF"/>
    <w:rsid w:val="00D323C6"/>
    <w:rsid w:val="00D34994"/>
    <w:rsid w:val="00D35F26"/>
    <w:rsid w:val="00D37804"/>
    <w:rsid w:val="00D42C00"/>
    <w:rsid w:val="00D51398"/>
    <w:rsid w:val="00D52857"/>
    <w:rsid w:val="00D63D77"/>
    <w:rsid w:val="00D65DB2"/>
    <w:rsid w:val="00D70815"/>
    <w:rsid w:val="00D72983"/>
    <w:rsid w:val="00D732C4"/>
    <w:rsid w:val="00D77308"/>
    <w:rsid w:val="00D810A0"/>
    <w:rsid w:val="00D835A7"/>
    <w:rsid w:val="00D83D4A"/>
    <w:rsid w:val="00D86CF0"/>
    <w:rsid w:val="00D90253"/>
    <w:rsid w:val="00D912B1"/>
    <w:rsid w:val="00D93370"/>
    <w:rsid w:val="00DA06E7"/>
    <w:rsid w:val="00DA220C"/>
    <w:rsid w:val="00DB0B43"/>
    <w:rsid w:val="00DB4F6D"/>
    <w:rsid w:val="00DC3475"/>
    <w:rsid w:val="00DC7703"/>
    <w:rsid w:val="00DD6A95"/>
    <w:rsid w:val="00DD6E46"/>
    <w:rsid w:val="00DE18BA"/>
    <w:rsid w:val="00DE2CFF"/>
    <w:rsid w:val="00DE52DE"/>
    <w:rsid w:val="00DF5A23"/>
    <w:rsid w:val="00E0076F"/>
    <w:rsid w:val="00E0277A"/>
    <w:rsid w:val="00E06D00"/>
    <w:rsid w:val="00E154C5"/>
    <w:rsid w:val="00E25C09"/>
    <w:rsid w:val="00E338D7"/>
    <w:rsid w:val="00E339E2"/>
    <w:rsid w:val="00E34033"/>
    <w:rsid w:val="00E35ECC"/>
    <w:rsid w:val="00E40351"/>
    <w:rsid w:val="00E40E5C"/>
    <w:rsid w:val="00E44678"/>
    <w:rsid w:val="00E46B7F"/>
    <w:rsid w:val="00E52378"/>
    <w:rsid w:val="00E53BB5"/>
    <w:rsid w:val="00E54830"/>
    <w:rsid w:val="00E731FF"/>
    <w:rsid w:val="00E7457D"/>
    <w:rsid w:val="00E83415"/>
    <w:rsid w:val="00E93CFF"/>
    <w:rsid w:val="00E9702C"/>
    <w:rsid w:val="00EA1297"/>
    <w:rsid w:val="00EA4AB7"/>
    <w:rsid w:val="00EA61D4"/>
    <w:rsid w:val="00EA6F88"/>
    <w:rsid w:val="00EA79CA"/>
    <w:rsid w:val="00EB6C7A"/>
    <w:rsid w:val="00EC043E"/>
    <w:rsid w:val="00EC2949"/>
    <w:rsid w:val="00EC6725"/>
    <w:rsid w:val="00ED4C0F"/>
    <w:rsid w:val="00EF1AA3"/>
    <w:rsid w:val="00EF2BB0"/>
    <w:rsid w:val="00F013D0"/>
    <w:rsid w:val="00F046C2"/>
    <w:rsid w:val="00F10870"/>
    <w:rsid w:val="00F11293"/>
    <w:rsid w:val="00F1269B"/>
    <w:rsid w:val="00F259C0"/>
    <w:rsid w:val="00F25E4A"/>
    <w:rsid w:val="00F30514"/>
    <w:rsid w:val="00F312AB"/>
    <w:rsid w:val="00F470C1"/>
    <w:rsid w:val="00F50BB2"/>
    <w:rsid w:val="00F50CFE"/>
    <w:rsid w:val="00F526D6"/>
    <w:rsid w:val="00F60365"/>
    <w:rsid w:val="00F60753"/>
    <w:rsid w:val="00F616EC"/>
    <w:rsid w:val="00F63E49"/>
    <w:rsid w:val="00F65149"/>
    <w:rsid w:val="00F66495"/>
    <w:rsid w:val="00F718B0"/>
    <w:rsid w:val="00F75B61"/>
    <w:rsid w:val="00F93F6D"/>
    <w:rsid w:val="00F9690E"/>
    <w:rsid w:val="00FA1E61"/>
    <w:rsid w:val="00FB07B4"/>
    <w:rsid w:val="00FB25A2"/>
    <w:rsid w:val="00FB2C38"/>
    <w:rsid w:val="00FB7EF5"/>
    <w:rsid w:val="00FC0EFB"/>
    <w:rsid w:val="00FC33E1"/>
    <w:rsid w:val="00FC3AF1"/>
    <w:rsid w:val="00FD19EF"/>
    <w:rsid w:val="00FD320B"/>
    <w:rsid w:val="00FD4A56"/>
    <w:rsid w:val="00FF5B07"/>
    <w:rsid w:val="00FF69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34512"/>
  <w15:docId w15:val="{6DD0CBBB-5A9F-4A70-90D4-9233A9F5E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D2E6B"/>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504D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504D5"/>
  </w:style>
  <w:style w:type="paragraph" w:styleId="Zpat">
    <w:name w:val="footer"/>
    <w:basedOn w:val="Normln"/>
    <w:link w:val="ZpatChar"/>
    <w:uiPriority w:val="99"/>
    <w:unhideWhenUsed/>
    <w:rsid w:val="007504D5"/>
    <w:pPr>
      <w:tabs>
        <w:tab w:val="center" w:pos="4536"/>
        <w:tab w:val="right" w:pos="9072"/>
      </w:tabs>
      <w:spacing w:after="0" w:line="240" w:lineRule="auto"/>
    </w:pPr>
  </w:style>
  <w:style w:type="character" w:customStyle="1" w:styleId="ZpatChar">
    <w:name w:val="Zápatí Char"/>
    <w:basedOn w:val="Standardnpsmoodstavce"/>
    <w:link w:val="Zpat"/>
    <w:uiPriority w:val="99"/>
    <w:rsid w:val="007504D5"/>
  </w:style>
  <w:style w:type="paragraph" w:styleId="Odstavecseseznamem">
    <w:name w:val="List Paragraph"/>
    <w:aliases w:val="Nad,List Paragraph,Odstavec_muj,Odstavec cíl se seznamem,Odstavec se seznamem5,Odrážky,Odstavec,Bullet Number,lp1,lp11,List Paragraph11,Bullet 1,Use Case List Paragraph,Odstavec se seznamem a odrážkou,1 úroveň Odstavec se seznamem"/>
    <w:basedOn w:val="Normln"/>
    <w:link w:val="OdstavecseseznamemChar"/>
    <w:uiPriority w:val="34"/>
    <w:qFormat/>
    <w:rsid w:val="00F25E4A"/>
    <w:pPr>
      <w:ind w:left="720"/>
      <w:contextualSpacing/>
    </w:pPr>
  </w:style>
  <w:style w:type="character" w:styleId="Hypertextovodkaz">
    <w:name w:val="Hyperlink"/>
    <w:uiPriority w:val="99"/>
    <w:unhideWhenUsed/>
    <w:rsid w:val="00172E88"/>
    <w:rPr>
      <w:color w:val="0000FF"/>
      <w:u w:val="single"/>
    </w:rPr>
  </w:style>
  <w:style w:type="paragraph" w:styleId="Zkladntextodsazen">
    <w:name w:val="Body Text Indent"/>
    <w:basedOn w:val="Normln"/>
    <w:link w:val="ZkladntextodsazenChar"/>
    <w:semiHidden/>
    <w:rsid w:val="00172E88"/>
    <w:pPr>
      <w:spacing w:after="0" w:line="240" w:lineRule="auto"/>
      <w:ind w:hanging="227"/>
      <w:jc w:val="both"/>
    </w:pPr>
    <w:rPr>
      <w:rFonts w:ascii="Times New Roman" w:eastAsia="Times New Roman" w:hAnsi="Times New Roman"/>
      <w:sz w:val="24"/>
      <w:szCs w:val="20"/>
      <w:lang w:eastAsia="cs-CZ"/>
    </w:rPr>
  </w:style>
  <w:style w:type="character" w:customStyle="1" w:styleId="ZkladntextodsazenChar">
    <w:name w:val="Základní text odsazený Char"/>
    <w:link w:val="Zkladntextodsazen"/>
    <w:semiHidden/>
    <w:rsid w:val="00172E88"/>
    <w:rPr>
      <w:rFonts w:ascii="Times New Roman" w:eastAsia="Times New Roman" w:hAnsi="Times New Roman" w:cs="Times New Roman"/>
      <w:sz w:val="24"/>
      <w:szCs w:val="20"/>
      <w:lang w:eastAsia="cs-CZ"/>
    </w:rPr>
  </w:style>
  <w:style w:type="table" w:styleId="Mkatabulky">
    <w:name w:val="Table Grid"/>
    <w:basedOn w:val="Normlntabulka"/>
    <w:uiPriority w:val="59"/>
    <w:rsid w:val="00322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unhideWhenUsed/>
    <w:rsid w:val="00607562"/>
    <w:rPr>
      <w:sz w:val="16"/>
      <w:szCs w:val="16"/>
    </w:rPr>
  </w:style>
  <w:style w:type="paragraph" w:styleId="Textkomente">
    <w:name w:val="annotation text"/>
    <w:basedOn w:val="Normln"/>
    <w:link w:val="TextkomenteChar"/>
    <w:uiPriority w:val="99"/>
    <w:unhideWhenUsed/>
    <w:rsid w:val="00607562"/>
    <w:rPr>
      <w:sz w:val="20"/>
      <w:szCs w:val="20"/>
    </w:rPr>
  </w:style>
  <w:style w:type="character" w:customStyle="1" w:styleId="TextkomenteChar">
    <w:name w:val="Text komentáře Char"/>
    <w:link w:val="Textkomente"/>
    <w:uiPriority w:val="99"/>
    <w:rsid w:val="00607562"/>
    <w:rPr>
      <w:lang w:eastAsia="en-US"/>
    </w:rPr>
  </w:style>
  <w:style w:type="paragraph" w:styleId="Pedmtkomente">
    <w:name w:val="annotation subject"/>
    <w:basedOn w:val="Textkomente"/>
    <w:next w:val="Textkomente"/>
    <w:link w:val="PedmtkomenteChar"/>
    <w:uiPriority w:val="99"/>
    <w:semiHidden/>
    <w:unhideWhenUsed/>
    <w:rsid w:val="00607562"/>
    <w:rPr>
      <w:b/>
      <w:bCs/>
    </w:rPr>
  </w:style>
  <w:style w:type="character" w:customStyle="1" w:styleId="PedmtkomenteChar">
    <w:name w:val="Předmět komentáře Char"/>
    <w:link w:val="Pedmtkomente"/>
    <w:uiPriority w:val="99"/>
    <w:semiHidden/>
    <w:rsid w:val="00607562"/>
    <w:rPr>
      <w:b/>
      <w:bCs/>
      <w:lang w:eastAsia="en-US"/>
    </w:rPr>
  </w:style>
  <w:style w:type="paragraph" w:styleId="Textbubliny">
    <w:name w:val="Balloon Text"/>
    <w:basedOn w:val="Normln"/>
    <w:link w:val="TextbublinyChar"/>
    <w:uiPriority w:val="99"/>
    <w:semiHidden/>
    <w:unhideWhenUsed/>
    <w:rsid w:val="00607562"/>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607562"/>
    <w:rPr>
      <w:rFonts w:ascii="Tahoma" w:hAnsi="Tahoma" w:cs="Tahoma"/>
      <w:sz w:val="16"/>
      <w:szCs w:val="16"/>
      <w:lang w:eastAsia="en-US"/>
    </w:rPr>
  </w:style>
  <w:style w:type="paragraph" w:styleId="Zkladntext3">
    <w:name w:val="Body Text 3"/>
    <w:basedOn w:val="Normln"/>
    <w:link w:val="Zkladntext3Char"/>
    <w:uiPriority w:val="99"/>
    <w:unhideWhenUsed/>
    <w:rsid w:val="002C4E48"/>
    <w:pPr>
      <w:spacing w:after="120"/>
    </w:pPr>
    <w:rPr>
      <w:sz w:val="16"/>
      <w:szCs w:val="16"/>
    </w:rPr>
  </w:style>
  <w:style w:type="character" w:customStyle="1" w:styleId="Zkladntext3Char">
    <w:name w:val="Základní text 3 Char"/>
    <w:basedOn w:val="Standardnpsmoodstavce"/>
    <w:link w:val="Zkladntext3"/>
    <w:uiPriority w:val="99"/>
    <w:rsid w:val="002C4E48"/>
    <w:rPr>
      <w:sz w:val="16"/>
      <w:szCs w:val="16"/>
      <w:lang w:eastAsia="en-US"/>
    </w:rPr>
  </w:style>
  <w:style w:type="character" w:customStyle="1" w:styleId="contact-name">
    <w:name w:val="contact-name"/>
    <w:basedOn w:val="Standardnpsmoodstavce"/>
    <w:rsid w:val="00817D9C"/>
  </w:style>
  <w:style w:type="character" w:customStyle="1" w:styleId="contact-street">
    <w:name w:val="contact-street"/>
    <w:basedOn w:val="Standardnpsmoodstavce"/>
    <w:rsid w:val="00817D9C"/>
  </w:style>
  <w:style w:type="character" w:customStyle="1" w:styleId="contact-suburb">
    <w:name w:val="contact-suburb"/>
    <w:basedOn w:val="Standardnpsmoodstavce"/>
    <w:rsid w:val="00817D9C"/>
  </w:style>
  <w:style w:type="character" w:customStyle="1" w:styleId="contact-postcode">
    <w:name w:val="contact-postcode"/>
    <w:basedOn w:val="Standardnpsmoodstavce"/>
    <w:rsid w:val="00817D9C"/>
  </w:style>
  <w:style w:type="character" w:customStyle="1" w:styleId="OdstavecseseznamemChar">
    <w:name w:val="Odstavec se seznamem Char"/>
    <w:aliases w:val="Nad Char,List Paragraph Char,Odstavec_muj Char,Odstavec cíl se seznamem Char,Odstavec se seznamem5 Char,Odrážky Char,Odstavec Char,Bullet Number Char,lp1 Char,lp11 Char,List Paragraph11 Char,Bullet 1 Char"/>
    <w:link w:val="Odstavecseseznamem"/>
    <w:uiPriority w:val="34"/>
    <w:qFormat/>
    <w:locked/>
    <w:rsid w:val="004107C1"/>
    <w:rPr>
      <w:sz w:val="22"/>
      <w:szCs w:val="22"/>
      <w:lang w:eastAsia="en-US"/>
    </w:rPr>
  </w:style>
  <w:style w:type="paragraph" w:customStyle="1" w:styleId="Smlouva-slo">
    <w:name w:val="Smlouva-číslo"/>
    <w:basedOn w:val="Normln"/>
    <w:rsid w:val="000019EF"/>
    <w:pPr>
      <w:widowControl w:val="0"/>
      <w:spacing w:before="120" w:after="0" w:line="240" w:lineRule="atLeast"/>
      <w:jc w:val="both"/>
    </w:pPr>
    <w:rPr>
      <w:rFonts w:ascii="Times New Roman" w:eastAsia="Times New Roman" w:hAnsi="Times New Roman"/>
      <w:snapToGrid w:val="0"/>
      <w:sz w:val="24"/>
      <w:szCs w:val="20"/>
      <w:lang w:eastAsia="cs-CZ"/>
    </w:rPr>
  </w:style>
  <w:style w:type="paragraph" w:styleId="Zkladntext">
    <w:name w:val="Body Text"/>
    <w:basedOn w:val="Normln"/>
    <w:link w:val="ZkladntextChar"/>
    <w:uiPriority w:val="99"/>
    <w:semiHidden/>
    <w:unhideWhenUsed/>
    <w:rsid w:val="006C6BB3"/>
    <w:pPr>
      <w:spacing w:after="120"/>
    </w:pPr>
  </w:style>
  <w:style w:type="character" w:customStyle="1" w:styleId="ZkladntextChar">
    <w:name w:val="Základní text Char"/>
    <w:basedOn w:val="Standardnpsmoodstavce"/>
    <w:link w:val="Zkladntext"/>
    <w:uiPriority w:val="99"/>
    <w:semiHidden/>
    <w:rsid w:val="006C6BB3"/>
    <w:rPr>
      <w:sz w:val="22"/>
      <w:szCs w:val="22"/>
      <w:lang w:eastAsia="en-US"/>
    </w:rPr>
  </w:style>
  <w:style w:type="character" w:styleId="Nevyeenzmnka">
    <w:name w:val="Unresolved Mention"/>
    <w:basedOn w:val="Standardnpsmoodstavce"/>
    <w:uiPriority w:val="99"/>
    <w:semiHidden/>
    <w:unhideWhenUsed/>
    <w:rsid w:val="00D86CF0"/>
    <w:rPr>
      <w:color w:val="605E5C"/>
      <w:shd w:val="clear" w:color="auto" w:fill="E1DFDD"/>
    </w:rPr>
  </w:style>
  <w:style w:type="paragraph" w:customStyle="1" w:styleId="Export0">
    <w:name w:val="Export 0"/>
    <w:basedOn w:val="Normln"/>
    <w:rsid w:val="00EA79CA"/>
    <w:pPr>
      <w:spacing w:after="0" w:line="240" w:lineRule="auto"/>
    </w:pPr>
    <w:rPr>
      <w:rFonts w:ascii="Avinion" w:eastAsia="Times New Roman" w:hAnsi="Avinion"/>
      <w:sz w:val="24"/>
      <w:szCs w:val="20"/>
      <w:lang w:eastAsia="cs-CZ"/>
    </w:rPr>
  </w:style>
  <w:style w:type="paragraph" w:styleId="Prosttext">
    <w:name w:val="Plain Text"/>
    <w:basedOn w:val="Normln"/>
    <w:link w:val="ProsttextChar"/>
    <w:uiPriority w:val="99"/>
    <w:unhideWhenUsed/>
    <w:rsid w:val="00EA79CA"/>
    <w:pPr>
      <w:spacing w:after="0" w:line="240" w:lineRule="auto"/>
    </w:pPr>
    <w:rPr>
      <w:szCs w:val="21"/>
      <w:lang w:val="x-none"/>
    </w:rPr>
  </w:style>
  <w:style w:type="character" w:customStyle="1" w:styleId="ProsttextChar">
    <w:name w:val="Prostý text Char"/>
    <w:basedOn w:val="Standardnpsmoodstavce"/>
    <w:link w:val="Prosttext"/>
    <w:uiPriority w:val="99"/>
    <w:rsid w:val="00EA79CA"/>
    <w:rPr>
      <w:sz w:val="22"/>
      <w:szCs w:val="21"/>
      <w:lang w:val="x-none" w:eastAsia="en-US"/>
    </w:rPr>
  </w:style>
  <w:style w:type="paragraph" w:customStyle="1" w:styleId="Default">
    <w:name w:val="Default"/>
    <w:rsid w:val="00E25C09"/>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612357">
      <w:bodyDiv w:val="1"/>
      <w:marLeft w:val="0"/>
      <w:marRight w:val="0"/>
      <w:marTop w:val="0"/>
      <w:marBottom w:val="0"/>
      <w:divBdr>
        <w:top w:val="none" w:sz="0" w:space="0" w:color="auto"/>
        <w:left w:val="none" w:sz="0" w:space="0" w:color="auto"/>
        <w:bottom w:val="none" w:sz="0" w:space="0" w:color="auto"/>
        <w:right w:val="none" w:sz="0" w:space="0" w:color="auto"/>
      </w:divBdr>
    </w:div>
    <w:div w:id="1804690337">
      <w:bodyDiv w:val="1"/>
      <w:marLeft w:val="0"/>
      <w:marRight w:val="0"/>
      <w:marTop w:val="0"/>
      <w:marBottom w:val="0"/>
      <w:divBdr>
        <w:top w:val="none" w:sz="0" w:space="0" w:color="auto"/>
        <w:left w:val="none" w:sz="0" w:space="0" w:color="auto"/>
        <w:bottom w:val="none" w:sz="0" w:space="0" w:color="auto"/>
        <w:right w:val="none" w:sz="0" w:space="0" w:color="auto"/>
      </w:divBdr>
    </w:div>
    <w:div w:id="1959798222">
      <w:bodyDiv w:val="1"/>
      <w:marLeft w:val="0"/>
      <w:marRight w:val="0"/>
      <w:marTop w:val="0"/>
      <w:marBottom w:val="0"/>
      <w:divBdr>
        <w:top w:val="none" w:sz="0" w:space="0" w:color="auto"/>
        <w:left w:val="none" w:sz="0" w:space="0" w:color="auto"/>
        <w:bottom w:val="none" w:sz="0" w:space="0" w:color="auto"/>
        <w:right w:val="none" w:sz="0" w:space="0" w:color="auto"/>
      </w:divBdr>
      <w:divsChild>
        <w:div w:id="519588853">
          <w:marLeft w:val="0"/>
          <w:marRight w:val="0"/>
          <w:marTop w:val="0"/>
          <w:marBottom w:val="0"/>
          <w:divBdr>
            <w:top w:val="none" w:sz="0" w:space="0" w:color="auto"/>
            <w:left w:val="none" w:sz="0" w:space="0" w:color="auto"/>
            <w:bottom w:val="none" w:sz="0" w:space="0" w:color="auto"/>
            <w:right w:val="none" w:sz="0" w:space="0" w:color="auto"/>
          </w:divBdr>
          <w:divsChild>
            <w:div w:id="486367216">
              <w:marLeft w:val="0"/>
              <w:marRight w:val="0"/>
              <w:marTop w:val="0"/>
              <w:marBottom w:val="0"/>
              <w:divBdr>
                <w:top w:val="none" w:sz="0" w:space="0" w:color="auto"/>
                <w:left w:val="none" w:sz="0" w:space="0" w:color="auto"/>
                <w:bottom w:val="none" w:sz="0" w:space="0" w:color="auto"/>
                <w:right w:val="none" w:sz="0" w:space="0" w:color="auto"/>
              </w:divBdr>
              <w:divsChild>
                <w:div w:id="349376260">
                  <w:marLeft w:val="0"/>
                  <w:marRight w:val="0"/>
                  <w:marTop w:val="0"/>
                  <w:marBottom w:val="0"/>
                  <w:divBdr>
                    <w:top w:val="none" w:sz="0" w:space="0" w:color="auto"/>
                    <w:left w:val="none" w:sz="0" w:space="0" w:color="auto"/>
                    <w:bottom w:val="none" w:sz="0" w:space="0" w:color="auto"/>
                    <w:right w:val="none" w:sz="0" w:space="0" w:color="auto"/>
                  </w:divBdr>
                  <w:divsChild>
                    <w:div w:id="80494056">
                      <w:marLeft w:val="0"/>
                      <w:marRight w:val="0"/>
                      <w:marTop w:val="0"/>
                      <w:marBottom w:val="115"/>
                      <w:divBdr>
                        <w:top w:val="none" w:sz="0" w:space="0" w:color="auto"/>
                        <w:left w:val="none" w:sz="0" w:space="0" w:color="auto"/>
                        <w:bottom w:val="none" w:sz="0" w:space="0" w:color="auto"/>
                        <w:right w:val="none" w:sz="0" w:space="0" w:color="auto"/>
                      </w:divBdr>
                      <w:divsChild>
                        <w:div w:id="1181774763">
                          <w:marLeft w:val="0"/>
                          <w:marRight w:val="0"/>
                          <w:marTop w:val="0"/>
                          <w:marBottom w:val="0"/>
                          <w:divBdr>
                            <w:top w:val="none" w:sz="0" w:space="0" w:color="auto"/>
                            <w:left w:val="none" w:sz="0" w:space="0" w:color="auto"/>
                            <w:bottom w:val="none" w:sz="0" w:space="0" w:color="auto"/>
                            <w:right w:val="none" w:sz="0" w:space="0" w:color="auto"/>
                          </w:divBdr>
                          <w:divsChild>
                            <w:div w:id="1037856117">
                              <w:marLeft w:val="0"/>
                              <w:marRight w:val="0"/>
                              <w:marTop w:val="0"/>
                              <w:marBottom w:val="0"/>
                              <w:divBdr>
                                <w:top w:val="none" w:sz="0" w:space="0" w:color="auto"/>
                                <w:left w:val="none" w:sz="0" w:space="0" w:color="auto"/>
                                <w:bottom w:val="none" w:sz="0" w:space="0" w:color="auto"/>
                                <w:right w:val="none" w:sz="0" w:space="0" w:color="auto"/>
                              </w:divBdr>
                              <w:divsChild>
                                <w:div w:id="198157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969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dsporuba.com/index.php/cs/vedeni-organizace/23-kontakty-pro-cesky-jazyk/26-nekategorizovane-kontakty/16-baran-radek-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36BD1-3B26-4CFF-A007-F1D1B6475648}">
  <ds:schemaRefs>
    <ds:schemaRef ds:uri="http://schemas.openxmlformats.org/officeDocument/2006/bibliography"/>
  </ds:schemaRefs>
</ds:datastoreItem>
</file>

<file path=customXml/itemProps2.xml><?xml version="1.0" encoding="utf-8"?>
<ds:datastoreItem xmlns:ds="http://schemas.openxmlformats.org/officeDocument/2006/customXml" ds:itemID="{B52B1DF3-CE08-4F6C-95F1-9B8457D5A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19</Pages>
  <Words>9376</Words>
  <Characters>55319</Characters>
  <Application>Microsoft Office Word</Application>
  <DocSecurity>0</DocSecurity>
  <Lines>460</Lines>
  <Paragraphs>129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64566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Jiri Jarusek</dc:creator>
  <cp:lastModifiedBy>Miriam Somolová</cp:lastModifiedBy>
  <cp:revision>24</cp:revision>
  <cp:lastPrinted>2019-06-24T11:13:00Z</cp:lastPrinted>
  <dcterms:created xsi:type="dcterms:W3CDTF">2024-05-07T12:40:00Z</dcterms:created>
  <dcterms:modified xsi:type="dcterms:W3CDTF">2024-08-26T08:19:00Z</dcterms:modified>
</cp:coreProperties>
</file>