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66738" w14:textId="77777777"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14:paraId="5C92C25B" w14:textId="77777777"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0537165F" w14:textId="77777777"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2D61F0E9" w14:textId="6640E4FC" w:rsidR="00C4349A" w:rsidRPr="00C4349A" w:rsidRDefault="00D6049E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Domov pod Bílou horou, příspěvková organizace</w:t>
      </w:r>
    </w:p>
    <w:p w14:paraId="2163EF8A" w14:textId="259ECBDD"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D6049E">
        <w:rPr>
          <w:rFonts w:ascii="Tahoma" w:eastAsia="Times New Roman" w:hAnsi="Tahoma" w:cs="Tahoma"/>
          <w:lang w:eastAsia="cs-CZ"/>
        </w:rPr>
        <w:t xml:space="preserve"> </w:t>
      </w:r>
      <w:r w:rsidR="00D6049E">
        <w:rPr>
          <w:rFonts w:ascii="Tahoma" w:eastAsia="Times New Roman" w:hAnsi="Tahoma" w:cs="Tahoma"/>
          <w:lang w:eastAsia="cs-CZ"/>
        </w:rPr>
        <w:tab/>
        <w:t xml:space="preserve">Záhumenní 162, 742 </w:t>
      </w:r>
      <w:proofErr w:type="gramStart"/>
      <w:r w:rsidR="00D6049E">
        <w:rPr>
          <w:rFonts w:ascii="Tahoma" w:eastAsia="Times New Roman" w:hAnsi="Tahoma" w:cs="Tahoma"/>
          <w:lang w:eastAsia="cs-CZ"/>
        </w:rPr>
        <w:t>21  Kopřivnice</w:t>
      </w:r>
      <w:proofErr w:type="gramEnd"/>
      <w:r w:rsidR="00C4349A" w:rsidRPr="00C4349A">
        <w:rPr>
          <w:rFonts w:ascii="Tahoma" w:eastAsia="Times New Roman" w:hAnsi="Tahoma" w:cs="Tahoma"/>
          <w:lang w:eastAsia="cs-CZ"/>
        </w:rPr>
        <w:tab/>
      </w:r>
    </w:p>
    <w:p w14:paraId="3F2BC173" w14:textId="57FFA06B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="00D6049E">
        <w:rPr>
          <w:rFonts w:ascii="Tahoma" w:eastAsia="Times New Roman" w:hAnsi="Tahoma" w:cs="Tahoma"/>
          <w:lang w:eastAsia="cs-CZ"/>
        </w:rPr>
        <w:t xml:space="preserve"> </w:t>
      </w:r>
      <w:r w:rsidR="00D6049E">
        <w:rPr>
          <w:rFonts w:ascii="Tahoma" w:eastAsia="Times New Roman" w:hAnsi="Tahoma" w:cs="Tahoma"/>
          <w:lang w:eastAsia="cs-CZ"/>
        </w:rPr>
        <w:tab/>
        <w:t>Bc. Janou Práškovou, ředitelkou</w:t>
      </w:r>
      <w:r w:rsidRPr="00C4349A">
        <w:rPr>
          <w:rFonts w:ascii="Tahoma" w:eastAsia="Times New Roman" w:hAnsi="Tahoma" w:cs="Tahoma"/>
          <w:iCs/>
          <w:lang w:eastAsia="cs-CZ"/>
        </w:rPr>
        <w:tab/>
      </w:r>
    </w:p>
    <w:p w14:paraId="52554594" w14:textId="5F9D3D09" w:rsidR="00C4349A" w:rsidRPr="00C4349A" w:rsidRDefault="00C4349A" w:rsidP="00D6049E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D6049E">
        <w:rPr>
          <w:rFonts w:ascii="Tahoma" w:eastAsia="Times New Roman" w:hAnsi="Tahoma" w:cs="Tahoma"/>
          <w:lang w:eastAsia="cs-CZ"/>
        </w:rPr>
        <w:tab/>
        <w:t>17331633</w:t>
      </w:r>
    </w:p>
    <w:p w14:paraId="2C5B1BFA" w14:textId="77777777"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14:paraId="3E4D1E29" w14:textId="77777777"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14:paraId="2F8AEAA7" w14:textId="43191078" w:rsidR="001B437D" w:rsidRPr="001B437D" w:rsidRDefault="00AB1FAC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 xml:space="preserve">Ing. Pavel </w:t>
      </w:r>
      <w:proofErr w:type="spellStart"/>
      <w:r>
        <w:rPr>
          <w:rFonts w:ascii="Tahoma" w:eastAsia="Times New Roman" w:hAnsi="Tahoma" w:cs="Tahoma"/>
          <w:b/>
          <w:bCs/>
          <w:lang w:eastAsia="cs-CZ"/>
        </w:rPr>
        <w:t>Bědajanek</w:t>
      </w:r>
      <w:proofErr w:type="spellEnd"/>
    </w:p>
    <w:p w14:paraId="10BF9DD9" w14:textId="0620C475" w:rsidR="001B437D" w:rsidRPr="001B437D" w:rsidRDefault="001B437D" w:rsidP="00AB1FAC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</w:t>
      </w:r>
      <w:r w:rsidR="00AB1FAC">
        <w:rPr>
          <w:rFonts w:ascii="Tahoma" w:eastAsia="Times New Roman" w:hAnsi="Tahoma" w:cs="Tahoma"/>
          <w:lang w:eastAsia="cs-CZ"/>
        </w:rPr>
        <w:t>ídlo</w:t>
      </w:r>
      <w:r w:rsidRPr="001B437D">
        <w:rPr>
          <w:rFonts w:ascii="Tahoma" w:eastAsia="Times New Roman" w:hAnsi="Tahoma" w:cs="Tahoma"/>
          <w:lang w:eastAsia="cs-CZ"/>
        </w:rPr>
        <w:t>:</w:t>
      </w:r>
      <w:r w:rsidR="00D6049E">
        <w:rPr>
          <w:rFonts w:ascii="Tahoma" w:eastAsia="Times New Roman" w:hAnsi="Tahoma" w:cs="Tahoma"/>
          <w:lang w:eastAsia="cs-CZ"/>
        </w:rPr>
        <w:tab/>
      </w:r>
      <w:r w:rsidR="00AB1FAC">
        <w:rPr>
          <w:rFonts w:ascii="Tahoma" w:eastAsia="Times New Roman" w:hAnsi="Tahoma" w:cs="Tahoma"/>
          <w:lang w:eastAsia="cs-CZ"/>
        </w:rPr>
        <w:t>Na Peřeji 730/5, Ostrava-Stará Bělá</w:t>
      </w:r>
    </w:p>
    <w:p w14:paraId="2217534B" w14:textId="65AA6565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Pr="001B437D">
        <w:rPr>
          <w:rFonts w:ascii="Tahoma" w:eastAsia="Times New Roman" w:hAnsi="Tahoma" w:cs="Tahoma"/>
          <w:lang w:eastAsia="cs-CZ"/>
        </w:rPr>
        <w:tab/>
      </w:r>
      <w:r w:rsidR="00AB1FAC">
        <w:rPr>
          <w:rFonts w:ascii="Tahoma" w:eastAsia="Times New Roman" w:hAnsi="Tahoma" w:cs="Tahoma"/>
          <w:lang w:eastAsia="cs-CZ"/>
        </w:rPr>
        <w:t>70018642</w:t>
      </w:r>
    </w:p>
    <w:p w14:paraId="315AEFCB" w14:textId="542CFB5F" w:rsidR="001B437D" w:rsidRPr="00D6049E" w:rsidRDefault="001B437D" w:rsidP="00D6049E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14:paraId="08ADFFA3" w14:textId="77777777"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14:paraId="02FEDB0F" w14:textId="06A8D3F6" w:rsidR="005826C5" w:rsidRPr="008C1189" w:rsidRDefault="00053702" w:rsidP="008C1189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uzavřely</w:t>
      </w:r>
      <w:r w:rsidR="005826C5" w:rsidRPr="00C4349A">
        <w:rPr>
          <w:rFonts w:ascii="Tahoma" w:hAnsi="Tahoma" w:cs="Tahoma"/>
        </w:rPr>
        <w:t xml:space="preserve"> dne</w:t>
      </w:r>
      <w:r w:rsidR="00F73C6C">
        <w:rPr>
          <w:rFonts w:ascii="Tahoma" w:hAnsi="Tahoma" w:cs="Tahoma"/>
        </w:rPr>
        <w:t xml:space="preserve"> </w:t>
      </w:r>
      <w:r w:rsidR="00AB1FAC">
        <w:rPr>
          <w:rFonts w:ascii="Tahoma" w:hAnsi="Tahoma" w:cs="Tahoma"/>
        </w:rPr>
        <w:t>01.04</w:t>
      </w:r>
      <w:r w:rsidR="008C1189">
        <w:rPr>
          <w:rFonts w:ascii="Tahoma" w:hAnsi="Tahoma" w:cs="Tahoma"/>
        </w:rPr>
        <w:t>.2024</w:t>
      </w:r>
      <w:r w:rsidR="00F73C6C">
        <w:rPr>
          <w:rFonts w:ascii="Tahoma" w:hAnsi="Tahoma" w:cs="Tahoma"/>
        </w:rPr>
        <w:t xml:space="preserve"> smlouvu </w:t>
      </w:r>
      <w:r w:rsidR="00AB1FAC">
        <w:rPr>
          <w:rFonts w:ascii="Tahoma" w:hAnsi="Tahoma" w:cs="Tahoma"/>
        </w:rPr>
        <w:t>SML/24/2024/DPBH</w:t>
      </w:r>
      <w:r w:rsidR="00F73C6C" w:rsidRPr="008C1189">
        <w:rPr>
          <w:rFonts w:ascii="Tahoma" w:hAnsi="Tahoma" w:cs="Tahoma"/>
        </w:rPr>
        <w:t>,</w:t>
      </w:r>
      <w:r w:rsidR="005826C5" w:rsidRPr="008C1189">
        <w:rPr>
          <w:rFonts w:ascii="Tahoma" w:hAnsi="Tahoma" w:cs="Tahoma"/>
        </w:rPr>
        <w:t xml:space="preserve"> jejímž předmětem </w:t>
      </w:r>
      <w:r w:rsidR="00AB1FAC">
        <w:rPr>
          <w:rFonts w:ascii="Tahoma" w:hAnsi="Tahoma" w:cs="Tahoma"/>
        </w:rPr>
        <w:t xml:space="preserve">je poskytování specializované služby pro poskytovatele zdravotních služeb CONDAT dodavatelem pro odbornost objednatele. </w:t>
      </w:r>
    </w:p>
    <w:p w14:paraId="06269303" w14:textId="77777777"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14:paraId="10E2954A" w14:textId="77777777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14:paraId="5F85EF05" w14:textId="64BA1CF2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</w:t>
      </w:r>
      <w:r w:rsidR="00F73C6C">
        <w:rPr>
          <w:rFonts w:ascii="Tahoma" w:hAnsi="Tahoma" w:cs="Tahoma"/>
        </w:rPr>
        <w:t xml:space="preserve"> smlouvy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14:paraId="302F77C9" w14:textId="77777777"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14:paraId="28131776" w14:textId="0B569D23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F73C6C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, která </w:t>
      </w:r>
      <w:proofErr w:type="gramStart"/>
      <w:r w:rsidRPr="00C4349A">
        <w:rPr>
          <w:rFonts w:ascii="Tahoma" w:hAnsi="Tahoma" w:cs="Tahoma"/>
        </w:rPr>
        <w:t>tvoří</w:t>
      </w:r>
      <w:proofErr w:type="gramEnd"/>
      <w:r w:rsidRPr="00C4349A">
        <w:rPr>
          <w:rFonts w:ascii="Tahoma" w:hAnsi="Tahoma" w:cs="Tahoma"/>
        </w:rPr>
        <w:t xml:space="preserve">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14:paraId="7F77E19B" w14:textId="7777777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lastRenderedPageBreak/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14:paraId="3516EC0C" w14:textId="169B159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F73C6C">
        <w:rPr>
          <w:rFonts w:ascii="Tahoma" w:hAnsi="Tahoma" w:cs="Tahoma"/>
        </w:rPr>
        <w:t>smlouvy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14:paraId="4B6A6233" w14:textId="77777777"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14:paraId="4B461033" w14:textId="77777777"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14:paraId="59E84DEA" w14:textId="77777777"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14:paraId="2790FF56" w14:textId="11757EB7" w:rsidR="001B437D" w:rsidRPr="00F73C6C" w:rsidRDefault="001B437D" w:rsidP="00F73C6C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F73C6C">
        <w:rPr>
          <w:rFonts w:ascii="Tahoma" w:eastAsia="Times New Roman" w:hAnsi="Tahoma" w:cs="Tahoma"/>
          <w:iCs/>
          <w:color w:val="000000" w:themeColor="text1"/>
          <w:lang w:eastAsia="cs-CZ"/>
        </w:rPr>
        <w:t xml:space="preserve">Tato smlouva o vypořádání závazků je vyhotovena ve dvou stejnopisech, každý s hodnotou originálu, přičemž každá ze smluvních stran </w:t>
      </w:r>
      <w:proofErr w:type="gramStart"/>
      <w:r w:rsidRPr="00F73C6C">
        <w:rPr>
          <w:rFonts w:ascii="Tahoma" w:eastAsia="Times New Roman" w:hAnsi="Tahoma" w:cs="Tahoma"/>
          <w:iCs/>
          <w:color w:val="000000" w:themeColor="text1"/>
          <w:lang w:eastAsia="cs-CZ"/>
        </w:rPr>
        <w:t>obdrží</w:t>
      </w:r>
      <w:proofErr w:type="gramEnd"/>
      <w:r w:rsidRPr="00F73C6C">
        <w:rPr>
          <w:rFonts w:ascii="Tahoma" w:eastAsia="Times New Roman" w:hAnsi="Tahoma" w:cs="Tahoma"/>
          <w:iCs/>
          <w:color w:val="000000" w:themeColor="text1"/>
          <w:lang w:eastAsia="cs-CZ"/>
        </w:rPr>
        <w:t xml:space="preserve"> jeden stejnopi</w:t>
      </w:r>
      <w:r w:rsidR="00F73C6C">
        <w:rPr>
          <w:rFonts w:ascii="Tahoma" w:eastAsia="Times New Roman" w:hAnsi="Tahoma" w:cs="Tahoma"/>
          <w:iCs/>
          <w:color w:val="000000" w:themeColor="text1"/>
          <w:lang w:eastAsia="cs-CZ"/>
        </w:rPr>
        <w:t>s.</w:t>
      </w:r>
    </w:p>
    <w:p w14:paraId="00A05239" w14:textId="44605914" w:rsidR="00C4349A" w:rsidRPr="00F73C6C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>je příloha</w:t>
      </w:r>
      <w:r w:rsidR="00F73C6C">
        <w:rPr>
          <w:rFonts w:ascii="Tahoma" w:hAnsi="Tahoma" w:cs="Tahoma"/>
        </w:rPr>
        <w:t xml:space="preserve"> Smlouva</w:t>
      </w:r>
      <w:r w:rsidR="001906FA" w:rsidRPr="00F50A1B">
        <w:rPr>
          <w:rFonts w:ascii="Tahoma" w:hAnsi="Tahoma" w:cs="Tahoma"/>
          <w:sz w:val="24"/>
        </w:rPr>
        <w:t xml:space="preserve"> </w:t>
      </w:r>
      <w:r w:rsidR="001906FA">
        <w:rPr>
          <w:rFonts w:ascii="Tahoma" w:hAnsi="Tahoma" w:cs="Tahoma"/>
        </w:rPr>
        <w:t>č.</w:t>
      </w:r>
      <w:r w:rsidR="00F73C6C">
        <w:rPr>
          <w:rFonts w:ascii="Tahoma" w:hAnsi="Tahoma" w:cs="Tahoma"/>
        </w:rPr>
        <w:t xml:space="preserve"> </w:t>
      </w:r>
      <w:r w:rsidR="00AB1FAC">
        <w:rPr>
          <w:rFonts w:ascii="Tahoma" w:hAnsi="Tahoma" w:cs="Tahoma"/>
        </w:rPr>
        <w:t>SML/24/2024/DPBH</w:t>
      </w:r>
      <w:r w:rsidR="00F73C6C">
        <w:rPr>
          <w:rFonts w:ascii="Tahoma" w:hAnsi="Tahoma" w:cs="Tahoma"/>
        </w:rPr>
        <w:t xml:space="preserve"> </w:t>
      </w:r>
      <w:r w:rsidR="001B437D">
        <w:rPr>
          <w:rFonts w:ascii="Tahoma" w:hAnsi="Tahoma" w:cs="Tahoma"/>
        </w:rPr>
        <w:t xml:space="preserve">ze dne </w:t>
      </w:r>
      <w:r w:rsidR="00AB1FAC">
        <w:rPr>
          <w:rFonts w:ascii="Tahoma" w:hAnsi="Tahoma" w:cs="Tahoma"/>
          <w:b/>
        </w:rPr>
        <w:t>01.04</w:t>
      </w:r>
      <w:r w:rsidR="00F73C6C">
        <w:rPr>
          <w:rFonts w:ascii="Tahoma" w:hAnsi="Tahoma" w:cs="Tahoma"/>
          <w:b/>
        </w:rPr>
        <w:t>.</w:t>
      </w:r>
      <w:r w:rsidR="006103F5">
        <w:rPr>
          <w:rFonts w:ascii="Tahoma" w:hAnsi="Tahoma" w:cs="Tahoma"/>
          <w:b/>
        </w:rPr>
        <w:t>2024.</w:t>
      </w:r>
    </w:p>
    <w:p w14:paraId="5D24AC2C" w14:textId="77777777" w:rsidR="00F73C6C" w:rsidRDefault="00F73C6C" w:rsidP="00F73C6C">
      <w:pPr>
        <w:spacing w:after="120"/>
        <w:jc w:val="both"/>
        <w:rPr>
          <w:rFonts w:ascii="Tahoma" w:hAnsi="Tahoma" w:cs="Tahoma"/>
        </w:rPr>
      </w:pPr>
    </w:p>
    <w:p w14:paraId="26012F8F" w14:textId="77777777" w:rsidR="00F73C6C" w:rsidRPr="00F73C6C" w:rsidRDefault="00F73C6C" w:rsidP="00F73C6C">
      <w:pPr>
        <w:spacing w:after="12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14:paraId="6688CBB9" w14:textId="77777777" w:rsidTr="00D00FD5">
        <w:trPr>
          <w:trHeight w:val="357"/>
        </w:trPr>
        <w:tc>
          <w:tcPr>
            <w:tcW w:w="3544" w:type="dxa"/>
          </w:tcPr>
          <w:p w14:paraId="217F0F3A" w14:textId="2FEBE7C4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</w:t>
            </w:r>
            <w:r w:rsidR="00F73C6C">
              <w:rPr>
                <w:rFonts w:ascii="Tahoma" w:hAnsi="Tahoma" w:cs="Tahoma"/>
              </w:rPr>
              <w:t> Kopřivnici dne</w:t>
            </w:r>
            <w:r w:rsidRPr="00AD7AC0">
              <w:rPr>
                <w:rFonts w:ascii="Tahoma" w:hAnsi="Tahoma" w:cs="Tahoma"/>
              </w:rPr>
              <w:t xml:space="preserve">: </w:t>
            </w:r>
            <w:r w:rsidR="00F73C6C">
              <w:rPr>
                <w:rFonts w:ascii="Tahoma" w:hAnsi="Tahoma" w:cs="Tahoma"/>
              </w:rPr>
              <w:t>20.08.2024</w:t>
            </w:r>
          </w:p>
        </w:tc>
        <w:tc>
          <w:tcPr>
            <w:tcW w:w="1985" w:type="dxa"/>
          </w:tcPr>
          <w:p w14:paraId="2277F898" w14:textId="77777777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6F8899FF" w14:textId="7D58703C" w:rsidR="00EF1305" w:rsidRPr="00AD7AC0" w:rsidRDefault="00D00FD5" w:rsidP="00744A9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="00E05CB0">
              <w:rPr>
                <w:rFonts w:ascii="Tahoma" w:hAnsi="Tahoma" w:cs="Tahoma"/>
              </w:rPr>
              <w:t xml:space="preserve"> Ostravě</w:t>
            </w:r>
            <w:r>
              <w:rPr>
                <w:rFonts w:ascii="Tahoma" w:hAnsi="Tahoma" w:cs="Tahoma"/>
              </w:rPr>
              <w:t xml:space="preserve"> </w:t>
            </w:r>
            <w:r w:rsidR="00EF1305" w:rsidRPr="00AD7AC0">
              <w:rPr>
                <w:rFonts w:ascii="Tahoma" w:hAnsi="Tahoma" w:cs="Tahoma"/>
              </w:rPr>
              <w:t>dne:</w:t>
            </w:r>
            <w:r w:rsidR="00E05CB0">
              <w:rPr>
                <w:rFonts w:ascii="Tahoma" w:hAnsi="Tahoma" w:cs="Tahoma"/>
              </w:rPr>
              <w:t xml:space="preserve"> 20.08.2024</w:t>
            </w:r>
          </w:p>
        </w:tc>
      </w:tr>
      <w:tr w:rsidR="00EF1305" w:rsidRPr="00AD7AC0" w14:paraId="261B1F5A" w14:textId="77777777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28FC7903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8BB24C7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3E7EEB71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14:paraId="381328C5" w14:textId="77777777" w:rsidTr="00D00FD5">
        <w:trPr>
          <w:trHeight w:val="549"/>
        </w:trPr>
        <w:tc>
          <w:tcPr>
            <w:tcW w:w="3544" w:type="dxa"/>
          </w:tcPr>
          <w:p w14:paraId="798E763D" w14:textId="77777777"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14:paraId="695B0B5A" w14:textId="79F2AF23" w:rsidR="001B437D" w:rsidRPr="00AD7AC0" w:rsidRDefault="00F73C6C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Bc. Jana P</w:t>
            </w:r>
            <w:r w:rsidR="00E05CB0"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ášková</w:t>
            </w:r>
          </w:p>
          <w:p w14:paraId="64CF6C03" w14:textId="77777777"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046F93A6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477FF1A4" w14:textId="77777777"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14:paraId="1265EC1C" w14:textId="6D10E382" w:rsidR="001906FA" w:rsidRDefault="008152F8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Ing. Pavel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Bědajanek</w:t>
            </w:r>
            <w:proofErr w:type="spellEnd"/>
          </w:p>
          <w:p w14:paraId="3F4194EB" w14:textId="77777777" w:rsidR="008152F8" w:rsidRDefault="008152F8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B1FA53E" w14:textId="77777777"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14:paraId="520FE11C" w14:textId="77777777"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200827">
    <w:abstractNumId w:val="8"/>
  </w:num>
  <w:num w:numId="2" w16cid:durableId="748163317">
    <w:abstractNumId w:val="7"/>
  </w:num>
  <w:num w:numId="3" w16cid:durableId="423454361">
    <w:abstractNumId w:val="4"/>
  </w:num>
  <w:num w:numId="4" w16cid:durableId="1624849595">
    <w:abstractNumId w:val="9"/>
  </w:num>
  <w:num w:numId="5" w16cid:durableId="582955024">
    <w:abstractNumId w:val="6"/>
  </w:num>
  <w:num w:numId="6" w16cid:durableId="10707320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9754890">
    <w:abstractNumId w:val="5"/>
  </w:num>
  <w:num w:numId="8" w16cid:durableId="47801278">
    <w:abstractNumId w:val="3"/>
  </w:num>
  <w:num w:numId="9" w16cid:durableId="1075856911">
    <w:abstractNumId w:val="10"/>
  </w:num>
  <w:num w:numId="10" w16cid:durableId="887454946">
    <w:abstractNumId w:val="1"/>
  </w:num>
  <w:num w:numId="11" w16cid:durableId="1006135379">
    <w:abstractNumId w:val="0"/>
  </w:num>
  <w:num w:numId="12" w16cid:durableId="1160462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53702"/>
    <w:rsid w:val="00121B0B"/>
    <w:rsid w:val="00131AF0"/>
    <w:rsid w:val="001906FA"/>
    <w:rsid w:val="001B437D"/>
    <w:rsid w:val="00254AC8"/>
    <w:rsid w:val="0027533A"/>
    <w:rsid w:val="00374C41"/>
    <w:rsid w:val="0042172D"/>
    <w:rsid w:val="00424DFB"/>
    <w:rsid w:val="00425745"/>
    <w:rsid w:val="004D28CB"/>
    <w:rsid w:val="004D7D90"/>
    <w:rsid w:val="005826C5"/>
    <w:rsid w:val="006103F5"/>
    <w:rsid w:val="00702256"/>
    <w:rsid w:val="00764D6E"/>
    <w:rsid w:val="008152F8"/>
    <w:rsid w:val="008C1189"/>
    <w:rsid w:val="008E5C00"/>
    <w:rsid w:val="0093383A"/>
    <w:rsid w:val="009B13AF"/>
    <w:rsid w:val="00A5257B"/>
    <w:rsid w:val="00AB1FAC"/>
    <w:rsid w:val="00B20557"/>
    <w:rsid w:val="00B5521F"/>
    <w:rsid w:val="00BD5B7B"/>
    <w:rsid w:val="00C4349A"/>
    <w:rsid w:val="00C85506"/>
    <w:rsid w:val="00CD506A"/>
    <w:rsid w:val="00CF389D"/>
    <w:rsid w:val="00CF5BE9"/>
    <w:rsid w:val="00D00FD5"/>
    <w:rsid w:val="00D6049E"/>
    <w:rsid w:val="00D942FF"/>
    <w:rsid w:val="00E05CB0"/>
    <w:rsid w:val="00EF1305"/>
    <w:rsid w:val="00F50A1B"/>
    <w:rsid w:val="00F7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AF99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Ekonom</cp:lastModifiedBy>
  <cp:revision>5</cp:revision>
  <cp:lastPrinted>2024-08-21T10:28:00Z</cp:lastPrinted>
  <dcterms:created xsi:type="dcterms:W3CDTF">2024-08-20T14:06:00Z</dcterms:created>
  <dcterms:modified xsi:type="dcterms:W3CDTF">2024-08-23T13:05:00Z</dcterms:modified>
</cp:coreProperties>
</file>