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1839530333" w:edGrp="everyone"/>
                            <w:r w:rsidR="00AB2D6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3100-594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F2677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10363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4</w:t>
                            </w:r>
                            <w:permEnd w:id="183953033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+99/AEAAM4DAAAOAAAAZHJzL2Uyb0RvYy54bWysU11v2yAUfZ+0/4B4X+wkTtNacaquXaZJ&#13;&#10;3YfU7QdgjGM04DIgsbNf3wt202h7m+YHBL7cc+8597C5HbQiR+G8BFPR+SynRBgOjTT7iv74vnt3&#13;&#10;TYkPzDRMgREVPQlPb7dv32x6W4oFdKAa4QiCGF/2tqJdCLbMMs87oZmfgRUGgy04zQIe3T5rHOsR&#13;&#10;XatskedXWQ+usQ648B7/PoxBuk34bSt4+Nq2XgSiKoq9hbS6tNZxzbYbVu4ds53kUxvsH7rQTBos&#13;&#10;eoZ6YIGRg5N/QWnJHXhow4yDzqBtJReJA7KZ53+weeqYFYkLiuPtWSb//2D5l+OT/eZIGN7DgANM&#13;&#10;JLx9BP7TEwP3HTN7cecc9J1gDRaeR8my3vpySo1S+9JHkLr/DA0OmR0CJKChdTqqgjwJouMATmfR&#13;&#10;xRAIx5/L1XK5Xq8o4RibF3lxtUhjyVj5km6dDx8FaBI3FXU41QTPjo8+xHZY+XIlVjOwk0qlySpD&#13;&#10;+orerBarlHAR0TKg8ZTUFb3O4zdaIbL8YJqUHJhU4x4LKDPRjkxHzmGoB7wY6dfQnFAAB6PB8EHg&#13;&#10;pgP3m5IezVVR/+vAnKBEfTIo4s28KKIb06FYrZExcZeR+jLCDEeoigZKxu19SA6OXL29Q7F3Msnw&#13;&#10;2snUK5omqTMZPLry8pxuvT7D7TMAAAD//wMAUEsDBBQABgAIAAAAIQCbqHXs4gAAAA0BAAAPAAAA&#13;&#10;ZHJzL2Rvd25yZXYueG1sTI/BTsMwEETvSPyDtUjcqEOAtE2zqSpoyxEoEWc3XpKI2I5sNw1/z3KC&#13;&#10;y0ir0c7MK9aT6cVIPnTOItzOEhBka6c72yBU77ubBYgQldWqd5YQvinAury8KFSu3dm+0XiIjeAQ&#13;&#10;G3KF0MY45FKGuiWjwswNZNn7dN6oyKdvpPbqzOGml2mSZNKoznJDqwZ6bKn+OpwMwhCH/fzZv7xu&#13;&#10;trsxqT72Vdo1W8Trq+lpxbJZgYg0xb8P+GXg/VDysKM7WR1Ej7C8Y56IkGUg2M7ulw8gjghpOl+A&#13;&#10;LAv5n6L8AQAA//8DAFBLAQItABQABgAIAAAAIQC2gziS/gAAAOEBAAATAAAAAAAAAAAAAAAAAAAA&#13;&#10;AABbQ29udGVudF9UeXBlc10ueG1sUEsBAi0AFAAGAAgAAAAhADj9If/WAAAAlAEAAAsAAAAAAAAA&#13;&#10;AAAAAAAALwEAAF9yZWxzLy5yZWxzUEsBAi0AFAAGAAgAAAAhAGS37338AQAAzgMAAA4AAAAAAAAA&#13;&#10;AAAAAAAALgIAAGRycy9lMm9Eb2MueG1sUEsBAi0AFAAGAAgAAAAhAJuodeziAAAADQEAAA8AAAAA&#13;&#10;AAAAAAAAAAAAVgQAAGRycy9kb3ducmV2LnhtbFBLBQYAAAAABAAEAPMAAABlBQAAAAA=&#13;&#10;" filled="f" stroked="f">
                <v:textbox style="mso-fit-shape-to-text:t">
                  <w:txbxContent>
                    <w:p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1839530333" w:edGrp="everyone"/>
                      <w:r w:rsidR="00AB2D61">
                        <w:rPr>
                          <w:rFonts w:ascii="Arial" w:hAnsi="Arial" w:cs="Arial"/>
                          <w:sz w:val="50"/>
                          <w:szCs w:val="50"/>
                        </w:rPr>
                        <w:t>3100-594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F26776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10363B">
                        <w:rPr>
                          <w:rFonts w:ascii="Arial" w:hAnsi="Arial" w:cs="Arial"/>
                          <w:sz w:val="50"/>
                          <w:szCs w:val="50"/>
                        </w:rPr>
                        <w:t>4</w:t>
                      </w:r>
                      <w:permEnd w:id="1839530333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530"/>
      </w:tblGrid>
      <w:tr w:rsidR="004C15C6" w:rsidTr="00145297">
        <w:tc>
          <w:tcPr>
            <w:tcW w:w="5152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145297">
        <w:tc>
          <w:tcPr>
            <w:tcW w:w="5152" w:type="dxa"/>
          </w:tcPr>
          <w:p w:rsidR="0010363B" w:rsidRDefault="00AB2D61" w:rsidP="0010363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AMADEO podlahové studio</w:t>
            </w:r>
          </w:p>
          <w:p w:rsidR="00AB2D61" w:rsidRPr="0010363B" w:rsidRDefault="00AB2D61" w:rsidP="0010363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Amadeo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Holding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s.r.o</w:t>
            </w:r>
            <w:proofErr w:type="spellEnd"/>
          </w:p>
          <w:p w:rsidR="0010363B" w:rsidRPr="0010363B" w:rsidRDefault="00AB2D61" w:rsidP="00103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Františka Křižíka 8</w:t>
            </w:r>
          </w:p>
          <w:p w:rsidR="0010363B" w:rsidRPr="0010363B" w:rsidRDefault="00AB2D61" w:rsidP="00103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 00 Praha 7</w:t>
            </w:r>
          </w:p>
          <w:p w:rsidR="0010363B" w:rsidRPr="0010363B" w:rsidRDefault="00AB2D61" w:rsidP="00103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IČO 27370721</w:t>
            </w:r>
          </w:p>
          <w:p w:rsidR="000D7132" w:rsidRPr="00BB62C4" w:rsidRDefault="00AB2D61" w:rsidP="0010363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DIČ CZ27370721</w:t>
            </w:r>
          </w:p>
        </w:tc>
        <w:tc>
          <w:tcPr>
            <w:tcW w:w="4617" w:type="dxa"/>
          </w:tcPr>
          <w:p w:rsidR="00926E2E" w:rsidRPr="00F26776" w:rsidRDefault="00926E2E" w:rsidP="008652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6776">
              <w:rPr>
                <w:rFonts w:ascii="Arial" w:hAnsi="Arial" w:cs="Arial"/>
                <w:b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</w:t>
            </w:r>
            <w:r w:rsidR="004B36FE">
              <w:rPr>
                <w:rFonts w:ascii="Arial" w:hAnsi="Arial" w:cs="Arial"/>
                <w:sz w:val="24"/>
                <w:szCs w:val="24"/>
              </w:rPr>
              <w:t>O:</w:t>
            </w:r>
            <w:r w:rsidRPr="00926E2E">
              <w:rPr>
                <w:rFonts w:ascii="Arial" w:hAnsi="Arial" w:cs="Arial"/>
                <w:sz w:val="24"/>
                <w:szCs w:val="24"/>
              </w:rPr>
              <w:t xml:space="preserve">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</w:t>
            </w:r>
            <w:r w:rsidR="004B36FE">
              <w:rPr>
                <w:rFonts w:ascii="Arial" w:hAnsi="Arial" w:cs="Arial"/>
                <w:sz w:val="24"/>
                <w:szCs w:val="24"/>
              </w:rPr>
              <w:t>:</w:t>
            </w:r>
            <w:r w:rsidRPr="00926E2E">
              <w:rPr>
                <w:rFonts w:ascii="Arial" w:hAnsi="Arial" w:cs="Arial"/>
                <w:sz w:val="24"/>
                <w:szCs w:val="24"/>
              </w:rPr>
              <w:t xml:space="preserve">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:rsidR="004C15C6" w:rsidRDefault="00926E2E" w:rsidP="00926E2E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:rsidR="00145297" w:rsidRPr="00145297" w:rsidRDefault="00145297" w:rsidP="00926E2E">
            <w:pPr>
              <w:rPr>
                <w:rFonts w:ascii="Arial" w:hAnsi="Arial" w:cs="Arial"/>
                <w:sz w:val="16"/>
                <w:szCs w:val="16"/>
              </w:rPr>
            </w:pPr>
          </w:p>
          <w:p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41362834" w:edGrp="everyone"/>
            <w:r w:rsidR="00AB2D61">
              <w:rPr>
                <w:rFonts w:ascii="Arial" w:hAnsi="Arial" w:cs="Arial"/>
                <w:sz w:val="24"/>
                <w:szCs w:val="24"/>
              </w:rPr>
              <w:t>23. 8</w:t>
            </w:r>
            <w:r w:rsidR="00F26776">
              <w:rPr>
                <w:rFonts w:ascii="Arial" w:hAnsi="Arial" w:cs="Arial"/>
                <w:sz w:val="24"/>
                <w:szCs w:val="24"/>
              </w:rPr>
              <w:t>. 202</w:t>
            </w:r>
            <w:r w:rsidR="0010363B">
              <w:rPr>
                <w:rFonts w:ascii="Arial" w:hAnsi="Arial" w:cs="Arial"/>
                <w:sz w:val="24"/>
                <w:szCs w:val="24"/>
              </w:rPr>
              <w:t>4</w:t>
            </w:r>
            <w:permEnd w:id="41362834"/>
          </w:p>
        </w:tc>
      </w:tr>
    </w:tbl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4B36FE" w:rsidRDefault="002513DC" w:rsidP="004B36FE">
      <w:pPr>
        <w:spacing w:after="40"/>
        <w:rPr>
          <w:rFonts w:ascii="Arial" w:hAnsi="Arial" w:cs="Arial"/>
          <w:b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  <w:r w:rsidR="00F26776">
        <w:rPr>
          <w:rFonts w:ascii="Arial" w:hAnsi="Arial" w:cs="Arial"/>
          <w:sz w:val="24"/>
          <w:szCs w:val="24"/>
        </w:rPr>
        <w:t xml:space="preserve"> </w:t>
      </w:r>
      <w:permStart w:id="169167683" w:edGrp="everyone"/>
      <w:r w:rsidR="00473B12">
        <w:rPr>
          <w:rFonts w:ascii="Arial" w:hAnsi="Arial" w:cs="Arial"/>
          <w:sz w:val="24"/>
          <w:szCs w:val="24"/>
        </w:rPr>
        <w:t xml:space="preserve">pro výstavu </w:t>
      </w:r>
      <w:r w:rsidR="004B36FE">
        <w:rPr>
          <w:rFonts w:ascii="Arial" w:hAnsi="Arial" w:cs="Arial"/>
          <w:b/>
          <w:sz w:val="24"/>
          <w:szCs w:val="24"/>
        </w:rPr>
        <w:t>„</w:t>
      </w:r>
      <w:r w:rsidR="00AB2D61">
        <w:rPr>
          <w:rFonts w:ascii="Arial" w:hAnsi="Arial" w:cs="Arial"/>
          <w:b/>
          <w:sz w:val="24"/>
          <w:szCs w:val="24"/>
        </w:rPr>
        <w:t>Bruce Weber</w:t>
      </w:r>
      <w:r w:rsidR="004B36FE" w:rsidRPr="004B36FE">
        <w:rPr>
          <w:rFonts w:ascii="Arial" w:hAnsi="Arial" w:cs="Arial"/>
          <w:b/>
          <w:sz w:val="24"/>
          <w:szCs w:val="24"/>
        </w:rPr>
        <w:t>“</w:t>
      </w:r>
      <w:r w:rsidR="000D7132">
        <w:rPr>
          <w:rFonts w:ascii="Arial" w:hAnsi="Arial" w:cs="Arial"/>
          <w:b/>
          <w:sz w:val="24"/>
          <w:szCs w:val="24"/>
        </w:rPr>
        <w:t xml:space="preserve"> </w:t>
      </w:r>
    </w:p>
    <w:p w:rsidR="0010363B" w:rsidRDefault="0010363B" w:rsidP="004B36FE">
      <w:pPr>
        <w:spacing w:after="40"/>
        <w:rPr>
          <w:rFonts w:ascii="Arial" w:hAnsi="Arial" w:cs="Arial"/>
          <w:b/>
          <w:sz w:val="24"/>
          <w:szCs w:val="24"/>
        </w:rPr>
      </w:pPr>
    </w:p>
    <w:p w:rsidR="00880D0C" w:rsidRPr="00AB2D61" w:rsidRDefault="00AB2D61" w:rsidP="00880D0C">
      <w:pPr>
        <w:pStyle w:val="TEXT"/>
        <w:numPr>
          <w:ilvl w:val="0"/>
          <w:numId w:val="6"/>
        </w:numPr>
        <w:ind w:left="142" w:hanging="142"/>
        <w:rPr>
          <w:rStyle w:val="A1"/>
          <w:rFonts w:cs="Arial"/>
          <w:sz w:val="24"/>
          <w:szCs w:val="24"/>
        </w:rPr>
      </w:pPr>
      <w:r>
        <w:rPr>
          <w:rStyle w:val="A1"/>
          <w:rFonts w:cs="Arial"/>
          <w:b/>
          <w:sz w:val="24"/>
          <w:szCs w:val="24"/>
        </w:rPr>
        <w:t>bílé a černé PVC – dodání vč. pokládky</w:t>
      </w:r>
    </w:p>
    <w:p w:rsidR="00AB2D61" w:rsidRDefault="00AB2D61" w:rsidP="00880D0C">
      <w:pPr>
        <w:pStyle w:val="TEXT"/>
        <w:numPr>
          <w:ilvl w:val="0"/>
          <w:numId w:val="6"/>
        </w:numPr>
        <w:ind w:left="142" w:hanging="142"/>
        <w:rPr>
          <w:rStyle w:val="A1"/>
          <w:rFonts w:cs="Arial"/>
          <w:sz w:val="24"/>
          <w:szCs w:val="24"/>
        </w:rPr>
      </w:pPr>
      <w:r>
        <w:rPr>
          <w:rStyle w:val="A1"/>
          <w:rFonts w:cs="Arial"/>
          <w:sz w:val="24"/>
          <w:szCs w:val="24"/>
        </w:rPr>
        <w:t xml:space="preserve">PVC </w:t>
      </w:r>
      <w:proofErr w:type="spellStart"/>
      <w:r>
        <w:rPr>
          <w:rStyle w:val="A1"/>
          <w:rFonts w:cs="Arial"/>
          <w:sz w:val="24"/>
          <w:szCs w:val="24"/>
        </w:rPr>
        <w:t>Flexar</w:t>
      </w:r>
      <w:proofErr w:type="spellEnd"/>
      <w:r>
        <w:rPr>
          <w:rStyle w:val="A1"/>
          <w:rFonts w:cs="Arial"/>
          <w:sz w:val="24"/>
          <w:szCs w:val="24"/>
        </w:rPr>
        <w:t xml:space="preserve"> PUR 603-04, PVC </w:t>
      </w:r>
      <w:proofErr w:type="spellStart"/>
      <w:r>
        <w:rPr>
          <w:rStyle w:val="A1"/>
          <w:rFonts w:cs="Arial"/>
          <w:sz w:val="24"/>
          <w:szCs w:val="24"/>
        </w:rPr>
        <w:t>Texline</w:t>
      </w:r>
      <w:proofErr w:type="spellEnd"/>
      <w:r>
        <w:rPr>
          <w:rStyle w:val="A1"/>
          <w:rFonts w:cs="Arial"/>
          <w:sz w:val="24"/>
          <w:szCs w:val="24"/>
        </w:rPr>
        <w:t xml:space="preserve"> 150 </w:t>
      </w:r>
      <w:proofErr w:type="spellStart"/>
      <w:r>
        <w:rPr>
          <w:rStyle w:val="A1"/>
          <w:rFonts w:cs="Arial"/>
          <w:sz w:val="24"/>
          <w:szCs w:val="24"/>
        </w:rPr>
        <w:t>Shade</w:t>
      </w:r>
      <w:proofErr w:type="spellEnd"/>
      <w:r>
        <w:rPr>
          <w:rStyle w:val="A1"/>
          <w:rFonts w:cs="Arial"/>
          <w:sz w:val="24"/>
          <w:szCs w:val="24"/>
        </w:rPr>
        <w:t xml:space="preserve"> </w:t>
      </w:r>
      <w:proofErr w:type="spellStart"/>
      <w:r>
        <w:rPr>
          <w:rStyle w:val="A1"/>
          <w:rFonts w:cs="Arial"/>
          <w:sz w:val="24"/>
          <w:szCs w:val="24"/>
        </w:rPr>
        <w:t>white</w:t>
      </w:r>
      <w:proofErr w:type="spellEnd"/>
      <w:r>
        <w:rPr>
          <w:rStyle w:val="A1"/>
          <w:rFonts w:cs="Arial"/>
          <w:sz w:val="24"/>
          <w:szCs w:val="24"/>
        </w:rPr>
        <w:t xml:space="preserve"> – celkem 72 m2</w:t>
      </w:r>
    </w:p>
    <w:p w:rsidR="00AB2D61" w:rsidRDefault="00AB2D61" w:rsidP="00AB2D61">
      <w:pPr>
        <w:pStyle w:val="TEXT"/>
        <w:ind w:left="142"/>
        <w:rPr>
          <w:rStyle w:val="A1"/>
          <w:rFonts w:cs="Arial"/>
          <w:sz w:val="24"/>
          <w:szCs w:val="24"/>
        </w:rPr>
      </w:pPr>
    </w:p>
    <w:p w:rsidR="0010363B" w:rsidRDefault="0010363B" w:rsidP="0010363B">
      <w:pPr>
        <w:pStyle w:val="TEXT"/>
        <w:ind w:left="142"/>
        <w:rPr>
          <w:rStyle w:val="A1"/>
          <w:rFonts w:cs="Arial"/>
          <w:sz w:val="24"/>
          <w:szCs w:val="24"/>
        </w:rPr>
      </w:pPr>
      <w:r w:rsidRPr="0010363B">
        <w:rPr>
          <w:rStyle w:val="A1"/>
          <w:rFonts w:cs="Arial"/>
          <w:sz w:val="24"/>
          <w:szCs w:val="24"/>
        </w:rPr>
        <w:t>Místo dodání: Dům u Kamenného zvonu</w:t>
      </w:r>
      <w:r>
        <w:rPr>
          <w:rStyle w:val="A1"/>
          <w:rFonts w:cs="Arial"/>
          <w:sz w:val="24"/>
          <w:szCs w:val="24"/>
        </w:rPr>
        <w:t>, Staroměstské náměstí 605/13, Praha 1</w:t>
      </w:r>
    </w:p>
    <w:p w:rsidR="0010363B" w:rsidRDefault="00AB2D61" w:rsidP="0010363B">
      <w:pPr>
        <w:pStyle w:val="TEXT"/>
        <w:ind w:left="142"/>
        <w:rPr>
          <w:rStyle w:val="A1"/>
          <w:rFonts w:cs="Arial"/>
          <w:sz w:val="24"/>
          <w:szCs w:val="24"/>
        </w:rPr>
      </w:pPr>
      <w:r>
        <w:rPr>
          <w:rStyle w:val="A1"/>
          <w:rFonts w:cs="Arial"/>
          <w:sz w:val="24"/>
          <w:szCs w:val="24"/>
        </w:rPr>
        <w:t>Termín dodání: 35. týden</w:t>
      </w:r>
    </w:p>
    <w:p w:rsidR="00AB2D61" w:rsidRPr="0010363B" w:rsidRDefault="00AB2D61" w:rsidP="00AB2D61">
      <w:pPr>
        <w:pStyle w:val="TEXT"/>
        <w:ind w:left="142"/>
        <w:rPr>
          <w:rStyle w:val="A1"/>
          <w:rFonts w:cs="Arial"/>
          <w:sz w:val="24"/>
          <w:szCs w:val="24"/>
        </w:rPr>
      </w:pPr>
      <w:r>
        <w:rPr>
          <w:rStyle w:val="A1"/>
          <w:rFonts w:cs="Arial"/>
          <w:sz w:val="24"/>
          <w:szCs w:val="24"/>
        </w:rPr>
        <w:t>Dodavatel</w:t>
      </w:r>
      <w:r w:rsidRPr="00AB2D61">
        <w:rPr>
          <w:rStyle w:val="A1"/>
          <w:rFonts w:cs="Arial"/>
          <w:sz w:val="24"/>
          <w:szCs w:val="24"/>
        </w:rPr>
        <w:t xml:space="preserve"> zajistí, aby při stěhování materiálu do i z výstavních prostor a při vlastních pracích nedošlo</w:t>
      </w:r>
      <w:r>
        <w:rPr>
          <w:rStyle w:val="A1"/>
          <w:rFonts w:cs="Arial"/>
          <w:sz w:val="24"/>
          <w:szCs w:val="24"/>
        </w:rPr>
        <w:t xml:space="preserve"> </w:t>
      </w:r>
      <w:r w:rsidRPr="00AB2D61">
        <w:rPr>
          <w:rStyle w:val="A1"/>
          <w:rFonts w:cs="Arial"/>
          <w:sz w:val="24"/>
          <w:szCs w:val="24"/>
        </w:rPr>
        <w:t>k poškození či silnému znečištění</w:t>
      </w:r>
      <w:r>
        <w:rPr>
          <w:rStyle w:val="A1"/>
          <w:rFonts w:cs="Arial"/>
          <w:sz w:val="24"/>
          <w:szCs w:val="24"/>
        </w:rPr>
        <w:t xml:space="preserve"> výstavních prostor a schodiště </w:t>
      </w:r>
      <w:r w:rsidRPr="00AB2D61">
        <w:rPr>
          <w:rStyle w:val="A1"/>
          <w:rFonts w:cs="Arial"/>
          <w:sz w:val="24"/>
          <w:szCs w:val="24"/>
        </w:rPr>
        <w:t>a jeho pracovníci jsou povinni dbát pokynů zaměstnanců galerie.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545"/>
      </w:tblGrid>
      <w:tr w:rsidR="00166146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6FE" w:rsidRDefault="004B36FE" w:rsidP="00473B12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40"/>
                <w:szCs w:val="40"/>
              </w:rPr>
            </w:pPr>
            <w:permStart w:id="355562614" w:edGrp="everyone"/>
            <w:permEnd w:id="169167683"/>
          </w:p>
          <w:p w:rsidR="00473B12" w:rsidRPr="006C36E6" w:rsidRDefault="00473B12" w:rsidP="00473B12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40"/>
                <w:szCs w:val="40"/>
              </w:rPr>
            </w:pPr>
            <w:r w:rsidRPr="006C36E6">
              <w:rPr>
                <w:rStyle w:val="A1"/>
                <w:rFonts w:cs="Arial"/>
                <w:position w:val="0"/>
                <w:sz w:val="40"/>
                <w:szCs w:val="40"/>
              </w:rPr>
              <w:t>Cena celkem</w:t>
            </w:r>
            <w:r w:rsidR="00AB2D61">
              <w:rPr>
                <w:rStyle w:val="A1"/>
                <w:rFonts w:cs="Arial"/>
                <w:position w:val="0"/>
                <w:sz w:val="40"/>
                <w:szCs w:val="40"/>
              </w:rPr>
              <w:t xml:space="preserve"> vč. dopravy, pokládky, svařování PVC </w:t>
            </w:r>
          </w:p>
          <w:p w:rsidR="00166146" w:rsidRPr="0078192D" w:rsidRDefault="00AB2D61" w:rsidP="00473B12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40"/>
                <w:szCs w:val="40"/>
              </w:rPr>
            </w:pPr>
            <w:r>
              <w:rPr>
                <w:rStyle w:val="A1"/>
                <w:rFonts w:cs="Arial"/>
                <w:position w:val="0"/>
                <w:sz w:val="40"/>
                <w:szCs w:val="40"/>
              </w:rPr>
              <w:t>57.066,40 Kč bez DPH, tj. 69.050,34</w:t>
            </w:r>
            <w:r w:rsidR="0010363B">
              <w:rPr>
                <w:rStyle w:val="A1"/>
                <w:rFonts w:cs="Arial"/>
                <w:position w:val="0"/>
                <w:sz w:val="40"/>
                <w:szCs w:val="40"/>
              </w:rPr>
              <w:t xml:space="preserve"> </w:t>
            </w:r>
            <w:r w:rsidR="003E74F5">
              <w:rPr>
                <w:rStyle w:val="A1"/>
                <w:rFonts w:cs="Arial"/>
                <w:position w:val="0"/>
                <w:sz w:val="40"/>
                <w:szCs w:val="40"/>
              </w:rPr>
              <w:t>Kč vč.</w:t>
            </w:r>
            <w:r w:rsidR="00473B12" w:rsidRPr="006C36E6">
              <w:rPr>
                <w:rStyle w:val="A1"/>
                <w:rFonts w:cs="Arial"/>
                <w:position w:val="0"/>
                <w:sz w:val="40"/>
                <w:szCs w:val="40"/>
              </w:rPr>
              <w:t xml:space="preserve"> DPH</w:t>
            </w:r>
            <w:r w:rsidR="006E310D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</w:t>
            </w:r>
          </w:p>
          <w:permEnd w:id="355562614"/>
          <w:p w:rsidR="004B36FE" w:rsidRDefault="004B36FE" w:rsidP="00473B12">
            <w:pPr>
              <w:pStyle w:val="TEXT"/>
              <w:spacing w:after="0" w:line="240" w:lineRule="auto"/>
              <w:rPr>
                <w:sz w:val="24"/>
              </w:rPr>
            </w:pPr>
          </w:p>
        </w:tc>
      </w:tr>
    </w:tbl>
    <w:p w:rsidR="008604F3" w:rsidRDefault="008604F3" w:rsidP="0096185A">
      <w:pPr>
        <w:pStyle w:val="TEXT"/>
        <w:spacing w:after="0"/>
        <w:rPr>
          <w:sz w:val="24"/>
        </w:rPr>
      </w:pPr>
    </w:p>
    <w:p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145266" w:rsidTr="00145266">
        <w:trPr>
          <w:trHeight w:hRule="exact" w:val="322"/>
        </w:trPr>
        <w:tc>
          <w:tcPr>
            <w:tcW w:w="2719" w:type="dxa"/>
          </w:tcPr>
          <w:p w:rsidR="00145266" w:rsidRDefault="00145266" w:rsidP="00926E2E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:rsidR="00145266" w:rsidRDefault="00145266" w:rsidP="00626BB8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:rsidR="00145266" w:rsidRDefault="00145266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:rsidR="00145266" w:rsidRDefault="00573250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145266" w:rsidTr="00145266">
        <w:trPr>
          <w:trHeight w:val="707"/>
        </w:trPr>
        <w:tc>
          <w:tcPr>
            <w:tcW w:w="2719" w:type="dxa"/>
            <w:vAlign w:val="bottom"/>
          </w:tcPr>
          <w:p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Magdalena Juříková</w:t>
            </w:r>
          </w:p>
          <w:p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2521" w:type="dxa"/>
            <w:vAlign w:val="bottom"/>
          </w:tcPr>
          <w:p w:rsidR="00145266" w:rsidRPr="0096185A" w:rsidRDefault="00513590" w:rsidP="00145266">
            <w:pPr>
              <w:pStyle w:val="TEXT"/>
              <w:spacing w:after="0" w:line="240" w:lineRule="auto"/>
              <w:rPr>
                <w:position w:val="8"/>
              </w:rPr>
            </w:pPr>
            <w:permStart w:id="163523443" w:edGrp="everyone"/>
            <w:r>
              <w:rPr>
                <w:position w:val="8"/>
              </w:rPr>
              <w:t>Koubková Jana</w:t>
            </w:r>
          </w:p>
          <w:permEnd w:id="163523443"/>
          <w:p w:rsidR="00145266" w:rsidRDefault="00145266" w:rsidP="00145266">
            <w:pPr>
              <w:pStyle w:val="TEXT"/>
              <w:spacing w:after="0" w:line="240" w:lineRule="auto"/>
            </w:pPr>
          </w:p>
        </w:tc>
        <w:tc>
          <w:tcPr>
            <w:tcW w:w="2410" w:type="dxa"/>
            <w:vAlign w:val="bottom"/>
          </w:tcPr>
          <w:p w:rsidR="00145266" w:rsidRPr="0096185A" w:rsidRDefault="00513590" w:rsidP="00145266">
            <w:pPr>
              <w:pStyle w:val="TEXT"/>
              <w:spacing w:after="0" w:line="240" w:lineRule="auto"/>
              <w:rPr>
                <w:position w:val="8"/>
              </w:rPr>
            </w:pPr>
            <w:permStart w:id="386861113" w:edGrp="everyone"/>
            <w:r>
              <w:rPr>
                <w:position w:val="8"/>
              </w:rPr>
              <w:t>Brabcová Diana</w:t>
            </w:r>
          </w:p>
          <w:permEnd w:id="386861113"/>
          <w:p w:rsidR="00145266" w:rsidRDefault="00145266" w:rsidP="00145266">
            <w:pPr>
              <w:pStyle w:val="TEXT"/>
              <w:spacing w:after="0" w:line="240" w:lineRule="auto"/>
            </w:pPr>
          </w:p>
        </w:tc>
        <w:tc>
          <w:tcPr>
            <w:tcW w:w="2268" w:type="dxa"/>
            <w:vAlign w:val="bottom"/>
          </w:tcPr>
          <w:p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permStart w:id="941049351" w:edGrp="everyone"/>
            <w:r w:rsidRPr="00145266">
              <w:rPr>
                <w:sz w:val="24"/>
              </w:rPr>
              <w:t>Eva Koláčková</w:t>
            </w:r>
          </w:p>
          <w:p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45266">
              <w:rPr>
                <w:sz w:val="24"/>
              </w:rPr>
              <w:t>právce rozpočtu</w:t>
            </w:r>
            <w:permEnd w:id="941049351"/>
          </w:p>
        </w:tc>
      </w:tr>
    </w:tbl>
    <w:p w:rsidR="00145297" w:rsidRPr="00166146" w:rsidRDefault="00145297" w:rsidP="00166146"/>
    <w:sectPr w:rsidR="00145297" w:rsidRPr="00166146" w:rsidSect="00062BB1">
      <w:footerReference w:type="default" r:id="rId8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5E8D" w:rsidRDefault="005D5E8D" w:rsidP="00626BB8">
      <w:pPr>
        <w:spacing w:after="0" w:line="240" w:lineRule="auto"/>
      </w:pPr>
      <w:r>
        <w:separator/>
      </w:r>
    </w:p>
  </w:endnote>
  <w:endnote w:type="continuationSeparator" w:id="0">
    <w:p w:rsidR="005D5E8D" w:rsidRDefault="005D5E8D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5E8D" w:rsidRDefault="005D5E8D" w:rsidP="00626BB8">
      <w:pPr>
        <w:spacing w:after="0" w:line="240" w:lineRule="auto"/>
      </w:pPr>
      <w:r>
        <w:separator/>
      </w:r>
    </w:p>
  </w:footnote>
  <w:footnote w:type="continuationSeparator" w:id="0">
    <w:p w:rsidR="005D5E8D" w:rsidRDefault="005D5E8D" w:rsidP="0062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A571E"/>
    <w:multiLevelType w:val="hybridMultilevel"/>
    <w:tmpl w:val="FEB63396"/>
    <w:lvl w:ilvl="0" w:tplc="0EAC365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696C"/>
    <w:multiLevelType w:val="hybridMultilevel"/>
    <w:tmpl w:val="785CF090"/>
    <w:lvl w:ilvl="0" w:tplc="904653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6214"/>
    <w:multiLevelType w:val="hybridMultilevel"/>
    <w:tmpl w:val="515C8674"/>
    <w:lvl w:ilvl="0" w:tplc="265852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1246BB"/>
    <w:multiLevelType w:val="hybridMultilevel"/>
    <w:tmpl w:val="6FBE5C94"/>
    <w:lvl w:ilvl="0" w:tplc="E8189304">
      <w:start w:val="1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07F68"/>
    <w:multiLevelType w:val="hybridMultilevel"/>
    <w:tmpl w:val="D01AF05E"/>
    <w:lvl w:ilvl="0" w:tplc="9F786E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15A8"/>
    <w:multiLevelType w:val="hybridMultilevel"/>
    <w:tmpl w:val="B21EB112"/>
    <w:lvl w:ilvl="0" w:tplc="AF524AD8">
      <w:start w:val="25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64119">
    <w:abstractNumId w:val="4"/>
  </w:num>
  <w:num w:numId="2" w16cid:durableId="97139529">
    <w:abstractNumId w:val="0"/>
  </w:num>
  <w:num w:numId="3" w16cid:durableId="1942563015">
    <w:abstractNumId w:val="2"/>
  </w:num>
  <w:num w:numId="4" w16cid:durableId="836964170">
    <w:abstractNumId w:val="1"/>
  </w:num>
  <w:num w:numId="5" w16cid:durableId="416825737">
    <w:abstractNumId w:val="3"/>
  </w:num>
  <w:num w:numId="6" w16cid:durableId="2019840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76"/>
    <w:rsid w:val="000115F2"/>
    <w:rsid w:val="000260A4"/>
    <w:rsid w:val="00043819"/>
    <w:rsid w:val="00062BB1"/>
    <w:rsid w:val="000A62ED"/>
    <w:rsid w:val="000D7132"/>
    <w:rsid w:val="0010363B"/>
    <w:rsid w:val="00117387"/>
    <w:rsid w:val="00145266"/>
    <w:rsid w:val="00145297"/>
    <w:rsid w:val="00166146"/>
    <w:rsid w:val="001C45F3"/>
    <w:rsid w:val="001D0D4F"/>
    <w:rsid w:val="001D2801"/>
    <w:rsid w:val="001E18C7"/>
    <w:rsid w:val="001F0C9B"/>
    <w:rsid w:val="00232F9E"/>
    <w:rsid w:val="002513DC"/>
    <w:rsid w:val="002566C8"/>
    <w:rsid w:val="0026061B"/>
    <w:rsid w:val="00290142"/>
    <w:rsid w:val="00293521"/>
    <w:rsid w:val="002B5A65"/>
    <w:rsid w:val="002E0D6F"/>
    <w:rsid w:val="0031520D"/>
    <w:rsid w:val="003A3422"/>
    <w:rsid w:val="003E74F5"/>
    <w:rsid w:val="00473B12"/>
    <w:rsid w:val="0047411D"/>
    <w:rsid w:val="004A76C9"/>
    <w:rsid w:val="004B36FE"/>
    <w:rsid w:val="004B7406"/>
    <w:rsid w:val="004C15C6"/>
    <w:rsid w:val="004C5C8B"/>
    <w:rsid w:val="004D2293"/>
    <w:rsid w:val="004E401F"/>
    <w:rsid w:val="004E4849"/>
    <w:rsid w:val="005039D4"/>
    <w:rsid w:val="00507CF3"/>
    <w:rsid w:val="00513590"/>
    <w:rsid w:val="00523A18"/>
    <w:rsid w:val="005357C3"/>
    <w:rsid w:val="0054654C"/>
    <w:rsid w:val="0056712C"/>
    <w:rsid w:val="00573250"/>
    <w:rsid w:val="005D5E8D"/>
    <w:rsid w:val="005F2441"/>
    <w:rsid w:val="0061334D"/>
    <w:rsid w:val="00626BB8"/>
    <w:rsid w:val="0065200C"/>
    <w:rsid w:val="00662BEE"/>
    <w:rsid w:val="00687D6F"/>
    <w:rsid w:val="006C36E6"/>
    <w:rsid w:val="006E310D"/>
    <w:rsid w:val="0078192D"/>
    <w:rsid w:val="007F0D25"/>
    <w:rsid w:val="00815A5C"/>
    <w:rsid w:val="00857441"/>
    <w:rsid w:val="008604F3"/>
    <w:rsid w:val="0086527A"/>
    <w:rsid w:val="008661D7"/>
    <w:rsid w:val="00880D0C"/>
    <w:rsid w:val="008A6CF2"/>
    <w:rsid w:val="008D43D8"/>
    <w:rsid w:val="00926E2E"/>
    <w:rsid w:val="00927A62"/>
    <w:rsid w:val="009400A7"/>
    <w:rsid w:val="0095443D"/>
    <w:rsid w:val="0096185A"/>
    <w:rsid w:val="009A1D3B"/>
    <w:rsid w:val="009A2FC4"/>
    <w:rsid w:val="009C189F"/>
    <w:rsid w:val="00AB2D61"/>
    <w:rsid w:val="00AD5380"/>
    <w:rsid w:val="00B21702"/>
    <w:rsid w:val="00B34769"/>
    <w:rsid w:val="00B73FAB"/>
    <w:rsid w:val="00B86FAC"/>
    <w:rsid w:val="00BB62C4"/>
    <w:rsid w:val="00BC5CC5"/>
    <w:rsid w:val="00BD51D1"/>
    <w:rsid w:val="00C04EB3"/>
    <w:rsid w:val="00C307D2"/>
    <w:rsid w:val="00CA7EC1"/>
    <w:rsid w:val="00D12FAF"/>
    <w:rsid w:val="00D54D64"/>
    <w:rsid w:val="00D66657"/>
    <w:rsid w:val="00D92695"/>
    <w:rsid w:val="00D96FFE"/>
    <w:rsid w:val="00DA3A92"/>
    <w:rsid w:val="00DE40D2"/>
    <w:rsid w:val="00E34F7D"/>
    <w:rsid w:val="00E538B3"/>
    <w:rsid w:val="00E538E2"/>
    <w:rsid w:val="00E63FA6"/>
    <w:rsid w:val="00EC445A"/>
    <w:rsid w:val="00F26776"/>
    <w:rsid w:val="00F7488B"/>
    <w:rsid w:val="00F962D5"/>
    <w:rsid w:val="00FB211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235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rsid w:val="006E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OBJ%20-%20AMU%20-%20licence%20filmu%20-%20Sk&#225;l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C:\Users\Jana\Desktop\OBJ - AMU - licence filmu - Skála.dotx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2024-03-19T11:39:00Z</cp:lastPrinted>
  <dcterms:created xsi:type="dcterms:W3CDTF">2024-08-23T14:15:00Z</dcterms:created>
  <dcterms:modified xsi:type="dcterms:W3CDTF">2024-08-23T14:15:00Z</dcterms:modified>
</cp:coreProperties>
</file>