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FB5EC" w14:textId="77777777" w:rsidR="00326E03" w:rsidRPr="00326E03" w:rsidRDefault="00326E03" w:rsidP="00326E03">
      <w:pPr>
        <w:widowControl w:val="0"/>
        <w:spacing w:before="120"/>
        <w:rPr>
          <w:b/>
          <w:caps/>
          <w:sz w:val="24"/>
        </w:rPr>
      </w:pPr>
      <w:r w:rsidRPr="00326E03">
        <w:rPr>
          <w:color w:val="000000"/>
          <w:sz w:val="24"/>
        </w:rPr>
        <w:t xml:space="preserve">Stavba </w:t>
      </w:r>
      <w:r w:rsidRPr="00326E03">
        <w:rPr>
          <w:b/>
          <w:caps/>
          <w:sz w:val="24"/>
        </w:rPr>
        <w:t>„</w:t>
      </w:r>
      <w:bookmarkStart w:id="0" w:name="_Hlk147479685"/>
      <w:r w:rsidRPr="00326E03">
        <w:rPr>
          <w:b/>
          <w:caps/>
          <w:sz w:val="24"/>
        </w:rPr>
        <w:t xml:space="preserve">Silnice III/4972: </w:t>
      </w:r>
      <w:bookmarkEnd w:id="0"/>
      <w:r w:rsidRPr="00326E03">
        <w:rPr>
          <w:b/>
          <w:caps/>
          <w:sz w:val="24"/>
        </w:rPr>
        <w:t>Zlín, ul. švermova (STAVEBNÍ ČÁST ŘSZK)“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5D9930C9" w14:textId="77777777" w:rsidR="00326E03" w:rsidRPr="00326E03" w:rsidRDefault="00826C61" w:rsidP="00326E03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  <w:r w:rsidR="00326E03" w:rsidRPr="00326E03">
        <w:rPr>
          <w:rFonts w:cs="Calibri"/>
          <w:b/>
          <w:sz w:val="24"/>
          <w:lang w:eastAsia="en-US"/>
        </w:rPr>
        <w:t>č. SML/0125/24</w:t>
      </w:r>
    </w:p>
    <w:p w14:paraId="1E19063C" w14:textId="58F17FEF" w:rsidR="00E47AC1" w:rsidRDefault="00326E03" w:rsidP="00326E03">
      <w:pPr>
        <w:rPr>
          <w:rFonts w:cs="Calibri"/>
          <w:szCs w:val="18"/>
          <w:lang w:eastAsia="en-US"/>
        </w:rPr>
      </w:pPr>
      <w:r w:rsidRPr="00326E03">
        <w:rPr>
          <w:rFonts w:cs="Calibri"/>
          <w:b/>
          <w:sz w:val="24"/>
          <w:lang w:eastAsia="en-US"/>
        </w:rPr>
        <w:t>č. smlouvy zhotovitele 24001014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6E41C98B" w14:textId="77777777" w:rsidR="00326E03" w:rsidRPr="001D2E86" w:rsidRDefault="00326E03" w:rsidP="00326E03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CDDC52A" w14:textId="77777777" w:rsidR="00326E03" w:rsidRPr="001D2E8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12E1DD36" w14:textId="77777777" w:rsidR="00326E03" w:rsidRPr="001D2E8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7DF02B51" w14:textId="77777777" w:rsidR="00326E03" w:rsidRPr="001D2E8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01BAC64E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55645D2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09C17EEF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F2F41C2" w14:textId="41D47A7F" w:rsidR="00326E03" w:rsidRPr="0097458B" w:rsidRDefault="00326E03" w:rsidP="00326E03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82592">
        <w:rPr>
          <w:rFonts w:cs="Calibri"/>
          <w:szCs w:val="18"/>
        </w:rPr>
        <w:t>xxxxxxxxxxxxx</w:t>
      </w:r>
      <w:proofErr w:type="spellEnd"/>
    </w:p>
    <w:p w14:paraId="32FA8C64" w14:textId="3BF54F89" w:rsidR="00326E03" w:rsidRPr="0097458B" w:rsidRDefault="00326E03" w:rsidP="00326E03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82592">
        <w:rPr>
          <w:rFonts w:cs="Calibri"/>
          <w:szCs w:val="18"/>
        </w:rPr>
        <w:t>xxxxxxxxxxx</w:t>
      </w:r>
      <w:proofErr w:type="spellEnd"/>
    </w:p>
    <w:p w14:paraId="50E894CB" w14:textId="3B9F557D" w:rsidR="00326E03" w:rsidRPr="0097458B" w:rsidRDefault="00326E03" w:rsidP="00326E03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82592">
        <w:rPr>
          <w:rFonts w:cs="Calibri"/>
          <w:szCs w:val="18"/>
        </w:rPr>
        <w:t>xxxxxxxxxxxxx</w:t>
      </w:r>
      <w:proofErr w:type="spellEnd"/>
    </w:p>
    <w:p w14:paraId="05A11FFE" w14:textId="452FBB0D" w:rsidR="00326E03" w:rsidRPr="0097458B" w:rsidRDefault="00326E03" w:rsidP="00326E03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E82592">
        <w:rPr>
          <w:rFonts w:cs="Calibri"/>
          <w:szCs w:val="18"/>
        </w:rPr>
        <w:t>xxxxxxxxx</w:t>
      </w:r>
      <w:proofErr w:type="spellEnd"/>
    </w:p>
    <w:p w14:paraId="11550A80" w14:textId="224D6E3C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E82592">
          <w:rPr>
            <w:rStyle w:val="Hypertextovodkaz"/>
            <w:rFonts w:cs="Calibri"/>
            <w:szCs w:val="18"/>
          </w:rPr>
          <w:t>xxxxxxxxxxxx</w:t>
        </w:r>
        <w:proofErr w:type="spellEnd"/>
      </w:hyperlink>
    </w:p>
    <w:p w14:paraId="06807EF6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Česká spořitelna, a. s., č. ú. 3464732/0800</w:t>
      </w:r>
    </w:p>
    <w:p w14:paraId="0A934829" w14:textId="77777777" w:rsidR="00326E03" w:rsidRPr="00ED48A6" w:rsidRDefault="00326E03" w:rsidP="00326E03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4F44077D" w14:textId="77777777" w:rsidR="00326E03" w:rsidRPr="00ED48A6" w:rsidRDefault="00326E03" w:rsidP="00326E03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7FE021E5" w14:textId="77777777" w:rsidR="00326E03" w:rsidRPr="00ED48A6" w:rsidRDefault="00326E03" w:rsidP="00326E03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SMO a. s.</w:t>
      </w:r>
    </w:p>
    <w:p w14:paraId="54814613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Zlínská 172, Kvítkovice, 765 02 Otrokovice</w:t>
      </w:r>
    </w:p>
    <w:p w14:paraId="7E6A38B7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4C0EC150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42339839</w:t>
      </w:r>
    </w:p>
    <w:p w14:paraId="6D1AE537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>
        <w:t>42339839</w:t>
      </w:r>
    </w:p>
    <w:p w14:paraId="3BD84FF0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747F85D2" w14:textId="5C0DA17F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E82592">
        <w:rPr>
          <w:rFonts w:cs="Calibri"/>
          <w:szCs w:val="18"/>
        </w:rPr>
        <w:t>xxxxxxxxxxxxxxx</w:t>
      </w:r>
      <w:proofErr w:type="spellEnd"/>
    </w:p>
    <w:p w14:paraId="5B3DCF1C" w14:textId="40848990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E82592">
        <w:rPr>
          <w:rFonts w:cs="Calibri"/>
          <w:szCs w:val="18"/>
        </w:rPr>
        <w:t>xxxxxxxx</w:t>
      </w:r>
      <w:proofErr w:type="spellEnd"/>
    </w:p>
    <w:p w14:paraId="6D3F4EE5" w14:textId="4ACCE61A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E82592">
        <w:rPr>
          <w:rFonts w:cs="Calibri"/>
          <w:szCs w:val="18"/>
        </w:rPr>
        <w:t>xxxxx</w:t>
      </w:r>
      <w:proofErr w:type="spellEnd"/>
    </w:p>
    <w:p w14:paraId="30C28C59" w14:textId="0184B69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E82592">
          <w:rPr>
            <w:rStyle w:val="Hypertextovodkaz"/>
            <w:rFonts w:cs="Calibri"/>
            <w:szCs w:val="18"/>
          </w:rPr>
          <w:t>xxxx</w:t>
        </w:r>
      </w:hyperlink>
      <w:r>
        <w:rPr>
          <w:rFonts w:cs="Calibri"/>
          <w:szCs w:val="18"/>
        </w:rPr>
        <w:t xml:space="preserve"> </w:t>
      </w:r>
    </w:p>
    <w:p w14:paraId="328EEE33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Komerční banka, a. s., č. ú. 102946921/0100</w:t>
      </w:r>
    </w:p>
    <w:p w14:paraId="3054F963" w14:textId="77777777" w:rsidR="00326E03" w:rsidRPr="00ED48A6" w:rsidRDefault="00326E03" w:rsidP="00326E03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280FB8AB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787E64">
        <w:t>0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D63B33">
        <w:t>0125</w:t>
      </w:r>
      <w:r w:rsidRPr="002C551F">
        <w:t>/</w:t>
      </w:r>
      <w:r>
        <w:t>2</w:t>
      </w:r>
      <w:r w:rsidR="00D63B33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„SILNICE III/4972: ZLÍN, UL. ŠVERMOVA (STAVEBNÍ ČÁST ŘSZK)“ (dále jako „Dílo“) v rámci společné veřejné zakázky dvou zadavatelů s názvem „ZLÍN, MALENOVICE – STAVEBNÍ ÚPRAVY UL. ŠVERMOVA“ (Ředitelství silnic Zlínského kraje, příspěvková organizace a Statutární město Zlín – dále jen „SMZ“)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3741F8D" w14:textId="1F9CB89D" w:rsidR="00255015" w:rsidRDefault="00D5394E" w:rsidP="00DD7A8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D63B33">
        <w:t>D</w:t>
      </w:r>
      <w:r w:rsidR="00634DE6">
        <w:t>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 xml:space="preserve">ní části </w:t>
      </w:r>
      <w:r w:rsidR="00D63B33">
        <w:t>D</w:t>
      </w:r>
      <w:r w:rsidR="00634DE6">
        <w:t>íla</w:t>
      </w:r>
      <w:r w:rsidRPr="00D5394E">
        <w:t xml:space="preserve"> je třeba provést změnu technologie provádění stavebních prací dle níže </w:t>
      </w:r>
      <w:r w:rsidR="0015232A">
        <w:t xml:space="preserve">v odst. 2.2 </w:t>
      </w:r>
      <w:r w:rsidRPr="00D5394E">
        <w:t xml:space="preserve">uvedené specifikace. Tato změna je nepodstatnou změnou závazku ze smlouvy ve smyslu § 222, odst. </w:t>
      </w:r>
      <w:r w:rsidR="00255015">
        <w:t>5</w:t>
      </w:r>
      <w:r w:rsidRPr="00D5394E">
        <w:t xml:space="preserve"> ZZVZ, neboť </w:t>
      </w:r>
      <w:r w:rsidR="00255015">
        <w:t>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58EB4B66" w14:textId="185F8E6E" w:rsidR="00255015" w:rsidRDefault="00255015" w:rsidP="00255015">
      <w:pPr>
        <w:pStyle w:val="Odstavecseseznamem"/>
        <w:numPr>
          <w:ilvl w:val="0"/>
          <w:numId w:val="6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732EC460" w14:textId="0BE54099" w:rsidR="00255015" w:rsidRPr="00D5394E" w:rsidRDefault="00255015" w:rsidP="00255015">
      <w:pPr>
        <w:pStyle w:val="Odstavecseseznamem"/>
        <w:numPr>
          <w:ilvl w:val="0"/>
          <w:numId w:val="6"/>
        </w:numPr>
        <w:spacing w:before="120"/>
        <w:contextualSpacing w:val="0"/>
        <w:jc w:val="both"/>
      </w:pPr>
      <w:r>
        <w:t>způsobila by zadavateli značné obtíže nebo výrazné zvýšení nákladů.</w:t>
      </w:r>
    </w:p>
    <w:p w14:paraId="7A644675" w14:textId="77A9CBA6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D63B33" w:rsidRPr="00D63B33">
        <w:t xml:space="preserve">5 364 171,37 </w:t>
      </w:r>
      <w:r w:rsidRPr="00D5394E">
        <w:t xml:space="preserve">Kč bez DPH se dodatkem č. 1 </w:t>
      </w:r>
      <w:r>
        <w:t>snižuje</w:t>
      </w:r>
      <w:r w:rsidRPr="00D5394E">
        <w:t xml:space="preserve"> o </w:t>
      </w:r>
      <w:r w:rsidR="00255015">
        <w:t xml:space="preserve">hodnotu neprovedených prací ve výši </w:t>
      </w:r>
      <w:r w:rsidR="00D63B33">
        <w:t>461 371,52</w:t>
      </w:r>
      <w:r w:rsidR="00255015">
        <w:t xml:space="preserve"> </w:t>
      </w:r>
      <w:r w:rsidRPr="00D5394E">
        <w:t xml:space="preserve">Kč bez DPH </w:t>
      </w:r>
      <w:r w:rsidR="00255015">
        <w:t xml:space="preserve">a zároveň zvyšuje </w:t>
      </w:r>
      <w:r w:rsidR="00255015">
        <w:lastRenderedPageBreak/>
        <w:t xml:space="preserve">o hodnotu dodatečných prací ve výši </w:t>
      </w:r>
      <w:r w:rsidR="00D63B33">
        <w:t>620 434,72</w:t>
      </w:r>
      <w:r w:rsidR="00255015">
        <w:t xml:space="preserve"> 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D63B33">
        <w:t>5 523 234,57</w:t>
      </w:r>
      <w:r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255015">
        <w:t xml:space="preserve">ve výši </w:t>
      </w:r>
      <w:r w:rsidR="00D63B33">
        <w:t>159 063,20</w:t>
      </w:r>
      <w:r w:rsidR="00255015">
        <w:t xml:space="preserve"> Kč bez DPH, což představuje </w:t>
      </w:r>
      <w:r w:rsidR="00D63B33">
        <w:t>2,97</w:t>
      </w:r>
      <w:r>
        <w:t xml:space="preserve"> 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44E75140" w14:textId="77777777" w:rsidR="007663F1" w:rsidRDefault="00AA3A3F" w:rsidP="007663F1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851855">
        <w:rPr>
          <w:rFonts w:cs="Calibri"/>
          <w:szCs w:val="18"/>
          <w:lang w:eastAsia="en-US"/>
        </w:rPr>
        <w:t>výčtu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708FD95A" w14:textId="76FC376D" w:rsidR="007663F1" w:rsidRPr="007663F1" w:rsidRDefault="007663F1" w:rsidP="007663F1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u w:val="single"/>
          <w:lang w:eastAsia="en-US"/>
        </w:rPr>
        <w:t>SO 101 Silnice III/4972</w:t>
      </w:r>
    </w:p>
    <w:p w14:paraId="2EA86AFF" w14:textId="1678D08B" w:rsidR="00A45E48" w:rsidRPr="007663F1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Změna 1.01</w:t>
      </w:r>
    </w:p>
    <w:p w14:paraId="7AFD1CB9" w14:textId="5065A889" w:rsidR="007663F1" w:rsidRPr="007663F1" w:rsidRDefault="007663F1" w:rsidP="007663F1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Při prohlídce stavby byl zjištěn nevyhovující stav zábradlí na opěrné zdi podél vodního toku, z toho důvodu je nutno stávající zábradlí nahradit silničními ocelovými svodidly o délce 48 m.</w:t>
      </w:r>
    </w:p>
    <w:p w14:paraId="7FEF4370" w14:textId="4608A87B" w:rsidR="00956C5E" w:rsidRPr="007663F1" w:rsidRDefault="00956C5E" w:rsidP="007663F1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Změna 1.02</w:t>
      </w:r>
    </w:p>
    <w:p w14:paraId="0118D173" w14:textId="6E231ADD" w:rsidR="007663F1" w:rsidRDefault="007663F1" w:rsidP="007663F1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Po odfrézování levé poloviny bylo zjištěno, že v části vozovky jsou žulové kostky. Statická zkouška únosnosti vykázala nevyhovující hodnoty. Žulová dlažba na ploše 323,8 m</w:t>
      </w:r>
      <w:r w:rsidRPr="007663F1">
        <w:rPr>
          <w:rFonts w:cs="Calibri"/>
          <w:szCs w:val="18"/>
          <w:vertAlign w:val="superscript"/>
          <w:lang w:eastAsia="en-US"/>
        </w:rPr>
        <w:t>2</w:t>
      </w:r>
      <w:r w:rsidRPr="007663F1">
        <w:rPr>
          <w:rFonts w:cs="Calibri"/>
          <w:szCs w:val="18"/>
          <w:lang w:eastAsia="en-US"/>
        </w:rPr>
        <w:t xml:space="preserve"> bude pročištěna a odvezena na skládku ŘSZK v areálu SÚS Slovácka v Jarošově. Podkladní vrstvy vozovky budou odstraněny a nahrazeny novými vrstvami ze ŠD tl. 30 cm o výměře 408,85 m</w:t>
      </w:r>
      <w:r w:rsidRPr="007663F1">
        <w:rPr>
          <w:rFonts w:cs="Calibri"/>
          <w:szCs w:val="18"/>
          <w:vertAlign w:val="superscript"/>
          <w:lang w:eastAsia="en-US"/>
        </w:rPr>
        <w:t>2</w:t>
      </w:r>
      <w:r w:rsidRPr="007663F1">
        <w:rPr>
          <w:rFonts w:cs="Calibri"/>
          <w:szCs w:val="18"/>
          <w:lang w:eastAsia="en-US"/>
        </w:rPr>
        <w:t>. Vytěžená zemina bude odvezena na skládku.</w:t>
      </w:r>
    </w:p>
    <w:p w14:paraId="55E11D7A" w14:textId="13642471" w:rsidR="007663F1" w:rsidRPr="00255015" w:rsidRDefault="007663F1" w:rsidP="007663F1">
      <w:pPr>
        <w:pStyle w:val="Odstavecseseznamem"/>
        <w:spacing w:before="60"/>
        <w:ind w:left="1134"/>
        <w:jc w:val="both"/>
        <w:rPr>
          <w:rFonts w:cs="Calibri"/>
          <w:szCs w:val="18"/>
          <w:highlight w:val="yellow"/>
          <w:lang w:eastAsia="en-US"/>
        </w:rPr>
      </w:pPr>
      <w:r w:rsidRPr="007663F1">
        <w:rPr>
          <w:rFonts w:cs="Calibri"/>
          <w:szCs w:val="18"/>
          <w:lang w:eastAsia="en-US"/>
        </w:rPr>
        <w:t xml:space="preserve">Pro zajištění lepšího odvodnění silnice </w:t>
      </w:r>
      <w:r>
        <w:rPr>
          <w:rFonts w:cs="Calibri"/>
          <w:szCs w:val="18"/>
          <w:lang w:eastAsia="en-US"/>
        </w:rPr>
        <w:t xml:space="preserve">bude původně navržená drenáž nahrazena </w:t>
      </w:r>
      <w:r w:rsidRPr="007663F1">
        <w:rPr>
          <w:rFonts w:cs="Calibri"/>
          <w:szCs w:val="18"/>
          <w:lang w:eastAsia="en-US"/>
        </w:rPr>
        <w:t>typ</w:t>
      </w:r>
      <w:r>
        <w:rPr>
          <w:rFonts w:cs="Calibri"/>
          <w:szCs w:val="18"/>
          <w:lang w:eastAsia="en-US"/>
        </w:rPr>
        <w:t>em</w:t>
      </w:r>
      <w:r w:rsidRPr="007663F1">
        <w:rPr>
          <w:rFonts w:cs="Calibri"/>
          <w:szCs w:val="18"/>
          <w:lang w:eastAsia="en-US"/>
        </w:rPr>
        <w:t xml:space="preserve"> </w:t>
      </w:r>
      <w:proofErr w:type="spellStart"/>
      <w:r w:rsidRPr="007663F1">
        <w:rPr>
          <w:rFonts w:cs="Calibri"/>
          <w:szCs w:val="18"/>
          <w:lang w:eastAsia="en-US"/>
        </w:rPr>
        <w:t>Agrosil</w:t>
      </w:r>
      <w:proofErr w:type="spellEnd"/>
      <w:r w:rsidRPr="007663F1">
        <w:rPr>
          <w:rFonts w:cs="Calibri"/>
          <w:szCs w:val="18"/>
          <w:lang w:eastAsia="en-US"/>
        </w:rPr>
        <w:t xml:space="preserve"> SN8 DN 100 s částečnou perforací v délce 420 m, obsypaný</w:t>
      </w:r>
      <w:r>
        <w:rPr>
          <w:rFonts w:cs="Calibri"/>
          <w:szCs w:val="18"/>
          <w:lang w:eastAsia="en-US"/>
        </w:rPr>
        <w:t>m</w:t>
      </w:r>
      <w:r w:rsidRPr="007663F1">
        <w:rPr>
          <w:rFonts w:cs="Calibri"/>
          <w:szCs w:val="18"/>
          <w:lang w:eastAsia="en-US"/>
        </w:rPr>
        <w:t xml:space="preserve"> kamenivem 16/32.</w:t>
      </w:r>
    </w:p>
    <w:p w14:paraId="69351BC0" w14:textId="326BCB71" w:rsidR="007647AC" w:rsidRPr="007663F1" w:rsidRDefault="007647AC" w:rsidP="007647A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 w:rsidR="00F95B71">
        <w:rPr>
          <w:rFonts w:cs="Calibri"/>
          <w:szCs w:val="18"/>
          <w:lang w:eastAsia="en-US"/>
        </w:rPr>
        <w:t>a</w:t>
      </w:r>
      <w:r w:rsidRPr="007663F1">
        <w:rPr>
          <w:rFonts w:cs="Calibri"/>
          <w:szCs w:val="18"/>
          <w:lang w:eastAsia="en-US"/>
        </w:rPr>
        <w:t xml:space="preserve"> 1.03 </w:t>
      </w:r>
    </w:p>
    <w:p w14:paraId="00BADB44" w14:textId="2F55EEA8" w:rsidR="007663F1" w:rsidRPr="007663F1" w:rsidRDefault="007663F1" w:rsidP="007663F1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Dodatečné laboratorní rozbory prokázaly nepřítomnost PAU látek v původních živičných vrstvách</w:t>
      </w:r>
      <w:r>
        <w:rPr>
          <w:rFonts w:cs="Calibri"/>
          <w:szCs w:val="18"/>
          <w:lang w:eastAsia="en-US"/>
        </w:rPr>
        <w:t>, z toho důvodu bude v</w:t>
      </w:r>
      <w:r w:rsidRPr="007663F1">
        <w:rPr>
          <w:rFonts w:cs="Calibri"/>
          <w:szCs w:val="18"/>
          <w:lang w:eastAsia="en-US"/>
        </w:rPr>
        <w:t xml:space="preserve">yfrézovaný materiál odprodán zhotoviteli. </w:t>
      </w:r>
      <w:r>
        <w:rPr>
          <w:rFonts w:cs="Calibri"/>
          <w:szCs w:val="18"/>
          <w:lang w:eastAsia="en-US"/>
        </w:rPr>
        <w:t>V souvislosti s tím nebude</w:t>
      </w:r>
      <w:r w:rsidRPr="007663F1">
        <w:rPr>
          <w:rFonts w:cs="Calibri"/>
          <w:szCs w:val="18"/>
          <w:lang w:eastAsia="en-US"/>
        </w:rPr>
        <w:t xml:space="preserve"> prováděna doprava a účtován poplatek za uložení na skládce nebezpečného odpadu. Na základě autorizované laboratoře není třeba na vrstvě štěrkodrti provádět infiltrační postřik.</w:t>
      </w:r>
    </w:p>
    <w:p w14:paraId="4984A54A" w14:textId="652D145F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25B95E2C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DF77CF" w:rsidRPr="00DF77CF">
        <w:rPr>
          <w:rFonts w:cs="Calibri"/>
          <w:szCs w:val="18"/>
          <w:lang w:eastAsia="en-US"/>
        </w:rPr>
        <w:t xml:space="preserve">5 523 234,57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26EA63E6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DF77CF">
        <w:rPr>
          <w:rFonts w:cs="Calibri"/>
          <w:szCs w:val="18"/>
          <w:lang w:eastAsia="en-US"/>
        </w:rPr>
        <w:t>1 159 879,26</w:t>
      </w:r>
      <w:r w:rsidR="00EF4A97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6EB43F5D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DF77CF">
        <w:rPr>
          <w:rFonts w:cs="Calibri"/>
          <w:szCs w:val="18"/>
          <w:lang w:eastAsia="en-US"/>
        </w:rPr>
        <w:t>6 683 113,83</w:t>
      </w:r>
      <w:r w:rsidR="00EF4A97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65DEF1A5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DF77CF">
        <w:rPr>
          <w:rFonts w:cs="Calibri"/>
          <w:szCs w:val="18"/>
          <w:lang w:eastAsia="en-US"/>
        </w:rPr>
        <w:t>šest milionů šest set osmdesát tři tisíce sto třináct korun českých, 83/100)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6D68507C" w:rsidR="00DD3DB2" w:rsidRPr="00D63B33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1" w:name="_Hlk524414502"/>
      <w:r w:rsidRPr="00D63B33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63B33">
          <w:rPr>
            <w:rFonts w:ascii="Calibri" w:hAnsi="Calibri" w:cs="Calibri"/>
            <w:sz w:val="18"/>
            <w:szCs w:val="18"/>
          </w:rPr>
          <w:t>1 a</w:t>
        </w:r>
      </w:smartTag>
      <w:r w:rsidRPr="00D63B33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 w:rsidR="00D63B33" w:rsidRPr="00D63B33">
        <w:rPr>
          <w:rFonts w:ascii="Calibri" w:hAnsi="Calibri" w:cs="Calibri"/>
          <w:sz w:val="18"/>
          <w:szCs w:val="18"/>
        </w:rPr>
        <w:t>03</w:t>
      </w:r>
      <w:r w:rsidRPr="00D63B33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0BB091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Na důkaz svého souhlasu s obsahem této smlouvy k ní smluvní strany připojily své uznávané elektronické podpisy dle zákona č. 297/2016 Sb., o službách vytvářejících důvěru pro elektronické transakce, ve znění pozdějších dodatků. </w:t>
      </w:r>
    </w:p>
    <w:p w14:paraId="0FBB731B" w14:textId="77777777" w:rsid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Smluvní strany na důkaz svého souhlasu s obsahem tohoto dodatku č. 1 připojují své podpisy.</w:t>
      </w:r>
    </w:p>
    <w:bookmarkEnd w:id="1"/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DD1A2B" w:rsidRPr="001421F6" w14:paraId="1BD33F58" w14:textId="77777777" w:rsidTr="007663F1">
        <w:trPr>
          <w:trHeight w:val="314"/>
        </w:trPr>
        <w:tc>
          <w:tcPr>
            <w:tcW w:w="4553" w:type="dxa"/>
          </w:tcPr>
          <w:p w14:paraId="6BA16899" w14:textId="77777777" w:rsidR="001421F6" w:rsidRPr="001421F6" w:rsidRDefault="001421F6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  <w:p w14:paraId="4862790E" w14:textId="0A4A9E23" w:rsidR="00787E64" w:rsidRPr="001421F6" w:rsidRDefault="001421F6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1421F6">
              <w:rPr>
                <w:rFonts w:cs="Calibri"/>
                <w:szCs w:val="18"/>
                <w:lang w:eastAsia="en-US"/>
              </w:rPr>
              <w:t>23.08.2024</w:t>
            </w:r>
          </w:p>
        </w:tc>
        <w:tc>
          <w:tcPr>
            <w:tcW w:w="4553" w:type="dxa"/>
          </w:tcPr>
          <w:p w14:paraId="3A07AD67" w14:textId="77777777" w:rsidR="00DD1A2B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  <w:p w14:paraId="4F6975A6" w14:textId="53942315" w:rsidR="001421F6" w:rsidRPr="001421F6" w:rsidRDefault="001421F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1421F6">
              <w:rPr>
                <w:rFonts w:cs="Calibri"/>
                <w:szCs w:val="18"/>
                <w:lang w:eastAsia="en-US"/>
              </w:rPr>
              <w:t>23.08.2024</w:t>
            </w:r>
          </w:p>
        </w:tc>
      </w:tr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p w14:paraId="2F478E37" w14:textId="77777777" w:rsidR="00787E64" w:rsidRPr="00ED48A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67278DAC" w14:textId="77777777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7663F1">
        <w:trPr>
          <w:trHeight w:val="314"/>
        </w:trPr>
        <w:tc>
          <w:tcPr>
            <w:tcW w:w="4553" w:type="dxa"/>
          </w:tcPr>
          <w:p w14:paraId="1231C4E0" w14:textId="22F67DF6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1A5A77CE" w14:textId="5EE8C5BB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64E3EBAD" w14:textId="77777777" w:rsidR="00D63B33" w:rsidRPr="00152522" w:rsidRDefault="00D63B33" w:rsidP="00147D3D">
            <w:pPr>
              <w:rPr>
                <w:b/>
              </w:rPr>
            </w:pPr>
            <w:r>
              <w:rPr>
                <w:b/>
              </w:rPr>
              <w:t>SMO a. s.</w:t>
            </w:r>
          </w:p>
          <w:p w14:paraId="16D532BA" w14:textId="77777777" w:rsidR="00D63B33" w:rsidRPr="00D84FF0" w:rsidRDefault="00D63B33" w:rsidP="00147D3D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Michal Dlabač, člen správní rady</w:t>
            </w:r>
          </w:p>
        </w:tc>
      </w:tr>
    </w:tbl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0E3AD" w14:textId="77777777" w:rsidR="000E63C0" w:rsidRDefault="000E63C0" w:rsidP="00F20287">
      <w:r>
        <w:separator/>
      </w:r>
    </w:p>
  </w:endnote>
  <w:endnote w:type="continuationSeparator" w:id="0">
    <w:p w14:paraId="094AFE8C" w14:textId="77777777" w:rsidR="000E63C0" w:rsidRDefault="000E63C0" w:rsidP="00F20287">
      <w:r>
        <w:continuationSeparator/>
      </w:r>
    </w:p>
  </w:endnote>
  <w:endnote w:type="continuationNotice" w:id="1">
    <w:p w14:paraId="246B7811" w14:textId="77777777" w:rsidR="000E63C0" w:rsidRDefault="000E6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D9D7F" w14:textId="77777777" w:rsidR="000E63C0" w:rsidRDefault="000E63C0" w:rsidP="00F20287">
      <w:r>
        <w:separator/>
      </w:r>
    </w:p>
  </w:footnote>
  <w:footnote w:type="continuationSeparator" w:id="0">
    <w:p w14:paraId="02E2060B" w14:textId="77777777" w:rsidR="000E63C0" w:rsidRDefault="000E63C0" w:rsidP="00F20287">
      <w:r>
        <w:continuationSeparator/>
      </w:r>
    </w:p>
  </w:footnote>
  <w:footnote w:type="continuationNotice" w:id="1">
    <w:p w14:paraId="2BAF674C" w14:textId="77777777" w:rsidR="000E63C0" w:rsidRDefault="000E6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7"/>
  </w:num>
  <w:num w:numId="4" w16cid:durableId="2058043574">
    <w:abstractNumId w:val="3"/>
  </w:num>
  <w:num w:numId="5" w16cid:durableId="1033454669">
    <w:abstractNumId w:val="2"/>
  </w:num>
  <w:num w:numId="6" w16cid:durableId="34501551">
    <w:abstractNumId w:val="5"/>
  </w:num>
  <w:num w:numId="7" w16cid:durableId="777525223">
    <w:abstractNumId w:val="0"/>
  </w:num>
  <w:num w:numId="8" w16cid:durableId="11299771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E63C0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1C73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1CE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0537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0FB9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592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2023-08-21T04:45:00Z</cp:lastPrinted>
  <dcterms:created xsi:type="dcterms:W3CDTF">2024-08-23T09:27:00Z</dcterms:created>
  <dcterms:modified xsi:type="dcterms:W3CDTF">2024-08-23T09:27:00Z</dcterms:modified>
</cp:coreProperties>
</file>