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D033" w14:textId="77777777" w:rsidR="00AC57B1" w:rsidRDefault="00AC57B1" w:rsidP="00AC57B1">
      <w:pPr>
        <w:pStyle w:val="Nzev"/>
        <w:tabs>
          <w:tab w:val="left" w:pos="284"/>
          <w:tab w:val="left" w:pos="2268"/>
        </w:tabs>
        <w:rPr>
          <w:rFonts w:ascii="Arial" w:hAnsi="Arial"/>
          <w:sz w:val="36"/>
        </w:rPr>
      </w:pPr>
      <w:r>
        <w:rPr>
          <w:rFonts w:ascii="Arial" w:hAnsi="Arial"/>
          <w:sz w:val="36"/>
        </w:rPr>
        <w:t>POWER OF ATTORNEY</w:t>
      </w:r>
    </w:p>
    <w:p w14:paraId="43920BAB" w14:textId="77777777" w:rsidR="00AC57B1" w:rsidRPr="00EF509C" w:rsidRDefault="00AC57B1" w:rsidP="00AC57B1">
      <w:pPr>
        <w:pStyle w:val="Nzev"/>
        <w:tabs>
          <w:tab w:val="left" w:pos="284"/>
          <w:tab w:val="left" w:pos="2268"/>
        </w:tabs>
        <w:rPr>
          <w:rFonts w:ascii="Arial" w:hAnsi="Arial"/>
          <w:sz w:val="20"/>
        </w:rPr>
      </w:pPr>
    </w:p>
    <w:p w14:paraId="54D6827A" w14:textId="77777777" w:rsidR="00AC57B1" w:rsidRDefault="00AC57B1" w:rsidP="00AC57B1">
      <w:pPr>
        <w:pStyle w:val="Nzev"/>
        <w:tabs>
          <w:tab w:val="left" w:pos="284"/>
          <w:tab w:val="left" w:pos="2268"/>
        </w:tabs>
        <w:rPr>
          <w:rFonts w:ascii="Tahoma" w:hAnsi="Tahoma" w:cs="Tahoma"/>
          <w:b w:val="0"/>
          <w:bCs/>
          <w:sz w:val="22"/>
          <w:szCs w:val="22"/>
        </w:rPr>
      </w:pPr>
      <w:r>
        <w:rPr>
          <w:rFonts w:ascii="Arial" w:hAnsi="Arial"/>
          <w:b w:val="0"/>
          <w:sz w:val="22"/>
        </w:rPr>
        <w:t xml:space="preserve">granted pursuant to the provisions of § 441 et seq. of Act No. 89/2012 Coll., the Civil Code </w:t>
      </w:r>
      <w:r>
        <w:rPr>
          <w:rFonts w:ascii="Tahoma" w:hAnsi="Tahoma"/>
          <w:b w:val="0"/>
          <w:sz w:val="22"/>
        </w:rPr>
        <w:t>as amended</w:t>
      </w:r>
    </w:p>
    <w:p w14:paraId="4458569D" w14:textId="77777777" w:rsidR="00CF1366" w:rsidRPr="00EF509C" w:rsidRDefault="00CF1366" w:rsidP="00AC57B1">
      <w:pPr>
        <w:pStyle w:val="Nzev"/>
        <w:tabs>
          <w:tab w:val="left" w:pos="284"/>
          <w:tab w:val="left" w:pos="2268"/>
        </w:tabs>
        <w:rPr>
          <w:rFonts w:ascii="Arial" w:hAnsi="Arial"/>
          <w:b w:val="0"/>
          <w:sz w:val="20"/>
        </w:rPr>
      </w:pPr>
    </w:p>
    <w:p w14:paraId="0BFFAC24" w14:textId="1E2E5F5D" w:rsidR="00AC57B1" w:rsidRPr="00EF509C" w:rsidRDefault="00AC57B1" w:rsidP="00AC57B1">
      <w:pPr>
        <w:pStyle w:val="Nzev"/>
        <w:tabs>
          <w:tab w:val="left" w:pos="284"/>
          <w:tab w:val="left" w:pos="2268"/>
        </w:tabs>
        <w:jc w:val="both"/>
        <w:rPr>
          <w:rFonts w:ascii="Arial" w:hAnsi="Arial"/>
          <w:b w:val="0"/>
          <w:sz w:val="22"/>
        </w:rPr>
      </w:pPr>
      <w:r>
        <w:rPr>
          <w:rFonts w:ascii="Arial" w:hAnsi="Arial"/>
          <w:sz w:val="22"/>
        </w:rPr>
        <w:t>Principal:</w:t>
      </w:r>
      <w:r>
        <w:rPr>
          <w:rFonts w:ascii="Arial" w:hAnsi="Arial"/>
          <w:sz w:val="22"/>
        </w:rPr>
        <w:tab/>
      </w:r>
      <w:r w:rsidR="00E47B54">
        <w:rPr>
          <w:rFonts w:ascii="Arial" w:hAnsi="Arial"/>
          <w:sz w:val="22"/>
        </w:rPr>
        <w:tab/>
      </w:r>
      <w:r>
        <w:rPr>
          <w:rFonts w:ascii="Arial" w:hAnsi="Arial"/>
          <w:sz w:val="22"/>
        </w:rPr>
        <w:t xml:space="preserve">Bosch Powertrain </w:t>
      </w:r>
      <w:proofErr w:type="spellStart"/>
      <w:r>
        <w:rPr>
          <w:rFonts w:ascii="Arial" w:hAnsi="Arial"/>
          <w:sz w:val="22"/>
        </w:rPr>
        <w:t>s.r.o.</w:t>
      </w:r>
      <w:proofErr w:type="spellEnd"/>
    </w:p>
    <w:p w14:paraId="6A7B9227" w14:textId="77777777"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Registered office, address:</w:t>
      </w:r>
      <w:r>
        <w:rPr>
          <w:rFonts w:ascii="Arial" w:hAnsi="Arial"/>
          <w:b w:val="0"/>
          <w:sz w:val="22"/>
        </w:rPr>
        <w:tab/>
        <w:t>Pávov 121, 58601 Jihlava</w:t>
      </w:r>
    </w:p>
    <w:p w14:paraId="21A2E166" w14:textId="740D28E1" w:rsidR="00AC57B1" w:rsidRPr="00AC57B1" w:rsidRDefault="00AC57B1" w:rsidP="00AC57B1">
      <w:pPr>
        <w:pStyle w:val="Nzev"/>
        <w:tabs>
          <w:tab w:val="left" w:pos="284"/>
          <w:tab w:val="left" w:pos="2268"/>
        </w:tabs>
        <w:jc w:val="both"/>
        <w:rPr>
          <w:rFonts w:ascii="Arial" w:hAnsi="Arial"/>
          <w:b w:val="0"/>
          <w:sz w:val="22"/>
        </w:rPr>
      </w:pPr>
      <w:r>
        <w:rPr>
          <w:rFonts w:ascii="Arial" w:hAnsi="Arial"/>
          <w:b w:val="0"/>
          <w:sz w:val="22"/>
        </w:rPr>
        <w:t>Represented by:</w:t>
      </w:r>
      <w:r>
        <w:rPr>
          <w:rFonts w:ascii="Arial" w:hAnsi="Arial"/>
          <w:sz w:val="22"/>
        </w:rPr>
        <w:tab/>
      </w:r>
      <w:r w:rsidR="00E47B54">
        <w:rPr>
          <w:rFonts w:ascii="Arial" w:hAnsi="Arial"/>
          <w:sz w:val="22"/>
        </w:rPr>
        <w:tab/>
      </w:r>
      <w:r>
        <w:rPr>
          <w:rFonts w:ascii="Arial" w:hAnsi="Arial"/>
          <w:b w:val="0"/>
          <w:sz w:val="22"/>
        </w:rPr>
        <w:t xml:space="preserve">Rajendra Basavaraju, Managing Director, </w:t>
      </w:r>
    </w:p>
    <w:p w14:paraId="00ADC9DE" w14:textId="37E6457C"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 xml:space="preserve"> </w:t>
      </w:r>
      <w:r>
        <w:rPr>
          <w:rFonts w:ascii="Arial" w:hAnsi="Arial"/>
          <w:b w:val="0"/>
          <w:sz w:val="22"/>
        </w:rPr>
        <w:tab/>
      </w:r>
      <w:r>
        <w:rPr>
          <w:rFonts w:ascii="Arial" w:hAnsi="Arial"/>
          <w:b w:val="0"/>
          <w:sz w:val="22"/>
        </w:rPr>
        <w:tab/>
      </w:r>
      <w:r w:rsidR="00E47B54">
        <w:rPr>
          <w:rFonts w:ascii="Arial" w:hAnsi="Arial"/>
          <w:b w:val="0"/>
          <w:sz w:val="22"/>
        </w:rPr>
        <w:tab/>
      </w:r>
      <w:r>
        <w:rPr>
          <w:rFonts w:ascii="Arial" w:hAnsi="Arial"/>
          <w:b w:val="0"/>
          <w:sz w:val="22"/>
        </w:rPr>
        <w:t>Ralph Klaus Carle, Managing Director</w:t>
      </w:r>
    </w:p>
    <w:p w14:paraId="26260BE3" w14:textId="180488BB"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 xml:space="preserve">ID: </w:t>
      </w:r>
      <w:r>
        <w:rPr>
          <w:rFonts w:ascii="Arial" w:hAnsi="Arial"/>
          <w:b w:val="0"/>
          <w:sz w:val="22"/>
        </w:rPr>
        <w:tab/>
      </w:r>
      <w:r w:rsidR="00E47B54">
        <w:rPr>
          <w:rFonts w:ascii="Arial" w:hAnsi="Arial"/>
          <w:b w:val="0"/>
          <w:sz w:val="22"/>
        </w:rPr>
        <w:tab/>
      </w:r>
      <w:r>
        <w:rPr>
          <w:rFonts w:ascii="Arial" w:hAnsi="Arial"/>
          <w:b w:val="0"/>
          <w:sz w:val="22"/>
        </w:rPr>
        <w:t>46995129</w:t>
      </w:r>
    </w:p>
    <w:p w14:paraId="1CA2CCD3" w14:textId="00FE29E1" w:rsidR="00AC57B1" w:rsidRDefault="00AC57B1" w:rsidP="00AC57B1">
      <w:pPr>
        <w:pStyle w:val="Nzev"/>
        <w:tabs>
          <w:tab w:val="left" w:pos="284"/>
          <w:tab w:val="left" w:pos="2268"/>
        </w:tabs>
        <w:jc w:val="both"/>
        <w:rPr>
          <w:rFonts w:ascii="Arial" w:hAnsi="Arial"/>
          <w:b w:val="0"/>
          <w:sz w:val="22"/>
        </w:rPr>
      </w:pPr>
      <w:r>
        <w:rPr>
          <w:rFonts w:ascii="Arial" w:hAnsi="Arial"/>
          <w:b w:val="0"/>
          <w:sz w:val="22"/>
        </w:rPr>
        <w:t>Tax ID No.:</w:t>
      </w:r>
      <w:r>
        <w:rPr>
          <w:rFonts w:ascii="Arial" w:hAnsi="Arial"/>
          <w:b w:val="0"/>
          <w:sz w:val="22"/>
        </w:rPr>
        <w:tab/>
      </w:r>
      <w:r w:rsidR="00E47B54">
        <w:rPr>
          <w:rFonts w:ascii="Arial" w:hAnsi="Arial"/>
          <w:b w:val="0"/>
          <w:sz w:val="22"/>
        </w:rPr>
        <w:tab/>
      </w:r>
      <w:r>
        <w:rPr>
          <w:rFonts w:ascii="Arial" w:hAnsi="Arial"/>
          <w:b w:val="0"/>
          <w:sz w:val="22"/>
        </w:rPr>
        <w:t>CZ46995129</w:t>
      </w:r>
    </w:p>
    <w:p w14:paraId="7F6781D3" w14:textId="5C1055C7" w:rsidR="00C034D7" w:rsidRPr="00EF509C" w:rsidRDefault="00C034D7" w:rsidP="00AC57B1">
      <w:pPr>
        <w:pStyle w:val="Nzev"/>
        <w:tabs>
          <w:tab w:val="left" w:pos="284"/>
          <w:tab w:val="left" w:pos="2268"/>
        </w:tabs>
        <w:jc w:val="both"/>
        <w:rPr>
          <w:rFonts w:ascii="Arial" w:hAnsi="Arial"/>
          <w:b w:val="0"/>
          <w:sz w:val="22"/>
        </w:rPr>
      </w:pPr>
      <w:r>
        <w:rPr>
          <w:rFonts w:ascii="Arial" w:hAnsi="Arial"/>
          <w:b w:val="0"/>
          <w:sz w:val="22"/>
        </w:rPr>
        <w:t>Entry: registered in the Commercial Register kept at the Regional Court in Brno under file no. C 8864</w:t>
      </w:r>
    </w:p>
    <w:p w14:paraId="1354E51A" w14:textId="2682AEDE" w:rsidR="00B03EE8" w:rsidRDefault="00B03EE8" w:rsidP="00AC57B1">
      <w:r>
        <w:rPr>
          <w:rFonts w:ascii="Arial" w:hAnsi="Arial"/>
          <w:sz w:val="22"/>
        </w:rPr>
        <w:t>(hereinafter referred to as: "Principal")</w:t>
      </w:r>
    </w:p>
    <w:p w14:paraId="2C9872F6" w14:textId="3F8CB051" w:rsidR="00AC57B1" w:rsidRPr="00EF509C" w:rsidRDefault="00AC57B1" w:rsidP="00AC57B1">
      <w:pPr>
        <w:rPr>
          <w:rFonts w:ascii="Arial" w:hAnsi="Arial" w:cs="Arial"/>
          <w:sz w:val="22"/>
          <w:szCs w:val="22"/>
        </w:rPr>
      </w:pPr>
      <w:r>
        <w:t xml:space="preserve">   </w:t>
      </w:r>
    </w:p>
    <w:p w14:paraId="6F7F2151" w14:textId="31995C34" w:rsidR="00AC57B1" w:rsidRPr="00EF509C" w:rsidRDefault="00AC57B1" w:rsidP="00AC57B1">
      <w:pPr>
        <w:pStyle w:val="Nzev"/>
        <w:tabs>
          <w:tab w:val="left" w:pos="284"/>
          <w:tab w:val="left" w:pos="2268"/>
        </w:tabs>
        <w:jc w:val="both"/>
        <w:rPr>
          <w:rFonts w:ascii="Arial" w:hAnsi="Arial"/>
          <w:b w:val="0"/>
          <w:sz w:val="22"/>
        </w:rPr>
      </w:pPr>
      <w:r>
        <w:rPr>
          <w:rFonts w:ascii="Arial" w:hAnsi="Arial"/>
          <w:sz w:val="22"/>
        </w:rPr>
        <w:t>Agent:</w:t>
      </w:r>
      <w:r>
        <w:rPr>
          <w:rFonts w:ascii="Arial" w:hAnsi="Arial"/>
          <w:b w:val="0"/>
          <w:sz w:val="22"/>
        </w:rPr>
        <w:tab/>
      </w:r>
      <w:r w:rsidR="00E47B54">
        <w:rPr>
          <w:rFonts w:ascii="Arial" w:hAnsi="Arial"/>
          <w:b w:val="0"/>
          <w:sz w:val="22"/>
        </w:rPr>
        <w:tab/>
      </w:r>
      <w:proofErr w:type="spellStart"/>
      <w:r>
        <w:rPr>
          <w:rFonts w:ascii="Arial" w:hAnsi="Arial"/>
          <w:sz w:val="22"/>
        </w:rPr>
        <w:t>Statutární</w:t>
      </w:r>
      <w:proofErr w:type="spellEnd"/>
      <w:r>
        <w:rPr>
          <w:rFonts w:ascii="Arial" w:hAnsi="Arial"/>
          <w:sz w:val="22"/>
        </w:rPr>
        <w:t xml:space="preserve"> </w:t>
      </w:r>
      <w:proofErr w:type="spellStart"/>
      <w:r>
        <w:rPr>
          <w:rFonts w:ascii="Arial" w:hAnsi="Arial"/>
          <w:sz w:val="22"/>
        </w:rPr>
        <w:t>město</w:t>
      </w:r>
      <w:proofErr w:type="spellEnd"/>
      <w:r>
        <w:rPr>
          <w:rFonts w:ascii="Arial" w:hAnsi="Arial"/>
          <w:sz w:val="22"/>
        </w:rPr>
        <w:t xml:space="preserve"> Jihlava (Statutory City of Jihlava)</w:t>
      </w:r>
    </w:p>
    <w:p w14:paraId="7B2E0FBA" w14:textId="77777777"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Registered office, address:</w:t>
      </w:r>
      <w:r>
        <w:rPr>
          <w:rFonts w:ascii="Arial" w:hAnsi="Arial"/>
          <w:b w:val="0"/>
          <w:sz w:val="22"/>
        </w:rPr>
        <w:tab/>
      </w:r>
      <w:proofErr w:type="spellStart"/>
      <w:r>
        <w:rPr>
          <w:rFonts w:ascii="Arial" w:hAnsi="Arial"/>
          <w:b w:val="0"/>
          <w:sz w:val="22"/>
        </w:rPr>
        <w:t>Masarykovo</w:t>
      </w:r>
      <w:proofErr w:type="spellEnd"/>
      <w:r>
        <w:rPr>
          <w:rFonts w:ascii="Arial" w:hAnsi="Arial"/>
          <w:b w:val="0"/>
          <w:sz w:val="22"/>
        </w:rPr>
        <w:t xml:space="preserve"> </w:t>
      </w:r>
      <w:proofErr w:type="spellStart"/>
      <w:r>
        <w:rPr>
          <w:rFonts w:ascii="Arial" w:hAnsi="Arial"/>
          <w:b w:val="0"/>
          <w:sz w:val="22"/>
        </w:rPr>
        <w:t>nám</w:t>
      </w:r>
      <w:proofErr w:type="spellEnd"/>
      <w:r>
        <w:rPr>
          <w:rFonts w:ascii="Arial" w:hAnsi="Arial"/>
          <w:b w:val="0"/>
          <w:sz w:val="22"/>
        </w:rPr>
        <w:t>. 97/1, 586 01 Jihlava</w:t>
      </w:r>
    </w:p>
    <w:p w14:paraId="311E5F5D" w14:textId="5797214D"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Represented by:</w:t>
      </w:r>
      <w:r>
        <w:rPr>
          <w:rFonts w:ascii="Arial" w:hAnsi="Arial"/>
          <w:sz w:val="22"/>
        </w:rPr>
        <w:tab/>
      </w:r>
      <w:r w:rsidR="00E47B54">
        <w:rPr>
          <w:rFonts w:ascii="Arial" w:hAnsi="Arial"/>
          <w:sz w:val="22"/>
        </w:rPr>
        <w:tab/>
      </w:r>
      <w:r>
        <w:rPr>
          <w:rFonts w:ascii="Arial" w:hAnsi="Arial"/>
          <w:b w:val="0"/>
          <w:sz w:val="22"/>
        </w:rPr>
        <w:t>Radek Popelka, MBA - Deputy Mayor</w:t>
      </w:r>
    </w:p>
    <w:p w14:paraId="753D31F2" w14:textId="5BE575CA" w:rsidR="00AC57B1" w:rsidRPr="00EF509C" w:rsidRDefault="00AC57B1" w:rsidP="00AC57B1">
      <w:pPr>
        <w:pStyle w:val="Nzev"/>
        <w:tabs>
          <w:tab w:val="left" w:pos="284"/>
          <w:tab w:val="left" w:pos="2268"/>
        </w:tabs>
        <w:jc w:val="both"/>
        <w:rPr>
          <w:rFonts w:ascii="Arial" w:hAnsi="Arial"/>
          <w:b w:val="0"/>
          <w:sz w:val="22"/>
        </w:rPr>
      </w:pPr>
      <w:r>
        <w:rPr>
          <w:rFonts w:ascii="Arial" w:hAnsi="Arial"/>
          <w:b w:val="0"/>
          <w:sz w:val="22"/>
        </w:rPr>
        <w:t xml:space="preserve">ID: </w:t>
      </w:r>
      <w:r>
        <w:rPr>
          <w:rFonts w:ascii="Arial" w:hAnsi="Arial"/>
          <w:b w:val="0"/>
          <w:sz w:val="22"/>
        </w:rPr>
        <w:tab/>
      </w:r>
      <w:r w:rsidR="00E47B54">
        <w:rPr>
          <w:rFonts w:ascii="Arial" w:hAnsi="Arial"/>
          <w:b w:val="0"/>
          <w:sz w:val="22"/>
        </w:rPr>
        <w:tab/>
      </w:r>
      <w:r>
        <w:rPr>
          <w:rFonts w:ascii="Arial" w:hAnsi="Arial"/>
          <w:b w:val="0"/>
          <w:sz w:val="22"/>
        </w:rPr>
        <w:t>002 86 010</w:t>
      </w:r>
    </w:p>
    <w:p w14:paraId="47B215D6" w14:textId="0CE4B907" w:rsidR="00AC57B1" w:rsidRDefault="00AC57B1" w:rsidP="00AC57B1">
      <w:pPr>
        <w:pStyle w:val="Nzev"/>
        <w:tabs>
          <w:tab w:val="left" w:pos="284"/>
          <w:tab w:val="left" w:pos="2268"/>
        </w:tabs>
        <w:jc w:val="both"/>
        <w:rPr>
          <w:rFonts w:ascii="Arial" w:hAnsi="Arial"/>
          <w:b w:val="0"/>
          <w:sz w:val="22"/>
        </w:rPr>
      </w:pPr>
      <w:r>
        <w:rPr>
          <w:rFonts w:ascii="Arial" w:hAnsi="Arial"/>
          <w:b w:val="0"/>
          <w:sz w:val="22"/>
        </w:rPr>
        <w:t>Tax ID No.:</w:t>
      </w:r>
      <w:r>
        <w:rPr>
          <w:rFonts w:ascii="Arial" w:hAnsi="Arial"/>
          <w:b w:val="0"/>
          <w:sz w:val="22"/>
        </w:rPr>
        <w:tab/>
      </w:r>
      <w:r w:rsidR="00E47B54">
        <w:rPr>
          <w:rFonts w:ascii="Arial" w:hAnsi="Arial"/>
          <w:b w:val="0"/>
          <w:sz w:val="22"/>
        </w:rPr>
        <w:tab/>
      </w:r>
      <w:r>
        <w:rPr>
          <w:rFonts w:ascii="Arial" w:hAnsi="Arial"/>
          <w:b w:val="0"/>
          <w:sz w:val="22"/>
        </w:rPr>
        <w:t>CZ00286010</w:t>
      </w:r>
    </w:p>
    <w:p w14:paraId="413E974D" w14:textId="411AD184" w:rsidR="00B03EE8" w:rsidRPr="00EF509C" w:rsidRDefault="00B03EE8" w:rsidP="00AC57B1">
      <w:pPr>
        <w:pStyle w:val="Nzev"/>
        <w:tabs>
          <w:tab w:val="left" w:pos="284"/>
          <w:tab w:val="left" w:pos="2268"/>
        </w:tabs>
        <w:jc w:val="both"/>
        <w:rPr>
          <w:rFonts w:ascii="Arial" w:hAnsi="Arial"/>
          <w:b w:val="0"/>
          <w:sz w:val="22"/>
        </w:rPr>
      </w:pPr>
      <w:r>
        <w:rPr>
          <w:rFonts w:ascii="Arial" w:hAnsi="Arial"/>
          <w:sz w:val="22"/>
        </w:rPr>
        <w:t>(hereinafter referred to as the "Agent")</w:t>
      </w:r>
    </w:p>
    <w:p w14:paraId="15FC9593" w14:textId="77777777" w:rsidR="00AC57B1" w:rsidRPr="00EF509C" w:rsidRDefault="00AC57B1" w:rsidP="00AC57B1">
      <w:pPr>
        <w:tabs>
          <w:tab w:val="left" w:pos="2268"/>
        </w:tabs>
        <w:jc w:val="both"/>
        <w:rPr>
          <w:rFonts w:ascii="Arial" w:hAnsi="Arial"/>
          <w:b/>
          <w:sz w:val="22"/>
        </w:rPr>
      </w:pPr>
      <w:r>
        <w:rPr>
          <w:rFonts w:ascii="Arial" w:hAnsi="Arial"/>
          <w:b/>
          <w:sz w:val="22"/>
        </w:rPr>
        <w:tab/>
      </w:r>
    </w:p>
    <w:p w14:paraId="0A1591BF" w14:textId="48F71DB2" w:rsidR="00AC57B1" w:rsidRDefault="00AC57B1" w:rsidP="00195B4E">
      <w:pPr>
        <w:pStyle w:val="Nzev"/>
        <w:tabs>
          <w:tab w:val="left" w:pos="284"/>
          <w:tab w:val="left" w:pos="2268"/>
        </w:tabs>
        <w:jc w:val="both"/>
        <w:rPr>
          <w:rFonts w:ascii="Arial" w:hAnsi="Arial" w:cs="Arial"/>
          <w:sz w:val="22"/>
          <w:szCs w:val="22"/>
        </w:rPr>
      </w:pPr>
      <w:proofErr w:type="spellStart"/>
      <w:r>
        <w:rPr>
          <w:rFonts w:ascii="Arial" w:hAnsi="Arial"/>
          <w:sz w:val="22"/>
        </w:rPr>
        <w:t>The</w:t>
      </w:r>
      <w:r>
        <w:rPr>
          <w:rFonts w:ascii="Arial" w:hAnsi="Arial"/>
          <w:b w:val="0"/>
          <w:sz w:val="22"/>
        </w:rPr>
        <w:t>undersigned</w:t>
      </w:r>
      <w:proofErr w:type="spellEnd"/>
      <w:r>
        <w:rPr>
          <w:rFonts w:ascii="Arial" w:hAnsi="Arial"/>
          <w:b w:val="0"/>
          <w:sz w:val="22"/>
        </w:rPr>
        <w:t xml:space="preserve"> Principal</w:t>
      </w:r>
      <w:r>
        <w:rPr>
          <w:rFonts w:ascii="Arial" w:hAnsi="Arial"/>
          <w:sz w:val="22"/>
        </w:rPr>
        <w:t xml:space="preserve"> hereby authorises the Agent to represent the Agent in proceedings before the administrative authorities in the context of securing the documentary part necessary for the issuance of the decision on the management of surface water for water storage and for the approval of the handling and operating rules, as well as for securing the issuance of the aforementioned decisions</w:t>
      </w:r>
      <w:r>
        <w:rPr>
          <w:rFonts w:ascii="Arial" w:hAnsi="Arial"/>
          <w:b w:val="0"/>
          <w:sz w:val="22"/>
        </w:rPr>
        <w:t>(including negotiations and submission of applications to the competent authorities</w:t>
      </w:r>
      <w:r>
        <w:rPr>
          <w:rFonts w:ascii="Arial" w:hAnsi="Arial"/>
          <w:sz w:val="22"/>
        </w:rPr>
        <w:t>) from the relevant public authorities for the Subject of the Lease according to the Lease Agreement concluded on XX.XX.2024 between the Principal as lessor and the Agent as lessee:</w:t>
      </w:r>
    </w:p>
    <w:p w14:paraId="7884FAD7" w14:textId="77777777" w:rsidR="00DF4AAF" w:rsidRPr="00DF4AAF" w:rsidRDefault="00DF4AAF" w:rsidP="00DF4AAF">
      <w:pPr>
        <w:pStyle w:val="Zkladntext2"/>
        <w:spacing w:after="0" w:line="240" w:lineRule="auto"/>
        <w:jc w:val="center"/>
        <w:rPr>
          <w:rFonts w:ascii="Arial" w:hAnsi="Arial" w:cs="Arial"/>
          <w:b/>
          <w:sz w:val="32"/>
          <w:szCs w:val="22"/>
        </w:rPr>
      </w:pPr>
    </w:p>
    <w:p w14:paraId="2097FBA0" w14:textId="1E80B9CB" w:rsidR="00DF4AAF" w:rsidRPr="00195B4E" w:rsidRDefault="00DF4AAF" w:rsidP="00DF4AAF">
      <w:pPr>
        <w:pStyle w:val="Zkladntext2"/>
        <w:spacing w:after="0" w:line="240" w:lineRule="auto"/>
        <w:jc w:val="center"/>
        <w:rPr>
          <w:rFonts w:ascii="Arial" w:hAnsi="Arial" w:cs="Arial"/>
          <w:b/>
          <w:sz w:val="22"/>
          <w:szCs w:val="22"/>
        </w:rPr>
      </w:pPr>
      <w:r>
        <w:rPr>
          <w:rFonts w:ascii="Arial" w:hAnsi="Arial"/>
          <w:b/>
          <w:sz w:val="22"/>
        </w:rPr>
        <w:t xml:space="preserve">"pond/water area on the land parcel number 468, cadastral area Pávov, with a registered area of 2672 m2, registered in the Land Registry of the Cadastral Office for </w:t>
      </w:r>
      <w:proofErr w:type="spellStart"/>
      <w:r>
        <w:rPr>
          <w:rFonts w:ascii="Arial" w:hAnsi="Arial"/>
          <w:b/>
          <w:sz w:val="22"/>
        </w:rPr>
        <w:t>Vysočina</w:t>
      </w:r>
      <w:proofErr w:type="spellEnd"/>
      <w:r>
        <w:rPr>
          <w:rFonts w:ascii="Arial" w:hAnsi="Arial"/>
          <w:b/>
          <w:sz w:val="22"/>
        </w:rPr>
        <w:t xml:space="preserve"> Region, Cadastral Workplace Jihlava, on the ownership sheet No. 3018"</w:t>
      </w:r>
    </w:p>
    <w:p w14:paraId="019CE3CC" w14:textId="77777777" w:rsidR="00AC57B1" w:rsidRPr="00EF509C" w:rsidRDefault="00AC57B1" w:rsidP="00AC57B1">
      <w:pPr>
        <w:pStyle w:val="Nzev"/>
        <w:tabs>
          <w:tab w:val="left" w:pos="284"/>
          <w:tab w:val="left" w:pos="2268"/>
        </w:tabs>
        <w:jc w:val="both"/>
        <w:rPr>
          <w:rFonts w:ascii="Arial" w:hAnsi="Arial"/>
          <w:b w:val="0"/>
          <w:sz w:val="22"/>
        </w:rPr>
      </w:pPr>
    </w:p>
    <w:p w14:paraId="7B636CF9" w14:textId="6E120EB7" w:rsidR="00C034D7" w:rsidRDefault="00C034D7" w:rsidP="00AC57B1">
      <w:pPr>
        <w:pStyle w:val="Nzev"/>
        <w:tabs>
          <w:tab w:val="left" w:pos="284"/>
          <w:tab w:val="left" w:pos="2268"/>
        </w:tabs>
        <w:jc w:val="both"/>
        <w:rPr>
          <w:rFonts w:ascii="Arial" w:hAnsi="Arial"/>
          <w:b w:val="0"/>
          <w:sz w:val="22"/>
        </w:rPr>
      </w:pPr>
      <w:r>
        <w:rPr>
          <w:rFonts w:ascii="Arial" w:hAnsi="Arial"/>
          <w:b w:val="0"/>
          <w:sz w:val="22"/>
        </w:rPr>
        <w:t xml:space="preserve">(hereinafter referred to as the "authorisation"). The </w:t>
      </w:r>
      <w:proofErr w:type="gramStart"/>
      <w:r>
        <w:rPr>
          <w:rFonts w:ascii="Arial" w:hAnsi="Arial"/>
          <w:b w:val="0"/>
          <w:sz w:val="22"/>
        </w:rPr>
        <w:t>Principal</w:t>
      </w:r>
      <w:proofErr w:type="gramEnd"/>
      <w:r>
        <w:rPr>
          <w:rFonts w:ascii="Arial" w:hAnsi="Arial"/>
          <w:b w:val="0"/>
          <w:sz w:val="22"/>
        </w:rPr>
        <w:t xml:space="preserve"> is authorised to exercise the authorisation exclusively for the purpose set out above, vis-à-vis the relevant public authorities and to the extent necessary, and is not authorised to enter into any contracts or agreements on behalf of the Principal or otherwise legally act for the Principal beyond the above.</w:t>
      </w:r>
    </w:p>
    <w:p w14:paraId="06FB36FB" w14:textId="77777777" w:rsidR="00C034D7" w:rsidRDefault="00C034D7" w:rsidP="00AC57B1">
      <w:pPr>
        <w:pStyle w:val="Nzev"/>
        <w:tabs>
          <w:tab w:val="left" w:pos="284"/>
          <w:tab w:val="left" w:pos="2268"/>
        </w:tabs>
        <w:jc w:val="both"/>
        <w:rPr>
          <w:rFonts w:ascii="Arial" w:hAnsi="Arial"/>
          <w:b w:val="0"/>
          <w:sz w:val="22"/>
        </w:rPr>
      </w:pPr>
    </w:p>
    <w:p w14:paraId="7ADBC533" w14:textId="2D427739" w:rsidR="00A63526" w:rsidRDefault="00C034D7" w:rsidP="00AC57B1">
      <w:pPr>
        <w:pStyle w:val="Nzev"/>
        <w:tabs>
          <w:tab w:val="left" w:pos="284"/>
          <w:tab w:val="left" w:pos="2268"/>
        </w:tabs>
        <w:jc w:val="both"/>
        <w:rPr>
          <w:rFonts w:ascii="Arial" w:hAnsi="Arial"/>
          <w:b w:val="0"/>
          <w:sz w:val="22"/>
        </w:rPr>
      </w:pPr>
      <w:r>
        <w:rPr>
          <w:rFonts w:ascii="Arial" w:hAnsi="Arial"/>
          <w:b w:val="0"/>
          <w:sz w:val="22"/>
        </w:rPr>
        <w:t>This Power of Attorney shall expire upon the issuance of the aforementioned documents or decisions, but no later than 31.12.2025.</w:t>
      </w:r>
    </w:p>
    <w:p w14:paraId="5C29294B" w14:textId="77777777" w:rsidR="00A63526" w:rsidRDefault="00A63526" w:rsidP="00AC57B1">
      <w:pPr>
        <w:pStyle w:val="Nzev"/>
        <w:tabs>
          <w:tab w:val="left" w:pos="284"/>
          <w:tab w:val="left" w:pos="2268"/>
        </w:tabs>
        <w:jc w:val="both"/>
        <w:rPr>
          <w:rFonts w:ascii="Arial" w:hAnsi="Arial"/>
          <w:b w:val="0"/>
          <w:sz w:val="22"/>
        </w:rPr>
      </w:pPr>
    </w:p>
    <w:p w14:paraId="0BCA95E8" w14:textId="7F0B6B87" w:rsidR="00C034D7" w:rsidRDefault="00C034D7" w:rsidP="00AC57B1">
      <w:pPr>
        <w:pStyle w:val="Nzev"/>
        <w:tabs>
          <w:tab w:val="left" w:pos="284"/>
          <w:tab w:val="left" w:pos="2268"/>
        </w:tabs>
        <w:jc w:val="both"/>
        <w:rPr>
          <w:rFonts w:ascii="Arial" w:hAnsi="Arial"/>
          <w:sz w:val="22"/>
        </w:rPr>
      </w:pPr>
      <w:r>
        <w:rPr>
          <w:rFonts w:ascii="Arial" w:hAnsi="Arial"/>
          <w:sz w:val="22"/>
        </w:rPr>
        <w:t xml:space="preserve">For the Principal: Bosch Powertrain </w:t>
      </w:r>
      <w:proofErr w:type="spellStart"/>
      <w:r>
        <w:rPr>
          <w:rFonts w:ascii="Arial" w:hAnsi="Arial"/>
          <w:sz w:val="22"/>
        </w:rPr>
        <w:t>s.r.o.</w:t>
      </w:r>
      <w:proofErr w:type="spellEnd"/>
      <w:r>
        <w:rPr>
          <w:rFonts w:ascii="Arial" w:hAnsi="Arial"/>
          <w:sz w:val="22"/>
        </w:rPr>
        <w:t xml:space="preserve"> in Jihlava on:</w:t>
      </w:r>
    </w:p>
    <w:p w14:paraId="6C902632" w14:textId="77777777" w:rsidR="00C034D7" w:rsidRDefault="00C034D7" w:rsidP="00AC57B1">
      <w:pPr>
        <w:pStyle w:val="Nzev"/>
        <w:tabs>
          <w:tab w:val="left" w:pos="284"/>
          <w:tab w:val="left" w:pos="2268"/>
        </w:tabs>
        <w:jc w:val="both"/>
        <w:rPr>
          <w:rFonts w:ascii="Arial" w:hAnsi="Arial"/>
          <w:sz w:val="22"/>
        </w:rPr>
      </w:pPr>
    </w:p>
    <w:p w14:paraId="370F9357" w14:textId="77777777" w:rsidR="00C034D7" w:rsidRDefault="00C034D7" w:rsidP="00AC57B1">
      <w:pPr>
        <w:pStyle w:val="Nzev"/>
        <w:tabs>
          <w:tab w:val="left" w:pos="284"/>
          <w:tab w:val="left" w:pos="2268"/>
        </w:tabs>
        <w:jc w:val="both"/>
        <w:rPr>
          <w:rFonts w:ascii="Arial" w:hAnsi="Arial"/>
          <w:sz w:val="22"/>
        </w:rPr>
      </w:pPr>
    </w:p>
    <w:p w14:paraId="67249ADB" w14:textId="77777777" w:rsidR="00C034D7" w:rsidRDefault="00C034D7" w:rsidP="00AC57B1">
      <w:pPr>
        <w:pStyle w:val="Nzev"/>
        <w:tabs>
          <w:tab w:val="left" w:pos="284"/>
          <w:tab w:val="left" w:pos="2268"/>
        </w:tabs>
        <w:jc w:val="both"/>
        <w:rPr>
          <w:rFonts w:ascii="Arial" w:hAnsi="Arial"/>
          <w:sz w:val="22"/>
        </w:rPr>
      </w:pPr>
    </w:p>
    <w:p w14:paraId="11FDB96F" w14:textId="7C32586F" w:rsidR="00C034D7" w:rsidRDefault="00C034D7" w:rsidP="00AC57B1">
      <w:pPr>
        <w:pStyle w:val="Nzev"/>
        <w:tabs>
          <w:tab w:val="left" w:pos="284"/>
          <w:tab w:val="left" w:pos="2268"/>
        </w:tabs>
        <w:jc w:val="both"/>
        <w:rPr>
          <w:rFonts w:ascii="Arial" w:hAnsi="Arial"/>
          <w:sz w:val="22"/>
        </w:rPr>
      </w:pPr>
      <w:r>
        <w:rPr>
          <w:rFonts w:ascii="Arial" w:hAnsi="Arial"/>
          <w:sz w:val="22"/>
        </w:rPr>
        <w:t>……………………………………</w:t>
      </w:r>
      <w:r w:rsidR="00E47B54">
        <w:rPr>
          <w:rFonts w:ascii="Arial" w:hAnsi="Arial"/>
          <w:sz w:val="22"/>
        </w:rPr>
        <w:tab/>
      </w:r>
      <w:r w:rsidR="00E47B54">
        <w:rPr>
          <w:rFonts w:ascii="Arial" w:hAnsi="Arial"/>
          <w:sz w:val="22"/>
        </w:rPr>
        <w:tab/>
      </w:r>
      <w:r>
        <w:rPr>
          <w:rFonts w:ascii="Arial" w:hAnsi="Arial"/>
          <w:sz w:val="22"/>
        </w:rPr>
        <w:tab/>
        <w:t>……………………………………</w:t>
      </w:r>
    </w:p>
    <w:p w14:paraId="3221F9B0" w14:textId="327797D5" w:rsidR="00AC57B1" w:rsidRPr="00A63526" w:rsidRDefault="00A63526" w:rsidP="00AC57B1">
      <w:pPr>
        <w:pStyle w:val="Nzev"/>
        <w:tabs>
          <w:tab w:val="left" w:pos="284"/>
          <w:tab w:val="left" w:pos="2268"/>
        </w:tabs>
        <w:jc w:val="both"/>
        <w:rPr>
          <w:rFonts w:ascii="Arial" w:hAnsi="Arial"/>
          <w:b w:val="0"/>
          <w:sz w:val="22"/>
        </w:rPr>
      </w:pPr>
      <w:r>
        <w:rPr>
          <w:rFonts w:ascii="Arial" w:hAnsi="Arial"/>
          <w:b w:val="0"/>
          <w:sz w:val="22"/>
        </w:rPr>
        <w:t>Rajendra Basavaraju – Managing Director</w:t>
      </w:r>
      <w:r>
        <w:rPr>
          <w:rFonts w:ascii="Arial" w:hAnsi="Arial"/>
          <w:b w:val="0"/>
          <w:sz w:val="22"/>
        </w:rPr>
        <w:tab/>
        <w:t xml:space="preserve"> </w:t>
      </w:r>
      <w:r w:rsidR="00E47B54">
        <w:rPr>
          <w:rFonts w:ascii="Arial" w:hAnsi="Arial"/>
          <w:b w:val="0"/>
          <w:sz w:val="22"/>
        </w:rPr>
        <w:tab/>
      </w:r>
      <w:r>
        <w:rPr>
          <w:rFonts w:ascii="Arial" w:hAnsi="Arial"/>
          <w:b w:val="0"/>
          <w:sz w:val="22"/>
        </w:rPr>
        <w:t>Ralph Klaus Carle – Managing Director</w:t>
      </w:r>
    </w:p>
    <w:p w14:paraId="5C74ADCD" w14:textId="77777777" w:rsidR="00AC57B1" w:rsidRPr="00EF509C" w:rsidRDefault="00AC57B1" w:rsidP="00AC57B1">
      <w:pPr>
        <w:pStyle w:val="Nzev"/>
        <w:tabs>
          <w:tab w:val="left" w:pos="284"/>
          <w:tab w:val="left" w:pos="2268"/>
        </w:tabs>
        <w:jc w:val="both"/>
        <w:rPr>
          <w:rFonts w:ascii="Arial" w:hAnsi="Arial"/>
          <w:b w:val="0"/>
          <w:sz w:val="22"/>
        </w:rPr>
      </w:pPr>
    </w:p>
    <w:p w14:paraId="4260518B" w14:textId="77777777" w:rsidR="00AC57B1" w:rsidRPr="00EF509C" w:rsidRDefault="00AC57B1" w:rsidP="00AC57B1">
      <w:pPr>
        <w:pStyle w:val="Nzev"/>
        <w:tabs>
          <w:tab w:val="left" w:pos="284"/>
          <w:tab w:val="left" w:pos="2268"/>
        </w:tabs>
        <w:jc w:val="both"/>
        <w:rPr>
          <w:rFonts w:ascii="Arial" w:hAnsi="Arial"/>
          <w:b w:val="0"/>
          <w:sz w:val="22"/>
        </w:rPr>
      </w:pPr>
    </w:p>
    <w:p w14:paraId="04250ADB" w14:textId="77777777" w:rsidR="00AC57B1" w:rsidRPr="00EF509C" w:rsidRDefault="00AC57B1" w:rsidP="00AC57B1">
      <w:pPr>
        <w:pStyle w:val="Nzev"/>
        <w:tabs>
          <w:tab w:val="left" w:pos="284"/>
          <w:tab w:val="left" w:pos="2268"/>
        </w:tabs>
        <w:jc w:val="both"/>
        <w:rPr>
          <w:rFonts w:ascii="Arial" w:hAnsi="Arial"/>
          <w:b w:val="0"/>
          <w:sz w:val="22"/>
        </w:rPr>
      </w:pPr>
    </w:p>
    <w:p w14:paraId="20EA7243" w14:textId="20BB5B0F" w:rsidR="00C034D7" w:rsidRDefault="00C034D7" w:rsidP="00AC57B1">
      <w:pPr>
        <w:pStyle w:val="Nzev"/>
        <w:tabs>
          <w:tab w:val="left" w:pos="284"/>
          <w:tab w:val="left" w:pos="2268"/>
        </w:tabs>
        <w:jc w:val="both"/>
        <w:rPr>
          <w:rFonts w:ascii="Arial" w:hAnsi="Arial"/>
          <w:i/>
          <w:sz w:val="18"/>
        </w:rPr>
      </w:pPr>
      <w:r>
        <w:rPr>
          <w:rFonts w:ascii="Arial" w:hAnsi="Arial"/>
          <w:sz w:val="22"/>
        </w:rPr>
        <w:t>By the signature of his authorized representative, the authorized person hereby declares that he accepts the authorization under this Power of Attorney in its entirety</w:t>
      </w:r>
      <w:r>
        <w:rPr>
          <w:rFonts w:ascii="Arial" w:hAnsi="Arial"/>
          <w:i/>
          <w:sz w:val="18"/>
        </w:rPr>
        <w:t xml:space="preserve">. </w:t>
      </w:r>
    </w:p>
    <w:p w14:paraId="4EA12358" w14:textId="16D5B918" w:rsidR="00195B4E" w:rsidRDefault="00195B4E" w:rsidP="00AC57B1">
      <w:pPr>
        <w:pStyle w:val="Nzev"/>
        <w:tabs>
          <w:tab w:val="left" w:pos="284"/>
          <w:tab w:val="left" w:pos="2268"/>
        </w:tabs>
        <w:jc w:val="both"/>
        <w:rPr>
          <w:rFonts w:ascii="Arial" w:hAnsi="Arial"/>
          <w:i/>
          <w:sz w:val="18"/>
        </w:rPr>
      </w:pPr>
    </w:p>
    <w:p w14:paraId="202A8432" w14:textId="77777777" w:rsidR="00195B4E" w:rsidRDefault="00195B4E" w:rsidP="00AC57B1">
      <w:pPr>
        <w:pStyle w:val="Nzev"/>
        <w:tabs>
          <w:tab w:val="left" w:pos="284"/>
          <w:tab w:val="left" w:pos="2268"/>
        </w:tabs>
        <w:jc w:val="both"/>
        <w:rPr>
          <w:rFonts w:ascii="Arial" w:hAnsi="Arial"/>
          <w:i/>
          <w:sz w:val="18"/>
        </w:rPr>
      </w:pPr>
    </w:p>
    <w:p w14:paraId="1C1E375F" w14:textId="3F563209" w:rsidR="00AC57B1" w:rsidRPr="00195B4E" w:rsidRDefault="00C034D7" w:rsidP="00AC57B1">
      <w:pPr>
        <w:pStyle w:val="Nzev"/>
        <w:tabs>
          <w:tab w:val="left" w:pos="284"/>
          <w:tab w:val="left" w:pos="2268"/>
        </w:tabs>
        <w:jc w:val="both"/>
        <w:rPr>
          <w:rFonts w:ascii="Arial" w:hAnsi="Arial"/>
          <w:i/>
          <w:sz w:val="18"/>
        </w:rPr>
      </w:pPr>
      <w:r>
        <w:rPr>
          <w:rFonts w:ascii="Arial" w:hAnsi="Arial"/>
          <w:sz w:val="22"/>
        </w:rPr>
        <w:t xml:space="preserve">For the Agent: Statutory City of Jihlava, representative Radek Popelka, MBA - Deputy Mayor, </w:t>
      </w:r>
      <w:proofErr w:type="spellStart"/>
      <w:r>
        <w:rPr>
          <w:rFonts w:ascii="Arial" w:hAnsi="Arial"/>
          <w:sz w:val="22"/>
        </w:rPr>
        <w:t>Masarykovo</w:t>
      </w:r>
      <w:proofErr w:type="spellEnd"/>
      <w:r>
        <w:rPr>
          <w:rFonts w:ascii="Arial" w:hAnsi="Arial"/>
          <w:sz w:val="22"/>
        </w:rPr>
        <w:t xml:space="preserve"> </w:t>
      </w:r>
      <w:proofErr w:type="spellStart"/>
      <w:r>
        <w:rPr>
          <w:rFonts w:ascii="Arial" w:hAnsi="Arial"/>
          <w:sz w:val="22"/>
        </w:rPr>
        <w:t>nám</w:t>
      </w:r>
      <w:proofErr w:type="spellEnd"/>
      <w:r>
        <w:rPr>
          <w:rFonts w:ascii="Arial" w:hAnsi="Arial"/>
          <w:sz w:val="22"/>
        </w:rPr>
        <w:t>. 97/1, 586 01 Jihlava, in Jihlava on:</w:t>
      </w:r>
    </w:p>
    <w:p w14:paraId="3856244E" w14:textId="0A5059F6" w:rsidR="00C034D7" w:rsidRDefault="00C034D7" w:rsidP="00AC57B1">
      <w:pPr>
        <w:pStyle w:val="Nzev"/>
        <w:tabs>
          <w:tab w:val="left" w:pos="284"/>
          <w:tab w:val="left" w:pos="2268"/>
        </w:tabs>
        <w:jc w:val="both"/>
        <w:rPr>
          <w:rFonts w:ascii="Arial" w:hAnsi="Arial"/>
          <w:i/>
          <w:sz w:val="18"/>
        </w:rPr>
      </w:pPr>
    </w:p>
    <w:p w14:paraId="4797E804" w14:textId="7422E08E" w:rsidR="00C034D7" w:rsidRDefault="00C034D7" w:rsidP="00AC57B1">
      <w:pPr>
        <w:pStyle w:val="Nzev"/>
        <w:tabs>
          <w:tab w:val="left" w:pos="284"/>
          <w:tab w:val="left" w:pos="2268"/>
        </w:tabs>
        <w:jc w:val="both"/>
        <w:rPr>
          <w:rFonts w:ascii="Arial" w:hAnsi="Arial"/>
          <w:i/>
          <w:sz w:val="18"/>
        </w:rPr>
      </w:pPr>
    </w:p>
    <w:p w14:paraId="790DA46A" w14:textId="5186C9F2" w:rsidR="00C034D7" w:rsidRDefault="00C034D7" w:rsidP="00AC57B1">
      <w:pPr>
        <w:pStyle w:val="Nzev"/>
        <w:tabs>
          <w:tab w:val="left" w:pos="284"/>
          <w:tab w:val="left" w:pos="2268"/>
        </w:tabs>
        <w:jc w:val="both"/>
        <w:rPr>
          <w:rFonts w:ascii="Arial" w:hAnsi="Arial"/>
          <w:i/>
          <w:sz w:val="18"/>
        </w:rPr>
      </w:pPr>
    </w:p>
    <w:p w14:paraId="3AFE2514" w14:textId="293AF091" w:rsidR="00C034D7" w:rsidRDefault="00C034D7" w:rsidP="00AC57B1">
      <w:pPr>
        <w:pStyle w:val="Nzev"/>
        <w:tabs>
          <w:tab w:val="left" w:pos="284"/>
          <w:tab w:val="left" w:pos="2268"/>
        </w:tabs>
        <w:jc w:val="both"/>
        <w:rPr>
          <w:rFonts w:ascii="Arial" w:hAnsi="Arial"/>
          <w:b w:val="0"/>
          <w:sz w:val="22"/>
        </w:rPr>
      </w:pPr>
    </w:p>
    <w:p w14:paraId="552BAD96" w14:textId="07AF3534" w:rsidR="00195B4E" w:rsidRDefault="00195B4E" w:rsidP="00AC57B1">
      <w:pPr>
        <w:pStyle w:val="Nzev"/>
        <w:tabs>
          <w:tab w:val="left" w:pos="284"/>
          <w:tab w:val="left" w:pos="2268"/>
        </w:tabs>
        <w:jc w:val="both"/>
        <w:rPr>
          <w:rFonts w:ascii="Arial" w:hAnsi="Arial"/>
          <w:b w:val="0"/>
          <w:sz w:val="22"/>
        </w:rPr>
      </w:pPr>
    </w:p>
    <w:p w14:paraId="6798B9F8" w14:textId="6F6E9D21" w:rsidR="00195B4E" w:rsidRPr="00EF509C" w:rsidRDefault="00195B4E" w:rsidP="00AC57B1">
      <w:pPr>
        <w:pStyle w:val="Nzev"/>
        <w:tabs>
          <w:tab w:val="left" w:pos="284"/>
          <w:tab w:val="left" w:pos="2268"/>
        </w:tabs>
        <w:jc w:val="both"/>
        <w:rPr>
          <w:rFonts w:ascii="Arial" w:hAnsi="Arial"/>
          <w:b w:val="0"/>
          <w:sz w:val="22"/>
        </w:rPr>
      </w:pPr>
      <w:r>
        <w:rPr>
          <w:rFonts w:ascii="Arial" w:hAnsi="Arial"/>
          <w:sz w:val="22"/>
        </w:rPr>
        <w:t>……………………………………</w:t>
      </w:r>
    </w:p>
    <w:p w14:paraId="4E3EF9BF" w14:textId="12BC8AD2" w:rsidR="00AC57B1" w:rsidRPr="00EF509C" w:rsidRDefault="00C034D7" w:rsidP="00AC57B1">
      <w:pPr>
        <w:pStyle w:val="Nzev"/>
        <w:tabs>
          <w:tab w:val="left" w:pos="284"/>
          <w:tab w:val="left" w:pos="2268"/>
        </w:tabs>
        <w:jc w:val="both"/>
        <w:rPr>
          <w:rFonts w:ascii="Arial" w:hAnsi="Arial"/>
          <w:b w:val="0"/>
          <w:sz w:val="22"/>
        </w:rPr>
      </w:pPr>
      <w:r>
        <w:rPr>
          <w:rFonts w:ascii="Arial" w:hAnsi="Arial"/>
          <w:b w:val="0"/>
          <w:sz w:val="22"/>
        </w:rPr>
        <w:t>Radek Popelka, MBA - Deputy Mayor</w:t>
      </w:r>
    </w:p>
    <w:p w14:paraId="6100041A" w14:textId="77777777" w:rsidR="00AC57B1" w:rsidRPr="00EF509C" w:rsidRDefault="00AC57B1" w:rsidP="00AC57B1">
      <w:pPr>
        <w:pStyle w:val="Nzev"/>
        <w:tabs>
          <w:tab w:val="left" w:pos="284"/>
          <w:tab w:val="left" w:pos="2268"/>
        </w:tabs>
        <w:jc w:val="both"/>
        <w:rPr>
          <w:rFonts w:ascii="Arial" w:hAnsi="Arial"/>
          <w:b w:val="0"/>
          <w:sz w:val="22"/>
        </w:rPr>
      </w:pPr>
    </w:p>
    <w:p w14:paraId="58AA52FA" w14:textId="77777777" w:rsidR="00AC57B1" w:rsidRPr="00EF509C" w:rsidRDefault="00AC57B1" w:rsidP="00AC57B1">
      <w:pPr>
        <w:pStyle w:val="Nzev"/>
        <w:tabs>
          <w:tab w:val="left" w:pos="284"/>
          <w:tab w:val="left" w:pos="2268"/>
        </w:tabs>
        <w:jc w:val="both"/>
        <w:rPr>
          <w:rFonts w:ascii="Arial" w:hAnsi="Arial"/>
          <w:b w:val="0"/>
          <w:sz w:val="22"/>
        </w:rPr>
      </w:pPr>
    </w:p>
    <w:p w14:paraId="574E6962" w14:textId="77777777" w:rsidR="00AC57B1" w:rsidRPr="00EF509C" w:rsidRDefault="00AC57B1" w:rsidP="00AC57B1">
      <w:pPr>
        <w:pStyle w:val="Nzev"/>
        <w:tabs>
          <w:tab w:val="left" w:pos="284"/>
          <w:tab w:val="left" w:pos="2268"/>
        </w:tabs>
        <w:jc w:val="both"/>
        <w:rPr>
          <w:rFonts w:ascii="Arial" w:hAnsi="Arial"/>
          <w:b w:val="0"/>
          <w:sz w:val="22"/>
        </w:rPr>
      </w:pPr>
    </w:p>
    <w:p w14:paraId="4091A060" w14:textId="77777777" w:rsidR="00805EFE" w:rsidRDefault="00805EFE"/>
    <w:sectPr w:rsidR="00805EFE" w:rsidSect="00331292">
      <w:pgSz w:w="12240" w:h="15840"/>
      <w:pgMar w:top="1135"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7B1"/>
    <w:rsid w:val="00195B4E"/>
    <w:rsid w:val="002864C3"/>
    <w:rsid w:val="00331292"/>
    <w:rsid w:val="003E7000"/>
    <w:rsid w:val="005A1ABB"/>
    <w:rsid w:val="006D3D56"/>
    <w:rsid w:val="006E1F26"/>
    <w:rsid w:val="00747F60"/>
    <w:rsid w:val="007A6E96"/>
    <w:rsid w:val="00805EFE"/>
    <w:rsid w:val="0091481A"/>
    <w:rsid w:val="009E37E1"/>
    <w:rsid w:val="009F2FBA"/>
    <w:rsid w:val="00A63526"/>
    <w:rsid w:val="00AC57B1"/>
    <w:rsid w:val="00AF7E03"/>
    <w:rsid w:val="00B03EE8"/>
    <w:rsid w:val="00C034D7"/>
    <w:rsid w:val="00CF1366"/>
    <w:rsid w:val="00D31DB2"/>
    <w:rsid w:val="00D55C3D"/>
    <w:rsid w:val="00DF4AAF"/>
    <w:rsid w:val="00E3742E"/>
    <w:rsid w:val="00E47B54"/>
    <w:rsid w:val="00E52B78"/>
    <w:rsid w:val="00ED3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CDF7"/>
  <w15:docId w15:val="{B41763A9-1498-40CF-99B4-B8EE462C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B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C57B1"/>
    <w:pPr>
      <w:jc w:val="center"/>
    </w:pPr>
    <w:rPr>
      <w:b/>
      <w:sz w:val="28"/>
    </w:rPr>
  </w:style>
  <w:style w:type="character" w:customStyle="1" w:styleId="NzevChar">
    <w:name w:val="Název Char"/>
    <w:basedOn w:val="Standardnpsmoodstavce"/>
    <w:link w:val="Nzev"/>
    <w:rsid w:val="00AC57B1"/>
    <w:rPr>
      <w:rFonts w:ascii="Times New Roman" w:eastAsia="Times New Roman" w:hAnsi="Times New Roman" w:cs="Times New Roman"/>
      <w:b/>
      <w:sz w:val="28"/>
      <w:szCs w:val="20"/>
      <w:lang w:eastAsia="cs-CZ"/>
    </w:rPr>
  </w:style>
  <w:style w:type="paragraph" w:customStyle="1" w:styleId="Odstavecodsazen">
    <w:name w:val="Odstavec odsazený"/>
    <w:basedOn w:val="Normln"/>
    <w:rsid w:val="00AC57B1"/>
    <w:pPr>
      <w:widowControl w:val="0"/>
      <w:tabs>
        <w:tab w:val="left" w:pos="1699"/>
      </w:tabs>
      <w:ind w:left="1049" w:hanging="566"/>
      <w:jc w:val="both"/>
    </w:pPr>
    <w:rPr>
      <w:noProof/>
      <w:sz w:val="24"/>
    </w:rPr>
  </w:style>
  <w:style w:type="paragraph" w:styleId="Zkladntext2">
    <w:name w:val="Body Text 2"/>
    <w:basedOn w:val="Normln"/>
    <w:link w:val="Zkladntext2Char"/>
    <w:rsid w:val="00AC57B1"/>
    <w:pPr>
      <w:spacing w:after="120" w:line="480" w:lineRule="auto"/>
    </w:pPr>
  </w:style>
  <w:style w:type="character" w:customStyle="1" w:styleId="Zkladntext2Char">
    <w:name w:val="Základní text 2 Char"/>
    <w:basedOn w:val="Standardnpsmoodstavce"/>
    <w:link w:val="Zkladntext2"/>
    <w:rsid w:val="00AC57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5A1ABB"/>
    <w:rPr>
      <w:sz w:val="16"/>
      <w:szCs w:val="16"/>
    </w:rPr>
  </w:style>
  <w:style w:type="paragraph" w:styleId="Textkomente">
    <w:name w:val="annotation text"/>
    <w:basedOn w:val="Normln"/>
    <w:link w:val="TextkomenteChar"/>
    <w:uiPriority w:val="99"/>
    <w:unhideWhenUsed/>
    <w:rsid w:val="005A1ABB"/>
  </w:style>
  <w:style w:type="character" w:customStyle="1" w:styleId="TextkomenteChar">
    <w:name w:val="Text komentáře Char"/>
    <w:basedOn w:val="Standardnpsmoodstavce"/>
    <w:link w:val="Textkomente"/>
    <w:uiPriority w:val="99"/>
    <w:rsid w:val="005A1AB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1ABB"/>
    <w:rPr>
      <w:b/>
      <w:bCs/>
    </w:rPr>
  </w:style>
  <w:style w:type="character" w:customStyle="1" w:styleId="PedmtkomenteChar">
    <w:name w:val="Předmět komentáře Char"/>
    <w:basedOn w:val="TextkomenteChar"/>
    <w:link w:val="Pedmtkomente"/>
    <w:uiPriority w:val="99"/>
    <w:semiHidden/>
    <w:rsid w:val="005A1AB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A1A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ABB"/>
    <w:rPr>
      <w:rFonts w:ascii="Segoe UI" w:eastAsia="Times New Roman" w:hAnsi="Segoe UI" w:cs="Segoe UI"/>
      <w:sz w:val="18"/>
      <w:szCs w:val="18"/>
      <w:lang w:eastAsia="cs-CZ"/>
    </w:rPr>
  </w:style>
  <w:style w:type="paragraph" w:styleId="Revize">
    <w:name w:val="Revision"/>
    <w:hidden/>
    <w:uiPriority w:val="99"/>
    <w:semiHidden/>
    <w:rsid w:val="00C034D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 L S ! 3 0 1 6 6 4 2 5 . 1 < / d o c u m e n t i d >  
     < s e n d e r i d > R A A 5 P H < / s e n d e r i d >  
     < s e n d e r e m a i l > R A D I M . R A N I C @ C Z . B O S C H . C O M < / s e n d e r e m a i l >  
     < l a s t m o d i f i e d > 2 0 2 4 - 0 3 - 1 9 T 1 4 : 5 7 : 0 0 . 0 0 0 0 0 0 0 + 0 1 : 0 0 < / l a s t m o d i f i e d >  
     < d a t a b a s e > L S 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45AD-AF0C-4A9D-BC8E-3EC9A3C7CAC4}">
  <ds:schemaRefs>
    <ds:schemaRef ds:uri="http://www.imanage.com/work/xmlschema"/>
  </ds:schemaRefs>
</ds:datastoreItem>
</file>

<file path=customXml/itemProps2.xml><?xml version="1.0" encoding="utf-8"?>
<ds:datastoreItem xmlns:ds="http://schemas.openxmlformats.org/officeDocument/2006/customXml" ds:itemID="{BDAA6790-C08C-493D-B45E-DD5E3BC7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2332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MyCompany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FALATOVÁ Pavla Ing.</dc:creator>
  <cp:lastModifiedBy>Jan Vomela</cp:lastModifiedBy>
  <cp:revision>5</cp:revision>
  <dcterms:created xsi:type="dcterms:W3CDTF">2024-03-21T12:31:00Z</dcterms:created>
  <dcterms:modified xsi:type="dcterms:W3CDTF">2024-03-26T12:35:00Z</dcterms:modified>
</cp:coreProperties>
</file>