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33311" w14:textId="1F77A627" w:rsidR="00DA56C6" w:rsidRDefault="00DA56C6"/>
    <w:p w14:paraId="4C2DDA9E" w14:textId="1628BEEF" w:rsidR="00DC66B4" w:rsidRDefault="00DC66B4"/>
    <w:p w14:paraId="1DDB154F" w14:textId="758CC2C1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JD/00</w:t>
      </w:r>
      <w:r w:rsidR="00235CA1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/202</w:t>
      </w:r>
      <w:r w:rsidR="00F814C0">
        <w:rPr>
          <w:rFonts w:cs="Arial"/>
          <w:b/>
          <w:sz w:val="20"/>
          <w:szCs w:val="20"/>
        </w:rPr>
        <w:t>4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3D69BF3E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</w:r>
      <w:r w:rsidR="00235CA1">
        <w:rPr>
          <w:rFonts w:cs="Arial"/>
          <w:sz w:val="20"/>
          <w:szCs w:val="20"/>
        </w:rPr>
        <w:t>PETR MRÁZ – radarová zařízení</w:t>
      </w:r>
    </w:p>
    <w:p w14:paraId="2FAB176B" w14:textId="79FE0562" w:rsidR="000D02A4" w:rsidRPr="00E600E2" w:rsidRDefault="008227A1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M</w:t>
      </w:r>
      <w:r w:rsidR="000D02A4" w:rsidRPr="00E600E2">
        <w:rPr>
          <w:rFonts w:cs="Arial"/>
          <w:sz w:val="20"/>
          <w:szCs w:val="20"/>
        </w:rPr>
        <w:t xml:space="preserve">írové náměstí </w:t>
      </w:r>
      <w:r w:rsidR="000D02A4">
        <w:rPr>
          <w:rFonts w:cs="Arial"/>
          <w:sz w:val="20"/>
          <w:szCs w:val="20"/>
        </w:rPr>
        <w:t>3100/</w:t>
      </w:r>
      <w:r w:rsidR="000D02A4" w:rsidRPr="00E600E2">
        <w:rPr>
          <w:rFonts w:cs="Arial"/>
          <w:sz w:val="20"/>
          <w:szCs w:val="20"/>
        </w:rPr>
        <w:t>19</w:t>
      </w:r>
      <w:r w:rsidR="000D02A4" w:rsidRPr="00E600E2">
        <w:rPr>
          <w:rFonts w:cs="Arial"/>
          <w:sz w:val="20"/>
          <w:szCs w:val="20"/>
        </w:rPr>
        <w:tab/>
      </w:r>
      <w:r w:rsidR="00235CA1">
        <w:rPr>
          <w:rFonts w:cs="Arial"/>
          <w:sz w:val="20"/>
          <w:szCs w:val="20"/>
        </w:rPr>
        <w:t>Lenora 104, Lenora</w:t>
      </w:r>
    </w:p>
    <w:p w14:paraId="51AE359E" w14:textId="1C84CD05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3</w:t>
      </w:r>
      <w:r w:rsidR="00235CA1">
        <w:rPr>
          <w:rFonts w:cs="Arial"/>
          <w:sz w:val="20"/>
          <w:szCs w:val="20"/>
        </w:rPr>
        <w:t>84 42</w:t>
      </w:r>
    </w:p>
    <w:p w14:paraId="234BCEC2" w14:textId="51647515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B2790E" w:rsidRPr="00B2790E">
        <w:rPr>
          <w:rFonts w:cs="Arial"/>
          <w:sz w:val="20"/>
          <w:szCs w:val="20"/>
        </w:rPr>
        <w:t>0</w:t>
      </w:r>
      <w:r w:rsidR="00235CA1">
        <w:rPr>
          <w:rFonts w:cs="Arial"/>
          <w:sz w:val="20"/>
          <w:szCs w:val="20"/>
        </w:rPr>
        <w:t>3919595</w:t>
      </w:r>
    </w:p>
    <w:p w14:paraId="2E47B295" w14:textId="15EC8711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</w:t>
      </w:r>
    </w:p>
    <w:p w14:paraId="0F9ACA42" w14:textId="1E71F1C2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235CA1">
        <w:rPr>
          <w:rFonts w:cs="Arial"/>
          <w:sz w:val="20"/>
          <w:szCs w:val="20"/>
        </w:rPr>
        <w:t xml:space="preserve"> Petr Mráz</w:t>
      </w:r>
    </w:p>
    <w:p w14:paraId="404E0E6F" w14:textId="762519D1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8227A1">
        <w:rPr>
          <w:rFonts w:cs="Arial"/>
          <w:sz w:val="20"/>
          <w:szCs w:val="20"/>
        </w:rPr>
        <w:t>7</w:t>
      </w:r>
      <w:r w:rsidR="00235CA1">
        <w:rPr>
          <w:rFonts w:cs="Arial"/>
          <w:sz w:val="20"/>
          <w:szCs w:val="20"/>
        </w:rPr>
        <w:t>02 014 529</w:t>
      </w:r>
      <w:r w:rsidRPr="00E600E2">
        <w:rPr>
          <w:rFonts w:cs="Arial"/>
          <w:sz w:val="20"/>
          <w:szCs w:val="20"/>
        </w:rPr>
        <w:t xml:space="preserve"> </w:t>
      </w:r>
    </w:p>
    <w:p w14:paraId="0D8C849B" w14:textId="4BB853DD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 xml:space="preserve">: </w:t>
      </w:r>
      <w:r w:rsidR="00235CA1">
        <w:rPr>
          <w:rFonts w:cs="Arial"/>
          <w:sz w:val="20"/>
          <w:szCs w:val="20"/>
        </w:rPr>
        <w:t>info</w:t>
      </w:r>
      <w:r w:rsidR="00B2790E" w:rsidRPr="00B2790E">
        <w:rPr>
          <w:rFonts w:cs="Arial"/>
          <w:sz w:val="20"/>
          <w:szCs w:val="20"/>
        </w:rPr>
        <w:t>@</w:t>
      </w:r>
      <w:r w:rsidR="00235CA1">
        <w:rPr>
          <w:rFonts w:cs="Arial"/>
          <w:sz w:val="20"/>
          <w:szCs w:val="20"/>
        </w:rPr>
        <w:t>merice-rychlosti.cz</w:t>
      </w:r>
    </w:p>
    <w:p w14:paraId="62C7DE56" w14:textId="7D64B1D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F814C0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>, 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7759265" w14:textId="19CDFAD8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</w:p>
    <w:p w14:paraId="22851D64" w14:textId="5528D05A" w:rsidR="00235CA1" w:rsidRPr="00235CA1" w:rsidRDefault="00FA622B" w:rsidP="00235CA1">
      <w:pPr>
        <w:pStyle w:val="Odstavecseseznamem"/>
        <w:numPr>
          <w:ilvl w:val="0"/>
          <w:numId w:val="7"/>
        </w:num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Na základě cenové nabídky ze dne 16. 8. 2024 objednáváme </w:t>
      </w:r>
      <w:r w:rsidR="00235CA1">
        <w:rPr>
          <w:rFonts w:cs="Arial"/>
          <w:i/>
          <w:iCs/>
          <w:sz w:val="20"/>
          <w:szCs w:val="20"/>
        </w:rPr>
        <w:t xml:space="preserve">Statistický radar SR7 a příslušenství (baterie, nabíječka, software, univerzální uchycení na sloupy), cena včetně poštovného 46 850,- Kč bez DPH (56 688,50 Kč včetně DPH)  </w:t>
      </w:r>
    </w:p>
    <w:p w14:paraId="09D3732E" w14:textId="2355ED4E" w:rsidR="00385FF4" w:rsidRDefault="00385FF4" w:rsidP="00385FF4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500FC9BB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</w:t>
      </w:r>
      <w:r w:rsidR="00235CA1">
        <w:rPr>
          <w:rFonts w:cs="Arial"/>
          <w:sz w:val="20"/>
          <w:szCs w:val="20"/>
        </w:rPr>
        <w:t>30</w:t>
      </w:r>
      <w:r w:rsidR="0066079B">
        <w:rPr>
          <w:rFonts w:cs="Arial"/>
          <w:sz w:val="20"/>
          <w:szCs w:val="20"/>
        </w:rPr>
        <w:t xml:space="preserve"> </w:t>
      </w:r>
      <w:r w:rsidRPr="00F212DC">
        <w:rPr>
          <w:rFonts w:cs="Arial"/>
          <w:sz w:val="20"/>
          <w:szCs w:val="20"/>
        </w:rPr>
        <w:t>dnů ode dne vystavení (doručení faktury nejpozději do 14</w:t>
      </w:r>
      <w:r w:rsidR="0066079B">
        <w:rPr>
          <w:rFonts w:cs="Arial"/>
          <w:sz w:val="20"/>
          <w:szCs w:val="20"/>
        </w:rPr>
        <w:t xml:space="preserve"> </w:t>
      </w:r>
      <w:r w:rsidRPr="00F212DC">
        <w:rPr>
          <w:rFonts w:cs="Arial"/>
          <w:sz w:val="20"/>
          <w:szCs w:val="20"/>
        </w:rPr>
        <w:t>dnů před lhůtou splatnosti).</w:t>
      </w:r>
    </w:p>
    <w:p w14:paraId="4F0EB2FF" w14:textId="10D0C311" w:rsidR="000D02A4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0C6DA5F1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235CA1">
        <w:rPr>
          <w:rFonts w:cs="Arial"/>
          <w:iCs/>
          <w:sz w:val="20"/>
          <w:szCs w:val="20"/>
        </w:rPr>
        <w:t>1</w:t>
      </w:r>
      <w:r w:rsidR="00B2790E">
        <w:rPr>
          <w:rFonts w:cs="Arial"/>
          <w:iCs/>
          <w:sz w:val="20"/>
          <w:szCs w:val="20"/>
        </w:rPr>
        <w:t>9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B2790E">
        <w:rPr>
          <w:rFonts w:cs="Arial"/>
          <w:iCs/>
          <w:sz w:val="20"/>
          <w:szCs w:val="20"/>
        </w:rPr>
        <w:t>0</w:t>
      </w:r>
      <w:r w:rsidR="00235CA1">
        <w:rPr>
          <w:rFonts w:cs="Arial"/>
          <w:iCs/>
          <w:sz w:val="20"/>
          <w:szCs w:val="20"/>
        </w:rPr>
        <w:t>8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F814C0">
        <w:rPr>
          <w:rFonts w:cs="Arial"/>
          <w:iCs/>
          <w:sz w:val="20"/>
          <w:szCs w:val="20"/>
        </w:rPr>
        <w:t>4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E74310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ABB65DC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8D60C89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0AE55626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JD/00</w:t>
      </w:r>
      <w:r w:rsidR="00235CA1">
        <w:rPr>
          <w:rFonts w:cs="Arial"/>
          <w:iCs/>
          <w:sz w:val="20"/>
          <w:szCs w:val="20"/>
        </w:rPr>
        <w:t>6</w:t>
      </w:r>
      <w:r>
        <w:rPr>
          <w:rFonts w:cs="Arial"/>
          <w:iCs/>
          <w:sz w:val="20"/>
          <w:szCs w:val="20"/>
        </w:rPr>
        <w:t>/202</w:t>
      </w:r>
      <w:r w:rsidR="00F814C0">
        <w:rPr>
          <w:rFonts w:cs="Arial"/>
          <w:iCs/>
          <w:sz w:val="20"/>
          <w:szCs w:val="20"/>
        </w:rPr>
        <w:t>4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0025" w14:textId="77777777" w:rsidR="005A41F7" w:rsidRDefault="005A41F7" w:rsidP="00980C66">
      <w:r>
        <w:separator/>
      </w:r>
    </w:p>
  </w:endnote>
  <w:endnote w:type="continuationSeparator" w:id="0">
    <w:p w14:paraId="5DF5EF99" w14:textId="77777777" w:rsidR="005A41F7" w:rsidRDefault="005A41F7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327E" w14:textId="77777777" w:rsidR="005A41F7" w:rsidRDefault="005A41F7" w:rsidP="00980C66">
      <w:r>
        <w:separator/>
      </w:r>
    </w:p>
  </w:footnote>
  <w:footnote w:type="continuationSeparator" w:id="0">
    <w:p w14:paraId="6820A094" w14:textId="77777777" w:rsidR="005A41F7" w:rsidRDefault="005A41F7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D61"/>
    <w:multiLevelType w:val="hybridMultilevel"/>
    <w:tmpl w:val="13C60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9650D"/>
    <w:multiLevelType w:val="hybridMultilevel"/>
    <w:tmpl w:val="CFFC8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7452541">
    <w:abstractNumId w:val="2"/>
  </w:num>
  <w:num w:numId="2" w16cid:durableId="177618236">
    <w:abstractNumId w:val="0"/>
  </w:num>
  <w:num w:numId="3" w16cid:durableId="1895651982">
    <w:abstractNumId w:val="3"/>
  </w:num>
  <w:num w:numId="4" w16cid:durableId="1535189210">
    <w:abstractNumId w:val="4"/>
  </w:num>
  <w:num w:numId="5" w16cid:durableId="1510412284">
    <w:abstractNumId w:val="6"/>
  </w:num>
  <w:num w:numId="6" w16cid:durableId="1947348434">
    <w:abstractNumId w:val="5"/>
  </w:num>
  <w:num w:numId="7" w16cid:durableId="142502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9222A"/>
    <w:rsid w:val="000D02A4"/>
    <w:rsid w:val="000F1141"/>
    <w:rsid w:val="001149C0"/>
    <w:rsid w:val="0015188E"/>
    <w:rsid w:val="00235CA1"/>
    <w:rsid w:val="00244D4A"/>
    <w:rsid w:val="002A423D"/>
    <w:rsid w:val="002C65BF"/>
    <w:rsid w:val="002E67CE"/>
    <w:rsid w:val="00360963"/>
    <w:rsid w:val="00376E25"/>
    <w:rsid w:val="00385FF4"/>
    <w:rsid w:val="003A0AEE"/>
    <w:rsid w:val="003E2EE8"/>
    <w:rsid w:val="003F38B2"/>
    <w:rsid w:val="004C3B46"/>
    <w:rsid w:val="00531490"/>
    <w:rsid w:val="005511DA"/>
    <w:rsid w:val="005A41F7"/>
    <w:rsid w:val="00600A02"/>
    <w:rsid w:val="00657A1F"/>
    <w:rsid w:val="0066079B"/>
    <w:rsid w:val="00674F7A"/>
    <w:rsid w:val="00764D36"/>
    <w:rsid w:val="00783C52"/>
    <w:rsid w:val="007D1FBE"/>
    <w:rsid w:val="007E4FCB"/>
    <w:rsid w:val="007F1889"/>
    <w:rsid w:val="007F46FF"/>
    <w:rsid w:val="008227A1"/>
    <w:rsid w:val="00971353"/>
    <w:rsid w:val="00980C66"/>
    <w:rsid w:val="00982B79"/>
    <w:rsid w:val="00A936F2"/>
    <w:rsid w:val="00A95030"/>
    <w:rsid w:val="00AA35CC"/>
    <w:rsid w:val="00B2790E"/>
    <w:rsid w:val="00B63100"/>
    <w:rsid w:val="00BA7D45"/>
    <w:rsid w:val="00C2375D"/>
    <w:rsid w:val="00C44213"/>
    <w:rsid w:val="00CB0F6D"/>
    <w:rsid w:val="00CD0700"/>
    <w:rsid w:val="00DA56C6"/>
    <w:rsid w:val="00DB797C"/>
    <w:rsid w:val="00DC66B4"/>
    <w:rsid w:val="00E2369D"/>
    <w:rsid w:val="00E4670D"/>
    <w:rsid w:val="00E534F1"/>
    <w:rsid w:val="00E77254"/>
    <w:rsid w:val="00E968F3"/>
    <w:rsid w:val="00F04725"/>
    <w:rsid w:val="00F814C0"/>
    <w:rsid w:val="00FA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F344A-AE86-4C25-9C79-66253A4B5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2022-11-16T15:36:00Z</cp:lastPrinted>
  <dcterms:created xsi:type="dcterms:W3CDTF">2024-08-19T06:55:00Z</dcterms:created>
  <dcterms:modified xsi:type="dcterms:W3CDTF">2024-08-19T06:55:00Z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