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A91" w14:textId="77777777" w:rsidR="00512C03" w:rsidRPr="003958B4" w:rsidRDefault="0023701C" w:rsidP="00970E35">
      <w:pPr>
        <w:pStyle w:val="WW-Nadpis"/>
        <w:jc w:val="center"/>
        <w:rPr>
          <w:rFonts w:ascii="Calibri" w:hAnsi="Calibri" w:cs="Helvetica"/>
          <w:b/>
          <w:sz w:val="30"/>
          <w:szCs w:val="30"/>
          <w:u w:val="single"/>
        </w:rPr>
      </w:pPr>
      <w:r>
        <w:rPr>
          <w:rFonts w:ascii="Calibri" w:hAnsi="Calibri" w:cs="Helvetica"/>
          <w:b/>
          <w:noProof/>
          <w:sz w:val="30"/>
          <w:szCs w:val="30"/>
          <w:u w:val="single"/>
        </w:rPr>
        <w:drawing>
          <wp:anchor distT="0" distB="0" distL="114300" distR="114300" simplePos="0" relativeHeight="251657728" behindDoc="0" locked="0" layoutInCell="1" allowOverlap="1" wp14:anchorId="34A72006" wp14:editId="7120410D">
            <wp:simplePos x="0" y="0"/>
            <wp:positionH relativeFrom="column">
              <wp:posOffset>-558165</wp:posOffset>
            </wp:positionH>
            <wp:positionV relativeFrom="paragraph">
              <wp:posOffset>-577215</wp:posOffset>
            </wp:positionV>
            <wp:extent cx="3244850" cy="655320"/>
            <wp:effectExtent l="0" t="0" r="0" b="0"/>
            <wp:wrapNone/>
            <wp:docPr id="2" name="Obrázek 1" descr="Nový obrázek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ý obrázek.bmp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1C1" w:rsidRPr="003958B4">
        <w:rPr>
          <w:rFonts w:ascii="Calibri" w:hAnsi="Calibri" w:cs="Helvetica"/>
          <w:b/>
          <w:sz w:val="30"/>
          <w:szCs w:val="30"/>
          <w:u w:val="single"/>
        </w:rPr>
        <w:t>SMLOUVA O DÍLO</w:t>
      </w:r>
      <w:r w:rsidR="00D9345F">
        <w:rPr>
          <w:rFonts w:ascii="Calibri" w:hAnsi="Calibri" w:cs="Helvetica"/>
          <w:b/>
          <w:sz w:val="30"/>
          <w:szCs w:val="30"/>
          <w:u w:val="single"/>
        </w:rPr>
        <w:t xml:space="preserve"> č. </w:t>
      </w:r>
      <w:r w:rsidR="00E939CE">
        <w:rPr>
          <w:rFonts w:ascii="Calibri" w:hAnsi="Calibri" w:cs="Helvetica"/>
          <w:b/>
          <w:sz w:val="30"/>
          <w:szCs w:val="30"/>
          <w:u w:val="single"/>
        </w:rPr>
        <w:t>202</w:t>
      </w:r>
      <w:r w:rsidR="002A149E">
        <w:rPr>
          <w:rFonts w:ascii="Calibri" w:hAnsi="Calibri" w:cs="Helvetica"/>
          <w:b/>
          <w:sz w:val="30"/>
          <w:szCs w:val="30"/>
          <w:u w:val="single"/>
        </w:rPr>
        <w:t>4/0</w:t>
      </w:r>
      <w:r w:rsidR="009864A4">
        <w:rPr>
          <w:rFonts w:ascii="Calibri" w:hAnsi="Calibri" w:cs="Helvetica"/>
          <w:b/>
          <w:sz w:val="30"/>
          <w:szCs w:val="30"/>
          <w:u w:val="single"/>
        </w:rPr>
        <w:t>44</w:t>
      </w:r>
    </w:p>
    <w:p w14:paraId="7CC5A787" w14:textId="77777777" w:rsidR="00512C03" w:rsidRPr="003958B4" w:rsidRDefault="00512C03" w:rsidP="00512C03">
      <w:pPr>
        <w:pStyle w:val="Odstavec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uzavřená podle </w:t>
      </w:r>
      <w:r w:rsidR="007932A4" w:rsidRPr="003958B4">
        <w:rPr>
          <w:rFonts w:ascii="Calibri" w:hAnsi="Calibri" w:cs="Helvetica"/>
          <w:sz w:val="22"/>
          <w:szCs w:val="22"/>
          <w:shd w:val="clear" w:color="auto" w:fill="FAFAFA"/>
        </w:rPr>
        <w:t>uzavřena dle § 2586 a násl. zákona č. 89/2012 Sb.</w:t>
      </w:r>
      <w:r w:rsidR="0087624B">
        <w:rPr>
          <w:rFonts w:ascii="Calibri" w:hAnsi="Calibri" w:cs="Helvetica"/>
          <w:sz w:val="22"/>
          <w:szCs w:val="22"/>
          <w:shd w:val="clear" w:color="auto" w:fill="FAFAFA"/>
        </w:rPr>
        <w:t>,</w:t>
      </w:r>
      <w:r w:rsidR="007932A4" w:rsidRPr="003958B4">
        <w:rPr>
          <w:rFonts w:ascii="Calibri" w:hAnsi="Calibri" w:cs="Helvetica"/>
          <w:sz w:val="22"/>
          <w:szCs w:val="22"/>
          <w:shd w:val="clear" w:color="auto" w:fill="FAFAFA"/>
        </w:rPr>
        <w:t xml:space="preserve"> </w:t>
      </w:r>
      <w:r w:rsidR="0087624B">
        <w:rPr>
          <w:rFonts w:ascii="Calibri" w:hAnsi="Calibri" w:cs="Helvetica"/>
          <w:sz w:val="22"/>
          <w:szCs w:val="22"/>
          <w:shd w:val="clear" w:color="auto" w:fill="FAFAFA"/>
        </w:rPr>
        <w:t>o</w:t>
      </w:r>
      <w:r w:rsidRPr="003958B4">
        <w:rPr>
          <w:rFonts w:ascii="Calibri" w:hAnsi="Calibri" w:cs="Helvetica"/>
          <w:sz w:val="22"/>
          <w:szCs w:val="22"/>
        </w:rPr>
        <w:t>b</w:t>
      </w:r>
      <w:r w:rsidR="007932A4" w:rsidRPr="003958B4">
        <w:rPr>
          <w:rFonts w:ascii="Calibri" w:hAnsi="Calibri" w:cs="Helvetica"/>
          <w:sz w:val="22"/>
          <w:szCs w:val="22"/>
        </w:rPr>
        <w:t>čanského zákoníku</w:t>
      </w:r>
      <w:r w:rsidR="00165673" w:rsidRPr="003958B4">
        <w:rPr>
          <w:rFonts w:ascii="Calibri" w:hAnsi="Calibri" w:cs="Helvetica"/>
          <w:sz w:val="22"/>
          <w:szCs w:val="22"/>
        </w:rPr>
        <w:t xml:space="preserve"> </w:t>
      </w:r>
      <w:r w:rsidRPr="003958B4">
        <w:rPr>
          <w:rFonts w:ascii="Calibri" w:hAnsi="Calibri" w:cs="Helvetica"/>
          <w:sz w:val="22"/>
          <w:szCs w:val="22"/>
        </w:rPr>
        <w:t>ve znění pozdějších změn a doplňků</w:t>
      </w:r>
    </w:p>
    <w:p w14:paraId="45B8D17D" w14:textId="77777777" w:rsidR="00970E35" w:rsidRPr="003958B4" w:rsidRDefault="00970E35" w:rsidP="008031C1">
      <w:pPr>
        <w:pStyle w:val="Odstavec"/>
        <w:spacing w:after="0" w:line="240" w:lineRule="auto"/>
        <w:ind w:left="1416" w:firstLine="708"/>
        <w:rPr>
          <w:rFonts w:ascii="Calibri" w:hAnsi="Calibri" w:cs="Helvetica"/>
          <w:b/>
          <w:sz w:val="22"/>
          <w:szCs w:val="22"/>
        </w:rPr>
      </w:pPr>
    </w:p>
    <w:p w14:paraId="5E499461" w14:textId="77777777" w:rsidR="008031C1" w:rsidRPr="005A0472" w:rsidRDefault="008031C1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sz w:val="22"/>
          <w:szCs w:val="22"/>
        </w:rPr>
      </w:pPr>
      <w:r w:rsidRPr="005A0472">
        <w:rPr>
          <w:rFonts w:ascii="Calibri" w:hAnsi="Calibri" w:cs="Helvetica"/>
          <w:sz w:val="22"/>
          <w:szCs w:val="22"/>
        </w:rPr>
        <w:t>S</w:t>
      </w:r>
      <w:r w:rsidR="005A0472">
        <w:rPr>
          <w:rFonts w:ascii="Calibri" w:hAnsi="Calibri" w:cs="Helvetica"/>
          <w:sz w:val="22"/>
          <w:szCs w:val="22"/>
        </w:rPr>
        <w:t>MLUVNÍ STRANY</w:t>
      </w:r>
    </w:p>
    <w:p w14:paraId="47CE43A0" w14:textId="77777777" w:rsidR="008031C1" w:rsidRPr="003958B4" w:rsidRDefault="008031C1" w:rsidP="008031C1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</w:p>
    <w:p w14:paraId="4F052AAA" w14:textId="77777777" w:rsidR="003958B4" w:rsidRPr="003958B4" w:rsidRDefault="008031C1" w:rsidP="005A0472">
      <w:pPr>
        <w:pStyle w:val="Odstavec"/>
        <w:tabs>
          <w:tab w:val="left" w:pos="2127"/>
        </w:tabs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b/>
          <w:sz w:val="22"/>
          <w:szCs w:val="22"/>
        </w:rPr>
        <w:t>Zhotovitel</w:t>
      </w:r>
      <w:r w:rsidRPr="003958B4">
        <w:rPr>
          <w:rFonts w:ascii="Calibri" w:hAnsi="Calibri" w:cs="Helvetica"/>
          <w:sz w:val="22"/>
          <w:szCs w:val="22"/>
        </w:rPr>
        <w:t xml:space="preserve">: </w:t>
      </w:r>
      <w:r w:rsidR="00512C03" w:rsidRPr="003958B4">
        <w:rPr>
          <w:rFonts w:ascii="Calibri" w:hAnsi="Calibri" w:cs="Helvetica"/>
          <w:sz w:val="22"/>
          <w:szCs w:val="22"/>
        </w:rPr>
        <w:tab/>
      </w:r>
      <w:r w:rsidR="00512C03" w:rsidRPr="003958B4">
        <w:rPr>
          <w:rFonts w:ascii="Calibri" w:hAnsi="Calibri" w:cs="Helvetica"/>
          <w:b/>
          <w:sz w:val="22"/>
          <w:szCs w:val="22"/>
        </w:rPr>
        <w:t>FINAL KOM s.r.o.</w:t>
      </w:r>
    </w:p>
    <w:p w14:paraId="144297EC" w14:textId="77777777" w:rsidR="003C454F" w:rsidRPr="003958B4" w:rsidRDefault="005A0472" w:rsidP="005A0472">
      <w:pPr>
        <w:pStyle w:val="Odstavec"/>
        <w:tabs>
          <w:tab w:val="left" w:pos="2127"/>
        </w:tabs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Sídlo:</w:t>
      </w:r>
      <w:r>
        <w:rPr>
          <w:rFonts w:ascii="Calibri" w:hAnsi="Calibri" w:cs="Helvetica"/>
          <w:sz w:val="22"/>
          <w:szCs w:val="22"/>
        </w:rPr>
        <w:tab/>
      </w:r>
      <w:r w:rsidR="00C66E62">
        <w:rPr>
          <w:rFonts w:ascii="Calibri" w:hAnsi="Calibri" w:cs="Helvetica"/>
          <w:sz w:val="22"/>
          <w:szCs w:val="22"/>
        </w:rPr>
        <w:t>Havlíčkova 947, 339 01 Klatovy</w:t>
      </w:r>
    </w:p>
    <w:p w14:paraId="59CAFC3E" w14:textId="77777777" w:rsidR="008031C1" w:rsidRPr="003958B4" w:rsidRDefault="003C454F" w:rsidP="005A0472">
      <w:pPr>
        <w:pStyle w:val="Odstavec"/>
        <w:tabs>
          <w:tab w:val="left" w:pos="2127"/>
        </w:tabs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Číslo účtu</w:t>
      </w:r>
      <w:r w:rsidR="008031C1" w:rsidRPr="003958B4">
        <w:rPr>
          <w:rFonts w:ascii="Calibri" w:hAnsi="Calibri" w:cs="Helvetica"/>
          <w:sz w:val="22"/>
          <w:szCs w:val="22"/>
        </w:rPr>
        <w:t>:</w:t>
      </w:r>
      <w:r w:rsidRPr="003958B4">
        <w:rPr>
          <w:rFonts w:ascii="Calibri" w:hAnsi="Calibri" w:cs="Helvetica"/>
          <w:sz w:val="22"/>
          <w:szCs w:val="22"/>
        </w:rPr>
        <w:tab/>
      </w:r>
      <w:r w:rsidR="00512C03" w:rsidRPr="003958B4">
        <w:rPr>
          <w:rFonts w:ascii="Calibri" w:hAnsi="Calibri" w:cs="Helvetica"/>
          <w:sz w:val="22"/>
          <w:szCs w:val="22"/>
        </w:rPr>
        <w:t>3469464359/0800</w:t>
      </w:r>
      <w:r w:rsidR="00935D25">
        <w:rPr>
          <w:rFonts w:ascii="Calibri" w:hAnsi="Calibri" w:cs="Helvetica"/>
          <w:sz w:val="22"/>
          <w:szCs w:val="22"/>
        </w:rPr>
        <w:t xml:space="preserve"> – Česká spořitelna a.s.</w:t>
      </w:r>
    </w:p>
    <w:p w14:paraId="5B3BC99D" w14:textId="77777777" w:rsidR="008031C1" w:rsidRPr="003958B4" w:rsidRDefault="003C454F" w:rsidP="005A0472">
      <w:pPr>
        <w:pStyle w:val="Odstavec"/>
        <w:tabs>
          <w:tab w:val="left" w:pos="2127"/>
        </w:tabs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IČ</w:t>
      </w:r>
      <w:r w:rsidR="008031C1" w:rsidRPr="003958B4">
        <w:rPr>
          <w:rFonts w:ascii="Calibri" w:hAnsi="Calibri" w:cs="Helvetica"/>
          <w:sz w:val="22"/>
          <w:szCs w:val="22"/>
        </w:rPr>
        <w:t>:</w:t>
      </w:r>
      <w:r w:rsidRPr="003958B4">
        <w:rPr>
          <w:rFonts w:ascii="Calibri" w:hAnsi="Calibri" w:cs="Helvetica"/>
          <w:sz w:val="22"/>
          <w:szCs w:val="22"/>
        </w:rPr>
        <w:tab/>
      </w:r>
      <w:r w:rsidR="00512C03" w:rsidRPr="003958B4">
        <w:rPr>
          <w:rFonts w:ascii="Calibri" w:hAnsi="Calibri" w:cs="Helvetica"/>
          <w:sz w:val="22"/>
          <w:szCs w:val="22"/>
        </w:rPr>
        <w:t>02877155</w:t>
      </w:r>
    </w:p>
    <w:p w14:paraId="1FB265E0" w14:textId="77777777" w:rsidR="008031C1" w:rsidRPr="003958B4" w:rsidRDefault="003C454F" w:rsidP="005A0472">
      <w:pPr>
        <w:pStyle w:val="Odstavec"/>
        <w:tabs>
          <w:tab w:val="left" w:pos="2127"/>
        </w:tabs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DIČ</w:t>
      </w:r>
      <w:r w:rsidR="00512C03" w:rsidRPr="003958B4">
        <w:rPr>
          <w:rFonts w:ascii="Calibri" w:hAnsi="Calibri" w:cs="Helvetica"/>
          <w:sz w:val="22"/>
          <w:szCs w:val="22"/>
        </w:rPr>
        <w:t>:</w:t>
      </w:r>
      <w:r w:rsidR="005A0472">
        <w:rPr>
          <w:rFonts w:ascii="Calibri" w:hAnsi="Calibri" w:cs="Helvetica"/>
          <w:sz w:val="22"/>
          <w:szCs w:val="22"/>
        </w:rPr>
        <w:tab/>
      </w:r>
      <w:r w:rsidR="00512C03" w:rsidRPr="003958B4">
        <w:rPr>
          <w:rFonts w:ascii="Calibri" w:hAnsi="Calibri" w:cs="Helvetica"/>
          <w:sz w:val="22"/>
          <w:szCs w:val="22"/>
        </w:rPr>
        <w:t>CZ02877155</w:t>
      </w:r>
    </w:p>
    <w:p w14:paraId="19FB140D" w14:textId="77777777" w:rsidR="005A0472" w:rsidRDefault="005A0472" w:rsidP="005A0472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</w:p>
    <w:p w14:paraId="503CE9C0" w14:textId="77777777" w:rsidR="00512C03" w:rsidRPr="003958B4" w:rsidRDefault="00512C03" w:rsidP="005A0472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Zástupce</w:t>
      </w:r>
      <w:r w:rsidR="003C454F" w:rsidRPr="003958B4">
        <w:rPr>
          <w:rFonts w:ascii="Calibri" w:hAnsi="Calibri" w:cs="Helvetica"/>
          <w:sz w:val="22"/>
          <w:szCs w:val="22"/>
        </w:rPr>
        <w:t xml:space="preserve"> pověřený jednáním ve věcech</w:t>
      </w:r>
    </w:p>
    <w:p w14:paraId="4BE038FA" w14:textId="77777777" w:rsidR="008031C1" w:rsidRDefault="00512C03" w:rsidP="005A0472">
      <w:pPr>
        <w:pStyle w:val="Odstavec"/>
        <w:numPr>
          <w:ilvl w:val="0"/>
          <w:numId w:val="23"/>
        </w:numPr>
        <w:tabs>
          <w:tab w:val="left" w:pos="2127"/>
        </w:tabs>
        <w:spacing w:after="0" w:line="240" w:lineRule="auto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smluvních: </w:t>
      </w:r>
      <w:r w:rsidRPr="003958B4">
        <w:rPr>
          <w:rFonts w:ascii="Calibri" w:hAnsi="Calibri" w:cs="Helvetica"/>
          <w:sz w:val="22"/>
          <w:szCs w:val="22"/>
        </w:rPr>
        <w:tab/>
        <w:t>Vladimír Hájek</w:t>
      </w:r>
      <w:r w:rsidR="002A149E">
        <w:rPr>
          <w:rFonts w:ascii="Calibri" w:hAnsi="Calibri" w:cs="Helvetica"/>
          <w:sz w:val="22"/>
          <w:szCs w:val="22"/>
        </w:rPr>
        <w:t>,</w:t>
      </w:r>
      <w:r w:rsidRPr="003958B4">
        <w:rPr>
          <w:rFonts w:ascii="Calibri" w:hAnsi="Calibri" w:cs="Helvetica"/>
          <w:sz w:val="22"/>
          <w:szCs w:val="22"/>
        </w:rPr>
        <w:t xml:space="preserve"> jednatel společnosti</w:t>
      </w:r>
    </w:p>
    <w:p w14:paraId="73F69A92" w14:textId="77777777" w:rsidR="00997C5B" w:rsidRPr="00997C5B" w:rsidRDefault="00997C5B" w:rsidP="00997C5B">
      <w:pPr>
        <w:pStyle w:val="Odstavec"/>
        <w:numPr>
          <w:ilvl w:val="0"/>
          <w:numId w:val="23"/>
        </w:numPr>
        <w:tabs>
          <w:tab w:val="left" w:pos="2127"/>
        </w:tabs>
        <w:spacing w:after="0" w:line="240" w:lineRule="auto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technických:</w:t>
      </w:r>
      <w:r w:rsidRPr="003958B4">
        <w:rPr>
          <w:rFonts w:ascii="Calibri" w:hAnsi="Calibri" w:cs="Helvetica"/>
          <w:sz w:val="22"/>
          <w:szCs w:val="22"/>
        </w:rPr>
        <w:tab/>
      </w:r>
      <w:r>
        <w:rPr>
          <w:rFonts w:ascii="Calibri" w:hAnsi="Calibri" w:cs="Helvetica"/>
          <w:sz w:val="22"/>
          <w:szCs w:val="22"/>
        </w:rPr>
        <w:t>Pavel Škampa</w:t>
      </w:r>
      <w:r w:rsidR="002A149E">
        <w:rPr>
          <w:rFonts w:ascii="Calibri" w:hAnsi="Calibri" w:cs="Helvetica"/>
          <w:sz w:val="22"/>
          <w:szCs w:val="22"/>
        </w:rPr>
        <w:t>, stavbyvedoucí</w:t>
      </w:r>
    </w:p>
    <w:p w14:paraId="5694C561" w14:textId="77777777" w:rsidR="008031C1" w:rsidRPr="003958B4" w:rsidRDefault="008031C1" w:rsidP="005A0472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      </w:t>
      </w:r>
    </w:p>
    <w:p w14:paraId="2464FB1F" w14:textId="77777777" w:rsidR="008031C1" w:rsidRPr="003958B4" w:rsidRDefault="008031C1" w:rsidP="00512C03">
      <w:pPr>
        <w:pStyle w:val="Odstavec"/>
        <w:spacing w:after="0" w:line="240" w:lineRule="auto"/>
        <w:ind w:firstLine="0"/>
        <w:rPr>
          <w:rFonts w:ascii="Calibri" w:hAnsi="Calibri" w:cs="Helvetica"/>
          <w:color w:val="FF00FF"/>
          <w:sz w:val="22"/>
          <w:szCs w:val="22"/>
        </w:rPr>
      </w:pPr>
    </w:p>
    <w:p w14:paraId="5102A8C8" w14:textId="77777777" w:rsidR="008031C1" w:rsidRPr="003958B4" w:rsidRDefault="008031C1" w:rsidP="005A0472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b/>
          <w:sz w:val="22"/>
          <w:szCs w:val="22"/>
        </w:rPr>
        <w:t>Objednatel</w:t>
      </w:r>
      <w:r w:rsidRPr="003958B4">
        <w:rPr>
          <w:rFonts w:ascii="Calibri" w:hAnsi="Calibri" w:cs="Helvetica"/>
          <w:sz w:val="22"/>
          <w:szCs w:val="22"/>
        </w:rPr>
        <w:t>:</w:t>
      </w:r>
      <w:r w:rsidR="003C454F" w:rsidRPr="003958B4">
        <w:rPr>
          <w:rFonts w:ascii="Calibri" w:hAnsi="Calibri" w:cs="Helvetica"/>
          <w:sz w:val="22"/>
          <w:szCs w:val="22"/>
        </w:rPr>
        <w:tab/>
      </w:r>
      <w:r w:rsidRPr="003958B4">
        <w:rPr>
          <w:rFonts w:ascii="Calibri" w:hAnsi="Calibri" w:cs="Helvetica"/>
          <w:sz w:val="22"/>
          <w:szCs w:val="22"/>
        </w:rPr>
        <w:t xml:space="preserve">      </w:t>
      </w:r>
      <w:r w:rsidR="003C454F" w:rsidRPr="003958B4">
        <w:rPr>
          <w:rFonts w:ascii="Calibri" w:hAnsi="Calibri" w:cs="Helvetica"/>
          <w:sz w:val="22"/>
          <w:szCs w:val="22"/>
        </w:rPr>
        <w:tab/>
      </w:r>
      <w:r w:rsidR="002A149E">
        <w:rPr>
          <w:rFonts w:ascii="Calibri" w:hAnsi="Calibri" w:cs="Helvetica"/>
          <w:b/>
          <w:sz w:val="22"/>
          <w:szCs w:val="22"/>
        </w:rPr>
        <w:t>Obec Milavče</w:t>
      </w:r>
      <w:r w:rsidR="00512C03" w:rsidRPr="003958B4">
        <w:rPr>
          <w:rFonts w:ascii="Calibri" w:hAnsi="Calibri" w:cs="Helvetica"/>
          <w:sz w:val="22"/>
          <w:szCs w:val="22"/>
        </w:rPr>
        <w:tab/>
      </w:r>
    </w:p>
    <w:p w14:paraId="6E11D64C" w14:textId="77777777" w:rsidR="005A0472" w:rsidRPr="003033F0" w:rsidRDefault="005A0472" w:rsidP="005A0472">
      <w:pPr>
        <w:pStyle w:val="Normlnweb"/>
        <w:shd w:val="clear" w:color="auto" w:fill="FFFFFF"/>
        <w:tabs>
          <w:tab w:val="left" w:pos="2127"/>
        </w:tabs>
        <w:spacing w:before="0" w:beforeAutospacing="0" w:after="0" w:afterAutospacing="0"/>
        <w:rPr>
          <w:rFonts w:ascii="Calibri" w:hAnsi="Calibri" w:cs="Helvetica"/>
          <w:sz w:val="22"/>
          <w:szCs w:val="22"/>
          <w:shd w:val="clear" w:color="auto" w:fill="FFFFFF"/>
        </w:rPr>
      </w:pPr>
      <w:r>
        <w:rPr>
          <w:rFonts w:ascii="Calibri" w:hAnsi="Calibri" w:cs="Helvetica"/>
          <w:sz w:val="22"/>
          <w:szCs w:val="22"/>
        </w:rPr>
        <w:t>Sídlo/bydliště:</w:t>
      </w:r>
      <w:r w:rsidR="003C454F" w:rsidRPr="003958B4">
        <w:rPr>
          <w:rFonts w:ascii="Calibri" w:hAnsi="Calibri" w:cs="Helvetica"/>
          <w:sz w:val="22"/>
          <w:szCs w:val="22"/>
        </w:rPr>
        <w:tab/>
      </w:r>
      <w:r w:rsidR="002A149E" w:rsidRPr="002A149E">
        <w:rPr>
          <w:rFonts w:ascii="Calibri" w:hAnsi="Calibri" w:cs="Helvetica"/>
          <w:color w:val="000000"/>
          <w:sz w:val="22"/>
          <w:szCs w:val="22"/>
          <w:shd w:val="clear" w:color="auto" w:fill="FFFFFF"/>
        </w:rPr>
        <w:t>Milavče 1, 344 01 Domažlice 1</w:t>
      </w:r>
      <w:r>
        <w:rPr>
          <w:rFonts w:ascii="Calibri" w:hAnsi="Calibri" w:cs="Helvetica"/>
          <w:color w:val="000000"/>
          <w:sz w:val="22"/>
          <w:szCs w:val="22"/>
          <w:shd w:val="clear" w:color="auto" w:fill="FFFFFF"/>
        </w:rPr>
        <w:br/>
      </w:r>
      <w:r w:rsidRPr="003033F0">
        <w:rPr>
          <w:rFonts w:ascii="Calibri" w:hAnsi="Calibri" w:cs="Helvetica"/>
          <w:sz w:val="22"/>
          <w:szCs w:val="22"/>
          <w:shd w:val="clear" w:color="auto" w:fill="FFFFFF"/>
        </w:rPr>
        <w:t>IČ:</w:t>
      </w:r>
      <w:r w:rsidRPr="003033F0">
        <w:rPr>
          <w:rFonts w:ascii="Calibri" w:hAnsi="Calibri" w:cs="Helvetica"/>
          <w:sz w:val="22"/>
          <w:szCs w:val="22"/>
          <w:shd w:val="clear" w:color="auto" w:fill="FFFFFF"/>
        </w:rPr>
        <w:tab/>
      </w:r>
      <w:r w:rsidR="002A149E" w:rsidRPr="002A149E">
        <w:rPr>
          <w:rFonts w:ascii="Calibri" w:hAnsi="Calibri" w:cs="Helvetica"/>
          <w:sz w:val="22"/>
          <w:szCs w:val="22"/>
          <w:shd w:val="clear" w:color="auto" w:fill="FFFFFF"/>
        </w:rPr>
        <w:t>00253570</w:t>
      </w:r>
    </w:p>
    <w:p w14:paraId="3D57130D" w14:textId="77777777" w:rsidR="005A0472" w:rsidRPr="003033F0" w:rsidRDefault="005A0472" w:rsidP="005A0472">
      <w:pPr>
        <w:pStyle w:val="Normlnweb"/>
        <w:shd w:val="clear" w:color="auto" w:fill="FFFFFF"/>
        <w:tabs>
          <w:tab w:val="left" w:pos="2127"/>
        </w:tabs>
        <w:spacing w:before="0" w:beforeAutospacing="0" w:after="0" w:afterAutospacing="0"/>
        <w:rPr>
          <w:rFonts w:ascii="Calibri" w:hAnsi="Calibri" w:cs="Helvetica"/>
          <w:sz w:val="22"/>
          <w:szCs w:val="22"/>
          <w:shd w:val="clear" w:color="auto" w:fill="FFFFFF"/>
        </w:rPr>
      </w:pPr>
      <w:r w:rsidRPr="003033F0">
        <w:rPr>
          <w:rFonts w:ascii="Calibri" w:hAnsi="Calibri" w:cs="Helvetica"/>
          <w:sz w:val="22"/>
          <w:szCs w:val="22"/>
          <w:shd w:val="clear" w:color="auto" w:fill="FFFFFF"/>
        </w:rPr>
        <w:t>DIČ:</w:t>
      </w:r>
      <w:r w:rsidRPr="003033F0">
        <w:rPr>
          <w:rFonts w:ascii="Calibri" w:hAnsi="Calibri" w:cs="Helvetica"/>
          <w:sz w:val="22"/>
          <w:szCs w:val="22"/>
          <w:shd w:val="clear" w:color="auto" w:fill="FFFFFF"/>
        </w:rPr>
        <w:tab/>
      </w:r>
      <w:r w:rsidR="0096536D" w:rsidRPr="003033F0">
        <w:rPr>
          <w:rFonts w:ascii="Calibri" w:hAnsi="Calibri" w:cs="Helvetica"/>
          <w:sz w:val="22"/>
          <w:szCs w:val="22"/>
          <w:shd w:val="clear" w:color="auto" w:fill="FFFFFF"/>
        </w:rPr>
        <w:t>CZ</w:t>
      </w:r>
      <w:r w:rsidR="002A149E" w:rsidRPr="002A149E">
        <w:rPr>
          <w:rFonts w:ascii="Calibri" w:hAnsi="Calibri" w:cs="Helvetica"/>
          <w:sz w:val="22"/>
          <w:szCs w:val="22"/>
          <w:shd w:val="clear" w:color="auto" w:fill="FFFFFF"/>
        </w:rPr>
        <w:t>00253570</w:t>
      </w:r>
    </w:p>
    <w:p w14:paraId="5082B3B6" w14:textId="77777777" w:rsidR="005A0472" w:rsidRDefault="005A0472" w:rsidP="005A0472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</w:p>
    <w:p w14:paraId="41352CBA" w14:textId="77777777" w:rsidR="005A0472" w:rsidRPr="003958B4" w:rsidRDefault="005A0472" w:rsidP="005A0472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Zástupce pověřený jednáním ve věcech</w:t>
      </w:r>
    </w:p>
    <w:p w14:paraId="3001ACB8" w14:textId="77777777" w:rsidR="005A0472" w:rsidRDefault="005A0472" w:rsidP="005A0472">
      <w:pPr>
        <w:pStyle w:val="Odstavec"/>
        <w:numPr>
          <w:ilvl w:val="0"/>
          <w:numId w:val="24"/>
        </w:numPr>
        <w:tabs>
          <w:tab w:val="left" w:pos="2127"/>
        </w:tabs>
        <w:spacing w:after="0" w:line="240" w:lineRule="auto"/>
        <w:rPr>
          <w:rFonts w:ascii="Calibri" w:hAnsi="Calibri" w:cs="Helvetica"/>
          <w:sz w:val="22"/>
          <w:szCs w:val="22"/>
        </w:rPr>
      </w:pPr>
      <w:r w:rsidRPr="005A0472">
        <w:rPr>
          <w:rFonts w:ascii="Calibri" w:hAnsi="Calibri" w:cs="Helvetica"/>
          <w:sz w:val="22"/>
          <w:szCs w:val="22"/>
        </w:rPr>
        <w:t xml:space="preserve">smluvních: </w:t>
      </w:r>
      <w:r w:rsidRPr="005A0472">
        <w:rPr>
          <w:rFonts w:ascii="Calibri" w:hAnsi="Calibri" w:cs="Helvetica"/>
          <w:sz w:val="22"/>
          <w:szCs w:val="22"/>
        </w:rPr>
        <w:tab/>
      </w:r>
      <w:r w:rsidR="002A149E">
        <w:rPr>
          <w:rFonts w:ascii="Calibri" w:hAnsi="Calibri" w:cs="Helvetica"/>
          <w:sz w:val="22"/>
          <w:szCs w:val="22"/>
        </w:rPr>
        <w:t>Vojtěch Weber, starosta obce</w:t>
      </w:r>
    </w:p>
    <w:p w14:paraId="4B4BDDD1" w14:textId="77777777" w:rsidR="00997C5B" w:rsidRPr="00997C5B" w:rsidRDefault="00997C5B" w:rsidP="00997C5B">
      <w:pPr>
        <w:pStyle w:val="Odstavec"/>
        <w:numPr>
          <w:ilvl w:val="0"/>
          <w:numId w:val="24"/>
        </w:numPr>
        <w:tabs>
          <w:tab w:val="left" w:pos="2127"/>
        </w:tabs>
        <w:spacing w:after="0" w:line="240" w:lineRule="auto"/>
        <w:rPr>
          <w:rFonts w:ascii="Calibri" w:hAnsi="Calibri" w:cs="Helvetica"/>
          <w:sz w:val="22"/>
          <w:szCs w:val="22"/>
        </w:rPr>
      </w:pPr>
      <w:r w:rsidRPr="005A0472">
        <w:rPr>
          <w:rFonts w:ascii="Calibri" w:hAnsi="Calibri" w:cs="Helvetica"/>
          <w:sz w:val="22"/>
          <w:szCs w:val="22"/>
        </w:rPr>
        <w:t>technických:</w:t>
      </w:r>
      <w:r w:rsidRPr="005A0472">
        <w:rPr>
          <w:rFonts w:ascii="Calibri" w:hAnsi="Calibri" w:cs="Helvetica"/>
          <w:sz w:val="22"/>
          <w:szCs w:val="22"/>
        </w:rPr>
        <w:tab/>
      </w:r>
      <w:r w:rsidR="002A149E">
        <w:rPr>
          <w:rFonts w:ascii="Calibri" w:hAnsi="Calibri" w:cs="Helvetica"/>
          <w:sz w:val="22"/>
          <w:szCs w:val="22"/>
        </w:rPr>
        <w:t>Vojtěch Weber, starosta obce</w:t>
      </w:r>
    </w:p>
    <w:p w14:paraId="38898600" w14:textId="77777777" w:rsidR="004B35BD" w:rsidRPr="003958B4" w:rsidRDefault="004B35BD" w:rsidP="005C5CC1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</w:p>
    <w:p w14:paraId="0EE67722" w14:textId="77777777" w:rsidR="007A15A4" w:rsidRDefault="007A15A4" w:rsidP="005A0472">
      <w:p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Smluvní strany prohlašují, že údaje uvedené v čl. 1. této smlouvy </w:t>
      </w:r>
      <w:r w:rsidR="0087624B">
        <w:rPr>
          <w:rFonts w:ascii="Calibri" w:hAnsi="Calibri" w:cs="Helvetica"/>
          <w:sz w:val="22"/>
          <w:szCs w:val="22"/>
        </w:rPr>
        <w:t xml:space="preserve">o dílo </w:t>
      </w:r>
      <w:r w:rsidRPr="003958B4">
        <w:rPr>
          <w:rFonts w:ascii="Calibri" w:hAnsi="Calibri" w:cs="Helvetica"/>
          <w:sz w:val="22"/>
          <w:szCs w:val="22"/>
        </w:rPr>
        <w:t xml:space="preserve">a taktéž oprávnění </w:t>
      </w:r>
      <w:r w:rsidR="0087624B">
        <w:rPr>
          <w:rFonts w:ascii="Calibri" w:hAnsi="Calibri" w:cs="Helvetica"/>
          <w:sz w:val="22"/>
          <w:szCs w:val="22"/>
        </w:rPr>
        <w:t xml:space="preserve">zhotovitele </w:t>
      </w:r>
      <w:r w:rsidRPr="003958B4">
        <w:rPr>
          <w:rFonts w:ascii="Calibri" w:hAnsi="Calibri" w:cs="Helvetica"/>
          <w:sz w:val="22"/>
          <w:szCs w:val="22"/>
        </w:rPr>
        <w:t xml:space="preserve">k podnikání jsou v souladu s právní skutečností v době uzavření smlouvy. Smluvní strany se zavazují, že osoby podepisující tuto smlouvu o dílo jsou k tomuto </w:t>
      </w:r>
      <w:r w:rsidR="0087624B">
        <w:rPr>
          <w:rFonts w:ascii="Calibri" w:hAnsi="Calibri" w:cs="Helvetica"/>
          <w:sz w:val="22"/>
          <w:szCs w:val="22"/>
        </w:rPr>
        <w:t>jednání</w:t>
      </w:r>
      <w:r w:rsidRPr="003958B4">
        <w:rPr>
          <w:rFonts w:ascii="Calibri" w:hAnsi="Calibri" w:cs="Helvetica"/>
          <w:sz w:val="22"/>
          <w:szCs w:val="22"/>
        </w:rPr>
        <w:t xml:space="preserve"> oprávněny.</w:t>
      </w:r>
    </w:p>
    <w:p w14:paraId="3A75119E" w14:textId="77777777" w:rsidR="00176EA4" w:rsidRPr="003958B4" w:rsidRDefault="00176EA4" w:rsidP="00176EA4">
      <w:pPr>
        <w:ind w:left="708"/>
        <w:jc w:val="both"/>
        <w:rPr>
          <w:rFonts w:ascii="Calibri" w:hAnsi="Calibri" w:cs="Helvetica"/>
          <w:sz w:val="22"/>
          <w:szCs w:val="22"/>
        </w:rPr>
      </w:pPr>
    </w:p>
    <w:p w14:paraId="3831B211" w14:textId="77777777" w:rsidR="007A15A4" w:rsidRPr="003958B4" w:rsidRDefault="007A15A4" w:rsidP="005C5CC1">
      <w:pPr>
        <w:pStyle w:val="Odstavec"/>
        <w:spacing w:after="0" w:line="240" w:lineRule="auto"/>
        <w:ind w:firstLine="0"/>
        <w:rPr>
          <w:rFonts w:ascii="Calibri" w:hAnsi="Calibri" w:cs="Helvetica"/>
          <w:sz w:val="22"/>
          <w:szCs w:val="22"/>
        </w:rPr>
      </w:pPr>
    </w:p>
    <w:p w14:paraId="6588FD95" w14:textId="77777777" w:rsidR="008031C1" w:rsidRPr="003958B4" w:rsidRDefault="008031C1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b w:val="0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PŘEDMĚT </w:t>
      </w:r>
      <w:r w:rsidR="005C5CC1" w:rsidRPr="003958B4">
        <w:rPr>
          <w:rFonts w:ascii="Calibri" w:hAnsi="Calibri" w:cs="Helvetica"/>
          <w:sz w:val="22"/>
          <w:szCs w:val="22"/>
        </w:rPr>
        <w:t>PLNĚ</w:t>
      </w:r>
      <w:r w:rsidR="003C454F" w:rsidRPr="003958B4">
        <w:rPr>
          <w:rFonts w:ascii="Calibri" w:hAnsi="Calibri" w:cs="Helvetica"/>
          <w:sz w:val="22"/>
          <w:szCs w:val="22"/>
        </w:rPr>
        <w:t>NÍ</w:t>
      </w:r>
    </w:p>
    <w:p w14:paraId="53751AF0" w14:textId="77777777" w:rsidR="008031C1" w:rsidRPr="003958B4" w:rsidRDefault="008031C1" w:rsidP="008031C1">
      <w:pPr>
        <w:pStyle w:val="Odstavec"/>
        <w:spacing w:after="0" w:line="240" w:lineRule="auto"/>
        <w:jc w:val="center"/>
        <w:rPr>
          <w:rFonts w:ascii="Calibri" w:hAnsi="Calibri" w:cs="Helvetica"/>
          <w:sz w:val="22"/>
          <w:szCs w:val="22"/>
        </w:rPr>
      </w:pPr>
    </w:p>
    <w:p w14:paraId="4E9752E9" w14:textId="77777777" w:rsidR="0075580F" w:rsidRPr="002C07A0" w:rsidRDefault="0075580F" w:rsidP="005A047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Předmětem </w:t>
      </w:r>
      <w:r w:rsidR="0087624B">
        <w:rPr>
          <w:rFonts w:ascii="Calibri" w:hAnsi="Calibri" w:cs="Helvetica"/>
          <w:sz w:val="22"/>
          <w:szCs w:val="22"/>
        </w:rPr>
        <w:t>díla dle této smlouvy</w:t>
      </w:r>
      <w:r w:rsidRPr="003958B4">
        <w:rPr>
          <w:rFonts w:ascii="Calibri" w:hAnsi="Calibri" w:cs="Helvetica"/>
          <w:sz w:val="22"/>
          <w:szCs w:val="22"/>
        </w:rPr>
        <w:t xml:space="preserve"> je zhotovení stavebního </w:t>
      </w:r>
      <w:r w:rsidRPr="002A7A9C">
        <w:rPr>
          <w:rFonts w:ascii="Calibri" w:hAnsi="Calibri" w:cs="Helvetica"/>
          <w:sz w:val="22"/>
          <w:szCs w:val="22"/>
        </w:rPr>
        <w:t xml:space="preserve">díla </w:t>
      </w:r>
      <w:r w:rsidR="00D9345F" w:rsidRPr="002A7A9C">
        <w:rPr>
          <w:rFonts w:ascii="Calibri" w:hAnsi="Calibri" w:cs="Calibri"/>
          <w:b/>
          <w:sz w:val="22"/>
          <w:szCs w:val="22"/>
        </w:rPr>
        <w:t>„</w:t>
      </w:r>
      <w:r w:rsidR="002A149E">
        <w:rPr>
          <w:rFonts w:ascii="Calibri" w:hAnsi="Calibri" w:cs="Calibri"/>
          <w:b/>
          <w:sz w:val="22"/>
          <w:szCs w:val="22"/>
        </w:rPr>
        <w:t>Milavče – Oprava MK ke hřbitovu</w:t>
      </w:r>
      <w:r w:rsidR="00D9345F" w:rsidRPr="002A7A9C">
        <w:rPr>
          <w:rFonts w:ascii="Calibri" w:hAnsi="Calibri" w:cs="Calibri"/>
          <w:b/>
          <w:sz w:val="22"/>
          <w:szCs w:val="22"/>
        </w:rPr>
        <w:t>“</w:t>
      </w:r>
      <w:r w:rsidR="00935D25" w:rsidRPr="002A7A9C">
        <w:rPr>
          <w:rFonts w:ascii="Calibri" w:hAnsi="Calibri" w:cs="Calibri"/>
          <w:sz w:val="22"/>
          <w:szCs w:val="22"/>
        </w:rPr>
        <w:t xml:space="preserve"> </w:t>
      </w:r>
      <w:r w:rsidR="0087624B" w:rsidRPr="002C07A0">
        <w:rPr>
          <w:rFonts w:ascii="Calibri" w:hAnsi="Calibri" w:cs="Calibri"/>
          <w:sz w:val="22"/>
          <w:szCs w:val="22"/>
        </w:rPr>
        <w:t xml:space="preserve">v k. </w:t>
      </w:r>
      <w:proofErr w:type="spellStart"/>
      <w:r w:rsidR="0087624B" w:rsidRPr="002C07A0">
        <w:rPr>
          <w:rFonts w:ascii="Calibri" w:hAnsi="Calibri" w:cs="Calibri"/>
          <w:sz w:val="22"/>
          <w:szCs w:val="22"/>
        </w:rPr>
        <w:t>ú.</w:t>
      </w:r>
      <w:proofErr w:type="spellEnd"/>
      <w:r w:rsidR="0087624B" w:rsidRPr="002C07A0">
        <w:rPr>
          <w:rFonts w:ascii="Calibri" w:hAnsi="Calibri" w:cs="Calibri"/>
          <w:sz w:val="22"/>
          <w:szCs w:val="22"/>
        </w:rPr>
        <w:t xml:space="preserve"> </w:t>
      </w:r>
      <w:r w:rsidR="002A149E">
        <w:rPr>
          <w:rFonts w:ascii="Calibri" w:hAnsi="Calibri" w:cs="Calibri"/>
          <w:sz w:val="22"/>
          <w:szCs w:val="22"/>
        </w:rPr>
        <w:t>Milavče</w:t>
      </w:r>
      <w:r w:rsidR="0087624B" w:rsidRPr="002C07A0">
        <w:rPr>
          <w:rFonts w:ascii="Calibri" w:hAnsi="Calibri" w:cs="Calibri"/>
          <w:sz w:val="22"/>
          <w:szCs w:val="22"/>
        </w:rPr>
        <w:t xml:space="preserve"> </w:t>
      </w:r>
      <w:r w:rsidRPr="002C07A0">
        <w:rPr>
          <w:rFonts w:ascii="Calibri" w:hAnsi="Calibri" w:cs="Calibri"/>
          <w:sz w:val="22"/>
          <w:szCs w:val="22"/>
        </w:rPr>
        <w:t>včet</w:t>
      </w:r>
      <w:r w:rsidRPr="002C07A0">
        <w:rPr>
          <w:rFonts w:ascii="Calibri" w:hAnsi="Calibri" w:cs="Helvetica"/>
          <w:sz w:val="22"/>
          <w:szCs w:val="22"/>
        </w:rPr>
        <w:t>ně provedení souvisejících stavebně-montážních prací, likvidace a uložení přebytečného materiálu na skládku</w:t>
      </w:r>
      <w:r w:rsidR="00703DED" w:rsidRPr="002C07A0">
        <w:rPr>
          <w:rFonts w:ascii="Calibri" w:hAnsi="Calibri" w:cs="Helvetica"/>
          <w:sz w:val="22"/>
          <w:szCs w:val="22"/>
        </w:rPr>
        <w:t>.</w:t>
      </w:r>
      <w:r w:rsidRPr="002C07A0">
        <w:rPr>
          <w:rFonts w:ascii="Calibri" w:hAnsi="Calibri" w:cs="Helvetica"/>
          <w:sz w:val="22"/>
          <w:szCs w:val="22"/>
        </w:rPr>
        <w:t xml:space="preserve"> </w:t>
      </w:r>
      <w:r w:rsidR="0087624B" w:rsidRPr="002C07A0">
        <w:rPr>
          <w:rFonts w:ascii="Calibri" w:hAnsi="Calibri" w:cs="Helvetica"/>
          <w:sz w:val="22"/>
          <w:szCs w:val="22"/>
        </w:rPr>
        <w:t xml:space="preserve">Místem plnění předmětu díla je </w:t>
      </w:r>
      <w:r w:rsidR="002A149E">
        <w:rPr>
          <w:rFonts w:ascii="Calibri" w:hAnsi="Calibri" w:cs="Helvetica"/>
          <w:sz w:val="22"/>
          <w:szCs w:val="22"/>
        </w:rPr>
        <w:t>obec Milavče</w:t>
      </w:r>
      <w:r w:rsidR="0087624B" w:rsidRPr="002C07A0">
        <w:rPr>
          <w:rFonts w:ascii="Calibri" w:hAnsi="Calibri" w:cs="Helvetica"/>
          <w:sz w:val="22"/>
          <w:szCs w:val="22"/>
        </w:rPr>
        <w:t xml:space="preserve">. </w:t>
      </w:r>
    </w:p>
    <w:p w14:paraId="1E5499CD" w14:textId="77777777" w:rsidR="008031C1" w:rsidRPr="003958B4" w:rsidRDefault="008031C1" w:rsidP="005A0472">
      <w:pPr>
        <w:pStyle w:val="Zkladntext1"/>
        <w:spacing w:line="240" w:lineRule="auto"/>
        <w:ind w:left="426" w:hanging="426"/>
        <w:jc w:val="both"/>
        <w:rPr>
          <w:rFonts w:ascii="Calibri" w:hAnsi="Calibri" w:cs="Helvetica"/>
          <w:sz w:val="22"/>
          <w:szCs w:val="22"/>
        </w:rPr>
      </w:pPr>
    </w:p>
    <w:p w14:paraId="2E9D0931" w14:textId="77777777" w:rsidR="0041071E" w:rsidRPr="005A0472" w:rsidRDefault="008031C1" w:rsidP="005A0472">
      <w:pPr>
        <w:pStyle w:val="Zkladntext1"/>
        <w:numPr>
          <w:ilvl w:val="0"/>
          <w:numId w:val="15"/>
        </w:numPr>
        <w:spacing w:line="240" w:lineRule="auto"/>
        <w:ind w:left="426" w:hanging="426"/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Dílo bude zhotovitelem provedeno v rozsahu zadání</w:t>
      </w:r>
      <w:r w:rsidR="005A0472">
        <w:rPr>
          <w:rFonts w:ascii="Calibri" w:hAnsi="Calibri" w:cs="Helvetica"/>
          <w:sz w:val="22"/>
          <w:szCs w:val="22"/>
        </w:rPr>
        <w:t xml:space="preserve"> podle předaných podkladů, a to: </w:t>
      </w:r>
      <w:r w:rsidR="005A0472" w:rsidRPr="005A0472">
        <w:rPr>
          <w:rFonts w:ascii="Calibri" w:hAnsi="Calibri" w:cs="Helvetica"/>
          <w:sz w:val="22"/>
          <w:szCs w:val="22"/>
        </w:rPr>
        <w:t xml:space="preserve">Dle </w:t>
      </w:r>
      <w:r w:rsidRPr="005A0472">
        <w:rPr>
          <w:rFonts w:ascii="Calibri" w:hAnsi="Calibri" w:cs="Helvetica"/>
          <w:sz w:val="22"/>
          <w:szCs w:val="22"/>
        </w:rPr>
        <w:t>n</w:t>
      </w:r>
      <w:r w:rsidR="005A32B2" w:rsidRPr="005A0472">
        <w:rPr>
          <w:rFonts w:ascii="Calibri" w:hAnsi="Calibri" w:cs="Helvetica"/>
          <w:sz w:val="22"/>
          <w:szCs w:val="22"/>
        </w:rPr>
        <w:t xml:space="preserve">abídkového rozpočtu zhotovitele, </w:t>
      </w:r>
      <w:r w:rsidRPr="005A0472">
        <w:rPr>
          <w:rFonts w:ascii="Calibri" w:hAnsi="Calibri" w:cs="Helvetica"/>
          <w:sz w:val="22"/>
          <w:szCs w:val="22"/>
        </w:rPr>
        <w:t xml:space="preserve">který </w:t>
      </w:r>
      <w:proofErr w:type="gramStart"/>
      <w:r w:rsidRPr="005A0472">
        <w:rPr>
          <w:rFonts w:ascii="Calibri" w:hAnsi="Calibri" w:cs="Helvetica"/>
          <w:sz w:val="22"/>
          <w:szCs w:val="22"/>
        </w:rPr>
        <w:t>tvoří</w:t>
      </w:r>
      <w:proofErr w:type="gramEnd"/>
      <w:r w:rsidRPr="005A0472">
        <w:rPr>
          <w:rFonts w:ascii="Calibri" w:hAnsi="Calibri" w:cs="Helvetica"/>
          <w:sz w:val="22"/>
          <w:szCs w:val="22"/>
        </w:rPr>
        <w:t xml:space="preserve"> nedílnou součást této </w:t>
      </w:r>
      <w:r w:rsidR="007F7F98" w:rsidRPr="005A0472">
        <w:rPr>
          <w:rFonts w:ascii="Calibri" w:hAnsi="Calibri" w:cs="Helvetica"/>
          <w:sz w:val="22"/>
          <w:szCs w:val="22"/>
        </w:rPr>
        <w:t>smlouvy</w:t>
      </w:r>
    </w:p>
    <w:p w14:paraId="59766DB9" w14:textId="77777777" w:rsidR="005C5CC1" w:rsidRPr="003958B4" w:rsidRDefault="005C5CC1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2F5C32A4" w14:textId="77777777" w:rsidR="00703DED" w:rsidRDefault="00703DED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7F0F8EA6" w14:textId="77777777" w:rsidR="00E939CE" w:rsidRPr="003958B4" w:rsidRDefault="00E939CE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12E064AD" w14:textId="77777777" w:rsidR="008031C1" w:rsidRPr="003958B4" w:rsidRDefault="008031C1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lastRenderedPageBreak/>
        <w:t>CENA ZA DÍLO</w:t>
      </w:r>
    </w:p>
    <w:p w14:paraId="458309C1" w14:textId="77777777" w:rsidR="008031C1" w:rsidRPr="003958B4" w:rsidRDefault="008031C1" w:rsidP="008031C1">
      <w:pPr>
        <w:rPr>
          <w:rFonts w:ascii="Calibri" w:hAnsi="Calibri" w:cs="Helvetica"/>
          <w:sz w:val="22"/>
          <w:szCs w:val="22"/>
        </w:rPr>
      </w:pPr>
    </w:p>
    <w:p w14:paraId="4F1A00D6" w14:textId="77777777" w:rsidR="008031C1" w:rsidRPr="003958B4" w:rsidRDefault="008031C1" w:rsidP="00546B6C">
      <w:pPr>
        <w:pStyle w:val="Odstavecseseznamem"/>
        <w:numPr>
          <w:ilvl w:val="0"/>
          <w:numId w:val="14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Cena za provedení díla je mezi smlu</w:t>
      </w:r>
      <w:r w:rsidR="00B6353A" w:rsidRPr="003958B4">
        <w:rPr>
          <w:rFonts w:ascii="Calibri" w:hAnsi="Calibri" w:cs="Helvetica"/>
          <w:sz w:val="22"/>
          <w:szCs w:val="22"/>
        </w:rPr>
        <w:t xml:space="preserve">vními stranami sjednána </w:t>
      </w:r>
      <w:r w:rsidR="001B6BA0" w:rsidRPr="003958B4">
        <w:rPr>
          <w:rFonts w:ascii="Calibri" w:hAnsi="Calibri" w:cs="Helvetica"/>
          <w:sz w:val="22"/>
          <w:szCs w:val="22"/>
          <w:shd w:val="clear" w:color="auto" w:fill="FAFAFA"/>
        </w:rPr>
        <w:t>dle § 2586</w:t>
      </w:r>
      <w:r w:rsidR="0087624B">
        <w:rPr>
          <w:rFonts w:ascii="Calibri" w:hAnsi="Calibri" w:cs="Helvetica"/>
          <w:sz w:val="22"/>
          <w:szCs w:val="22"/>
          <w:shd w:val="clear" w:color="auto" w:fill="FAFAFA"/>
        </w:rPr>
        <w:t xml:space="preserve"> odst. 2</w:t>
      </w:r>
      <w:r w:rsidR="001B6BA0" w:rsidRPr="003958B4">
        <w:rPr>
          <w:rFonts w:ascii="Calibri" w:hAnsi="Calibri" w:cs="Helvetica"/>
          <w:sz w:val="22"/>
          <w:szCs w:val="22"/>
          <w:shd w:val="clear" w:color="auto" w:fill="FAFAFA"/>
        </w:rPr>
        <w:t xml:space="preserve"> a násl. zákona č. 89/2012 </w:t>
      </w:r>
      <w:proofErr w:type="spellStart"/>
      <w:r w:rsidR="001B6BA0" w:rsidRPr="003958B4">
        <w:rPr>
          <w:rFonts w:ascii="Calibri" w:hAnsi="Calibri" w:cs="Helvetica"/>
          <w:sz w:val="22"/>
          <w:szCs w:val="22"/>
          <w:shd w:val="clear" w:color="auto" w:fill="FAFAFA"/>
        </w:rPr>
        <w:t>Sb</w:t>
      </w:r>
      <w:proofErr w:type="spellEnd"/>
      <w:r w:rsidR="0087624B">
        <w:rPr>
          <w:rFonts w:ascii="Calibri" w:hAnsi="Calibri" w:cs="Helvetica"/>
          <w:sz w:val="22"/>
          <w:szCs w:val="22"/>
          <w:shd w:val="clear" w:color="auto" w:fill="FAFAFA"/>
        </w:rPr>
        <w:t>, občanský zákoník</w:t>
      </w:r>
      <w:r w:rsidRPr="003958B4">
        <w:rPr>
          <w:rFonts w:ascii="Calibri" w:hAnsi="Calibri" w:cs="Helvetica"/>
          <w:sz w:val="22"/>
          <w:szCs w:val="22"/>
        </w:rPr>
        <w:t>, ve znění pozdějších předpisů, jako cena smluvní a je stanovena podle cenové kalkulace zhotovitele položkovým rozpočtem stavby.</w:t>
      </w:r>
    </w:p>
    <w:p w14:paraId="339EF5C6" w14:textId="77777777" w:rsidR="00274DAA" w:rsidRPr="003958B4" w:rsidRDefault="007F7286" w:rsidP="000A2360">
      <w:pPr>
        <w:tabs>
          <w:tab w:val="right" w:pos="1418"/>
          <w:tab w:val="decimal" w:pos="8364"/>
          <w:tab w:val="right" w:pos="8505"/>
        </w:tabs>
        <w:jc w:val="both"/>
        <w:rPr>
          <w:rFonts w:ascii="Calibri" w:hAnsi="Calibri" w:cs="Helvetica"/>
          <w:b/>
          <w:sz w:val="22"/>
          <w:szCs w:val="22"/>
        </w:rPr>
      </w:pPr>
      <w:r w:rsidRPr="003958B4">
        <w:rPr>
          <w:rFonts w:ascii="Calibri" w:hAnsi="Calibri" w:cs="Helvetica"/>
          <w:b/>
          <w:sz w:val="22"/>
          <w:szCs w:val="22"/>
        </w:rPr>
        <w:tab/>
      </w:r>
    </w:p>
    <w:p w14:paraId="74477336" w14:textId="77777777" w:rsidR="0041071E" w:rsidRDefault="0041071E" w:rsidP="00935D25">
      <w:pPr>
        <w:tabs>
          <w:tab w:val="left" w:pos="6840"/>
        </w:tabs>
        <w:ind w:left="708"/>
        <w:rPr>
          <w:rFonts w:ascii="Calibri" w:hAnsi="Calibri" w:cs="Helvetica"/>
          <w:b/>
          <w:sz w:val="22"/>
          <w:szCs w:val="22"/>
        </w:rPr>
      </w:pPr>
      <w:r w:rsidRPr="003958B4">
        <w:rPr>
          <w:rFonts w:ascii="Calibri" w:hAnsi="Calibri" w:cs="Helvetica"/>
          <w:b/>
          <w:sz w:val="22"/>
          <w:szCs w:val="22"/>
        </w:rPr>
        <w:t>Předpokládaná c</w:t>
      </w:r>
      <w:r w:rsidR="000F68D8" w:rsidRPr="003958B4">
        <w:rPr>
          <w:rFonts w:ascii="Calibri" w:hAnsi="Calibri" w:cs="Helvetica"/>
          <w:b/>
          <w:sz w:val="22"/>
          <w:szCs w:val="22"/>
        </w:rPr>
        <w:t xml:space="preserve">ena </w:t>
      </w:r>
      <w:proofErr w:type="gramStart"/>
      <w:r w:rsidR="000F68D8" w:rsidRPr="003958B4">
        <w:rPr>
          <w:rFonts w:ascii="Calibri" w:hAnsi="Calibri" w:cs="Helvetica"/>
          <w:b/>
          <w:sz w:val="22"/>
          <w:szCs w:val="22"/>
        </w:rPr>
        <w:t>celkem  bez</w:t>
      </w:r>
      <w:proofErr w:type="gramEnd"/>
      <w:r w:rsidR="000F68D8" w:rsidRPr="003958B4">
        <w:rPr>
          <w:rFonts w:ascii="Calibri" w:hAnsi="Calibri" w:cs="Helvetica"/>
          <w:b/>
          <w:sz w:val="22"/>
          <w:szCs w:val="22"/>
        </w:rPr>
        <w:t xml:space="preserve"> DPH</w:t>
      </w:r>
      <w:r w:rsidRPr="003958B4">
        <w:rPr>
          <w:rFonts w:ascii="Calibri" w:hAnsi="Calibri" w:cs="Helvetica"/>
          <w:b/>
          <w:sz w:val="22"/>
          <w:szCs w:val="22"/>
        </w:rPr>
        <w:t xml:space="preserve">  ………</w:t>
      </w:r>
      <w:r w:rsidR="005C5CC1" w:rsidRPr="003958B4">
        <w:rPr>
          <w:rFonts w:ascii="Calibri" w:hAnsi="Calibri" w:cs="Helvetica"/>
          <w:b/>
          <w:sz w:val="22"/>
          <w:szCs w:val="22"/>
        </w:rPr>
        <w:t>……</w:t>
      </w:r>
      <w:r w:rsidR="005A32B2" w:rsidRPr="003958B4">
        <w:rPr>
          <w:rFonts w:ascii="Calibri" w:hAnsi="Calibri" w:cs="Helvetica"/>
          <w:b/>
          <w:sz w:val="22"/>
          <w:szCs w:val="22"/>
        </w:rPr>
        <w:t>…</w:t>
      </w:r>
      <w:r w:rsidRPr="003958B4">
        <w:rPr>
          <w:rFonts w:ascii="Calibri" w:hAnsi="Calibri" w:cs="Helvetica"/>
          <w:b/>
          <w:sz w:val="22"/>
          <w:szCs w:val="22"/>
        </w:rPr>
        <w:t>………….</w:t>
      </w:r>
      <w:r w:rsidR="005A32B2" w:rsidRPr="003958B4">
        <w:rPr>
          <w:rFonts w:ascii="Calibri" w:hAnsi="Calibri" w:cs="Helvetica"/>
          <w:b/>
          <w:sz w:val="22"/>
          <w:szCs w:val="22"/>
        </w:rPr>
        <w:t xml:space="preserve"> </w:t>
      </w:r>
      <w:r w:rsidR="00CE607D" w:rsidRPr="003958B4">
        <w:rPr>
          <w:rFonts w:ascii="Calibri" w:hAnsi="Calibri" w:cs="Helvetica"/>
          <w:b/>
          <w:sz w:val="22"/>
          <w:szCs w:val="22"/>
        </w:rPr>
        <w:t xml:space="preserve">  </w:t>
      </w:r>
      <w:r w:rsidR="002A149E">
        <w:rPr>
          <w:rFonts w:ascii="Calibri" w:hAnsi="Calibri" w:cs="Helvetica"/>
          <w:b/>
          <w:sz w:val="22"/>
          <w:szCs w:val="22"/>
        </w:rPr>
        <w:t xml:space="preserve"> </w:t>
      </w:r>
      <w:r w:rsidR="00C66E62">
        <w:rPr>
          <w:rFonts w:ascii="Calibri" w:hAnsi="Calibri" w:cs="Helvetica"/>
          <w:b/>
          <w:sz w:val="22"/>
          <w:szCs w:val="22"/>
        </w:rPr>
        <w:t> </w:t>
      </w:r>
      <w:r w:rsidR="002A149E">
        <w:rPr>
          <w:rFonts w:ascii="Calibri" w:hAnsi="Calibri" w:cs="Helvetica"/>
          <w:b/>
          <w:sz w:val="22"/>
          <w:szCs w:val="22"/>
        </w:rPr>
        <w:t xml:space="preserve"> </w:t>
      </w:r>
      <w:r w:rsidR="009864A4" w:rsidRPr="009864A4">
        <w:rPr>
          <w:rFonts w:ascii="Calibri" w:hAnsi="Calibri" w:cs="Helvetica"/>
          <w:b/>
          <w:sz w:val="22"/>
          <w:szCs w:val="22"/>
        </w:rPr>
        <w:t>530 630,20</w:t>
      </w:r>
      <w:r w:rsidR="00247201">
        <w:rPr>
          <w:rFonts w:ascii="Calibri" w:hAnsi="Calibri" w:cs="Helvetica"/>
          <w:b/>
          <w:sz w:val="22"/>
          <w:szCs w:val="22"/>
        </w:rPr>
        <w:t xml:space="preserve"> </w:t>
      </w:r>
      <w:r w:rsidR="007F7286" w:rsidRPr="003958B4">
        <w:rPr>
          <w:rFonts w:ascii="Calibri" w:hAnsi="Calibri" w:cs="Helvetica"/>
          <w:b/>
          <w:sz w:val="22"/>
          <w:szCs w:val="22"/>
        </w:rPr>
        <w:t>Kč</w:t>
      </w:r>
    </w:p>
    <w:p w14:paraId="741BC6FD" w14:textId="77777777" w:rsidR="005E7D6C" w:rsidRDefault="005E7D6C" w:rsidP="005E7D6C">
      <w:pPr>
        <w:tabs>
          <w:tab w:val="left" w:pos="4253"/>
          <w:tab w:val="left" w:pos="6840"/>
        </w:tabs>
        <w:ind w:left="708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DPH 21</w:t>
      </w:r>
      <w:r w:rsidR="00C13698">
        <w:rPr>
          <w:rFonts w:ascii="Calibri" w:hAnsi="Calibri" w:cs="Helvetica"/>
          <w:b/>
          <w:sz w:val="22"/>
          <w:szCs w:val="22"/>
        </w:rPr>
        <w:t xml:space="preserve"> </w:t>
      </w:r>
      <w:r>
        <w:rPr>
          <w:rFonts w:ascii="Calibri" w:hAnsi="Calibri" w:cs="Helvetica"/>
          <w:b/>
          <w:sz w:val="22"/>
          <w:szCs w:val="22"/>
        </w:rPr>
        <w:t>%</w:t>
      </w:r>
      <w:r>
        <w:rPr>
          <w:rFonts w:ascii="Calibri" w:hAnsi="Calibri" w:cs="Helvetica"/>
          <w:b/>
          <w:sz w:val="22"/>
          <w:szCs w:val="22"/>
        </w:rPr>
        <w:tab/>
      </w:r>
      <w:r w:rsidRPr="003958B4">
        <w:rPr>
          <w:rFonts w:ascii="Calibri" w:hAnsi="Calibri" w:cs="Helvetica"/>
          <w:b/>
          <w:sz w:val="22"/>
          <w:szCs w:val="22"/>
        </w:rPr>
        <w:t xml:space="preserve">………………………….   </w:t>
      </w:r>
      <w:r w:rsidR="00247201">
        <w:rPr>
          <w:rFonts w:ascii="Calibri" w:hAnsi="Calibri" w:cs="Helvetica"/>
          <w:b/>
          <w:sz w:val="22"/>
          <w:szCs w:val="22"/>
        </w:rPr>
        <w:t xml:space="preserve">  </w:t>
      </w:r>
      <w:r w:rsidR="002A149E">
        <w:rPr>
          <w:rFonts w:ascii="Calibri" w:hAnsi="Calibri" w:cs="Helvetica"/>
          <w:b/>
          <w:sz w:val="22"/>
          <w:szCs w:val="22"/>
        </w:rPr>
        <w:t xml:space="preserve"> </w:t>
      </w:r>
      <w:r w:rsidR="009864A4">
        <w:rPr>
          <w:rFonts w:ascii="Calibri" w:hAnsi="Calibri" w:cs="Helvetica"/>
          <w:b/>
          <w:sz w:val="22"/>
          <w:szCs w:val="22"/>
        </w:rPr>
        <w:t>111 432,34</w:t>
      </w:r>
      <w:r w:rsidR="00247201">
        <w:rPr>
          <w:rFonts w:ascii="Calibri" w:hAnsi="Calibri" w:cs="Helvetica"/>
          <w:b/>
          <w:sz w:val="22"/>
          <w:szCs w:val="22"/>
        </w:rPr>
        <w:t xml:space="preserve"> </w:t>
      </w:r>
      <w:r>
        <w:rPr>
          <w:rFonts w:ascii="Calibri" w:hAnsi="Calibri" w:cs="Helvetica"/>
          <w:b/>
          <w:sz w:val="22"/>
          <w:szCs w:val="22"/>
        </w:rPr>
        <w:t>Kč</w:t>
      </w:r>
    </w:p>
    <w:p w14:paraId="68ADD929" w14:textId="77777777" w:rsidR="00176EA4" w:rsidRDefault="00176EA4" w:rsidP="00176EA4">
      <w:pPr>
        <w:tabs>
          <w:tab w:val="left" w:pos="3969"/>
          <w:tab w:val="left" w:pos="6840"/>
        </w:tabs>
        <w:ind w:left="708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Celkem s DPH</w:t>
      </w:r>
      <w:r>
        <w:rPr>
          <w:rFonts w:ascii="Calibri" w:hAnsi="Calibri" w:cs="Helvetica"/>
          <w:b/>
          <w:sz w:val="22"/>
          <w:szCs w:val="22"/>
        </w:rPr>
        <w:tab/>
      </w:r>
      <w:r w:rsidR="007D3B26">
        <w:rPr>
          <w:rFonts w:ascii="Calibri" w:hAnsi="Calibri" w:cs="Helvetica"/>
          <w:b/>
          <w:sz w:val="22"/>
          <w:szCs w:val="22"/>
        </w:rPr>
        <w:t xml:space="preserve">      </w:t>
      </w:r>
      <w:r w:rsidRPr="003958B4">
        <w:rPr>
          <w:rFonts w:ascii="Calibri" w:hAnsi="Calibri" w:cs="Helvetica"/>
          <w:b/>
          <w:sz w:val="22"/>
          <w:szCs w:val="22"/>
        </w:rPr>
        <w:t xml:space="preserve">………………………….   </w:t>
      </w:r>
      <w:r w:rsidR="002A149E">
        <w:rPr>
          <w:rFonts w:ascii="Calibri" w:hAnsi="Calibri" w:cs="Helvetica"/>
          <w:b/>
          <w:sz w:val="22"/>
          <w:szCs w:val="22"/>
        </w:rPr>
        <w:t xml:space="preserve">  </w:t>
      </w:r>
      <w:r w:rsidR="009864A4">
        <w:rPr>
          <w:rFonts w:ascii="Calibri" w:hAnsi="Calibri" w:cs="Helvetica"/>
          <w:b/>
          <w:sz w:val="22"/>
          <w:szCs w:val="22"/>
        </w:rPr>
        <w:t>642 062,54</w:t>
      </w:r>
      <w:r w:rsidR="00247201">
        <w:rPr>
          <w:rFonts w:ascii="Calibri" w:hAnsi="Calibri" w:cs="Helvetica"/>
          <w:b/>
          <w:sz w:val="22"/>
          <w:szCs w:val="22"/>
        </w:rPr>
        <w:t xml:space="preserve"> </w:t>
      </w:r>
      <w:r w:rsidRPr="003958B4">
        <w:rPr>
          <w:rFonts w:ascii="Calibri" w:hAnsi="Calibri" w:cs="Helvetica"/>
          <w:b/>
          <w:sz w:val="22"/>
          <w:szCs w:val="22"/>
        </w:rPr>
        <w:t>Kč</w:t>
      </w:r>
      <w:r>
        <w:rPr>
          <w:rFonts w:ascii="Calibri" w:hAnsi="Calibri" w:cs="Helvetica"/>
          <w:b/>
          <w:sz w:val="22"/>
          <w:szCs w:val="22"/>
        </w:rPr>
        <w:tab/>
      </w:r>
      <w:r>
        <w:rPr>
          <w:rFonts w:ascii="Calibri" w:hAnsi="Calibri" w:cs="Helvetica"/>
          <w:b/>
          <w:sz w:val="22"/>
          <w:szCs w:val="22"/>
        </w:rPr>
        <w:tab/>
      </w:r>
    </w:p>
    <w:p w14:paraId="7070E078" w14:textId="77777777" w:rsidR="008C4291" w:rsidRPr="00935D25" w:rsidRDefault="008C4291" w:rsidP="00935D25">
      <w:pPr>
        <w:tabs>
          <w:tab w:val="left" w:pos="6840"/>
        </w:tabs>
        <w:ind w:left="708"/>
        <w:rPr>
          <w:rFonts w:ascii="Calibri" w:hAnsi="Calibri" w:cs="Helvetica"/>
          <w:b/>
          <w:i/>
          <w:sz w:val="22"/>
          <w:szCs w:val="22"/>
        </w:rPr>
      </w:pPr>
    </w:p>
    <w:p w14:paraId="35604EFC" w14:textId="77777777" w:rsidR="008031C1" w:rsidRPr="00935D25" w:rsidRDefault="0041071E" w:rsidP="008C1A5A">
      <w:pPr>
        <w:pStyle w:val="Odstavecseseznamem"/>
        <w:numPr>
          <w:ilvl w:val="0"/>
          <w:numId w:val="14"/>
        </w:numPr>
        <w:tabs>
          <w:tab w:val="left" w:pos="709"/>
        </w:tabs>
        <w:jc w:val="both"/>
        <w:rPr>
          <w:rFonts w:ascii="Calibri" w:hAnsi="Calibri" w:cs="Helvetica"/>
          <w:b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Daň z přidané hodnoty je stanovena dle aktuálně platných předpisů</w:t>
      </w:r>
      <w:r w:rsidR="00935D25">
        <w:rPr>
          <w:rFonts w:ascii="Calibri" w:hAnsi="Calibri" w:cs="Helvetica"/>
          <w:sz w:val="22"/>
          <w:szCs w:val="22"/>
        </w:rPr>
        <w:t>.</w:t>
      </w:r>
    </w:p>
    <w:p w14:paraId="4AC2E8E5" w14:textId="77777777" w:rsidR="00882FFB" w:rsidRPr="003958B4" w:rsidRDefault="00882FFB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326D80BE" w14:textId="77777777" w:rsidR="00882FFB" w:rsidRPr="003958B4" w:rsidRDefault="00882FFB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2DF0D3EA" w14:textId="77777777" w:rsidR="008031C1" w:rsidRPr="003958B4" w:rsidRDefault="00CE607D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TERMÍN </w:t>
      </w:r>
      <w:r w:rsidR="008031C1" w:rsidRPr="003958B4">
        <w:rPr>
          <w:rFonts w:ascii="Calibri" w:hAnsi="Calibri" w:cs="Helvetica"/>
          <w:sz w:val="22"/>
          <w:szCs w:val="22"/>
        </w:rPr>
        <w:t>PLNĚNÍ</w:t>
      </w:r>
    </w:p>
    <w:p w14:paraId="0AFE7826" w14:textId="77777777" w:rsidR="004B35BD" w:rsidRPr="003958B4" w:rsidRDefault="004B35BD" w:rsidP="008031C1">
      <w:pPr>
        <w:rPr>
          <w:rFonts w:ascii="Calibri" w:hAnsi="Calibri" w:cs="Helvetica"/>
          <w:sz w:val="22"/>
          <w:szCs w:val="22"/>
        </w:rPr>
      </w:pPr>
    </w:p>
    <w:p w14:paraId="5F540FDC" w14:textId="77777777" w:rsidR="008031C1" w:rsidRPr="003958B4" w:rsidRDefault="000F68D8" w:rsidP="00546B6C">
      <w:pPr>
        <w:pStyle w:val="Odstavecseseznamem"/>
        <w:numPr>
          <w:ilvl w:val="0"/>
          <w:numId w:val="13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Zahájení </w:t>
      </w:r>
      <w:proofErr w:type="gramStart"/>
      <w:r w:rsidRPr="003958B4">
        <w:rPr>
          <w:rFonts w:ascii="Calibri" w:hAnsi="Calibri" w:cs="Helvetica"/>
          <w:sz w:val="22"/>
          <w:szCs w:val="22"/>
        </w:rPr>
        <w:t xml:space="preserve">prací:  </w:t>
      </w:r>
      <w:r w:rsidR="00CE607D" w:rsidRPr="003958B4">
        <w:rPr>
          <w:rFonts w:ascii="Calibri" w:hAnsi="Calibri" w:cs="Helvetica"/>
          <w:sz w:val="22"/>
          <w:szCs w:val="22"/>
        </w:rPr>
        <w:tab/>
      </w:r>
      <w:proofErr w:type="gramEnd"/>
      <w:r w:rsidR="00935D25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9864A4">
        <w:rPr>
          <w:rFonts w:ascii="Calibri" w:hAnsi="Calibri" w:cs="Helvetica"/>
          <w:sz w:val="22"/>
          <w:szCs w:val="22"/>
        </w:rPr>
        <w:t>srpen</w:t>
      </w:r>
      <w:r w:rsidR="00C66E62">
        <w:rPr>
          <w:rFonts w:ascii="Calibri" w:hAnsi="Calibri" w:cs="Helvetica"/>
          <w:sz w:val="22"/>
          <w:szCs w:val="22"/>
        </w:rPr>
        <w:t>/202</w:t>
      </w:r>
      <w:r w:rsidR="002A149E">
        <w:rPr>
          <w:rFonts w:ascii="Calibri" w:hAnsi="Calibri" w:cs="Helvetica"/>
          <w:sz w:val="22"/>
          <w:szCs w:val="22"/>
        </w:rPr>
        <w:t>4</w:t>
      </w:r>
    </w:p>
    <w:p w14:paraId="36F164C2" w14:textId="77777777" w:rsidR="00546B6C" w:rsidRPr="003958B4" w:rsidRDefault="00CE607D" w:rsidP="00546B6C">
      <w:p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ab/>
        <w:t xml:space="preserve">Dokončení </w:t>
      </w:r>
      <w:proofErr w:type="gramStart"/>
      <w:r w:rsidRPr="003958B4">
        <w:rPr>
          <w:rFonts w:ascii="Calibri" w:hAnsi="Calibri" w:cs="Helvetica"/>
          <w:sz w:val="22"/>
          <w:szCs w:val="22"/>
        </w:rPr>
        <w:t xml:space="preserve">prací: </w:t>
      </w:r>
      <w:r w:rsidR="000F68D8" w:rsidRPr="003958B4">
        <w:rPr>
          <w:rFonts w:ascii="Calibri" w:hAnsi="Calibri" w:cs="Helvetica"/>
          <w:sz w:val="22"/>
          <w:szCs w:val="22"/>
        </w:rPr>
        <w:t xml:space="preserve"> </w:t>
      </w:r>
      <w:r w:rsidRPr="003958B4">
        <w:rPr>
          <w:rFonts w:ascii="Calibri" w:hAnsi="Calibri" w:cs="Helvetica"/>
          <w:sz w:val="22"/>
          <w:szCs w:val="22"/>
        </w:rPr>
        <w:tab/>
      </w:r>
      <w:proofErr w:type="gramEnd"/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9864A4">
        <w:rPr>
          <w:rFonts w:ascii="Calibri" w:hAnsi="Calibri" w:cs="Helvetica"/>
          <w:sz w:val="22"/>
          <w:szCs w:val="22"/>
        </w:rPr>
        <w:t>srpen</w:t>
      </w:r>
      <w:r w:rsidR="002A149E">
        <w:rPr>
          <w:rFonts w:ascii="Calibri" w:hAnsi="Calibri" w:cs="Helvetica"/>
          <w:sz w:val="22"/>
          <w:szCs w:val="22"/>
        </w:rPr>
        <w:t>/2024</w:t>
      </w:r>
    </w:p>
    <w:p w14:paraId="65B3274A" w14:textId="77777777" w:rsidR="008031C1" w:rsidRDefault="008031C1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24F7204B" w14:textId="77777777" w:rsidR="00E939CE" w:rsidRPr="003958B4" w:rsidRDefault="00E939CE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379EB1FE" w14:textId="77777777" w:rsidR="00F00FC3" w:rsidRPr="003958B4" w:rsidRDefault="008031C1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PLATEBNÍ A </w:t>
      </w:r>
      <w:r w:rsidR="00546B6C" w:rsidRPr="003958B4">
        <w:rPr>
          <w:rFonts w:ascii="Calibri" w:hAnsi="Calibri" w:cs="Helvetica"/>
          <w:sz w:val="22"/>
          <w:szCs w:val="22"/>
        </w:rPr>
        <w:t>FAKTURAČNÍ</w:t>
      </w:r>
      <w:r w:rsidRPr="003958B4">
        <w:rPr>
          <w:rFonts w:ascii="Calibri" w:hAnsi="Calibri" w:cs="Helvetica"/>
          <w:sz w:val="22"/>
          <w:szCs w:val="22"/>
        </w:rPr>
        <w:t xml:space="preserve"> PODMÍNK</w:t>
      </w:r>
      <w:r w:rsidR="00F00FC3" w:rsidRPr="003958B4">
        <w:rPr>
          <w:rFonts w:ascii="Calibri" w:hAnsi="Calibri" w:cs="Helvetica"/>
          <w:sz w:val="22"/>
          <w:szCs w:val="22"/>
        </w:rPr>
        <w:t>Y</w:t>
      </w:r>
    </w:p>
    <w:p w14:paraId="5E1F2175" w14:textId="77777777" w:rsidR="00483D37" w:rsidRDefault="00483D37" w:rsidP="00483D37">
      <w:pPr>
        <w:pStyle w:val="Zkladntext21"/>
        <w:ind w:left="0"/>
        <w:rPr>
          <w:rFonts w:ascii="Calibri" w:hAnsi="Calibri" w:cs="Helvetica"/>
          <w:sz w:val="22"/>
          <w:szCs w:val="22"/>
        </w:rPr>
      </w:pPr>
    </w:p>
    <w:p w14:paraId="6B536A94" w14:textId="77777777" w:rsidR="008031C1" w:rsidRPr="003958B4" w:rsidRDefault="00546B6C" w:rsidP="00483D37">
      <w:pPr>
        <w:pStyle w:val="Zkladntext21"/>
        <w:numPr>
          <w:ilvl w:val="0"/>
          <w:numId w:val="25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Provedené práce budou fakturovány na základě soupisu provedených prací. Zhotovitel je oprávněn vystavit fakturu po</w:t>
      </w:r>
      <w:r w:rsidR="00483D37">
        <w:rPr>
          <w:rFonts w:ascii="Calibri" w:hAnsi="Calibri" w:cs="Helvetica"/>
          <w:sz w:val="22"/>
          <w:szCs w:val="22"/>
        </w:rPr>
        <w:t xml:space="preserve"> dokončení </w:t>
      </w:r>
      <w:r w:rsidR="003266E2">
        <w:rPr>
          <w:rFonts w:ascii="Calibri" w:hAnsi="Calibri" w:cs="Helvetica"/>
          <w:sz w:val="22"/>
          <w:szCs w:val="22"/>
        </w:rPr>
        <w:t>provedených prací</w:t>
      </w:r>
      <w:r w:rsidRPr="003958B4">
        <w:rPr>
          <w:rFonts w:ascii="Calibri" w:hAnsi="Calibri" w:cs="Helvetica"/>
          <w:sz w:val="22"/>
          <w:szCs w:val="22"/>
        </w:rPr>
        <w:t>, které mají být fakturovány,</w:t>
      </w:r>
      <w:r w:rsidR="00483D37">
        <w:rPr>
          <w:rFonts w:ascii="Calibri" w:hAnsi="Calibri" w:cs="Helvetica"/>
          <w:sz w:val="22"/>
          <w:szCs w:val="22"/>
        </w:rPr>
        <w:t xml:space="preserve"> a ty</w:t>
      </w:r>
      <w:r w:rsidRPr="003958B4">
        <w:rPr>
          <w:rFonts w:ascii="Calibri" w:hAnsi="Calibri" w:cs="Helvetica"/>
          <w:sz w:val="22"/>
          <w:szCs w:val="22"/>
        </w:rPr>
        <w:t xml:space="preserve"> byly oběma smluvními stranami co do rozsahu a kvality provedení odsouhlaseny v soupisu provedených prací.</w:t>
      </w:r>
      <w:r w:rsidR="008031C1" w:rsidRPr="003958B4">
        <w:rPr>
          <w:rFonts w:ascii="Calibri" w:hAnsi="Calibri" w:cs="Helvetica"/>
          <w:sz w:val="22"/>
          <w:szCs w:val="22"/>
        </w:rPr>
        <w:t xml:space="preserve"> </w:t>
      </w:r>
    </w:p>
    <w:p w14:paraId="7A2CB13D" w14:textId="77777777" w:rsidR="00546B6C" w:rsidRPr="003958B4" w:rsidRDefault="00546B6C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1F986C92" w14:textId="77777777" w:rsidR="00546B6C" w:rsidRPr="003958B4" w:rsidRDefault="00546B6C" w:rsidP="00483D37">
      <w:pPr>
        <w:pStyle w:val="Odstavecseseznamem"/>
        <w:numPr>
          <w:ilvl w:val="0"/>
          <w:numId w:val="25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Sp</w:t>
      </w:r>
      <w:r w:rsidR="000A2360" w:rsidRPr="003958B4">
        <w:rPr>
          <w:rFonts w:ascii="Calibri" w:hAnsi="Calibri" w:cs="Helvetica"/>
          <w:sz w:val="22"/>
          <w:szCs w:val="22"/>
        </w:rPr>
        <w:t>latnost faktury se stanoví do 14</w:t>
      </w:r>
      <w:r w:rsidRPr="003958B4">
        <w:rPr>
          <w:rFonts w:ascii="Calibri" w:hAnsi="Calibri" w:cs="Helvetica"/>
          <w:sz w:val="22"/>
          <w:szCs w:val="22"/>
        </w:rPr>
        <w:t xml:space="preserve"> dnů od odeslání faktury zhotovitelem.</w:t>
      </w:r>
    </w:p>
    <w:p w14:paraId="3589D6CF" w14:textId="77777777" w:rsidR="00546B6C" w:rsidRPr="003958B4" w:rsidRDefault="00546B6C" w:rsidP="00A4578A">
      <w:pPr>
        <w:rPr>
          <w:rFonts w:ascii="Calibri" w:hAnsi="Calibri" w:cs="Helvetica"/>
          <w:sz w:val="22"/>
          <w:szCs w:val="22"/>
        </w:rPr>
      </w:pPr>
    </w:p>
    <w:p w14:paraId="04029EC4" w14:textId="77777777" w:rsidR="008031C1" w:rsidRDefault="008031C1" w:rsidP="00483D37">
      <w:pPr>
        <w:pStyle w:val="Odstavecseseznamem"/>
        <w:numPr>
          <w:ilvl w:val="0"/>
          <w:numId w:val="25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Nedojde-li mezi oběma stranami k dohodě při odsouhlasení množství, druhu nebo cen provedených prací, je zhotovitel oprávněn vystavit fakturu pouze na práce a dodávky, u nichž nedošlo k rozporu. V případě, že k vyřešení rozporu bude nutné stanovisko nezávislého znalce, </w:t>
      </w:r>
      <w:proofErr w:type="gramStart"/>
      <w:r w:rsidRPr="003958B4">
        <w:rPr>
          <w:rFonts w:ascii="Calibri" w:hAnsi="Calibri" w:cs="Helvetica"/>
          <w:sz w:val="22"/>
          <w:szCs w:val="22"/>
        </w:rPr>
        <w:t>určí</w:t>
      </w:r>
      <w:proofErr w:type="gramEnd"/>
      <w:r w:rsidRPr="003958B4">
        <w:rPr>
          <w:rFonts w:ascii="Calibri" w:hAnsi="Calibri" w:cs="Helvetica"/>
          <w:sz w:val="22"/>
          <w:szCs w:val="22"/>
        </w:rPr>
        <w:t xml:space="preserve"> ho strany po vzájemné dohodě, toto stanovisko bude závazné pro obě strany a náklady na vypracování stanoviska nesou obě strany rovným dílem.</w:t>
      </w:r>
    </w:p>
    <w:p w14:paraId="73917754" w14:textId="77777777" w:rsidR="00E939CE" w:rsidRPr="00E939CE" w:rsidRDefault="00E939CE" w:rsidP="00E939CE">
      <w:pPr>
        <w:pStyle w:val="Odstavecseseznamem"/>
        <w:rPr>
          <w:rFonts w:ascii="Calibri" w:hAnsi="Calibri" w:cs="Helvetica"/>
          <w:sz w:val="22"/>
          <w:szCs w:val="22"/>
        </w:rPr>
      </w:pPr>
    </w:p>
    <w:p w14:paraId="2E9BBF36" w14:textId="77777777" w:rsidR="00E939CE" w:rsidRPr="003958B4" w:rsidRDefault="00E939CE" w:rsidP="00E939CE">
      <w:pPr>
        <w:pStyle w:val="Odstavecseseznamem"/>
        <w:jc w:val="both"/>
        <w:rPr>
          <w:rFonts w:ascii="Calibri" w:hAnsi="Calibri" w:cs="Helvetica"/>
          <w:sz w:val="22"/>
          <w:szCs w:val="22"/>
        </w:rPr>
      </w:pPr>
    </w:p>
    <w:p w14:paraId="28035176" w14:textId="77777777" w:rsidR="00F00FC3" w:rsidRPr="003958B4" w:rsidRDefault="00F00FC3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POVINNOSTI OBJEDNATELE</w:t>
      </w:r>
    </w:p>
    <w:p w14:paraId="2258E35A" w14:textId="77777777" w:rsidR="00F00FC3" w:rsidRPr="003958B4" w:rsidRDefault="00F00FC3" w:rsidP="00F00FC3">
      <w:pPr>
        <w:rPr>
          <w:rFonts w:ascii="Calibri" w:hAnsi="Calibri" w:cs="Helvetica"/>
          <w:sz w:val="22"/>
          <w:szCs w:val="22"/>
        </w:rPr>
      </w:pPr>
    </w:p>
    <w:p w14:paraId="4716B21C" w14:textId="77777777" w:rsidR="003A263E" w:rsidRPr="003958B4" w:rsidRDefault="00F00FC3" w:rsidP="008C1A5A">
      <w:pPr>
        <w:pStyle w:val="Odstavecseseznamem"/>
        <w:numPr>
          <w:ilvl w:val="0"/>
          <w:numId w:val="16"/>
        </w:numPr>
        <w:tabs>
          <w:tab w:val="left" w:pos="709"/>
        </w:tabs>
        <w:ind w:left="714" w:hanging="357"/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Objednatel předá zhotoviteli staveniště k provedení sjednaných prací nejpozději dva dny před zahájením prací. Při předání staveniště bude sepsán zápis, podepsaný odpovědnými zástupci obou smluvních stran s prohlášením zhotovitele, že staveniště za podmínek v zápise uvedených přejímá.</w:t>
      </w:r>
    </w:p>
    <w:p w14:paraId="4CBBC1C6" w14:textId="77777777" w:rsidR="003A263E" w:rsidRPr="003958B4" w:rsidRDefault="003A263E" w:rsidP="003A263E">
      <w:pPr>
        <w:pStyle w:val="Odstavecseseznamem"/>
        <w:tabs>
          <w:tab w:val="left" w:pos="2746"/>
        </w:tabs>
        <w:ind w:left="714"/>
        <w:jc w:val="both"/>
        <w:rPr>
          <w:rFonts w:ascii="Calibri" w:hAnsi="Calibri" w:cs="Helvetica"/>
          <w:sz w:val="22"/>
          <w:szCs w:val="22"/>
        </w:rPr>
      </w:pPr>
    </w:p>
    <w:p w14:paraId="5A05AE75" w14:textId="77777777" w:rsidR="003A263E" w:rsidRPr="003958B4" w:rsidRDefault="00F00FC3" w:rsidP="008C1A5A">
      <w:pPr>
        <w:pStyle w:val="Odstavecseseznamem"/>
        <w:numPr>
          <w:ilvl w:val="0"/>
          <w:numId w:val="16"/>
        </w:numPr>
        <w:tabs>
          <w:tab w:val="left" w:pos="709"/>
        </w:tabs>
        <w:ind w:left="714" w:hanging="357"/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Objednatel prohlašuje, že v prostoru staveniště se nachází jen ta vedení a zařízení (včetně podzemních), s kterými byl zhotovitel seznámen v dokumentaci a při prohlídce staveniště.</w:t>
      </w:r>
      <w:r w:rsidRPr="003958B4">
        <w:rPr>
          <w:rFonts w:ascii="Calibri" w:hAnsi="Calibri" w:cs="Helvetica"/>
          <w:color w:val="FF0000"/>
          <w:sz w:val="22"/>
          <w:szCs w:val="22"/>
        </w:rPr>
        <w:t xml:space="preserve"> </w:t>
      </w:r>
    </w:p>
    <w:p w14:paraId="27029D11" w14:textId="77777777" w:rsidR="003A263E" w:rsidRPr="003958B4" w:rsidRDefault="003A263E" w:rsidP="003A263E">
      <w:pPr>
        <w:pStyle w:val="Odstavecseseznamem"/>
        <w:rPr>
          <w:rFonts w:ascii="Calibri" w:hAnsi="Calibri" w:cs="Helvetica"/>
          <w:sz w:val="22"/>
          <w:szCs w:val="22"/>
        </w:rPr>
      </w:pPr>
    </w:p>
    <w:p w14:paraId="2A50517F" w14:textId="77777777" w:rsidR="00615309" w:rsidRDefault="00F00FC3" w:rsidP="008C1A5A">
      <w:pPr>
        <w:pStyle w:val="Odstavecseseznamem"/>
        <w:numPr>
          <w:ilvl w:val="0"/>
          <w:numId w:val="16"/>
        </w:numPr>
        <w:tabs>
          <w:tab w:val="left" w:pos="709"/>
        </w:tabs>
        <w:ind w:left="714" w:hanging="357"/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lastRenderedPageBreak/>
        <w:t>Dodavatel byl seznámen s věcnými břemeny, které se váží k přístupu na staveniště.</w:t>
      </w:r>
    </w:p>
    <w:p w14:paraId="66533114" w14:textId="77777777" w:rsidR="00E939CE" w:rsidRPr="00E939CE" w:rsidRDefault="00E939CE" w:rsidP="00E939CE">
      <w:pPr>
        <w:pStyle w:val="Odstavecseseznamem"/>
        <w:rPr>
          <w:rFonts w:ascii="Calibri" w:hAnsi="Calibri" w:cs="Helvetica"/>
          <w:sz w:val="22"/>
          <w:szCs w:val="22"/>
        </w:rPr>
      </w:pPr>
    </w:p>
    <w:p w14:paraId="208EB218" w14:textId="77777777" w:rsidR="00E939CE" w:rsidRPr="00E939CE" w:rsidRDefault="00E939CE" w:rsidP="008C1A5A">
      <w:pPr>
        <w:pStyle w:val="Odstavecseseznamem"/>
        <w:tabs>
          <w:tab w:val="left" w:pos="2746"/>
        </w:tabs>
        <w:ind w:left="714"/>
        <w:jc w:val="both"/>
        <w:rPr>
          <w:rFonts w:ascii="Calibri" w:hAnsi="Calibri" w:cs="Helvetica"/>
          <w:sz w:val="22"/>
          <w:szCs w:val="22"/>
        </w:rPr>
      </w:pPr>
    </w:p>
    <w:p w14:paraId="1D5316CA" w14:textId="77777777" w:rsidR="008031C1" w:rsidRPr="003958B4" w:rsidRDefault="00F00FC3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b w:val="0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POVINNOSTI ZHOTOVITELE</w:t>
      </w:r>
    </w:p>
    <w:p w14:paraId="179E1595" w14:textId="77777777" w:rsidR="00F00FC3" w:rsidRPr="003958B4" w:rsidRDefault="00F00FC3" w:rsidP="00F00FC3">
      <w:pPr>
        <w:jc w:val="both"/>
        <w:rPr>
          <w:rFonts w:ascii="Calibri" w:hAnsi="Calibri" w:cs="Helvetica"/>
          <w:b/>
          <w:sz w:val="22"/>
          <w:szCs w:val="22"/>
        </w:rPr>
      </w:pPr>
    </w:p>
    <w:p w14:paraId="26AEB292" w14:textId="77777777" w:rsidR="008031C1" w:rsidRPr="003958B4" w:rsidRDefault="00F00FC3" w:rsidP="003A263E">
      <w:pPr>
        <w:ind w:left="714" w:hanging="357"/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1. </w:t>
      </w:r>
      <w:r w:rsidR="008031C1" w:rsidRPr="003958B4">
        <w:rPr>
          <w:rFonts w:ascii="Calibri" w:hAnsi="Calibri" w:cs="Helvetica"/>
          <w:sz w:val="22"/>
          <w:szCs w:val="22"/>
        </w:rPr>
        <w:t xml:space="preserve"> </w:t>
      </w:r>
      <w:r w:rsidRPr="003958B4">
        <w:rPr>
          <w:rFonts w:ascii="Calibri" w:hAnsi="Calibri" w:cs="Helvetica"/>
          <w:sz w:val="22"/>
          <w:szCs w:val="22"/>
        </w:rPr>
        <w:tab/>
        <w:t>Zhotovitel je povinen provádět práce, které jsou předmětem této smlouvy v souladu s předanou PD, bezpečn</w:t>
      </w:r>
      <w:r w:rsidR="00935D25">
        <w:rPr>
          <w:rFonts w:ascii="Calibri" w:hAnsi="Calibri" w:cs="Helvetica"/>
          <w:sz w:val="22"/>
          <w:szCs w:val="22"/>
        </w:rPr>
        <w:t>ostními a hygienickými předpisy a platnou legislativou, jak nejlépe umí.</w:t>
      </w:r>
    </w:p>
    <w:p w14:paraId="170562C8" w14:textId="77777777" w:rsidR="008031C1" w:rsidRPr="003958B4" w:rsidRDefault="008031C1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44AB6108" w14:textId="77777777" w:rsidR="008031C1" w:rsidRPr="003958B4" w:rsidRDefault="00F00FC3" w:rsidP="00F00FC3">
      <w:pPr>
        <w:pStyle w:val="Odstavecseseznamem"/>
        <w:numPr>
          <w:ilvl w:val="0"/>
          <w:numId w:val="13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Pracovníci budou seznámeni s havarijním a povodňovým plánem.</w:t>
      </w:r>
    </w:p>
    <w:p w14:paraId="7DB64998" w14:textId="77777777" w:rsidR="00F00FC3" w:rsidRPr="003958B4" w:rsidRDefault="00F00FC3" w:rsidP="00F00FC3">
      <w:pPr>
        <w:pStyle w:val="Odstavecseseznamem"/>
        <w:rPr>
          <w:rFonts w:ascii="Calibri" w:hAnsi="Calibri" w:cs="Helvetica"/>
          <w:sz w:val="22"/>
          <w:szCs w:val="22"/>
        </w:rPr>
      </w:pPr>
    </w:p>
    <w:p w14:paraId="55323651" w14:textId="77777777" w:rsidR="00F00FC3" w:rsidRDefault="00F00FC3" w:rsidP="00F00FC3">
      <w:pPr>
        <w:pStyle w:val="Odstavecseseznamem"/>
        <w:numPr>
          <w:ilvl w:val="0"/>
          <w:numId w:val="13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Zhotovitel je povinen zabránit veškerým škodám na území mimo hranice staveniště. V případě škod jím způsobených je povinen tyto škody nahradit a jejich následky odstranit.</w:t>
      </w:r>
    </w:p>
    <w:p w14:paraId="025AA310" w14:textId="77777777" w:rsidR="007D3B26" w:rsidRPr="007D3B26" w:rsidRDefault="007D3B26" w:rsidP="007D3B26">
      <w:pPr>
        <w:pStyle w:val="Odstavecseseznamem"/>
        <w:rPr>
          <w:rFonts w:ascii="Calibri" w:hAnsi="Calibri" w:cs="Helvetica"/>
          <w:sz w:val="22"/>
          <w:szCs w:val="22"/>
        </w:rPr>
      </w:pPr>
    </w:p>
    <w:p w14:paraId="6A2E43EC" w14:textId="77777777" w:rsidR="007D3B26" w:rsidRPr="003958B4" w:rsidRDefault="007D3B26" w:rsidP="007D3B26">
      <w:pPr>
        <w:pStyle w:val="Odstavecseseznamem"/>
        <w:jc w:val="both"/>
        <w:rPr>
          <w:rFonts w:ascii="Calibri" w:hAnsi="Calibri" w:cs="Helvetica"/>
          <w:sz w:val="22"/>
          <w:szCs w:val="22"/>
        </w:rPr>
      </w:pPr>
    </w:p>
    <w:p w14:paraId="0BF0ADE6" w14:textId="77777777" w:rsidR="008031C1" w:rsidRPr="003958B4" w:rsidRDefault="003A263E" w:rsidP="005A0472">
      <w:pPr>
        <w:pStyle w:val="Nadpis1"/>
        <w:numPr>
          <w:ilvl w:val="0"/>
          <w:numId w:val="3"/>
        </w:numPr>
        <w:tabs>
          <w:tab w:val="clear" w:pos="1080"/>
        </w:tabs>
        <w:spacing w:after="240"/>
        <w:ind w:left="0" w:firstLine="0"/>
        <w:jc w:val="center"/>
        <w:rPr>
          <w:rFonts w:ascii="Calibri" w:hAnsi="Calibri" w:cs="Helvetica"/>
          <w:b w:val="0"/>
          <w:bCs w:val="0"/>
          <w:iCs/>
          <w:sz w:val="22"/>
          <w:szCs w:val="22"/>
        </w:rPr>
      </w:pPr>
      <w:r w:rsidRPr="005A0472">
        <w:rPr>
          <w:rFonts w:ascii="Calibri" w:hAnsi="Calibri" w:cs="Helvetica"/>
          <w:sz w:val="22"/>
          <w:szCs w:val="22"/>
        </w:rPr>
        <w:t>PŘEJÍMKY</w:t>
      </w:r>
    </w:p>
    <w:p w14:paraId="2B4C1005" w14:textId="77777777" w:rsidR="008031C1" w:rsidRPr="003958B4" w:rsidRDefault="008031C1" w:rsidP="008031C1">
      <w:pPr>
        <w:jc w:val="both"/>
        <w:rPr>
          <w:rFonts w:ascii="Calibri" w:hAnsi="Calibri" w:cs="Helvetica"/>
          <w:i/>
          <w:iCs/>
          <w:sz w:val="22"/>
          <w:szCs w:val="22"/>
          <w:u w:val="single"/>
        </w:rPr>
      </w:pPr>
    </w:p>
    <w:p w14:paraId="200F63E3" w14:textId="77777777" w:rsidR="003A263E" w:rsidRPr="003958B4" w:rsidRDefault="003A263E" w:rsidP="003A263E">
      <w:pPr>
        <w:pStyle w:val="Odstavecseseznamem"/>
        <w:numPr>
          <w:ilvl w:val="0"/>
          <w:numId w:val="18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Zhotovitel vyzve objednatele k převzetí dokončené dodávky, nebo její dokončené části, alespoň 3 kalendářní dny předem a to telefonicky, nebo ústně.</w:t>
      </w:r>
    </w:p>
    <w:p w14:paraId="0977CDAA" w14:textId="77777777" w:rsidR="007A15A4" w:rsidRPr="003958B4" w:rsidRDefault="007A15A4" w:rsidP="007A15A4">
      <w:pPr>
        <w:pStyle w:val="Odstavecseseznamem"/>
        <w:ind w:left="717"/>
        <w:jc w:val="both"/>
        <w:rPr>
          <w:rFonts w:ascii="Calibri" w:hAnsi="Calibri" w:cs="Helvetica"/>
          <w:sz w:val="22"/>
          <w:szCs w:val="22"/>
        </w:rPr>
      </w:pPr>
    </w:p>
    <w:p w14:paraId="5419B033" w14:textId="77777777" w:rsidR="007A15A4" w:rsidRPr="003958B4" w:rsidRDefault="007A15A4" w:rsidP="003A263E">
      <w:pPr>
        <w:pStyle w:val="Odstavecseseznamem"/>
        <w:numPr>
          <w:ilvl w:val="0"/>
          <w:numId w:val="18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Objednatel se zavazuje dílo </w:t>
      </w:r>
      <w:r w:rsidR="00726909">
        <w:rPr>
          <w:rFonts w:ascii="Calibri" w:hAnsi="Calibri" w:cs="Helvetica"/>
          <w:sz w:val="22"/>
          <w:szCs w:val="22"/>
        </w:rPr>
        <w:t>převzít</w:t>
      </w:r>
      <w:r w:rsidRPr="003958B4">
        <w:rPr>
          <w:rFonts w:ascii="Calibri" w:hAnsi="Calibri" w:cs="Helvetica"/>
          <w:sz w:val="22"/>
          <w:szCs w:val="22"/>
        </w:rPr>
        <w:t>, pokud je bez vad a v souladu s požadovanou specifikací a zaplatit dohodnutou cenu</w:t>
      </w:r>
      <w:r w:rsidR="00726909">
        <w:rPr>
          <w:rFonts w:ascii="Calibri" w:hAnsi="Calibri" w:cs="Helvetica"/>
          <w:sz w:val="22"/>
          <w:szCs w:val="22"/>
        </w:rPr>
        <w:t xml:space="preserve"> díla</w:t>
      </w:r>
      <w:r w:rsidRPr="003958B4">
        <w:rPr>
          <w:rFonts w:ascii="Calibri" w:hAnsi="Calibri" w:cs="Helvetica"/>
          <w:sz w:val="22"/>
          <w:szCs w:val="22"/>
        </w:rPr>
        <w:t>.</w:t>
      </w:r>
    </w:p>
    <w:p w14:paraId="78896C44" w14:textId="77777777" w:rsidR="007A15A4" w:rsidRPr="003958B4" w:rsidRDefault="007A15A4" w:rsidP="007A15A4">
      <w:pPr>
        <w:pStyle w:val="Odstavecseseznamem"/>
        <w:ind w:left="717"/>
        <w:jc w:val="both"/>
        <w:rPr>
          <w:rFonts w:ascii="Calibri" w:hAnsi="Calibri" w:cs="Helvetica"/>
          <w:sz w:val="22"/>
          <w:szCs w:val="22"/>
        </w:rPr>
      </w:pPr>
    </w:p>
    <w:p w14:paraId="4B0B6171" w14:textId="77777777" w:rsidR="003A263E" w:rsidRPr="003958B4" w:rsidRDefault="007A15A4" w:rsidP="007A15A4">
      <w:pPr>
        <w:pStyle w:val="Odstavecseseznamem"/>
        <w:numPr>
          <w:ilvl w:val="0"/>
          <w:numId w:val="18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Objednatel nabývá vlastnická práva k dodávkám prací dle této smlouvy úplným zaplacením dohodnuté kupní ceny.</w:t>
      </w:r>
    </w:p>
    <w:p w14:paraId="0EA605BE" w14:textId="77777777" w:rsidR="007A15A4" w:rsidRPr="003958B4" w:rsidRDefault="007A15A4" w:rsidP="007A15A4">
      <w:pPr>
        <w:pStyle w:val="Odstavecseseznamem"/>
        <w:ind w:left="717"/>
        <w:jc w:val="both"/>
        <w:rPr>
          <w:rFonts w:ascii="Calibri" w:hAnsi="Calibri" w:cs="Helvetica"/>
          <w:sz w:val="22"/>
          <w:szCs w:val="22"/>
        </w:rPr>
      </w:pPr>
    </w:p>
    <w:p w14:paraId="12370DC3" w14:textId="77777777" w:rsidR="008031C1" w:rsidRPr="003958B4" w:rsidRDefault="003A263E" w:rsidP="003A263E">
      <w:pPr>
        <w:pStyle w:val="Odstavecseseznamem"/>
        <w:numPr>
          <w:ilvl w:val="0"/>
          <w:numId w:val="18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V případě, že se objednatel, ač byl průkazně vyzván, k přejímce nedostaví, považuje se </w:t>
      </w:r>
      <w:r w:rsidR="00FA42E4" w:rsidRPr="003958B4">
        <w:rPr>
          <w:rFonts w:ascii="Calibri" w:hAnsi="Calibri" w:cs="Helvetica"/>
          <w:sz w:val="22"/>
          <w:szCs w:val="22"/>
        </w:rPr>
        <w:t>za předané.</w:t>
      </w:r>
    </w:p>
    <w:p w14:paraId="6517AD1B" w14:textId="77777777" w:rsidR="00053F40" w:rsidRDefault="00053F40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5858D8A6" w14:textId="77777777" w:rsidR="00E939CE" w:rsidRDefault="00E939CE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637C2B19" w14:textId="77777777" w:rsidR="002A149E" w:rsidRPr="003958B4" w:rsidRDefault="002A149E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2D8E5345" w14:textId="77777777" w:rsidR="008031C1" w:rsidRPr="003958B4" w:rsidRDefault="008031C1" w:rsidP="008031C1">
      <w:pPr>
        <w:jc w:val="center"/>
        <w:rPr>
          <w:rFonts w:ascii="Calibri" w:hAnsi="Calibri" w:cs="Helvetica"/>
          <w:b/>
          <w:bCs/>
          <w:iCs/>
          <w:sz w:val="22"/>
          <w:szCs w:val="22"/>
        </w:rPr>
      </w:pPr>
      <w:r w:rsidRPr="003958B4">
        <w:rPr>
          <w:rFonts w:ascii="Calibri" w:hAnsi="Calibri" w:cs="Helvetica"/>
          <w:b/>
          <w:bCs/>
          <w:iCs/>
          <w:sz w:val="22"/>
          <w:szCs w:val="22"/>
        </w:rPr>
        <w:t xml:space="preserve">IX. </w:t>
      </w:r>
      <w:r w:rsidR="00A4578A" w:rsidRPr="003958B4">
        <w:rPr>
          <w:rFonts w:ascii="Calibri" w:hAnsi="Calibri" w:cs="Helvetica"/>
          <w:b/>
          <w:bCs/>
          <w:iCs/>
          <w:sz w:val="22"/>
          <w:szCs w:val="22"/>
        </w:rPr>
        <w:t>ZÁ</w:t>
      </w:r>
      <w:r w:rsidR="00FA42E4" w:rsidRPr="003958B4">
        <w:rPr>
          <w:rFonts w:ascii="Calibri" w:hAnsi="Calibri" w:cs="Helvetica"/>
          <w:b/>
          <w:bCs/>
          <w:iCs/>
          <w:sz w:val="22"/>
          <w:szCs w:val="22"/>
        </w:rPr>
        <w:t>RUKA NA DÍLO</w:t>
      </w:r>
    </w:p>
    <w:p w14:paraId="481D5B34" w14:textId="77777777" w:rsidR="008031C1" w:rsidRPr="003958B4" w:rsidRDefault="008031C1" w:rsidP="008031C1">
      <w:pPr>
        <w:tabs>
          <w:tab w:val="left" w:pos="2746"/>
        </w:tabs>
        <w:jc w:val="both"/>
        <w:rPr>
          <w:rFonts w:ascii="Calibri" w:hAnsi="Calibri" w:cs="Helvetica"/>
          <w:sz w:val="22"/>
          <w:szCs w:val="22"/>
        </w:rPr>
      </w:pPr>
    </w:p>
    <w:p w14:paraId="2940AB44" w14:textId="77777777" w:rsidR="00FA42E4" w:rsidRPr="003958B4" w:rsidRDefault="00FA42E4" w:rsidP="008C1A5A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Zhotovitel zodpovídá za to, že předmět této smlouvy je zhotovený podle podmínek smlouvy, a že bude mít vlastnosti dohodnuté v této smlouvě, stanovené obecnými závaznými právními předpisy a normami, jakož i vlastnosti a parametry obsažené v zadávací dokumentaci.</w:t>
      </w:r>
    </w:p>
    <w:p w14:paraId="30F70D38" w14:textId="77777777" w:rsidR="00FA42E4" w:rsidRPr="003958B4" w:rsidRDefault="00FA42E4" w:rsidP="00FA42E4">
      <w:pPr>
        <w:tabs>
          <w:tab w:val="left" w:pos="2746"/>
        </w:tabs>
        <w:ind w:left="357"/>
        <w:jc w:val="both"/>
        <w:rPr>
          <w:rFonts w:ascii="Calibri" w:hAnsi="Calibri" w:cs="Helvetica"/>
          <w:sz w:val="22"/>
          <w:szCs w:val="22"/>
        </w:rPr>
      </w:pPr>
    </w:p>
    <w:p w14:paraId="10C2FC0E" w14:textId="77777777" w:rsidR="00FA42E4" w:rsidRPr="003958B4" w:rsidRDefault="00FA42E4" w:rsidP="008C1A5A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Zhotovitel zodpovídá za vady, které má dílo v čase odevzdání objednateli a za vady, </w:t>
      </w:r>
      <w:r w:rsidR="00970E35" w:rsidRPr="003958B4">
        <w:rPr>
          <w:rFonts w:ascii="Calibri" w:hAnsi="Calibri" w:cs="Helvetica"/>
          <w:sz w:val="22"/>
          <w:szCs w:val="22"/>
        </w:rPr>
        <w:t>které se projeví v záruční době.</w:t>
      </w:r>
    </w:p>
    <w:p w14:paraId="234C6F58" w14:textId="77777777" w:rsidR="00970E35" w:rsidRPr="003958B4" w:rsidRDefault="00970E35" w:rsidP="00970E35">
      <w:pPr>
        <w:pStyle w:val="Odstavecseseznamem"/>
        <w:rPr>
          <w:rFonts w:ascii="Calibri" w:hAnsi="Calibri" w:cs="Helvetica"/>
          <w:sz w:val="22"/>
          <w:szCs w:val="22"/>
        </w:rPr>
      </w:pPr>
    </w:p>
    <w:p w14:paraId="465836AB" w14:textId="77777777" w:rsidR="00970E35" w:rsidRPr="003958B4" w:rsidRDefault="00935D25" w:rsidP="008C1A5A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Objednatel je povinen provés</w:t>
      </w:r>
      <w:r w:rsidR="00970E35" w:rsidRPr="003958B4">
        <w:rPr>
          <w:rFonts w:ascii="Calibri" w:hAnsi="Calibri" w:cs="Helvetica"/>
          <w:sz w:val="22"/>
          <w:szCs w:val="22"/>
        </w:rPr>
        <w:t>t celkovou kontrolu shody dodávky díla se smlouvou ihned při převzetí. Všechny parametry díla budou při dodávce kontrolovány.</w:t>
      </w:r>
    </w:p>
    <w:p w14:paraId="413624B3" w14:textId="77777777" w:rsidR="00FA42E4" w:rsidRPr="003958B4" w:rsidRDefault="00FA42E4" w:rsidP="00FA42E4">
      <w:pPr>
        <w:pStyle w:val="Odstavecseseznamem"/>
        <w:rPr>
          <w:rFonts w:ascii="Calibri" w:hAnsi="Calibri" w:cs="Helvetica"/>
          <w:sz w:val="22"/>
          <w:szCs w:val="22"/>
        </w:rPr>
      </w:pPr>
    </w:p>
    <w:p w14:paraId="552AB40D" w14:textId="77777777" w:rsidR="00FA42E4" w:rsidRPr="003958B4" w:rsidRDefault="00C3218C" w:rsidP="008C1A5A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Záruční </w:t>
      </w:r>
      <w:r w:rsidR="00FA42E4" w:rsidRPr="003958B4">
        <w:rPr>
          <w:rFonts w:ascii="Calibri" w:hAnsi="Calibri" w:cs="Helvetica"/>
          <w:sz w:val="22"/>
          <w:szCs w:val="22"/>
        </w:rPr>
        <w:t>doba a dílo v rozsahu uvedeném</w:t>
      </w:r>
      <w:r w:rsidR="001B6BA0" w:rsidRPr="003958B4">
        <w:rPr>
          <w:rFonts w:ascii="Calibri" w:hAnsi="Calibri" w:cs="Helvetica"/>
          <w:sz w:val="22"/>
          <w:szCs w:val="22"/>
        </w:rPr>
        <w:t xml:space="preserve"> v článku II. je stanovena na 24</w:t>
      </w:r>
      <w:r w:rsidR="00FA42E4" w:rsidRPr="003958B4">
        <w:rPr>
          <w:rFonts w:ascii="Calibri" w:hAnsi="Calibri" w:cs="Helvetica"/>
          <w:sz w:val="22"/>
          <w:szCs w:val="22"/>
        </w:rPr>
        <w:t xml:space="preserve"> měsíců</w:t>
      </w:r>
      <w:r w:rsidRPr="003958B4">
        <w:rPr>
          <w:rFonts w:ascii="Calibri" w:hAnsi="Calibri" w:cs="Helvetica"/>
          <w:sz w:val="22"/>
          <w:szCs w:val="22"/>
        </w:rPr>
        <w:t xml:space="preserve">. </w:t>
      </w:r>
      <w:r w:rsidR="00FA42E4" w:rsidRPr="003958B4">
        <w:rPr>
          <w:rFonts w:ascii="Calibri" w:hAnsi="Calibri" w:cs="Helvetica"/>
          <w:sz w:val="22"/>
          <w:szCs w:val="22"/>
        </w:rPr>
        <w:t>Záruční doba začíná běžet dnem převzetí díla objednatelem.</w:t>
      </w:r>
    </w:p>
    <w:p w14:paraId="624A4C6F" w14:textId="77777777" w:rsidR="00FA42E4" w:rsidRPr="003958B4" w:rsidRDefault="00FA42E4" w:rsidP="00FA42E4">
      <w:pPr>
        <w:pStyle w:val="Odstavecseseznamem"/>
        <w:rPr>
          <w:rFonts w:ascii="Calibri" w:hAnsi="Calibri" w:cs="Helvetica"/>
          <w:sz w:val="22"/>
          <w:szCs w:val="22"/>
        </w:rPr>
      </w:pPr>
    </w:p>
    <w:p w14:paraId="576325E0" w14:textId="77777777" w:rsidR="00FA42E4" w:rsidRPr="003958B4" w:rsidRDefault="00FA42E4" w:rsidP="008C1A5A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Smluvní strany se dohodly pro případ vady díla</w:t>
      </w:r>
      <w:r w:rsidR="00C3218C" w:rsidRPr="003958B4">
        <w:rPr>
          <w:rFonts w:ascii="Calibri" w:hAnsi="Calibri" w:cs="Helvetica"/>
          <w:sz w:val="22"/>
          <w:szCs w:val="22"/>
        </w:rPr>
        <w:t>, že po dobu záruční doby má objednatel právo požadovat a zhotovitel</w:t>
      </w:r>
      <w:r w:rsidR="00726909">
        <w:rPr>
          <w:rFonts w:ascii="Calibri" w:hAnsi="Calibri" w:cs="Helvetica"/>
          <w:sz w:val="22"/>
          <w:szCs w:val="22"/>
        </w:rPr>
        <w:t xml:space="preserve"> povinnost</w:t>
      </w:r>
      <w:r w:rsidR="00C3218C" w:rsidRPr="003958B4">
        <w:rPr>
          <w:rFonts w:ascii="Calibri" w:hAnsi="Calibri" w:cs="Helvetica"/>
          <w:sz w:val="22"/>
          <w:szCs w:val="22"/>
        </w:rPr>
        <w:t xml:space="preserve"> bezplatně odstranit vady díla. Tím není dotčeno právo objednatele uplatnit jiné zákonem předpokládané nároky vady díla.</w:t>
      </w:r>
    </w:p>
    <w:p w14:paraId="11B0DD44" w14:textId="77777777" w:rsidR="00970E35" w:rsidRPr="003958B4" w:rsidRDefault="00970E35" w:rsidP="00970E35">
      <w:pPr>
        <w:pStyle w:val="Odstavecseseznamem"/>
        <w:rPr>
          <w:rFonts w:ascii="Calibri" w:hAnsi="Calibri" w:cs="Helvetica"/>
          <w:sz w:val="22"/>
          <w:szCs w:val="22"/>
        </w:rPr>
      </w:pPr>
    </w:p>
    <w:p w14:paraId="492539D7" w14:textId="77777777" w:rsidR="00970E35" w:rsidRPr="003958B4" w:rsidRDefault="00970E35" w:rsidP="008C1A5A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O způsobu uplatnění odpovědnosti za vady a o nárocích z toho vyplývajících platí příslušná ustanovení </w:t>
      </w:r>
      <w:r w:rsidR="00726909">
        <w:rPr>
          <w:rFonts w:ascii="Calibri" w:hAnsi="Calibri" w:cs="Helvetica"/>
          <w:sz w:val="22"/>
          <w:szCs w:val="22"/>
        </w:rPr>
        <w:t>občanského</w:t>
      </w:r>
      <w:r w:rsidRPr="003958B4">
        <w:rPr>
          <w:rFonts w:ascii="Calibri" w:hAnsi="Calibri" w:cs="Helvetica"/>
          <w:sz w:val="22"/>
          <w:szCs w:val="22"/>
        </w:rPr>
        <w:t xml:space="preserve"> zákoníku. Reklamace musí být písemná, odeslaná (faxem, e-mailem</w:t>
      </w:r>
      <w:r w:rsidR="00726909">
        <w:rPr>
          <w:rFonts w:ascii="Calibri" w:hAnsi="Calibri" w:cs="Helvetica"/>
          <w:sz w:val="22"/>
          <w:szCs w:val="22"/>
        </w:rPr>
        <w:t>, doporučeně poštou, osobně</w:t>
      </w:r>
      <w:r w:rsidRPr="003958B4">
        <w:rPr>
          <w:rFonts w:ascii="Calibri" w:hAnsi="Calibri" w:cs="Helvetica"/>
          <w:sz w:val="22"/>
          <w:szCs w:val="22"/>
        </w:rPr>
        <w:t>) musí obsahovat přesné označení vady, konkrétní popis vady a jaký zákonný nárok z titulu odpovědnosti za vady je považován.</w:t>
      </w:r>
    </w:p>
    <w:p w14:paraId="3428D987" w14:textId="77777777" w:rsidR="00C3218C" w:rsidRPr="003958B4" w:rsidRDefault="00C3218C" w:rsidP="00C3218C">
      <w:pPr>
        <w:pStyle w:val="Odstavecseseznamem"/>
        <w:rPr>
          <w:rFonts w:ascii="Calibri" w:hAnsi="Calibri" w:cs="Helvetica"/>
          <w:sz w:val="22"/>
          <w:szCs w:val="22"/>
        </w:rPr>
      </w:pPr>
    </w:p>
    <w:p w14:paraId="1E2DE384" w14:textId="77777777" w:rsidR="00970E35" w:rsidRDefault="00C3218C" w:rsidP="008C1A5A">
      <w:pPr>
        <w:pStyle w:val="Odstavecseseznamem"/>
        <w:numPr>
          <w:ilvl w:val="0"/>
          <w:numId w:val="19"/>
        </w:numPr>
        <w:tabs>
          <w:tab w:val="left" w:pos="709"/>
        </w:tabs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Zhotovitel se zavazuje začít s odstraňováním případných vad předmětu plnění ve smyslu bodu </w:t>
      </w:r>
      <w:proofErr w:type="gramStart"/>
      <w:r w:rsidRPr="003958B4">
        <w:rPr>
          <w:rFonts w:ascii="Calibri" w:hAnsi="Calibri" w:cs="Helvetica"/>
          <w:sz w:val="22"/>
          <w:szCs w:val="22"/>
        </w:rPr>
        <w:t>IX./</w:t>
      </w:r>
      <w:proofErr w:type="gramEnd"/>
      <w:r w:rsidRPr="003958B4">
        <w:rPr>
          <w:rFonts w:ascii="Calibri" w:hAnsi="Calibri" w:cs="Helvetica"/>
          <w:sz w:val="22"/>
          <w:szCs w:val="22"/>
        </w:rPr>
        <w:t>4 ihned, pokud to povaha va</w:t>
      </w:r>
      <w:r w:rsidR="000A2360" w:rsidRPr="003958B4">
        <w:rPr>
          <w:rFonts w:ascii="Calibri" w:hAnsi="Calibri" w:cs="Helvetica"/>
          <w:sz w:val="22"/>
          <w:szCs w:val="22"/>
        </w:rPr>
        <w:t>dy připouští nejpozději pak do 30</w:t>
      </w:r>
      <w:r w:rsidRPr="003958B4">
        <w:rPr>
          <w:rFonts w:ascii="Calibri" w:hAnsi="Calibri" w:cs="Helvetica"/>
          <w:sz w:val="22"/>
          <w:szCs w:val="22"/>
        </w:rPr>
        <w:t xml:space="preserve">ti dnů od uplatnění oprávněné reklamace objednavatelem a vady odstranit v co nejkratším technicky možném termínu. Termín odstranění vad se dohodne písemně. </w:t>
      </w:r>
    </w:p>
    <w:p w14:paraId="617DFFC4" w14:textId="77777777" w:rsidR="00970E35" w:rsidRDefault="00970E35" w:rsidP="000C60BE">
      <w:pPr>
        <w:tabs>
          <w:tab w:val="left" w:pos="2746"/>
        </w:tabs>
        <w:jc w:val="both"/>
        <w:rPr>
          <w:rFonts w:ascii="Calibri" w:hAnsi="Calibri" w:cs="Helvetica"/>
          <w:sz w:val="22"/>
          <w:szCs w:val="22"/>
        </w:rPr>
      </w:pPr>
    </w:p>
    <w:p w14:paraId="39C9E09D" w14:textId="77777777" w:rsidR="002A149E" w:rsidRPr="003958B4" w:rsidRDefault="002A149E" w:rsidP="000C60BE">
      <w:pPr>
        <w:tabs>
          <w:tab w:val="left" w:pos="2746"/>
        </w:tabs>
        <w:jc w:val="both"/>
        <w:rPr>
          <w:rFonts w:ascii="Calibri" w:hAnsi="Calibri" w:cs="Helvetica"/>
          <w:sz w:val="22"/>
          <w:szCs w:val="22"/>
        </w:rPr>
      </w:pPr>
    </w:p>
    <w:p w14:paraId="10BABBC8" w14:textId="77777777" w:rsidR="001833B3" w:rsidRPr="003958B4" w:rsidRDefault="008031C1" w:rsidP="001833B3">
      <w:pPr>
        <w:pStyle w:val="Nadpis1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X. </w:t>
      </w:r>
      <w:r w:rsidR="001833B3" w:rsidRPr="003958B4">
        <w:rPr>
          <w:rFonts w:ascii="Calibri" w:hAnsi="Calibri" w:cs="Helvetica"/>
          <w:sz w:val="22"/>
          <w:szCs w:val="22"/>
        </w:rPr>
        <w:t>VŠEOBECNÁ UJEDNÁNÍ</w:t>
      </w:r>
    </w:p>
    <w:p w14:paraId="66C2ABD7" w14:textId="77777777" w:rsidR="008031C1" w:rsidRPr="003958B4" w:rsidRDefault="008031C1" w:rsidP="008031C1">
      <w:pPr>
        <w:rPr>
          <w:rFonts w:ascii="Calibri" w:hAnsi="Calibri" w:cs="Helvetica"/>
          <w:sz w:val="22"/>
          <w:szCs w:val="22"/>
        </w:rPr>
      </w:pPr>
    </w:p>
    <w:p w14:paraId="55473C2F" w14:textId="77777777" w:rsidR="00C3218C" w:rsidRPr="003958B4" w:rsidRDefault="00C3218C" w:rsidP="008031C1">
      <w:pPr>
        <w:pStyle w:val="Odstavecseseznamem"/>
        <w:numPr>
          <w:ilvl w:val="0"/>
          <w:numId w:val="20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Zhotovitel nese odpovědnost za případné poškození, zničení a nahodilou zkázu veškerých materiálů, stavebních </w:t>
      </w:r>
      <w:proofErr w:type="gramStart"/>
      <w:r w:rsidRPr="003958B4">
        <w:rPr>
          <w:rFonts w:ascii="Calibri" w:hAnsi="Calibri" w:cs="Helvetica"/>
          <w:sz w:val="22"/>
          <w:szCs w:val="22"/>
        </w:rPr>
        <w:t>mechanizmů</w:t>
      </w:r>
      <w:proofErr w:type="gramEnd"/>
      <w:r w:rsidRPr="003958B4">
        <w:rPr>
          <w:rFonts w:ascii="Calibri" w:hAnsi="Calibri" w:cs="Helvetica"/>
          <w:sz w:val="22"/>
          <w:szCs w:val="22"/>
        </w:rPr>
        <w:t>, zařízení a pomůcek zhotovitele nacházejících se na staveništi.</w:t>
      </w:r>
    </w:p>
    <w:p w14:paraId="28DCB230" w14:textId="77777777" w:rsidR="008031C1" w:rsidRPr="003958B4" w:rsidRDefault="00C3218C" w:rsidP="008031C1">
      <w:pPr>
        <w:pStyle w:val="Odstavecseseznamem"/>
        <w:numPr>
          <w:ilvl w:val="0"/>
          <w:numId w:val="20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V případě, že dojde ke změně termínu plnění či změně rozsahu díla dle této smlouvy nebo ke změně materiálu na základě změny vyvolané objednatelem či k zastavení prací zhotovitele na stavbě z důvodu na straně objednatele, uhradí </w:t>
      </w:r>
      <w:r w:rsidR="001833B3" w:rsidRPr="003958B4">
        <w:rPr>
          <w:rFonts w:ascii="Calibri" w:hAnsi="Calibri" w:cs="Helvetica"/>
          <w:sz w:val="22"/>
          <w:szCs w:val="22"/>
        </w:rPr>
        <w:t xml:space="preserve">objednatel </w:t>
      </w:r>
      <w:r w:rsidRPr="003958B4">
        <w:rPr>
          <w:rFonts w:ascii="Calibri" w:hAnsi="Calibri" w:cs="Helvetica"/>
          <w:sz w:val="22"/>
          <w:szCs w:val="22"/>
        </w:rPr>
        <w:t>zhotoviteli</w:t>
      </w:r>
      <w:r w:rsidR="001833B3" w:rsidRPr="003958B4">
        <w:rPr>
          <w:rFonts w:ascii="Calibri" w:hAnsi="Calibri" w:cs="Helvetica"/>
          <w:sz w:val="22"/>
          <w:szCs w:val="22"/>
        </w:rPr>
        <w:t xml:space="preserve"> všechny prokázané náklady spojené s předvýrobní přípravou, uskladněním, přemístěním, konzervací nebo likvidací materiálu, výrobků a konstrukcí, které byly zajištěny dle původního projektového řešení a nadále se staly na stavbě v souvislosti s touto změnou nepotřebnými, případně převezme a uhradí materiálové výrobky a konstrukce, jestliže je zhotovitel nebude moci využít pro práce na jiných stavbách. Současně s tím budou příslušně upraveny čl. III. a IV. této smlouvy.</w:t>
      </w:r>
    </w:p>
    <w:p w14:paraId="35ACB07B" w14:textId="77777777" w:rsidR="00882FFB" w:rsidRPr="00176EA4" w:rsidRDefault="001833B3" w:rsidP="00176EA4">
      <w:pPr>
        <w:pStyle w:val="Odstavecseseznamem"/>
        <w:numPr>
          <w:ilvl w:val="0"/>
          <w:numId w:val="20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Případná dlouhodobější nepřízeň počasí může být důvodem k prodloužení termínu.</w:t>
      </w:r>
    </w:p>
    <w:p w14:paraId="3CFB3EBE" w14:textId="77777777" w:rsidR="001833B3" w:rsidRPr="00176EA4" w:rsidRDefault="001833B3" w:rsidP="00176EA4">
      <w:pPr>
        <w:pStyle w:val="Odstavecseseznamem"/>
        <w:numPr>
          <w:ilvl w:val="0"/>
          <w:numId w:val="20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Případné vícepráce doložené příslušnou projektovou dokumentací budou zhotovitelem provedeny na základě písemného dodatku k této smlouvě, jehož uzavření je podmíněno přiměřeným prodloužení dodací lhůty díla.</w:t>
      </w:r>
    </w:p>
    <w:p w14:paraId="0DA2D39F" w14:textId="77777777" w:rsidR="001833B3" w:rsidRPr="003958B4" w:rsidRDefault="001833B3" w:rsidP="008031C1">
      <w:pPr>
        <w:pStyle w:val="Odstavecseseznamem"/>
        <w:numPr>
          <w:ilvl w:val="0"/>
          <w:numId w:val="20"/>
        </w:num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Ceny víceprací a méněprací budou použity z položkového rozpočtu.</w:t>
      </w:r>
    </w:p>
    <w:p w14:paraId="3A9D3103" w14:textId="77777777" w:rsidR="001833B3" w:rsidRDefault="001833B3" w:rsidP="001833B3">
      <w:pPr>
        <w:jc w:val="both"/>
        <w:rPr>
          <w:rFonts w:ascii="Calibri" w:hAnsi="Calibri" w:cs="Helvetica"/>
          <w:sz w:val="22"/>
          <w:szCs w:val="22"/>
        </w:rPr>
      </w:pPr>
    </w:p>
    <w:p w14:paraId="3B6E070C" w14:textId="77777777" w:rsidR="00E939CE" w:rsidRPr="003958B4" w:rsidRDefault="00E939CE" w:rsidP="001833B3">
      <w:pPr>
        <w:jc w:val="both"/>
        <w:rPr>
          <w:rFonts w:ascii="Calibri" w:hAnsi="Calibri" w:cs="Helvetica"/>
          <w:sz w:val="22"/>
          <w:szCs w:val="22"/>
        </w:rPr>
      </w:pPr>
    </w:p>
    <w:p w14:paraId="071131BA" w14:textId="77777777" w:rsidR="001833B3" w:rsidRPr="003958B4" w:rsidRDefault="001833B3" w:rsidP="001833B3">
      <w:pPr>
        <w:pStyle w:val="Nadpis1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XI. SANKCE</w:t>
      </w:r>
    </w:p>
    <w:p w14:paraId="39AD624B" w14:textId="77777777" w:rsidR="001833B3" w:rsidRPr="003958B4" w:rsidRDefault="001833B3" w:rsidP="001833B3">
      <w:pPr>
        <w:rPr>
          <w:rFonts w:ascii="Calibri" w:hAnsi="Calibri" w:cs="Helvetica"/>
          <w:sz w:val="22"/>
          <w:szCs w:val="22"/>
        </w:rPr>
      </w:pPr>
    </w:p>
    <w:p w14:paraId="4BA0BA27" w14:textId="77777777" w:rsidR="001833B3" w:rsidRPr="00176EA4" w:rsidRDefault="001833B3" w:rsidP="00176EA4">
      <w:pPr>
        <w:pStyle w:val="Odstavecseseznamem"/>
        <w:numPr>
          <w:ilvl w:val="0"/>
          <w:numId w:val="21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Při pozdní úhradě faktury bude účtováno </w:t>
      </w:r>
      <w:r w:rsidR="00726909">
        <w:rPr>
          <w:rFonts w:ascii="Calibri" w:hAnsi="Calibri" w:cs="Helvetica"/>
          <w:sz w:val="22"/>
          <w:szCs w:val="22"/>
        </w:rPr>
        <w:t>smluvní pokuta</w:t>
      </w:r>
      <w:r w:rsidRPr="003958B4">
        <w:rPr>
          <w:rFonts w:ascii="Calibri" w:hAnsi="Calibri" w:cs="Helvetica"/>
          <w:sz w:val="22"/>
          <w:szCs w:val="22"/>
        </w:rPr>
        <w:t xml:space="preserve"> ve výši </w:t>
      </w:r>
      <w:proofErr w:type="gramStart"/>
      <w:r w:rsidRPr="003958B4">
        <w:rPr>
          <w:rFonts w:ascii="Calibri" w:hAnsi="Calibri" w:cs="Helvetica"/>
          <w:sz w:val="22"/>
          <w:szCs w:val="22"/>
        </w:rPr>
        <w:t>0,05%</w:t>
      </w:r>
      <w:proofErr w:type="gramEnd"/>
      <w:r w:rsidRPr="003958B4">
        <w:rPr>
          <w:rFonts w:ascii="Calibri" w:hAnsi="Calibri" w:cs="Helvetica"/>
          <w:sz w:val="22"/>
          <w:szCs w:val="22"/>
        </w:rPr>
        <w:t xml:space="preserve"> z neuhrazené částky za každý den prodlení.</w:t>
      </w:r>
    </w:p>
    <w:p w14:paraId="70123B03" w14:textId="77777777" w:rsidR="004B35BD" w:rsidRPr="003958B4" w:rsidRDefault="001833B3" w:rsidP="005C5CC1">
      <w:pPr>
        <w:pStyle w:val="Odstavecseseznamem"/>
        <w:numPr>
          <w:ilvl w:val="0"/>
          <w:numId w:val="21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Při nedodržení termínu dokončení bude účtována s</w:t>
      </w:r>
      <w:r w:rsidR="00726909">
        <w:rPr>
          <w:rFonts w:ascii="Calibri" w:hAnsi="Calibri" w:cs="Helvetica"/>
          <w:sz w:val="22"/>
          <w:szCs w:val="22"/>
        </w:rPr>
        <w:t>mluvní pokuta</w:t>
      </w:r>
      <w:r w:rsidRPr="003958B4">
        <w:rPr>
          <w:rFonts w:ascii="Calibri" w:hAnsi="Calibri" w:cs="Helvetica"/>
          <w:sz w:val="22"/>
          <w:szCs w:val="22"/>
        </w:rPr>
        <w:t xml:space="preserve"> ve výši </w:t>
      </w:r>
      <w:proofErr w:type="gramStart"/>
      <w:r w:rsidRPr="003958B4">
        <w:rPr>
          <w:rFonts w:ascii="Calibri" w:hAnsi="Calibri" w:cs="Helvetica"/>
          <w:sz w:val="22"/>
          <w:szCs w:val="22"/>
        </w:rPr>
        <w:t>0,05%</w:t>
      </w:r>
      <w:proofErr w:type="gramEnd"/>
      <w:r w:rsidRPr="003958B4">
        <w:rPr>
          <w:rFonts w:ascii="Calibri" w:hAnsi="Calibri" w:cs="Helvetica"/>
          <w:sz w:val="22"/>
          <w:szCs w:val="22"/>
        </w:rPr>
        <w:t xml:space="preserve"> denně z ceny nedokončeného díla.</w:t>
      </w:r>
    </w:p>
    <w:p w14:paraId="066EE1EC" w14:textId="77777777" w:rsidR="004B35BD" w:rsidRDefault="004B35BD" w:rsidP="001833B3">
      <w:pPr>
        <w:jc w:val="both"/>
        <w:rPr>
          <w:rFonts w:ascii="Calibri" w:hAnsi="Calibri" w:cs="Helvetica"/>
          <w:sz w:val="22"/>
          <w:szCs w:val="22"/>
        </w:rPr>
      </w:pPr>
    </w:p>
    <w:p w14:paraId="66DDC990" w14:textId="77777777" w:rsidR="00BB677E" w:rsidRPr="00BB677E" w:rsidRDefault="00BB677E" w:rsidP="00BB677E"/>
    <w:p w14:paraId="658A874E" w14:textId="77777777" w:rsidR="001833B3" w:rsidRPr="003958B4" w:rsidRDefault="001833B3" w:rsidP="001833B3">
      <w:pPr>
        <w:pStyle w:val="Nadpis1"/>
        <w:jc w:val="center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XII. ZÁVĚREČNÁ USTANOVENÍ</w:t>
      </w:r>
    </w:p>
    <w:p w14:paraId="0E75AE0E" w14:textId="77777777" w:rsidR="001833B3" w:rsidRPr="003958B4" w:rsidRDefault="001833B3" w:rsidP="001833B3">
      <w:pPr>
        <w:rPr>
          <w:rFonts w:ascii="Calibri" w:hAnsi="Calibri" w:cs="Helvetica"/>
          <w:sz w:val="22"/>
          <w:szCs w:val="22"/>
        </w:rPr>
      </w:pPr>
    </w:p>
    <w:p w14:paraId="53A30615" w14:textId="77777777" w:rsidR="001833B3" w:rsidRPr="00935D25" w:rsidRDefault="001833B3" w:rsidP="00935D25">
      <w:pPr>
        <w:pStyle w:val="Odstavecseseznamem"/>
        <w:numPr>
          <w:ilvl w:val="0"/>
          <w:numId w:val="22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Tato smlouva může být měněna jen formou písemných číslovaných dodatků k této smlouvě, které budou odsouhlaseny oběma stranami.</w:t>
      </w:r>
    </w:p>
    <w:p w14:paraId="302D39E8" w14:textId="77777777" w:rsidR="001833B3" w:rsidRPr="00935D25" w:rsidRDefault="001833B3" w:rsidP="00935D25">
      <w:pPr>
        <w:pStyle w:val="Odstavecseseznamem"/>
        <w:numPr>
          <w:ilvl w:val="0"/>
          <w:numId w:val="22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 xml:space="preserve">Práva a povinnosti smluvních stran se řídí touto smlouvou a v případě, že není dohodnuta odchylná úprava, řídí se příslušnými ustanoveními </w:t>
      </w:r>
      <w:proofErr w:type="spellStart"/>
      <w:r w:rsidR="00726909" w:rsidRPr="00726909">
        <w:rPr>
          <w:rFonts w:ascii="Calibri" w:hAnsi="Calibri" w:cs="Helvetica"/>
          <w:sz w:val="22"/>
          <w:szCs w:val="22"/>
        </w:rPr>
        <w:t>zák.č</w:t>
      </w:r>
      <w:proofErr w:type="spellEnd"/>
      <w:r w:rsidR="00726909" w:rsidRPr="00726909">
        <w:rPr>
          <w:rFonts w:ascii="Calibri" w:hAnsi="Calibri" w:cs="Helvetica"/>
          <w:sz w:val="22"/>
          <w:szCs w:val="22"/>
        </w:rPr>
        <w:t>. 89/2012 Sb., občanský zákoník</w:t>
      </w:r>
      <w:r w:rsidR="00970E35" w:rsidRPr="003958B4">
        <w:rPr>
          <w:rFonts w:ascii="Calibri" w:hAnsi="Calibri" w:cs="Helvetica"/>
          <w:sz w:val="22"/>
          <w:szCs w:val="22"/>
        </w:rPr>
        <w:t>.</w:t>
      </w:r>
    </w:p>
    <w:p w14:paraId="521350CC" w14:textId="77777777" w:rsidR="001833B3" w:rsidRPr="00935D25" w:rsidRDefault="001833B3" w:rsidP="00935D25">
      <w:pPr>
        <w:pStyle w:val="Odstavecseseznamem"/>
        <w:numPr>
          <w:ilvl w:val="0"/>
          <w:numId w:val="22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Tato smlouva vstupuje v platnost dnem jejího podpisu.</w:t>
      </w:r>
    </w:p>
    <w:p w14:paraId="4A0F81F1" w14:textId="77777777" w:rsidR="001833B3" w:rsidRPr="00935D25" w:rsidRDefault="001833B3" w:rsidP="00935D25">
      <w:pPr>
        <w:pStyle w:val="Odstavecseseznamem"/>
        <w:numPr>
          <w:ilvl w:val="0"/>
          <w:numId w:val="22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lastRenderedPageBreak/>
        <w:t xml:space="preserve">Tato smlouva je vyhotovena ve 2 stejnopisech, z nichž jeden </w:t>
      </w:r>
      <w:proofErr w:type="gramStart"/>
      <w:r w:rsidRPr="003958B4">
        <w:rPr>
          <w:rFonts w:ascii="Calibri" w:hAnsi="Calibri" w:cs="Helvetica"/>
          <w:sz w:val="22"/>
          <w:szCs w:val="22"/>
        </w:rPr>
        <w:t>obdrží</w:t>
      </w:r>
      <w:proofErr w:type="gramEnd"/>
      <w:r w:rsidRPr="003958B4">
        <w:rPr>
          <w:rFonts w:ascii="Calibri" w:hAnsi="Calibri" w:cs="Helvetica"/>
          <w:sz w:val="22"/>
          <w:szCs w:val="22"/>
        </w:rPr>
        <w:t xml:space="preserve"> objednatel a jeden obdrží zhotovitel.</w:t>
      </w:r>
    </w:p>
    <w:p w14:paraId="4FF8E09A" w14:textId="77777777" w:rsidR="00970E35" w:rsidRPr="00935D25" w:rsidRDefault="001833B3" w:rsidP="00935D25">
      <w:pPr>
        <w:pStyle w:val="Odstavecseseznamem"/>
        <w:numPr>
          <w:ilvl w:val="0"/>
          <w:numId w:val="22"/>
        </w:numPr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Nedílnou součástí této smlouvy je položkový rozpočet stavby.</w:t>
      </w:r>
    </w:p>
    <w:p w14:paraId="19CD5CEC" w14:textId="77777777" w:rsidR="00970E35" w:rsidRPr="003958B4" w:rsidRDefault="00970E35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76728F91" w14:textId="77777777" w:rsidR="005C5CC1" w:rsidRPr="003958B4" w:rsidRDefault="005C5CC1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23FA929B" w14:textId="77777777" w:rsidR="004B35BD" w:rsidRDefault="001833B3" w:rsidP="008031C1">
      <w:p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V</w:t>
      </w:r>
      <w:r w:rsidR="00A4578A" w:rsidRPr="003958B4">
        <w:rPr>
          <w:rFonts w:ascii="Calibri" w:hAnsi="Calibri" w:cs="Helvetica"/>
          <w:sz w:val="22"/>
          <w:szCs w:val="22"/>
        </w:rPr>
        <w:t> </w:t>
      </w:r>
      <w:r w:rsidR="00483D37">
        <w:rPr>
          <w:rFonts w:ascii="Calibri" w:hAnsi="Calibri" w:cs="Helvetica"/>
          <w:sz w:val="22"/>
          <w:szCs w:val="22"/>
        </w:rPr>
        <w:t>Klatovech</w:t>
      </w:r>
      <w:r w:rsidRPr="003958B4">
        <w:rPr>
          <w:rFonts w:ascii="Calibri" w:hAnsi="Calibri" w:cs="Helvetica"/>
          <w:sz w:val="22"/>
          <w:szCs w:val="22"/>
        </w:rPr>
        <w:t xml:space="preserve"> d</w:t>
      </w:r>
      <w:r w:rsidR="006C5245">
        <w:rPr>
          <w:rFonts w:ascii="Calibri" w:hAnsi="Calibri" w:cs="Helvetica"/>
          <w:sz w:val="22"/>
          <w:szCs w:val="22"/>
        </w:rPr>
        <w:t xml:space="preserve">ne </w:t>
      </w:r>
      <w:r w:rsidR="009864A4">
        <w:rPr>
          <w:rFonts w:ascii="Calibri" w:hAnsi="Calibri" w:cs="Helvetica"/>
          <w:sz w:val="22"/>
          <w:szCs w:val="22"/>
        </w:rPr>
        <w:t>7. 8. 2024</w:t>
      </w:r>
    </w:p>
    <w:p w14:paraId="5ED7118F" w14:textId="77777777" w:rsidR="004B35BD" w:rsidRDefault="004B35BD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7BC97F33" w14:textId="77777777" w:rsidR="00176EA4" w:rsidRDefault="00176EA4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7C21C913" w14:textId="77777777" w:rsidR="00176EA4" w:rsidRDefault="00176EA4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372BE05A" w14:textId="77777777" w:rsidR="00176EA4" w:rsidRDefault="00176EA4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294ABFAD" w14:textId="77777777" w:rsidR="00176EA4" w:rsidRDefault="00176EA4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33A827AA" w14:textId="77777777" w:rsidR="00176EA4" w:rsidRDefault="00176EA4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55067A1A" w14:textId="77777777" w:rsidR="00176EA4" w:rsidRDefault="00176EA4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74870D03" w14:textId="77777777" w:rsidR="00935D25" w:rsidRPr="003958B4" w:rsidRDefault="00935D25" w:rsidP="008031C1">
      <w:pPr>
        <w:jc w:val="both"/>
        <w:rPr>
          <w:rFonts w:ascii="Calibri" w:hAnsi="Calibri" w:cs="Helvetica"/>
          <w:sz w:val="22"/>
          <w:szCs w:val="22"/>
        </w:rPr>
      </w:pPr>
    </w:p>
    <w:p w14:paraId="7C0B168F" w14:textId="77777777" w:rsidR="004B35BD" w:rsidRPr="003958B4" w:rsidRDefault="00935D25" w:rsidP="00935D25">
      <w:pPr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   </w:t>
      </w:r>
      <w:r w:rsidR="002A149E">
        <w:rPr>
          <w:rFonts w:ascii="Calibri" w:hAnsi="Calibri" w:cs="Helvetica"/>
          <w:sz w:val="22"/>
          <w:szCs w:val="22"/>
        </w:rPr>
        <w:t xml:space="preserve">         </w:t>
      </w:r>
      <w:r>
        <w:rPr>
          <w:rFonts w:ascii="Calibri" w:hAnsi="Calibri" w:cs="Helvetica"/>
          <w:sz w:val="22"/>
          <w:szCs w:val="22"/>
        </w:rPr>
        <w:t>……..</w:t>
      </w:r>
      <w:r w:rsidR="00E939CE">
        <w:rPr>
          <w:rFonts w:ascii="Calibri" w:hAnsi="Calibri" w:cs="Helvetica"/>
          <w:sz w:val="22"/>
          <w:szCs w:val="22"/>
        </w:rPr>
        <w:t>……………………………</w:t>
      </w:r>
      <w:r w:rsidR="00E939CE">
        <w:rPr>
          <w:rFonts w:ascii="Calibri" w:hAnsi="Calibri" w:cs="Helvetica"/>
          <w:sz w:val="22"/>
          <w:szCs w:val="22"/>
        </w:rPr>
        <w:tab/>
      </w:r>
      <w:r w:rsidR="00E939CE">
        <w:rPr>
          <w:rFonts w:ascii="Calibri" w:hAnsi="Calibri" w:cs="Helvetica"/>
          <w:sz w:val="22"/>
          <w:szCs w:val="22"/>
        </w:rPr>
        <w:tab/>
      </w:r>
      <w:r w:rsidR="00E939CE">
        <w:rPr>
          <w:rFonts w:ascii="Calibri" w:hAnsi="Calibri" w:cs="Helvetica"/>
          <w:sz w:val="22"/>
          <w:szCs w:val="22"/>
        </w:rPr>
        <w:tab/>
      </w:r>
      <w:r w:rsidR="00E939CE">
        <w:rPr>
          <w:rFonts w:ascii="Calibri" w:hAnsi="Calibri" w:cs="Helvetica"/>
          <w:sz w:val="22"/>
          <w:szCs w:val="22"/>
        </w:rPr>
        <w:tab/>
      </w:r>
      <w:r w:rsidR="00E939CE">
        <w:rPr>
          <w:rFonts w:ascii="Calibri" w:hAnsi="Calibri" w:cs="Helvetica"/>
          <w:sz w:val="22"/>
          <w:szCs w:val="22"/>
        </w:rPr>
        <w:tab/>
        <w:t xml:space="preserve">      </w:t>
      </w:r>
      <w:r>
        <w:rPr>
          <w:rFonts w:ascii="Calibri" w:hAnsi="Calibri" w:cs="Helvetica"/>
          <w:sz w:val="22"/>
          <w:szCs w:val="22"/>
        </w:rPr>
        <w:t>……………</w:t>
      </w:r>
      <w:r w:rsidR="004B35BD" w:rsidRPr="003958B4">
        <w:rPr>
          <w:rFonts w:ascii="Calibri" w:hAnsi="Calibri" w:cs="Helvetica"/>
          <w:sz w:val="22"/>
          <w:szCs w:val="22"/>
        </w:rPr>
        <w:t>……………………………</w:t>
      </w:r>
    </w:p>
    <w:p w14:paraId="506D707F" w14:textId="77777777" w:rsidR="002A149E" w:rsidRDefault="002A149E" w:rsidP="002A149E">
      <w:pPr>
        <w:ind w:firstLine="709"/>
        <w:jc w:val="both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        </w:t>
      </w:r>
      <w:proofErr w:type="gramStart"/>
      <w:r w:rsidR="008031C1" w:rsidRPr="003958B4">
        <w:rPr>
          <w:rFonts w:ascii="Calibri" w:hAnsi="Calibri" w:cs="Helvetica"/>
          <w:sz w:val="22"/>
          <w:szCs w:val="22"/>
        </w:rPr>
        <w:t xml:space="preserve">Zhotovitel:   </w:t>
      </w:r>
      <w:proofErr w:type="gramEnd"/>
      <w:r w:rsidR="008031C1" w:rsidRPr="003958B4">
        <w:rPr>
          <w:rFonts w:ascii="Calibri" w:hAnsi="Calibri" w:cs="Helvetica"/>
          <w:sz w:val="22"/>
          <w:szCs w:val="22"/>
        </w:rPr>
        <w:t xml:space="preserve">                                                                </w:t>
      </w:r>
      <w:r w:rsidR="00E939CE">
        <w:rPr>
          <w:rFonts w:ascii="Calibri" w:hAnsi="Calibri" w:cs="Helvetica"/>
          <w:sz w:val="22"/>
          <w:szCs w:val="22"/>
        </w:rPr>
        <w:tab/>
        <w:t xml:space="preserve">        </w:t>
      </w:r>
      <w:r w:rsidR="00970E35" w:rsidRPr="003958B4">
        <w:rPr>
          <w:rFonts w:ascii="Calibri" w:hAnsi="Calibri" w:cs="Helvetica"/>
          <w:sz w:val="22"/>
          <w:szCs w:val="22"/>
        </w:rPr>
        <w:t xml:space="preserve">          </w:t>
      </w:r>
      <w:r w:rsidR="008031C1" w:rsidRPr="003958B4">
        <w:rPr>
          <w:rFonts w:ascii="Calibri" w:hAnsi="Calibri" w:cs="Helvetica"/>
          <w:sz w:val="22"/>
          <w:szCs w:val="22"/>
        </w:rPr>
        <w:t>Objednatel:</w:t>
      </w:r>
      <w:r>
        <w:rPr>
          <w:rFonts w:ascii="Calibri" w:hAnsi="Calibri" w:cs="Helvetica"/>
          <w:sz w:val="22"/>
          <w:szCs w:val="22"/>
        </w:rPr>
        <w:t xml:space="preserve">         </w:t>
      </w:r>
    </w:p>
    <w:p w14:paraId="11819E6B" w14:textId="77777777" w:rsidR="00262FB8" w:rsidRPr="003958B4" w:rsidRDefault="004B35BD" w:rsidP="002A149E">
      <w:pPr>
        <w:jc w:val="both"/>
        <w:rPr>
          <w:rFonts w:ascii="Calibri" w:hAnsi="Calibri" w:cs="Helvetica"/>
          <w:sz w:val="22"/>
          <w:szCs w:val="22"/>
        </w:rPr>
      </w:pPr>
      <w:r w:rsidRPr="003958B4">
        <w:rPr>
          <w:rFonts w:ascii="Calibri" w:hAnsi="Calibri" w:cs="Helvetica"/>
          <w:sz w:val="22"/>
          <w:szCs w:val="22"/>
        </w:rPr>
        <w:t>Vladimír Hájek</w:t>
      </w:r>
      <w:r w:rsidR="00935D25">
        <w:rPr>
          <w:rFonts w:ascii="Calibri" w:hAnsi="Calibri" w:cs="Helvetica"/>
          <w:sz w:val="22"/>
          <w:szCs w:val="22"/>
        </w:rPr>
        <w:t xml:space="preserve"> </w:t>
      </w:r>
      <w:r w:rsidR="00E939CE">
        <w:rPr>
          <w:rFonts w:ascii="Calibri" w:hAnsi="Calibri" w:cs="Helvetica"/>
          <w:sz w:val="22"/>
          <w:szCs w:val="22"/>
        </w:rPr>
        <w:t>–</w:t>
      </w:r>
      <w:r w:rsidR="00935D25">
        <w:rPr>
          <w:rFonts w:ascii="Calibri" w:hAnsi="Calibri" w:cs="Helvetica"/>
          <w:sz w:val="22"/>
          <w:szCs w:val="22"/>
        </w:rPr>
        <w:t xml:space="preserve"> jednatel</w:t>
      </w:r>
      <w:r w:rsidR="002A149E">
        <w:rPr>
          <w:rFonts w:ascii="Calibri" w:hAnsi="Calibri" w:cs="Helvetica"/>
          <w:sz w:val="22"/>
          <w:szCs w:val="22"/>
        </w:rPr>
        <w:t xml:space="preserve"> společnosti</w:t>
      </w:r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r w:rsidR="00483D37">
        <w:rPr>
          <w:rFonts w:ascii="Calibri" w:hAnsi="Calibri" w:cs="Helvetica"/>
          <w:sz w:val="22"/>
          <w:szCs w:val="22"/>
        </w:rPr>
        <w:tab/>
      </w:r>
      <w:proofErr w:type="gramStart"/>
      <w:r w:rsidR="00483D37">
        <w:rPr>
          <w:rFonts w:ascii="Calibri" w:hAnsi="Calibri" w:cs="Helvetica"/>
          <w:sz w:val="22"/>
          <w:szCs w:val="22"/>
        </w:rPr>
        <w:tab/>
      </w:r>
      <w:r w:rsidR="002A149E">
        <w:rPr>
          <w:rFonts w:ascii="Calibri" w:hAnsi="Calibri" w:cs="Helvetica"/>
          <w:sz w:val="22"/>
          <w:szCs w:val="22"/>
        </w:rPr>
        <w:t xml:space="preserve">  </w:t>
      </w:r>
      <w:r w:rsidR="002A149E" w:rsidRPr="002A149E">
        <w:rPr>
          <w:rFonts w:ascii="Calibri" w:hAnsi="Calibri" w:cs="Helvetica"/>
          <w:sz w:val="22"/>
          <w:szCs w:val="22"/>
        </w:rPr>
        <w:t>Vojtěch</w:t>
      </w:r>
      <w:proofErr w:type="gramEnd"/>
      <w:r w:rsidR="002A149E" w:rsidRPr="002A149E">
        <w:rPr>
          <w:rFonts w:ascii="Calibri" w:hAnsi="Calibri" w:cs="Helvetica"/>
          <w:sz w:val="22"/>
          <w:szCs w:val="22"/>
        </w:rPr>
        <w:t xml:space="preserve"> Weber, starosta obce</w:t>
      </w:r>
      <w:r w:rsidR="005A32B2" w:rsidRPr="003958B4">
        <w:rPr>
          <w:rFonts w:ascii="Calibri" w:hAnsi="Calibri" w:cs="Helvetica"/>
          <w:sz w:val="22"/>
          <w:szCs w:val="22"/>
        </w:rPr>
        <w:tab/>
      </w:r>
      <w:r w:rsidR="005A32B2" w:rsidRPr="003958B4">
        <w:rPr>
          <w:rFonts w:ascii="Calibri" w:hAnsi="Calibri" w:cs="Helvetica"/>
          <w:sz w:val="22"/>
          <w:szCs w:val="22"/>
        </w:rPr>
        <w:tab/>
      </w:r>
      <w:r w:rsidR="005A32B2" w:rsidRPr="003958B4">
        <w:rPr>
          <w:rFonts w:ascii="Calibri" w:hAnsi="Calibri" w:cs="Helvetica"/>
          <w:sz w:val="22"/>
          <w:szCs w:val="22"/>
        </w:rPr>
        <w:tab/>
      </w:r>
      <w:r w:rsidR="005A32B2" w:rsidRPr="003958B4">
        <w:rPr>
          <w:rFonts w:ascii="Calibri" w:hAnsi="Calibri" w:cs="Helvetica"/>
          <w:sz w:val="22"/>
          <w:szCs w:val="22"/>
        </w:rPr>
        <w:tab/>
        <w:t xml:space="preserve"> </w:t>
      </w:r>
      <w:r w:rsidR="0041071E" w:rsidRPr="003958B4">
        <w:rPr>
          <w:rFonts w:ascii="Calibri" w:hAnsi="Calibri" w:cs="Helvetica"/>
          <w:sz w:val="22"/>
          <w:szCs w:val="22"/>
        </w:rPr>
        <w:t xml:space="preserve">   </w:t>
      </w:r>
      <w:r w:rsidR="005A32B2" w:rsidRPr="003958B4">
        <w:rPr>
          <w:rFonts w:ascii="Calibri" w:hAnsi="Calibri" w:cs="Helvetica"/>
          <w:sz w:val="22"/>
          <w:szCs w:val="22"/>
        </w:rPr>
        <w:t xml:space="preserve"> </w:t>
      </w:r>
      <w:r w:rsidR="00A4578A" w:rsidRPr="003958B4">
        <w:rPr>
          <w:rFonts w:ascii="Calibri" w:hAnsi="Calibri" w:cs="Helvetica"/>
          <w:sz w:val="22"/>
          <w:szCs w:val="22"/>
        </w:rPr>
        <w:t xml:space="preserve"> </w:t>
      </w:r>
    </w:p>
    <w:sectPr w:rsidR="00262FB8" w:rsidRPr="003958B4" w:rsidSect="00A25B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E4D26" w14:textId="77777777" w:rsidR="00C029FA" w:rsidRDefault="00C029FA" w:rsidP="005C5CC1">
      <w:r>
        <w:separator/>
      </w:r>
    </w:p>
  </w:endnote>
  <w:endnote w:type="continuationSeparator" w:id="0">
    <w:p w14:paraId="4F7CAE2C" w14:textId="77777777" w:rsidR="00C029FA" w:rsidRDefault="00C029FA" w:rsidP="005C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7CD1" w14:textId="77777777" w:rsidR="00882FFB" w:rsidRDefault="00F2421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3110">
      <w:rPr>
        <w:noProof/>
      </w:rPr>
      <w:t>2</w:t>
    </w:r>
    <w:r>
      <w:fldChar w:fldCharType="end"/>
    </w:r>
    <w:r w:rsidR="00E43110">
      <w:rPr>
        <w:rFonts w:ascii="Arial" w:hAnsi="Arial" w:cs="Arial"/>
        <w:sz w:val="16"/>
        <w:szCs w:val="16"/>
      </w:rPr>
      <w:t>/5</w:t>
    </w:r>
  </w:p>
  <w:p w14:paraId="12FF3DE9" w14:textId="77777777" w:rsidR="005C5CC1" w:rsidRPr="005C5CC1" w:rsidRDefault="005C5CC1" w:rsidP="005C5CC1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C74C3" w14:textId="77777777" w:rsidR="00C029FA" w:rsidRDefault="00C029FA" w:rsidP="005C5CC1">
      <w:r>
        <w:separator/>
      </w:r>
    </w:p>
  </w:footnote>
  <w:footnote w:type="continuationSeparator" w:id="0">
    <w:p w14:paraId="0DE02168" w14:textId="77777777" w:rsidR="00C029FA" w:rsidRDefault="00C029FA" w:rsidP="005C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503D2" w14:textId="77777777" w:rsidR="005C5CC1" w:rsidRPr="003958B4" w:rsidRDefault="005C5CC1" w:rsidP="003958B4">
    <w:pPr>
      <w:pStyle w:val="Zpat"/>
      <w:jc w:val="right"/>
      <w:rPr>
        <w:rFonts w:ascii="Arial" w:hAnsi="Arial" w:cs="Arial"/>
        <w:i/>
        <w:sz w:val="16"/>
        <w:szCs w:val="16"/>
      </w:rPr>
    </w:pPr>
    <w:r w:rsidRPr="003958B4">
      <w:rPr>
        <w:rFonts w:ascii="Arial" w:hAnsi="Arial" w:cs="Arial"/>
        <w:i/>
        <w:sz w:val="16"/>
        <w:szCs w:val="16"/>
      </w:rPr>
      <w:t>FINAL KOM s.r.o.</w:t>
    </w:r>
  </w:p>
  <w:p w14:paraId="44408B5F" w14:textId="77777777" w:rsidR="005C5CC1" w:rsidRPr="003958B4" w:rsidRDefault="005C5CC1" w:rsidP="003958B4">
    <w:pPr>
      <w:pStyle w:val="Zhlav"/>
      <w:jc w:val="right"/>
      <w:rPr>
        <w:rFonts w:ascii="Arial" w:hAnsi="Arial" w:cs="Arial"/>
        <w:i/>
        <w:sz w:val="16"/>
        <w:szCs w:val="16"/>
      </w:rPr>
    </w:pPr>
    <w:r w:rsidRPr="003958B4">
      <w:rPr>
        <w:rFonts w:ascii="Arial" w:hAnsi="Arial" w:cs="Arial"/>
        <w:i/>
        <w:sz w:val="16"/>
        <w:szCs w:val="16"/>
      </w:rPr>
      <w:t>Vše pro (Vaši) dobrou cestu!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5E02"/>
    <w:multiLevelType w:val="hybridMultilevel"/>
    <w:tmpl w:val="436C1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3D1"/>
    <w:multiLevelType w:val="hybridMultilevel"/>
    <w:tmpl w:val="C2C6BE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94C86"/>
    <w:multiLevelType w:val="hybridMultilevel"/>
    <w:tmpl w:val="0E482B12"/>
    <w:lvl w:ilvl="0" w:tplc="BC266F2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86029"/>
    <w:multiLevelType w:val="hybridMultilevel"/>
    <w:tmpl w:val="9F32ABF2"/>
    <w:lvl w:ilvl="0" w:tplc="1CB4A3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54C1"/>
    <w:multiLevelType w:val="hybridMultilevel"/>
    <w:tmpl w:val="A58EB3D6"/>
    <w:lvl w:ilvl="0" w:tplc="867835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0136FE"/>
    <w:multiLevelType w:val="hybridMultilevel"/>
    <w:tmpl w:val="C0B8E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2404C"/>
    <w:multiLevelType w:val="hybridMultilevel"/>
    <w:tmpl w:val="A58EB3D6"/>
    <w:lvl w:ilvl="0" w:tplc="867835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000B83"/>
    <w:multiLevelType w:val="hybridMultilevel"/>
    <w:tmpl w:val="BA527CD8"/>
    <w:lvl w:ilvl="0" w:tplc="BF8E51D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054143"/>
    <w:multiLevelType w:val="hybridMultilevel"/>
    <w:tmpl w:val="436C1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6FFE"/>
    <w:multiLevelType w:val="hybridMultilevel"/>
    <w:tmpl w:val="7AE40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F647A"/>
    <w:multiLevelType w:val="hybridMultilevel"/>
    <w:tmpl w:val="FB6E5382"/>
    <w:lvl w:ilvl="0" w:tplc="DF402D52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27257B"/>
    <w:multiLevelType w:val="hybridMultilevel"/>
    <w:tmpl w:val="208CE7E2"/>
    <w:lvl w:ilvl="0" w:tplc="7CE4DA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7902C6B"/>
    <w:multiLevelType w:val="hybridMultilevel"/>
    <w:tmpl w:val="87DA2DFA"/>
    <w:lvl w:ilvl="0" w:tplc="9B3028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4795CB1"/>
    <w:multiLevelType w:val="hybridMultilevel"/>
    <w:tmpl w:val="B11AA566"/>
    <w:lvl w:ilvl="0" w:tplc="884E83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6E43C14"/>
    <w:multiLevelType w:val="hybridMultilevel"/>
    <w:tmpl w:val="8A7E7822"/>
    <w:lvl w:ilvl="0" w:tplc="4796A9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EA45A8"/>
    <w:multiLevelType w:val="hybridMultilevel"/>
    <w:tmpl w:val="1D9C42CA"/>
    <w:lvl w:ilvl="0" w:tplc="97F882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142506"/>
    <w:multiLevelType w:val="hybridMultilevel"/>
    <w:tmpl w:val="211C9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30D59"/>
    <w:multiLevelType w:val="hybridMultilevel"/>
    <w:tmpl w:val="423683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07B3F"/>
    <w:multiLevelType w:val="hybridMultilevel"/>
    <w:tmpl w:val="128870D4"/>
    <w:lvl w:ilvl="0" w:tplc="FBF69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C4642"/>
    <w:multiLevelType w:val="hybridMultilevel"/>
    <w:tmpl w:val="7ABE4BFA"/>
    <w:lvl w:ilvl="0" w:tplc="FFFFFFFF">
      <w:start w:val="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DBB6AC5"/>
    <w:multiLevelType w:val="hybridMultilevel"/>
    <w:tmpl w:val="8B745C1A"/>
    <w:lvl w:ilvl="0" w:tplc="17625C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02A3E2A"/>
    <w:multiLevelType w:val="hybridMultilevel"/>
    <w:tmpl w:val="423683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63771"/>
    <w:multiLevelType w:val="hybridMultilevel"/>
    <w:tmpl w:val="E912FC38"/>
    <w:lvl w:ilvl="0" w:tplc="18282A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6933542"/>
    <w:multiLevelType w:val="hybridMultilevel"/>
    <w:tmpl w:val="2552F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54A3D"/>
    <w:multiLevelType w:val="hybridMultilevel"/>
    <w:tmpl w:val="64E40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4364">
    <w:abstractNumId w:val="19"/>
  </w:num>
  <w:num w:numId="2" w16cid:durableId="1826123514">
    <w:abstractNumId w:val="3"/>
  </w:num>
  <w:num w:numId="3" w16cid:durableId="787047576">
    <w:abstractNumId w:val="14"/>
  </w:num>
  <w:num w:numId="4" w16cid:durableId="1667199377">
    <w:abstractNumId w:val="10"/>
  </w:num>
  <w:num w:numId="5" w16cid:durableId="680743868">
    <w:abstractNumId w:val="1"/>
  </w:num>
  <w:num w:numId="6" w16cid:durableId="417094044">
    <w:abstractNumId w:val="7"/>
  </w:num>
  <w:num w:numId="7" w16cid:durableId="218633265">
    <w:abstractNumId w:val="2"/>
  </w:num>
  <w:num w:numId="8" w16cid:durableId="1403332588">
    <w:abstractNumId w:val="11"/>
  </w:num>
  <w:num w:numId="9" w16cid:durableId="889919200">
    <w:abstractNumId w:val="12"/>
  </w:num>
  <w:num w:numId="10" w16cid:durableId="1421901749">
    <w:abstractNumId w:val="4"/>
  </w:num>
  <w:num w:numId="11" w16cid:durableId="628434712">
    <w:abstractNumId w:val="6"/>
  </w:num>
  <w:num w:numId="12" w16cid:durableId="228656400">
    <w:abstractNumId w:val="0"/>
  </w:num>
  <w:num w:numId="13" w16cid:durableId="1987735941">
    <w:abstractNumId w:val="5"/>
  </w:num>
  <w:num w:numId="14" w16cid:durableId="1383944688">
    <w:abstractNumId w:val="18"/>
  </w:num>
  <w:num w:numId="15" w16cid:durableId="690692703">
    <w:abstractNumId w:val="16"/>
  </w:num>
  <w:num w:numId="16" w16cid:durableId="1612127931">
    <w:abstractNumId w:val="15"/>
  </w:num>
  <w:num w:numId="17" w16cid:durableId="399400208">
    <w:abstractNumId w:val="24"/>
  </w:num>
  <w:num w:numId="18" w16cid:durableId="2033410959">
    <w:abstractNumId w:val="22"/>
  </w:num>
  <w:num w:numId="19" w16cid:durableId="1134446278">
    <w:abstractNumId w:val="13"/>
  </w:num>
  <w:num w:numId="20" w16cid:durableId="1767001709">
    <w:abstractNumId w:val="20"/>
  </w:num>
  <w:num w:numId="21" w16cid:durableId="1935477111">
    <w:abstractNumId w:val="23"/>
  </w:num>
  <w:num w:numId="22" w16cid:durableId="1306816027">
    <w:abstractNumId w:val="9"/>
  </w:num>
  <w:num w:numId="23" w16cid:durableId="1428576974">
    <w:abstractNumId w:val="21"/>
  </w:num>
  <w:num w:numId="24" w16cid:durableId="1700468079">
    <w:abstractNumId w:val="17"/>
  </w:num>
  <w:num w:numId="25" w16cid:durableId="2014797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C1"/>
    <w:rsid w:val="00012497"/>
    <w:rsid w:val="00053F40"/>
    <w:rsid w:val="000541C6"/>
    <w:rsid w:val="00092C4D"/>
    <w:rsid w:val="000A2360"/>
    <w:rsid w:val="000C60BE"/>
    <w:rsid w:val="000D48E7"/>
    <w:rsid w:val="000D748A"/>
    <w:rsid w:val="000E6ECB"/>
    <w:rsid w:val="000F68D8"/>
    <w:rsid w:val="001072AF"/>
    <w:rsid w:val="001120B1"/>
    <w:rsid w:val="001436B0"/>
    <w:rsid w:val="00155107"/>
    <w:rsid w:val="00160576"/>
    <w:rsid w:val="00162B7A"/>
    <w:rsid w:val="00165673"/>
    <w:rsid w:val="00176EA4"/>
    <w:rsid w:val="001833B3"/>
    <w:rsid w:val="001B6BA0"/>
    <w:rsid w:val="001C66B3"/>
    <w:rsid w:val="001D04C7"/>
    <w:rsid w:val="002077FF"/>
    <w:rsid w:val="00212494"/>
    <w:rsid w:val="002324C1"/>
    <w:rsid w:val="0023701C"/>
    <w:rsid w:val="00247201"/>
    <w:rsid w:val="00256C20"/>
    <w:rsid w:val="00262FB8"/>
    <w:rsid w:val="00266E03"/>
    <w:rsid w:val="00272F91"/>
    <w:rsid w:val="00274DAA"/>
    <w:rsid w:val="002A149E"/>
    <w:rsid w:val="002A7A9C"/>
    <w:rsid w:val="002B6E50"/>
    <w:rsid w:val="002C07A0"/>
    <w:rsid w:val="002C417C"/>
    <w:rsid w:val="002D3465"/>
    <w:rsid w:val="003033F0"/>
    <w:rsid w:val="003266E2"/>
    <w:rsid w:val="00336460"/>
    <w:rsid w:val="00380C3B"/>
    <w:rsid w:val="003958B4"/>
    <w:rsid w:val="003A263E"/>
    <w:rsid w:val="003C454F"/>
    <w:rsid w:val="003E62C1"/>
    <w:rsid w:val="003F3280"/>
    <w:rsid w:val="0041071E"/>
    <w:rsid w:val="00483D37"/>
    <w:rsid w:val="004950CF"/>
    <w:rsid w:val="004A3CAC"/>
    <w:rsid w:val="004A54E9"/>
    <w:rsid w:val="004B35BD"/>
    <w:rsid w:val="004F47D4"/>
    <w:rsid w:val="00512C03"/>
    <w:rsid w:val="00543BFF"/>
    <w:rsid w:val="005462F4"/>
    <w:rsid w:val="00546B6C"/>
    <w:rsid w:val="005716D7"/>
    <w:rsid w:val="00572829"/>
    <w:rsid w:val="00577529"/>
    <w:rsid w:val="0057760C"/>
    <w:rsid w:val="0058411C"/>
    <w:rsid w:val="0059568D"/>
    <w:rsid w:val="005A0472"/>
    <w:rsid w:val="005A2128"/>
    <w:rsid w:val="005A32B2"/>
    <w:rsid w:val="005C5CC1"/>
    <w:rsid w:val="005D151C"/>
    <w:rsid w:val="005D6459"/>
    <w:rsid w:val="005E236E"/>
    <w:rsid w:val="005E7D6C"/>
    <w:rsid w:val="00611172"/>
    <w:rsid w:val="00615309"/>
    <w:rsid w:val="00630A65"/>
    <w:rsid w:val="0063157E"/>
    <w:rsid w:val="006474FD"/>
    <w:rsid w:val="00661CF8"/>
    <w:rsid w:val="00667CB6"/>
    <w:rsid w:val="006A79CD"/>
    <w:rsid w:val="006B1266"/>
    <w:rsid w:val="006C5245"/>
    <w:rsid w:val="006D69F2"/>
    <w:rsid w:val="00703DED"/>
    <w:rsid w:val="00724154"/>
    <w:rsid w:val="00726909"/>
    <w:rsid w:val="00732E78"/>
    <w:rsid w:val="00734D53"/>
    <w:rsid w:val="0075580F"/>
    <w:rsid w:val="007932A4"/>
    <w:rsid w:val="007A14B7"/>
    <w:rsid w:val="007A15A4"/>
    <w:rsid w:val="007B150F"/>
    <w:rsid w:val="007D3B26"/>
    <w:rsid w:val="007F5252"/>
    <w:rsid w:val="007F7286"/>
    <w:rsid w:val="007F7F98"/>
    <w:rsid w:val="008031C1"/>
    <w:rsid w:val="00807ECB"/>
    <w:rsid w:val="0081337A"/>
    <w:rsid w:val="008151E4"/>
    <w:rsid w:val="00817837"/>
    <w:rsid w:val="00852567"/>
    <w:rsid w:val="0087624B"/>
    <w:rsid w:val="00880D06"/>
    <w:rsid w:val="00882FFB"/>
    <w:rsid w:val="00886492"/>
    <w:rsid w:val="008907D7"/>
    <w:rsid w:val="00890A41"/>
    <w:rsid w:val="008A33F5"/>
    <w:rsid w:val="008A61B9"/>
    <w:rsid w:val="008C1A5A"/>
    <w:rsid w:val="008C4291"/>
    <w:rsid w:val="008D5A32"/>
    <w:rsid w:val="008E15AA"/>
    <w:rsid w:val="008E21A2"/>
    <w:rsid w:val="008E71E8"/>
    <w:rsid w:val="008F37A9"/>
    <w:rsid w:val="00905CC5"/>
    <w:rsid w:val="0090743D"/>
    <w:rsid w:val="00935D25"/>
    <w:rsid w:val="0096536D"/>
    <w:rsid w:val="00966FD0"/>
    <w:rsid w:val="00970E35"/>
    <w:rsid w:val="009861F8"/>
    <w:rsid w:val="009864A4"/>
    <w:rsid w:val="00990B5D"/>
    <w:rsid w:val="00997C5B"/>
    <w:rsid w:val="009D44AD"/>
    <w:rsid w:val="009E5B3D"/>
    <w:rsid w:val="00A25BD9"/>
    <w:rsid w:val="00A4578A"/>
    <w:rsid w:val="00A522E5"/>
    <w:rsid w:val="00A939B4"/>
    <w:rsid w:val="00B24263"/>
    <w:rsid w:val="00B36569"/>
    <w:rsid w:val="00B60178"/>
    <w:rsid w:val="00B6353A"/>
    <w:rsid w:val="00BA5B9B"/>
    <w:rsid w:val="00BB677E"/>
    <w:rsid w:val="00BD3BB7"/>
    <w:rsid w:val="00BE54DC"/>
    <w:rsid w:val="00BE5B13"/>
    <w:rsid w:val="00C029FA"/>
    <w:rsid w:val="00C12882"/>
    <w:rsid w:val="00C13698"/>
    <w:rsid w:val="00C3218C"/>
    <w:rsid w:val="00C56AD8"/>
    <w:rsid w:val="00C66E62"/>
    <w:rsid w:val="00CE607D"/>
    <w:rsid w:val="00CF1C79"/>
    <w:rsid w:val="00D0161D"/>
    <w:rsid w:val="00D01EC3"/>
    <w:rsid w:val="00D11CF4"/>
    <w:rsid w:val="00D234AA"/>
    <w:rsid w:val="00D324D7"/>
    <w:rsid w:val="00D3450D"/>
    <w:rsid w:val="00D520A6"/>
    <w:rsid w:val="00D8728E"/>
    <w:rsid w:val="00D9345F"/>
    <w:rsid w:val="00DA24EB"/>
    <w:rsid w:val="00DB2348"/>
    <w:rsid w:val="00DB6D90"/>
    <w:rsid w:val="00DD3ECD"/>
    <w:rsid w:val="00E22605"/>
    <w:rsid w:val="00E43110"/>
    <w:rsid w:val="00E746E2"/>
    <w:rsid w:val="00E81807"/>
    <w:rsid w:val="00E86E84"/>
    <w:rsid w:val="00E93574"/>
    <w:rsid w:val="00E939CE"/>
    <w:rsid w:val="00EA5FF2"/>
    <w:rsid w:val="00EB5249"/>
    <w:rsid w:val="00EB6A85"/>
    <w:rsid w:val="00EC27CE"/>
    <w:rsid w:val="00ED7A8A"/>
    <w:rsid w:val="00F00FC3"/>
    <w:rsid w:val="00F13EE1"/>
    <w:rsid w:val="00F2421B"/>
    <w:rsid w:val="00F30E48"/>
    <w:rsid w:val="00F41F05"/>
    <w:rsid w:val="00F666DE"/>
    <w:rsid w:val="00F71123"/>
    <w:rsid w:val="00FA42E4"/>
    <w:rsid w:val="00FB2609"/>
    <w:rsid w:val="00F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FF3C9"/>
  <w15:chartTrackingRefBased/>
  <w15:docId w15:val="{DAAD55B6-4E31-D641-A09A-03056949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1C1"/>
    <w:rPr>
      <w:sz w:val="24"/>
      <w:szCs w:val="24"/>
    </w:rPr>
  </w:style>
  <w:style w:type="paragraph" w:styleId="Nadpis1">
    <w:name w:val="heading 1"/>
    <w:basedOn w:val="Normln"/>
    <w:next w:val="Normln"/>
    <w:qFormat/>
    <w:rsid w:val="008031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qFormat/>
    <w:rsid w:val="008031C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031C1"/>
    <w:rPr>
      <w:sz w:val="60"/>
      <w:szCs w:val="20"/>
    </w:rPr>
  </w:style>
  <w:style w:type="paragraph" w:styleId="Zkladntext2">
    <w:name w:val="Body Text 2"/>
    <w:basedOn w:val="Normln"/>
    <w:rsid w:val="008031C1"/>
    <w:pPr>
      <w:jc w:val="both"/>
    </w:pPr>
  </w:style>
  <w:style w:type="paragraph" w:customStyle="1" w:styleId="Zkladntext21">
    <w:name w:val="Základní text 21"/>
    <w:basedOn w:val="Normln"/>
    <w:rsid w:val="008031C1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rsid w:val="008031C1"/>
    <w:pPr>
      <w:widowControl w:val="0"/>
      <w:suppressAutoHyphens/>
      <w:spacing w:line="288" w:lineRule="auto"/>
    </w:pPr>
    <w:rPr>
      <w:szCs w:val="20"/>
    </w:rPr>
  </w:style>
  <w:style w:type="paragraph" w:customStyle="1" w:styleId="Odstavec">
    <w:name w:val="Odstavec"/>
    <w:basedOn w:val="Zkladntext1"/>
    <w:rsid w:val="008031C1"/>
    <w:pPr>
      <w:spacing w:after="115"/>
      <w:ind w:firstLine="480"/>
    </w:pPr>
  </w:style>
  <w:style w:type="paragraph" w:customStyle="1" w:styleId="WW-Nadpis">
    <w:name w:val="WW-Nadpis"/>
    <w:basedOn w:val="Zkladntext1"/>
    <w:next w:val="Odstavec"/>
    <w:rsid w:val="008031C1"/>
    <w:pPr>
      <w:spacing w:before="360" w:after="180"/>
    </w:pPr>
    <w:rPr>
      <w:sz w:val="40"/>
    </w:rPr>
  </w:style>
  <w:style w:type="paragraph" w:styleId="Zkladntextodsazen2">
    <w:name w:val="Body Text Indent 2"/>
    <w:basedOn w:val="Normln"/>
    <w:rsid w:val="00732E78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unhideWhenUsed/>
    <w:rsid w:val="003C45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C454F"/>
  </w:style>
  <w:style w:type="paragraph" w:styleId="Odstavecseseznamem">
    <w:name w:val="List Paragraph"/>
    <w:basedOn w:val="Normln"/>
    <w:uiPriority w:val="34"/>
    <w:qFormat/>
    <w:rsid w:val="00CE60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C5C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5CC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C5C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5CC1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A4578A"/>
    <w:rPr>
      <w:color w:val="0000FF"/>
      <w:u w:val="single"/>
    </w:rPr>
  </w:style>
  <w:style w:type="character" w:styleId="Siln">
    <w:name w:val="Strong"/>
    <w:uiPriority w:val="22"/>
    <w:qFormat/>
    <w:rsid w:val="00577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8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33E3D-F4BE-495A-920A-BCCEB61B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dílo – obchodní podmínky</vt:lpstr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dílo – obchodní podmínky</dc:title>
  <dc:subject/>
  <dc:creator>DD_Chlumec</dc:creator>
  <cp:keywords/>
  <cp:lastModifiedBy>Jan Halík</cp:lastModifiedBy>
  <cp:revision>2</cp:revision>
  <cp:lastPrinted>2022-07-27T07:42:00Z</cp:lastPrinted>
  <dcterms:created xsi:type="dcterms:W3CDTF">2024-08-22T09:39:00Z</dcterms:created>
  <dcterms:modified xsi:type="dcterms:W3CDTF">2024-08-22T09:39:00Z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1116344886</vt:i4>
  </property>
  <property fmtid="{D5CDD505-2E9C-101B-9397-08002B2CF9AE}" pid="3" name="_EmailSubject">
    <vt:lpwstr>Zakázka malého rozsahu DD Chlumec</vt:lpwstr>
  </property>
  <property fmtid="{D5CDD505-2E9C-101B-9397-08002B2CF9AE}" pid="4" name="_AuthorEmail">
    <vt:lpwstr>vkucerova@kr-kralovehradecky.cz</vt:lpwstr>
  </property>
  <property fmtid="{D5CDD505-2E9C-101B-9397-08002B2CF9AE}" pid="5" name="_AuthorEmailDisplayName">
    <vt:lpwstr>Kučerová Věra Ing.</vt:lpwstr>
  </property>
  <property fmtid="{D5CDD505-2E9C-101B-9397-08002B2CF9AE}" pid="6" name="_PreviousAdHocReviewCycleID">
    <vt:i4>-683940524</vt:i4>
  </property>
  <property fmtid="{D5CDD505-2E9C-101B-9397-08002B2CF9AE}" pid="7" name="_ReviewingToolsShownOnce">
    <vt:lpwstr/>
  </property>
</Properties>
</file>