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spacing w:after="0"/>
        <w:rPr>
          <w:rFonts w:ascii="Arial" w:hAnsi="Arial" w:cs="Arial"/>
        </w:rPr>
      </w:pPr>
    </w:p>
    <w:p w14:paraId="00AE2FF2" w14:textId="5AD00D68" w:rsidR="00E41D72" w:rsidRPr="000C53DE" w:rsidRDefault="00E41D72" w:rsidP="006033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SMLOUVA O DÍLO</w:t>
      </w:r>
    </w:p>
    <w:p w14:paraId="7095AC10" w14:textId="6FF8D475" w:rsidR="00E41D72" w:rsidRPr="00E41D72" w:rsidRDefault="00E41D72" w:rsidP="00CC3D1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CC3D1D">
        <w:rPr>
          <w:rFonts w:ascii="Arial" w:hAnsi="Arial" w:cs="Arial"/>
          <w:b/>
          <w:sz w:val="20"/>
          <w:szCs w:val="20"/>
        </w:rPr>
        <w:t>Evid</w:t>
      </w:r>
      <w:proofErr w:type="spellEnd"/>
      <w:r w:rsidRPr="00CC3D1D">
        <w:rPr>
          <w:rFonts w:ascii="Arial" w:hAnsi="Arial" w:cs="Arial"/>
          <w:b/>
          <w:sz w:val="20"/>
          <w:szCs w:val="20"/>
        </w:rPr>
        <w:t>. č. SD/</w:t>
      </w:r>
      <w:r w:rsidR="00296DD1">
        <w:rPr>
          <w:rFonts w:ascii="Arial" w:hAnsi="Arial" w:cs="Arial"/>
          <w:b/>
          <w:sz w:val="20"/>
          <w:szCs w:val="20"/>
        </w:rPr>
        <w:t>2024</w:t>
      </w:r>
      <w:r w:rsidR="0001557B" w:rsidRPr="00CC3D1D">
        <w:rPr>
          <w:rFonts w:ascii="Arial" w:hAnsi="Arial" w:cs="Arial"/>
          <w:b/>
          <w:sz w:val="20"/>
          <w:szCs w:val="20"/>
        </w:rPr>
        <w:t>/</w:t>
      </w:r>
      <w:r w:rsidR="00CC3D1D" w:rsidRPr="00CC3D1D">
        <w:rPr>
          <w:rFonts w:ascii="Arial" w:hAnsi="Arial" w:cs="Arial"/>
          <w:b/>
          <w:sz w:val="20"/>
          <w:szCs w:val="20"/>
        </w:rPr>
        <w:t>0</w:t>
      </w:r>
      <w:r w:rsidR="006A4CB1">
        <w:rPr>
          <w:rFonts w:ascii="Arial" w:hAnsi="Arial" w:cs="Arial"/>
          <w:b/>
          <w:sz w:val="20"/>
          <w:szCs w:val="20"/>
        </w:rPr>
        <w:t>796</w:t>
      </w:r>
    </w:p>
    <w:p w14:paraId="38F6D295" w14:textId="77777777" w:rsidR="00E41D72" w:rsidRPr="00E41D72" w:rsidRDefault="00E41D72" w:rsidP="00E41D72">
      <w:pPr>
        <w:jc w:val="both"/>
        <w:rPr>
          <w:rFonts w:ascii="Arial" w:hAnsi="Arial" w:cs="Arial"/>
          <w:b/>
          <w:sz w:val="20"/>
          <w:szCs w:val="20"/>
        </w:rPr>
      </w:pPr>
    </w:p>
    <w:p w14:paraId="171C4093" w14:textId="77777777" w:rsidR="00D71A78" w:rsidRPr="00166AA4" w:rsidRDefault="00D71A78" w:rsidP="00D71A7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166AA4">
        <w:rPr>
          <w:rFonts w:ascii="Arial" w:hAnsi="Arial" w:cs="Arial"/>
          <w:b/>
        </w:rPr>
        <w:t>Objednatel</w:t>
      </w:r>
      <w:r w:rsidRPr="00166AA4">
        <w:rPr>
          <w:rFonts w:ascii="Arial" w:hAnsi="Arial" w:cs="Arial"/>
          <w:b/>
        </w:rPr>
        <w:tab/>
        <w:t>Dodavatel</w:t>
      </w:r>
    </w:p>
    <w:p w14:paraId="3A16F5E8" w14:textId="62EBEF6B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statutární město Jablonec nad Nisou</w:t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Diagnostika stavebních konstrukcí s.r.o.</w:t>
      </w:r>
    </w:p>
    <w:p w14:paraId="1DE4A4E4" w14:textId="6CC2BFAB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Mírové náměstí 3100/19,466 01 Jablonec n</w:t>
      </w:r>
      <w:r>
        <w:rPr>
          <w:rFonts w:ascii="Arial" w:hAnsi="Arial" w:cs="Arial"/>
          <w:sz w:val="20"/>
          <w:szCs w:val="20"/>
        </w:rPr>
        <w:t xml:space="preserve">ad </w:t>
      </w:r>
      <w:r w:rsidRPr="00296DD1">
        <w:rPr>
          <w:rFonts w:ascii="Arial" w:hAnsi="Arial" w:cs="Arial"/>
          <w:sz w:val="20"/>
          <w:szCs w:val="20"/>
        </w:rPr>
        <w:t>Nisou</w:t>
      </w:r>
      <w:r w:rsidRPr="00296DD1">
        <w:rPr>
          <w:rFonts w:ascii="Arial" w:hAnsi="Arial" w:cs="Arial"/>
          <w:sz w:val="20"/>
          <w:szCs w:val="20"/>
        </w:rPr>
        <w:tab/>
        <w:t>Svobody 814, 460 15 Liberec 15</w:t>
      </w:r>
    </w:p>
    <w:p w14:paraId="67968FF9" w14:textId="21C02C28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296DD1">
        <w:rPr>
          <w:rFonts w:ascii="Arial" w:hAnsi="Arial" w:cs="Arial"/>
          <w:sz w:val="20"/>
          <w:szCs w:val="20"/>
        </w:rPr>
        <w:t>: 00262340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296DD1">
        <w:rPr>
          <w:rFonts w:ascii="Arial" w:hAnsi="Arial" w:cs="Arial"/>
          <w:sz w:val="20"/>
          <w:szCs w:val="20"/>
        </w:rPr>
        <w:t>: 44564996</w:t>
      </w:r>
    </w:p>
    <w:p w14:paraId="161E38CC" w14:textId="0E06683C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DIČ:CZ00262340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DIČ: CZ44564996</w:t>
      </w:r>
    </w:p>
    <w:p w14:paraId="2075AED2" w14:textId="62AC3E8C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 xml:space="preserve">Číslo účtu: </w:t>
      </w:r>
      <w:r w:rsidR="00040B82">
        <w:rPr>
          <w:rFonts w:ascii="Arial" w:hAnsi="Arial" w:cs="Arial"/>
          <w:sz w:val="20"/>
          <w:szCs w:val="20"/>
        </w:rPr>
        <w:t>131-182610247/0100</w:t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Číslo účtu:821 840 - 461/0100</w:t>
      </w:r>
    </w:p>
    <w:p w14:paraId="5DC0776B" w14:textId="77777777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Bankovní ústav: KB Jablonec nad Nisou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  <w:t>Bankovní ústav: Komerční banka, a.s.</w:t>
      </w:r>
    </w:p>
    <w:p w14:paraId="3BB22880" w14:textId="7C38A324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tel.: 483 357 350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tel.: 603 711 985</w:t>
      </w:r>
    </w:p>
    <w:p w14:paraId="3CC88E2B" w14:textId="646ABAE5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Pr="00296DD1">
        <w:rPr>
          <w:rFonts w:ascii="Arial" w:hAnsi="Arial" w:cs="Arial"/>
          <w:sz w:val="20"/>
          <w:szCs w:val="20"/>
        </w:rPr>
        <w:t>dufkova@mestojablonec.cz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e-mail: diagnostika.lb@volny.cz</w:t>
      </w:r>
    </w:p>
    <w:p w14:paraId="5DCA92BE" w14:textId="7502CF06" w:rsidR="00D71A78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kontaktní osoba: Ivana Dufková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  <w:t>kontaktní osoba: Ing. Karel Čapek</w:t>
      </w:r>
    </w:p>
    <w:p w14:paraId="13A3D966" w14:textId="77777777" w:rsidR="00597E31" w:rsidRDefault="00597E31" w:rsidP="00296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8E71E" w14:textId="77777777" w:rsidR="00597E31" w:rsidRPr="0001557B" w:rsidRDefault="00597E31" w:rsidP="00296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F8795" w14:textId="77777777" w:rsidR="00D71A78" w:rsidRPr="00166AA4" w:rsidRDefault="00D71A78" w:rsidP="00D71A78">
      <w:pPr>
        <w:jc w:val="center"/>
        <w:rPr>
          <w:rFonts w:ascii="Arial" w:hAnsi="Arial" w:cs="Arial"/>
        </w:rPr>
      </w:pPr>
      <w:r w:rsidRPr="00166AA4">
        <w:rPr>
          <w:rFonts w:ascii="Arial" w:hAnsi="Arial" w:cs="Arial"/>
        </w:rPr>
        <w:t>I.</w:t>
      </w:r>
    </w:p>
    <w:p w14:paraId="31C1251D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Předmět smlouvy</w:t>
      </w:r>
    </w:p>
    <w:p w14:paraId="60CE30B1" w14:textId="4F755491" w:rsidR="00BC112A" w:rsidRDefault="00BC112A" w:rsidP="00BC112A">
      <w:pPr>
        <w:jc w:val="both"/>
        <w:rPr>
          <w:rFonts w:ascii="Arial" w:hAnsi="Arial" w:cs="Arial"/>
          <w:sz w:val="20"/>
          <w:szCs w:val="20"/>
        </w:rPr>
      </w:pPr>
      <w:r w:rsidRPr="00BC112A">
        <w:rPr>
          <w:rFonts w:ascii="Arial" w:hAnsi="Arial" w:cs="Arial"/>
          <w:sz w:val="20"/>
          <w:szCs w:val="20"/>
        </w:rPr>
        <w:t xml:space="preserve">Objednáváme u Vás </w:t>
      </w:r>
      <w:r w:rsidR="009224F8">
        <w:rPr>
          <w:rFonts w:ascii="Arial" w:hAnsi="Arial" w:cs="Arial"/>
          <w:sz w:val="20"/>
          <w:szCs w:val="20"/>
        </w:rPr>
        <w:t>zpracování stavebně technického průzkumu objektu Kantorovy vily, Palackého 3111/26, Jablonec nad Nisou</w:t>
      </w:r>
      <w:r w:rsidRPr="00BC112A">
        <w:rPr>
          <w:rFonts w:ascii="Arial" w:hAnsi="Arial" w:cs="Arial"/>
          <w:sz w:val="20"/>
          <w:szCs w:val="20"/>
        </w:rPr>
        <w:t xml:space="preserve">, dle přiložené cenové nabídky ze dne </w:t>
      </w:r>
      <w:r w:rsidR="009224F8">
        <w:rPr>
          <w:rFonts w:ascii="Arial" w:hAnsi="Arial" w:cs="Arial"/>
          <w:sz w:val="20"/>
          <w:szCs w:val="20"/>
        </w:rPr>
        <w:t>3. 6. 2024</w:t>
      </w:r>
      <w:r w:rsidR="008B7193">
        <w:rPr>
          <w:rFonts w:ascii="Arial" w:hAnsi="Arial" w:cs="Arial"/>
          <w:sz w:val="20"/>
          <w:szCs w:val="20"/>
        </w:rPr>
        <w:t>, která tvoří přílohu této smlouvy.</w:t>
      </w:r>
    </w:p>
    <w:p w14:paraId="1723AC6F" w14:textId="33DA682A" w:rsidR="00392232" w:rsidRPr="00BC112A" w:rsidRDefault="00725346" w:rsidP="00BC11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92232" w:rsidRPr="00392232">
        <w:rPr>
          <w:rFonts w:ascii="Arial" w:hAnsi="Arial" w:cs="Arial"/>
          <w:sz w:val="20"/>
          <w:szCs w:val="20"/>
        </w:rPr>
        <w:t xml:space="preserve"> se zavazuje, že sondy budou po provedení prací zapraveny</w:t>
      </w:r>
    </w:p>
    <w:p w14:paraId="5EBCA6AD" w14:textId="77777777" w:rsidR="00BC112A" w:rsidRPr="001D7131" w:rsidRDefault="00BC112A" w:rsidP="00BC112A">
      <w:pPr>
        <w:spacing w:before="1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Zpráva bude předána </w:t>
      </w:r>
      <w:r w:rsidRPr="00BE2E75">
        <w:rPr>
          <w:rFonts w:ascii="Calibri" w:hAnsi="Calibri"/>
          <w:color w:val="000000"/>
        </w:rPr>
        <w:t xml:space="preserve">v tištěné podobě v počtu </w:t>
      </w:r>
      <w:r>
        <w:rPr>
          <w:rFonts w:ascii="Calibri" w:hAnsi="Calibri"/>
          <w:color w:val="000000"/>
        </w:rPr>
        <w:t>3 výtisků</w:t>
      </w:r>
      <w:r w:rsidRPr="00BE2E75">
        <w:rPr>
          <w:rFonts w:ascii="Calibri" w:hAnsi="Calibri"/>
          <w:color w:val="000000"/>
        </w:rPr>
        <w:t xml:space="preserve"> + 1x v</w:t>
      </w:r>
      <w:r>
        <w:rPr>
          <w:rFonts w:ascii="Calibri" w:hAnsi="Calibri"/>
          <w:color w:val="000000"/>
        </w:rPr>
        <w:t xml:space="preserve"> el. podobě ve formátu </w:t>
      </w:r>
      <w:proofErr w:type="spellStart"/>
      <w:r>
        <w:rPr>
          <w:rFonts w:ascii="Calibri" w:hAnsi="Calibri"/>
          <w:color w:val="000000"/>
        </w:rPr>
        <w:t>pdf</w:t>
      </w:r>
      <w:proofErr w:type="spellEnd"/>
      <w:r>
        <w:rPr>
          <w:rFonts w:ascii="Calibri" w:hAnsi="Calibri"/>
          <w:color w:val="000000"/>
        </w:rPr>
        <w:t>.</w:t>
      </w:r>
    </w:p>
    <w:p w14:paraId="565DEF5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II.</w:t>
      </w:r>
    </w:p>
    <w:p w14:paraId="6CB414C7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Termín plnění/dodání</w:t>
      </w:r>
    </w:p>
    <w:p w14:paraId="682BC3F8" w14:textId="77777777" w:rsidR="00472982" w:rsidRDefault="00472982" w:rsidP="00D71A7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F9BACE" w14:textId="0D7BEB86" w:rsidR="00D71A78" w:rsidRPr="001632FE" w:rsidRDefault="00F04676" w:rsidP="00D71A7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632FE">
        <w:rPr>
          <w:rFonts w:ascii="Arial" w:hAnsi="Arial" w:cs="Arial"/>
          <w:sz w:val="20"/>
          <w:szCs w:val="20"/>
        </w:rPr>
        <w:t xml:space="preserve">devzdání </w:t>
      </w:r>
      <w:r w:rsidR="00BC112A">
        <w:rPr>
          <w:rFonts w:ascii="Arial" w:hAnsi="Arial" w:cs="Arial"/>
          <w:sz w:val="20"/>
          <w:szCs w:val="20"/>
        </w:rPr>
        <w:t xml:space="preserve">zprávy </w:t>
      </w:r>
      <w:r w:rsidR="001632FE">
        <w:rPr>
          <w:rFonts w:ascii="Arial" w:hAnsi="Arial" w:cs="Arial"/>
          <w:sz w:val="20"/>
          <w:szCs w:val="20"/>
        </w:rPr>
        <w:t xml:space="preserve">do </w:t>
      </w:r>
      <w:r w:rsidR="009224F8">
        <w:rPr>
          <w:rFonts w:ascii="Arial" w:hAnsi="Arial" w:cs="Arial"/>
          <w:b/>
          <w:sz w:val="20"/>
          <w:szCs w:val="20"/>
        </w:rPr>
        <w:t>30. 9.</w:t>
      </w:r>
      <w:r w:rsidR="00472982">
        <w:rPr>
          <w:rFonts w:ascii="Arial" w:hAnsi="Arial" w:cs="Arial"/>
          <w:b/>
          <w:sz w:val="20"/>
          <w:szCs w:val="20"/>
        </w:rPr>
        <w:t xml:space="preserve"> 2024</w:t>
      </w:r>
    </w:p>
    <w:p w14:paraId="6BFDB73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III.</w:t>
      </w:r>
    </w:p>
    <w:p w14:paraId="7F6AEFF4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Cena a platební podmínky</w:t>
      </w:r>
    </w:p>
    <w:p w14:paraId="4484535C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237EC3AB" w14:textId="13FE8A95" w:rsidR="00D71A78" w:rsidRPr="000A5005" w:rsidRDefault="000A5005" w:rsidP="000A5005">
      <w:pPr>
        <w:rPr>
          <w:rFonts w:ascii="Arial" w:hAnsi="Arial" w:cs="Arial"/>
          <w:sz w:val="20"/>
          <w:szCs w:val="20"/>
        </w:rPr>
      </w:pPr>
      <w:r w:rsidRPr="000A5005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="00D71A78" w:rsidRPr="000A5005">
        <w:rPr>
          <w:rFonts w:ascii="Arial" w:hAnsi="Arial" w:cs="Arial"/>
          <w:sz w:val="20"/>
          <w:szCs w:val="20"/>
        </w:rPr>
        <w:t xml:space="preserve">Celková cena díla: </w:t>
      </w:r>
      <w:r w:rsidR="009224F8">
        <w:rPr>
          <w:rFonts w:ascii="Arial" w:hAnsi="Arial" w:cs="Arial"/>
          <w:sz w:val="20"/>
          <w:szCs w:val="20"/>
        </w:rPr>
        <w:t>97 000</w:t>
      </w:r>
      <w:r w:rsidR="00D71A78" w:rsidRPr="000A5005">
        <w:rPr>
          <w:rFonts w:ascii="Arial" w:hAnsi="Arial" w:cs="Arial"/>
          <w:sz w:val="20"/>
          <w:szCs w:val="20"/>
        </w:rPr>
        <w:t xml:space="preserve"> Kč </w:t>
      </w:r>
      <w:r w:rsidR="00BC112A" w:rsidRPr="000A5005">
        <w:rPr>
          <w:rFonts w:ascii="Arial" w:hAnsi="Arial" w:cs="Arial"/>
          <w:sz w:val="20"/>
          <w:szCs w:val="20"/>
        </w:rPr>
        <w:t xml:space="preserve">bez DPH, </w:t>
      </w:r>
      <w:r w:rsidR="008B7193">
        <w:rPr>
          <w:rFonts w:ascii="Arial" w:hAnsi="Arial" w:cs="Arial"/>
          <w:sz w:val="20"/>
          <w:szCs w:val="20"/>
        </w:rPr>
        <w:t xml:space="preserve">tj. </w:t>
      </w:r>
      <w:r w:rsidR="009224F8">
        <w:rPr>
          <w:rFonts w:ascii="Arial" w:hAnsi="Arial" w:cs="Arial"/>
          <w:b/>
          <w:bCs/>
          <w:sz w:val="20"/>
          <w:szCs w:val="20"/>
        </w:rPr>
        <w:t>117 370</w:t>
      </w:r>
      <w:r w:rsidR="00BC112A" w:rsidRPr="00E81C9D">
        <w:rPr>
          <w:rFonts w:ascii="Arial" w:hAnsi="Arial" w:cs="Arial"/>
          <w:b/>
          <w:bCs/>
          <w:sz w:val="20"/>
          <w:szCs w:val="20"/>
        </w:rPr>
        <w:t xml:space="preserve"> Kč</w:t>
      </w:r>
      <w:r w:rsidR="00BC112A" w:rsidRPr="000A5005">
        <w:rPr>
          <w:rFonts w:ascii="Arial" w:hAnsi="Arial" w:cs="Arial"/>
          <w:sz w:val="20"/>
          <w:szCs w:val="20"/>
        </w:rPr>
        <w:t xml:space="preserve"> včetně DPH</w:t>
      </w:r>
    </w:p>
    <w:p w14:paraId="6A03F19F" w14:textId="32D804C4" w:rsidR="000A5005" w:rsidRPr="000A5005" w:rsidRDefault="000A5005" w:rsidP="000A50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0A5005">
        <w:rPr>
          <w:rFonts w:ascii="Arial" w:hAnsi="Arial" w:cs="Arial"/>
          <w:sz w:val="20"/>
          <w:szCs w:val="20"/>
        </w:rPr>
        <w:t xml:space="preserve">Faktura bude zasílána výhradně elektronicky přes </w:t>
      </w:r>
      <w:r w:rsidRPr="000A5005">
        <w:rPr>
          <w:rFonts w:ascii="Arial" w:hAnsi="Arial" w:cs="Arial"/>
          <w:b/>
          <w:bCs/>
          <w:sz w:val="20"/>
          <w:szCs w:val="20"/>
        </w:rPr>
        <w:t>datovou schránku</w:t>
      </w:r>
      <w:r w:rsidRPr="000A5005">
        <w:rPr>
          <w:rFonts w:ascii="Arial" w:hAnsi="Arial" w:cs="Arial"/>
          <w:sz w:val="20"/>
          <w:szCs w:val="20"/>
        </w:rPr>
        <w:t xml:space="preserve"> (ID: wufbr2a) nebo </w:t>
      </w:r>
      <w:hyperlink r:id="rId10" w:history="1">
        <w:r w:rsidRPr="000A5005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epodatelna@mestojablonec.cz</w:t>
        </w:r>
      </w:hyperlink>
    </w:p>
    <w:p w14:paraId="1DEBE628" w14:textId="23938600" w:rsidR="000A5005" w:rsidRPr="000A5005" w:rsidRDefault="000A5005" w:rsidP="000A50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0A5005">
        <w:rPr>
          <w:rFonts w:ascii="Arial" w:hAnsi="Arial" w:cs="Arial"/>
          <w:sz w:val="20"/>
          <w:szCs w:val="20"/>
        </w:rPr>
        <w:t>Při 14denní splatnosti, (tj. minimální splatnost faktury), musí být faktura doručena na podatelnu MMJN Jablonec n. N. nejpozději do 3 dnů od data vystavení.</w:t>
      </w:r>
    </w:p>
    <w:p w14:paraId="357BBECA" w14:textId="3EE9F933" w:rsidR="000A5005" w:rsidRPr="000A5005" w:rsidRDefault="000A5005" w:rsidP="000A50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0A5005">
        <w:rPr>
          <w:rFonts w:ascii="Arial" w:hAnsi="Arial" w:cs="Arial"/>
          <w:sz w:val="20"/>
          <w:szCs w:val="20"/>
        </w:rPr>
        <w:t>Při delší splatnosti musí být faktura doručena nejpozději do 14 dnů před lhůtou splatnosti.</w:t>
      </w:r>
    </w:p>
    <w:p w14:paraId="3669B370" w14:textId="77777777" w:rsidR="00560156" w:rsidRDefault="00560156" w:rsidP="00D71A78">
      <w:pPr>
        <w:jc w:val="center"/>
        <w:rPr>
          <w:rFonts w:ascii="Arial" w:hAnsi="Arial" w:cs="Arial"/>
          <w:sz w:val="20"/>
          <w:szCs w:val="20"/>
        </w:rPr>
      </w:pPr>
    </w:p>
    <w:p w14:paraId="4294E396" w14:textId="77777777" w:rsidR="009224F8" w:rsidRDefault="009224F8" w:rsidP="00D71A78">
      <w:pPr>
        <w:jc w:val="center"/>
        <w:rPr>
          <w:rFonts w:ascii="Arial" w:hAnsi="Arial" w:cs="Arial"/>
          <w:sz w:val="20"/>
          <w:szCs w:val="20"/>
        </w:rPr>
      </w:pPr>
    </w:p>
    <w:p w14:paraId="51382B32" w14:textId="6A6817E6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lastRenderedPageBreak/>
        <w:t>IV.</w:t>
      </w:r>
    </w:p>
    <w:p w14:paraId="72DE00BE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Záruční doba</w:t>
      </w:r>
    </w:p>
    <w:p w14:paraId="49CF6239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33F7FF72" w14:textId="5CC819B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K provedenému dílu poskytuje dodavatel záruční dobu v délce </w:t>
      </w:r>
      <w:r w:rsidR="008B7193">
        <w:rPr>
          <w:rFonts w:ascii="Arial" w:hAnsi="Arial" w:cs="Arial"/>
          <w:sz w:val="20"/>
          <w:szCs w:val="20"/>
        </w:rPr>
        <w:t>24</w:t>
      </w:r>
      <w:r w:rsidRPr="000C53DE">
        <w:rPr>
          <w:rFonts w:ascii="Arial" w:hAnsi="Arial" w:cs="Arial"/>
          <w:sz w:val="20"/>
          <w:szCs w:val="20"/>
        </w:rPr>
        <w:t xml:space="preserve"> měsíců.</w:t>
      </w:r>
    </w:p>
    <w:p w14:paraId="1DDA56C5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C3F8B6C" w14:textId="06EEDBC8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V.</w:t>
      </w:r>
    </w:p>
    <w:p w14:paraId="0CD48F7F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Závěrečná ustanovení</w:t>
      </w:r>
    </w:p>
    <w:p w14:paraId="5191A5C5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5B915DF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1) Vztahy dle této smlouvy se řídí zák. č. 89/2012 Sb., občanský zákoník.</w:t>
      </w:r>
    </w:p>
    <w:p w14:paraId="00AA54BF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Tuto smlouvu lze měnit či doplňovat pouze písemnými dodatky podepsanými oběma stranami.</w:t>
      </w:r>
    </w:p>
    <w:p w14:paraId="7579F2A2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3) Smluvní strany berou na vědomí, že tato smlouva a její případné dodatky budou zveřejněny v registru smluv podle zákona. č. 340/2015 Sb., o zvláštních podmínkách účinnosti některých smluv, uveřejňování těchto smluv a o registru smluv (zákon o registru smluv).  </w:t>
      </w:r>
    </w:p>
    <w:p w14:paraId="4F3B4E0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4)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76DC1E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5)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096B8451" w14:textId="408DEC15" w:rsidR="006721D7" w:rsidRPr="006721D7" w:rsidRDefault="00D71A78" w:rsidP="006721D7">
      <w:pPr>
        <w:pStyle w:val="Normal3"/>
        <w:tabs>
          <w:tab w:val="clear" w:pos="709"/>
        </w:tabs>
        <w:spacing w:before="0" w:after="0"/>
        <w:ind w:left="23" w:hanging="23"/>
        <w:rPr>
          <w:rFonts w:eastAsiaTheme="minorHAnsi" w:cs="Arial"/>
          <w:bCs w:val="0"/>
          <w:sz w:val="20"/>
          <w:szCs w:val="20"/>
          <w:lang w:eastAsia="en-US"/>
        </w:rPr>
      </w:pPr>
      <w:r w:rsidRPr="000C53DE">
        <w:rPr>
          <w:rFonts w:cs="Arial"/>
          <w:sz w:val="20"/>
          <w:szCs w:val="20"/>
        </w:rPr>
        <w:t xml:space="preserve">6) </w:t>
      </w:r>
      <w:r w:rsidR="006721D7" w:rsidRPr="006721D7">
        <w:rPr>
          <w:rFonts w:eastAsiaTheme="minorHAnsi" w:cs="Arial"/>
          <w:bCs w:val="0"/>
          <w:sz w:val="20"/>
          <w:szCs w:val="20"/>
          <w:lang w:eastAsia="en-US"/>
        </w:rPr>
        <w:t xml:space="preserve">Smlouva je vyhotovena ve 3 stejnopisech, které mají platnost a závaznost originálu. Objednatel obdrží 2 vyhotovení a 1 vyhotovení obdrží </w:t>
      </w:r>
      <w:r w:rsidR="006721D7">
        <w:rPr>
          <w:rFonts w:eastAsiaTheme="minorHAnsi" w:cs="Arial"/>
          <w:bCs w:val="0"/>
          <w:sz w:val="20"/>
          <w:szCs w:val="20"/>
          <w:lang w:eastAsia="en-US"/>
        </w:rPr>
        <w:t>dodavatel</w:t>
      </w:r>
      <w:r w:rsidR="006721D7" w:rsidRPr="006721D7">
        <w:rPr>
          <w:rFonts w:eastAsiaTheme="minorHAnsi" w:cs="Arial"/>
          <w:bCs w:val="0"/>
          <w:sz w:val="20"/>
          <w:szCs w:val="20"/>
          <w:lang w:eastAsia="en-US"/>
        </w:rPr>
        <w:t>. To neplatí v případě, pokud je smlouva sepsána elektronicky a podepsána zaručenými elektronickými podpisy.</w:t>
      </w:r>
    </w:p>
    <w:p w14:paraId="7C7355DB" w14:textId="7CBFC055" w:rsidR="00A56D18" w:rsidRDefault="00A56D18" w:rsidP="006721D7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</w:p>
    <w:p w14:paraId="56A964E5" w14:textId="081AE610" w:rsidR="00D71A78" w:rsidRPr="000C53DE" w:rsidRDefault="00D71A78" w:rsidP="00D71A78">
      <w:pPr>
        <w:jc w:val="both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 Jablonci nad Nisou dne:</w:t>
      </w:r>
      <w:r w:rsidR="004A7C2D">
        <w:rPr>
          <w:rFonts w:ascii="Arial" w:hAnsi="Arial" w:cs="Arial"/>
          <w:iCs/>
          <w:sz w:val="20"/>
          <w:szCs w:val="20"/>
        </w:rPr>
        <w:t xml:space="preserve"> 2.8.2024</w:t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>V</w:t>
      </w:r>
      <w:r w:rsidR="0001557B">
        <w:rPr>
          <w:rFonts w:ascii="Arial" w:hAnsi="Arial" w:cs="Arial"/>
          <w:iCs/>
          <w:sz w:val="20"/>
          <w:szCs w:val="20"/>
        </w:rPr>
        <w:t> </w:t>
      </w:r>
      <w:r w:rsidR="006721D7">
        <w:rPr>
          <w:rFonts w:ascii="Arial" w:hAnsi="Arial" w:cs="Arial"/>
          <w:iCs/>
          <w:sz w:val="20"/>
          <w:szCs w:val="20"/>
        </w:rPr>
        <w:t>Liberci</w:t>
      </w:r>
      <w:r w:rsidR="000C53DE">
        <w:rPr>
          <w:rFonts w:ascii="Arial" w:hAnsi="Arial" w:cs="Arial"/>
          <w:iCs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 xml:space="preserve">dne: </w:t>
      </w:r>
      <w:r w:rsidR="004A7C2D">
        <w:rPr>
          <w:rFonts w:ascii="Arial" w:hAnsi="Arial" w:cs="Arial"/>
          <w:iCs/>
          <w:sz w:val="20"/>
          <w:szCs w:val="20"/>
        </w:rPr>
        <w:t>21.8.2024</w:t>
      </w:r>
    </w:p>
    <w:p w14:paraId="31D362AA" w14:textId="0C162BD8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ab/>
      </w:r>
    </w:p>
    <w:p w14:paraId="7429DE75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5483441" w14:textId="077E7515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 xml:space="preserve">…………………………….…         </w:t>
      </w:r>
      <w:r w:rsidRPr="000C53DE">
        <w:rPr>
          <w:rFonts w:ascii="Arial" w:hAnsi="Arial" w:cs="Arial"/>
          <w:iCs/>
          <w:sz w:val="20"/>
          <w:szCs w:val="20"/>
        </w:rPr>
        <w:t xml:space="preserve">                </w:t>
      </w:r>
      <w:r w:rsidR="004A0D3A">
        <w:rPr>
          <w:rFonts w:ascii="Arial" w:hAnsi="Arial" w:cs="Arial"/>
          <w:iCs/>
          <w:sz w:val="20"/>
          <w:szCs w:val="20"/>
        </w:rPr>
        <w:t xml:space="preserve">                     </w:t>
      </w:r>
      <w:r w:rsidRPr="000C53DE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3E095DEE" w14:textId="56822F26" w:rsidR="00D71A78" w:rsidRPr="000C53DE" w:rsidRDefault="00D71A78" w:rsidP="00C7351A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za objednatele                                               </w:t>
      </w:r>
      <w:r w:rsidR="004A0D3A">
        <w:rPr>
          <w:rFonts w:ascii="Arial" w:hAnsi="Arial" w:cs="Arial"/>
          <w:sz w:val="20"/>
          <w:szCs w:val="20"/>
        </w:rPr>
        <w:t xml:space="preserve">                    </w:t>
      </w:r>
      <w:r w:rsidRPr="000C53DE">
        <w:rPr>
          <w:rFonts w:ascii="Arial" w:hAnsi="Arial" w:cs="Arial"/>
          <w:sz w:val="20"/>
          <w:szCs w:val="20"/>
        </w:rPr>
        <w:t>za dodavatele</w:t>
      </w:r>
    </w:p>
    <w:p w14:paraId="086555C5" w14:textId="192662B4" w:rsidR="00D71A78" w:rsidRPr="000C53DE" w:rsidRDefault="0001557B" w:rsidP="00C7351A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Jaroslav Bernat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4A0D3A">
        <w:rPr>
          <w:rFonts w:ascii="Arial" w:hAnsi="Arial" w:cs="Arial"/>
          <w:iCs/>
          <w:sz w:val="20"/>
          <w:szCs w:val="20"/>
        </w:rPr>
        <w:t xml:space="preserve"> </w:t>
      </w:r>
      <w:r w:rsidR="00D71A78" w:rsidRPr="000C53DE">
        <w:rPr>
          <w:rFonts w:ascii="Arial" w:hAnsi="Arial" w:cs="Arial"/>
          <w:iCs/>
          <w:sz w:val="20"/>
          <w:szCs w:val="20"/>
        </w:rPr>
        <w:t xml:space="preserve">Ing. </w:t>
      </w:r>
      <w:r w:rsidR="006721D7">
        <w:rPr>
          <w:rFonts w:ascii="Arial" w:hAnsi="Arial" w:cs="Arial"/>
          <w:iCs/>
          <w:sz w:val="20"/>
          <w:szCs w:val="20"/>
        </w:rPr>
        <w:t>Karel Čapek</w:t>
      </w:r>
    </w:p>
    <w:p w14:paraId="32982608" w14:textId="3028BCEA" w:rsidR="00D71A78" w:rsidRPr="000C53DE" w:rsidRDefault="0001557B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vedoucí odboru investic</w:t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  <w:t xml:space="preserve"> jednatel společnosti</w:t>
      </w:r>
    </w:p>
    <w:p w14:paraId="11F7D4FB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BB24D04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A859C08" w14:textId="77777777" w:rsidR="00D71A78" w:rsidRDefault="00D71A78" w:rsidP="00D71A78">
      <w:pPr>
        <w:rPr>
          <w:rFonts w:ascii="Arial" w:hAnsi="Arial" w:cs="Arial"/>
          <w:sz w:val="20"/>
          <w:szCs w:val="20"/>
        </w:rPr>
      </w:pPr>
    </w:p>
    <w:p w14:paraId="2BE189F0" w14:textId="77777777" w:rsidR="00911871" w:rsidRPr="000C53DE" w:rsidRDefault="00911871" w:rsidP="00D71A78">
      <w:pPr>
        <w:rPr>
          <w:rFonts w:ascii="Arial" w:hAnsi="Arial" w:cs="Arial"/>
          <w:sz w:val="20"/>
          <w:szCs w:val="20"/>
        </w:rPr>
      </w:pPr>
    </w:p>
    <w:p w14:paraId="328F0CFF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…………………………………</w:t>
      </w:r>
    </w:p>
    <w:p w14:paraId="34F2601D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Ing. Pavel Sluka</w:t>
      </w:r>
    </w:p>
    <w:p w14:paraId="515E0B55" w14:textId="77777777" w:rsidR="00D71A78" w:rsidRPr="000C53DE" w:rsidRDefault="00D71A78" w:rsidP="000C53DE">
      <w:pPr>
        <w:spacing w:after="0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vedoucí oddělení přípravy a realizace</w:t>
      </w:r>
    </w:p>
    <w:p w14:paraId="1FE58AB5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investic, za věcnou správnost</w:t>
      </w:r>
    </w:p>
    <w:sectPr w:rsidR="00D71A78" w:rsidRPr="000C53DE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FEE92" w14:textId="77777777" w:rsidR="00057994" w:rsidRDefault="00057994" w:rsidP="004E1371">
      <w:pPr>
        <w:spacing w:after="0" w:line="240" w:lineRule="auto"/>
      </w:pPr>
      <w:r>
        <w:separator/>
      </w:r>
    </w:p>
  </w:endnote>
  <w:endnote w:type="continuationSeparator" w:id="0">
    <w:p w14:paraId="7AE9470F" w14:textId="77777777" w:rsidR="00057994" w:rsidRDefault="0005799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43ED6E7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74C16FAC" w:rsidR="004E1371" w:rsidRPr="004E1371" w:rsidRDefault="005859F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880FC1B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B157D43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3F536B10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D211B" w14:textId="77777777" w:rsidR="00057994" w:rsidRDefault="00057994" w:rsidP="004E1371">
      <w:pPr>
        <w:spacing w:after="0" w:line="240" w:lineRule="auto"/>
      </w:pPr>
      <w:r>
        <w:separator/>
      </w:r>
    </w:p>
  </w:footnote>
  <w:footnote w:type="continuationSeparator" w:id="0">
    <w:p w14:paraId="3C75DBAF" w14:textId="77777777" w:rsidR="00057994" w:rsidRDefault="0005799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5351960" w:rsidR="004E1371" w:rsidRDefault="00AC5F3B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11B5801" wp14:editId="393624E1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77783"/>
    <w:multiLevelType w:val="hybridMultilevel"/>
    <w:tmpl w:val="FCF01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43E7"/>
    <w:multiLevelType w:val="hybridMultilevel"/>
    <w:tmpl w:val="3CB66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0B11"/>
    <w:multiLevelType w:val="hybridMultilevel"/>
    <w:tmpl w:val="F15269D8"/>
    <w:lvl w:ilvl="0" w:tplc="B636A5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E4376D"/>
    <w:multiLevelType w:val="hybridMultilevel"/>
    <w:tmpl w:val="14485F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861"/>
    <w:multiLevelType w:val="hybridMultilevel"/>
    <w:tmpl w:val="B6B28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5222"/>
    <w:multiLevelType w:val="hybridMultilevel"/>
    <w:tmpl w:val="CDD84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2B2A"/>
    <w:multiLevelType w:val="hybridMultilevel"/>
    <w:tmpl w:val="23FA9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07649">
    <w:abstractNumId w:val="6"/>
  </w:num>
  <w:num w:numId="2" w16cid:durableId="402874457">
    <w:abstractNumId w:val="3"/>
  </w:num>
  <w:num w:numId="3" w16cid:durableId="18436383">
    <w:abstractNumId w:val="2"/>
  </w:num>
  <w:num w:numId="4" w16cid:durableId="2004775722">
    <w:abstractNumId w:val="4"/>
  </w:num>
  <w:num w:numId="5" w16cid:durableId="934748074">
    <w:abstractNumId w:val="5"/>
  </w:num>
  <w:num w:numId="6" w16cid:durableId="812720860">
    <w:abstractNumId w:val="0"/>
  </w:num>
  <w:num w:numId="7" w16cid:durableId="200042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71"/>
    <w:rsid w:val="0001557B"/>
    <w:rsid w:val="0002297D"/>
    <w:rsid w:val="00040B82"/>
    <w:rsid w:val="00057994"/>
    <w:rsid w:val="00081D19"/>
    <w:rsid w:val="00092517"/>
    <w:rsid w:val="000A5005"/>
    <w:rsid w:val="000C53DE"/>
    <w:rsid w:val="000C55A4"/>
    <w:rsid w:val="000F42C7"/>
    <w:rsid w:val="001419BC"/>
    <w:rsid w:val="001632FE"/>
    <w:rsid w:val="0019094E"/>
    <w:rsid w:val="001D2F48"/>
    <w:rsid w:val="0027264D"/>
    <w:rsid w:val="00296DD1"/>
    <w:rsid w:val="00392232"/>
    <w:rsid w:val="003A17E2"/>
    <w:rsid w:val="00444547"/>
    <w:rsid w:val="004459FC"/>
    <w:rsid w:val="00472982"/>
    <w:rsid w:val="00482A30"/>
    <w:rsid w:val="004A0D3A"/>
    <w:rsid w:val="004A7C2D"/>
    <w:rsid w:val="004C36A3"/>
    <w:rsid w:val="004E1371"/>
    <w:rsid w:val="004E59EC"/>
    <w:rsid w:val="0055412A"/>
    <w:rsid w:val="00560156"/>
    <w:rsid w:val="005859F3"/>
    <w:rsid w:val="00587D68"/>
    <w:rsid w:val="00597E31"/>
    <w:rsid w:val="005E035A"/>
    <w:rsid w:val="00603325"/>
    <w:rsid w:val="00605270"/>
    <w:rsid w:val="006721D7"/>
    <w:rsid w:val="006A4CB1"/>
    <w:rsid w:val="0070060F"/>
    <w:rsid w:val="00725346"/>
    <w:rsid w:val="00777F77"/>
    <w:rsid w:val="007D2D45"/>
    <w:rsid w:val="007E3A74"/>
    <w:rsid w:val="00886A52"/>
    <w:rsid w:val="008B5297"/>
    <w:rsid w:val="008B7193"/>
    <w:rsid w:val="00911871"/>
    <w:rsid w:val="009224F8"/>
    <w:rsid w:val="00A56D18"/>
    <w:rsid w:val="00AB574F"/>
    <w:rsid w:val="00AC5F3B"/>
    <w:rsid w:val="00AF2A93"/>
    <w:rsid w:val="00BC112A"/>
    <w:rsid w:val="00BE5843"/>
    <w:rsid w:val="00C06442"/>
    <w:rsid w:val="00C20892"/>
    <w:rsid w:val="00C579A0"/>
    <w:rsid w:val="00C7351A"/>
    <w:rsid w:val="00CC3D1D"/>
    <w:rsid w:val="00CE1D0C"/>
    <w:rsid w:val="00D2040B"/>
    <w:rsid w:val="00D2642F"/>
    <w:rsid w:val="00D71A78"/>
    <w:rsid w:val="00D84614"/>
    <w:rsid w:val="00DA2C2F"/>
    <w:rsid w:val="00E41D72"/>
    <w:rsid w:val="00E81C9D"/>
    <w:rsid w:val="00E838E5"/>
    <w:rsid w:val="00EB326D"/>
    <w:rsid w:val="00ED3B5F"/>
    <w:rsid w:val="00F04676"/>
    <w:rsid w:val="00F41F43"/>
    <w:rsid w:val="00F56A45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0A50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50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005"/>
    <w:rPr>
      <w:color w:val="605E5C"/>
      <w:shd w:val="clear" w:color="auto" w:fill="E1DFDD"/>
    </w:rPr>
  </w:style>
  <w:style w:type="paragraph" w:customStyle="1" w:styleId="Normal3">
    <w:name w:val="Normal 3"/>
    <w:basedOn w:val="Normln"/>
    <w:rsid w:val="006721D7"/>
    <w:pPr>
      <w:tabs>
        <w:tab w:val="left" w:pos="709"/>
      </w:tabs>
      <w:autoSpaceDE w:val="0"/>
      <w:autoSpaceDN w:val="0"/>
      <w:spacing w:before="60" w:after="120" w:line="240" w:lineRule="auto"/>
      <w:ind w:left="2126"/>
      <w:jc w:val="both"/>
    </w:pPr>
    <w:rPr>
      <w:rFonts w:ascii="Arial" w:eastAsia="Calibri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FF1D8-5FF6-438A-9D0C-6E4DB5BFF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98079A-3C9E-409E-B8D3-B6DDFDE2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1383-25DA-4A40-BBA4-FFD41CBA1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Dufková, Ivana </cp:lastModifiedBy>
  <cp:revision>30</cp:revision>
  <cp:lastPrinted>2024-05-14T11:48:00Z</cp:lastPrinted>
  <dcterms:created xsi:type="dcterms:W3CDTF">2023-08-05T09:27:00Z</dcterms:created>
  <dcterms:modified xsi:type="dcterms:W3CDTF">2024-08-22T08:30:00Z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