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C66A85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proofErr w:type="gramStart"/>
      <w:r w:rsidRPr="00C66A85">
        <w:rPr>
          <w:rFonts w:ascii="Arial" w:hAnsi="Arial" w:cs="Arial"/>
          <w:b/>
          <w:sz w:val="28"/>
          <w:szCs w:val="28"/>
        </w:rPr>
        <w:t>D O D A T E K  č.</w:t>
      </w:r>
      <w:proofErr w:type="gramEnd"/>
      <w:r w:rsidRPr="00C66A85">
        <w:rPr>
          <w:rFonts w:ascii="Arial" w:hAnsi="Arial" w:cs="Arial"/>
          <w:b/>
          <w:sz w:val="28"/>
          <w:szCs w:val="28"/>
        </w:rPr>
        <w:t xml:space="preserve"> 1  S M L O U V Y  O  D Í L O </w:t>
      </w:r>
    </w:p>
    <w:p w:rsidR="00DE2557" w:rsidRPr="00C66A85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C66A85">
          <w:rPr>
            <w:rFonts w:ascii="Arial" w:hAnsi="Arial" w:cs="Arial"/>
            <w:sz w:val="22"/>
            <w:szCs w:val="22"/>
          </w:rPr>
          <w:t>2586 a</w:t>
        </w:r>
      </w:smartTag>
      <w:r w:rsidRPr="00C66A85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Pr="00C66A85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C66A85" w:rsidRPr="00C66A85" w:rsidTr="00744A0F">
        <w:tc>
          <w:tcPr>
            <w:tcW w:w="3794" w:type="dxa"/>
            <w:shd w:val="clear" w:color="auto" w:fill="auto"/>
          </w:tcPr>
          <w:p w:rsidR="00C177EE" w:rsidRPr="00C66A85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C66A85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C66A85" w:rsidRDefault="00C66A85" w:rsidP="00D2272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6A85">
              <w:rPr>
                <w:rFonts w:ascii="Arial" w:eastAsia="Calibri" w:hAnsi="Arial" w:cs="Arial"/>
                <w:sz w:val="22"/>
                <w:szCs w:val="22"/>
              </w:rPr>
              <w:t>SML/0164/24</w:t>
            </w:r>
          </w:p>
        </w:tc>
      </w:tr>
      <w:tr w:rsidR="00C66A85" w:rsidRPr="00C66A85" w:rsidTr="00744A0F">
        <w:tc>
          <w:tcPr>
            <w:tcW w:w="3794" w:type="dxa"/>
            <w:shd w:val="clear" w:color="auto" w:fill="auto"/>
          </w:tcPr>
          <w:p w:rsidR="00C177EE" w:rsidRPr="00C66A85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C66A85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C66A85" w:rsidRDefault="00C177EE" w:rsidP="00744A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B73BA" w:rsidRPr="00C66A85" w:rsidRDefault="00B67ADE" w:rsidP="004B73BA">
      <w:pPr>
        <w:pStyle w:val="Nadpis1"/>
        <w:rPr>
          <w:rFonts w:ascii="Arial" w:hAnsi="Arial" w:cs="Arial"/>
          <w:i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C66A85" w:rsidRPr="00C66A85" w:rsidTr="00EA72C0">
        <w:tc>
          <w:tcPr>
            <w:tcW w:w="230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C66A85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C66A85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C66A85" w:rsidRPr="00C66A85" w:rsidTr="00EA72C0">
        <w:tc>
          <w:tcPr>
            <w:tcW w:w="230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C66A85" w:rsidRPr="00C66A85" w:rsidTr="00EA72C0">
        <w:tc>
          <w:tcPr>
            <w:tcW w:w="230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C66A85" w:rsidRPr="00C66A85" w:rsidTr="00EA72C0">
        <w:tc>
          <w:tcPr>
            <w:tcW w:w="230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C66A85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C66A85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C66A85" w:rsidRPr="00C66A85" w:rsidTr="00EA72C0">
        <w:tc>
          <w:tcPr>
            <w:tcW w:w="230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C66A85" w:rsidRPr="00C66A85" w:rsidTr="00EA72C0">
        <w:tc>
          <w:tcPr>
            <w:tcW w:w="230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C66A85" w:rsidRPr="00C66A85" w:rsidTr="00EA72C0">
        <w:tc>
          <w:tcPr>
            <w:tcW w:w="230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C66A85" w:rsidRPr="00C66A85" w:rsidTr="00EA72C0">
        <w:tc>
          <w:tcPr>
            <w:tcW w:w="230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C66A85" w:rsidRPr="00C66A85" w:rsidTr="00EA72C0">
        <w:tc>
          <w:tcPr>
            <w:tcW w:w="230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A85" w:rsidRPr="00C66A85" w:rsidTr="00EA72C0">
        <w:tc>
          <w:tcPr>
            <w:tcW w:w="230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C66A85" w:rsidRPr="00C66A85" w:rsidTr="00EA72C0">
        <w:tc>
          <w:tcPr>
            <w:tcW w:w="230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C66A85" w:rsidRPr="00C66A85" w:rsidRDefault="007D5A61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C66A85" w:rsidRPr="00C66A85" w:rsidRDefault="007D5A61" w:rsidP="00EA72C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66A85" w:rsidRPr="00C66A85" w:rsidTr="00EA72C0">
        <w:tc>
          <w:tcPr>
            <w:tcW w:w="230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C66A85" w:rsidRPr="00C66A85" w:rsidRDefault="00C66A85" w:rsidP="00EA72C0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6A85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C606C3" w:rsidRPr="00C66A85" w:rsidRDefault="00C606C3" w:rsidP="00C606C3"/>
    <w:p w:rsidR="00C66A85" w:rsidRPr="00C66A85" w:rsidRDefault="00C66A85" w:rsidP="00C606C3"/>
    <w:p w:rsidR="00140A34" w:rsidRPr="00C66A85" w:rsidRDefault="00140A34" w:rsidP="006A055C">
      <w:pPr>
        <w:rPr>
          <w:b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6A85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371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6A85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WOMBAT, s.r.o.</w:t>
            </w:r>
          </w:p>
        </w:tc>
      </w:tr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371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Březinova 759/23, Žabovřesky, 616 00 Brno</w:t>
            </w:r>
          </w:p>
        </w:tc>
      </w:tr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společnost zapsaná u Krajského soudu v Brně, oddíl C, vložka 10046</w:t>
            </w:r>
          </w:p>
        </w:tc>
      </w:tr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371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Ing. Petr Holeš, jednatel</w:t>
            </w:r>
          </w:p>
        </w:tc>
      </w:tr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371" w:type="dxa"/>
            <w:shd w:val="clear" w:color="auto" w:fill="auto"/>
          </w:tcPr>
          <w:p w:rsidR="00C66A85" w:rsidRPr="00C66A85" w:rsidRDefault="00C66A85" w:rsidP="00EA72C0">
            <w:pPr>
              <w:keepNext/>
              <w:suppressAutoHyphens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47912553</w:t>
            </w:r>
          </w:p>
        </w:tc>
      </w:tr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371" w:type="dxa"/>
            <w:shd w:val="clear" w:color="auto" w:fill="auto"/>
          </w:tcPr>
          <w:p w:rsidR="00C66A85" w:rsidRPr="00C66A85" w:rsidRDefault="00C66A85" w:rsidP="00EA72C0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CZ</w:t>
            </w:r>
            <w:r w:rsidRPr="00C66A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47912553</w:t>
            </w:r>
          </w:p>
        </w:tc>
      </w:tr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371" w:type="dxa"/>
            <w:shd w:val="clear" w:color="auto" w:fill="auto"/>
          </w:tcPr>
          <w:p w:rsidR="00C66A85" w:rsidRPr="00C66A85" w:rsidRDefault="007D5A61" w:rsidP="00EA72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371" w:type="dxa"/>
            <w:shd w:val="clear" w:color="auto" w:fill="auto"/>
          </w:tcPr>
          <w:p w:rsidR="00C66A85" w:rsidRPr="00C66A85" w:rsidRDefault="007D5A61" w:rsidP="00EA72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C66A85" w:rsidRPr="00C66A85" w:rsidRDefault="007D5A61" w:rsidP="00EA72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C66A85" w:rsidRPr="00C66A85" w:rsidRDefault="007D5A61" w:rsidP="00EA72C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  <w:tr w:rsidR="00C66A85" w:rsidRPr="00C66A85" w:rsidTr="00C66A85">
        <w:tc>
          <w:tcPr>
            <w:tcW w:w="2268" w:type="dxa"/>
            <w:shd w:val="clear" w:color="auto" w:fill="auto"/>
          </w:tcPr>
          <w:p w:rsidR="00C66A85" w:rsidRPr="00C66A85" w:rsidRDefault="00C66A85" w:rsidP="00EA72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C66A85" w:rsidRPr="00C66A85" w:rsidRDefault="00C66A85" w:rsidP="00EA72C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6A85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C66A85" w:rsidRDefault="00C66A85" w:rsidP="00C66A85">
      <w:pPr>
        <w:pStyle w:val="Nadpis1"/>
        <w:numPr>
          <w:ilvl w:val="0"/>
          <w:numId w:val="0"/>
        </w:numPr>
        <w:jc w:val="both"/>
      </w:pPr>
    </w:p>
    <w:p w:rsidR="00C66A85" w:rsidRDefault="00C66A85" w:rsidP="00C66A85"/>
    <w:p w:rsidR="00C66A85" w:rsidRPr="00C66A85" w:rsidRDefault="00C66A85" w:rsidP="00C66A85"/>
    <w:p w:rsidR="00C66A85" w:rsidRPr="00C66A85" w:rsidRDefault="00C66A85" w:rsidP="00C66A85"/>
    <w:p w:rsidR="00C66A85" w:rsidRPr="00C66A85" w:rsidRDefault="00C66A85" w:rsidP="00C66A85"/>
    <w:p w:rsidR="00C66A85" w:rsidRPr="00C66A85" w:rsidRDefault="00C66A85" w:rsidP="00C66A85"/>
    <w:p w:rsidR="00DE2557" w:rsidRPr="00C66A85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C66A85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>Smluvn</w:t>
      </w:r>
      <w:r w:rsidR="00FE7AB1" w:rsidRPr="00C66A85">
        <w:rPr>
          <w:rFonts w:ascii="Arial" w:hAnsi="Arial" w:cs="Arial"/>
          <w:sz w:val="22"/>
          <w:szCs w:val="22"/>
        </w:rPr>
        <w:t xml:space="preserve">í strany uzavřely dne </w:t>
      </w:r>
      <w:r w:rsidR="00C66A85" w:rsidRPr="00C66A85">
        <w:rPr>
          <w:rFonts w:ascii="Arial" w:hAnsi="Arial" w:cs="Arial"/>
          <w:sz w:val="22"/>
          <w:szCs w:val="22"/>
        </w:rPr>
        <w:t>18.4.2024</w:t>
      </w:r>
      <w:r w:rsidRPr="00C66A85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C66A85" w:rsidRPr="00C66A85">
        <w:rPr>
          <w:rFonts w:ascii="Calibri,Bold" w:eastAsiaTheme="minorHAnsi" w:hAnsi="Calibri,Bold" w:cs="Calibri,Bold"/>
          <w:b/>
          <w:bCs/>
          <w:sz w:val="22"/>
          <w:szCs w:val="22"/>
        </w:rPr>
        <w:t>Brno, Královopolská – oprava poruchy kanalizace</w:t>
      </w:r>
      <w:r w:rsidR="00486C6E" w:rsidRPr="00C66A85">
        <w:rPr>
          <w:rFonts w:ascii="Arial" w:hAnsi="Arial" w:cs="Arial"/>
          <w:sz w:val="22"/>
          <w:szCs w:val="22"/>
        </w:rPr>
        <w:t>“</w:t>
      </w:r>
      <w:r w:rsidRPr="00C66A85">
        <w:rPr>
          <w:rFonts w:ascii="Arial" w:hAnsi="Arial" w:cs="Arial"/>
          <w:sz w:val="22"/>
          <w:szCs w:val="22"/>
        </w:rPr>
        <w:t xml:space="preserve">. </w:t>
      </w:r>
    </w:p>
    <w:p w:rsidR="004B74E6" w:rsidRPr="00C66A85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C66A85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>Smluvní strany se dohodly na změně ceny díla, a to na základě upřesnění rozsahu díla dle skutečně provedených stavebních prací.</w:t>
      </w:r>
    </w:p>
    <w:p w:rsidR="00DE2557" w:rsidRPr="00C66A85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 xml:space="preserve">Změna ustanovení </w:t>
      </w:r>
      <w:r w:rsidR="002B3C96" w:rsidRPr="00C66A85">
        <w:rPr>
          <w:rFonts w:ascii="Arial" w:hAnsi="Arial" w:cs="Arial"/>
          <w:sz w:val="22"/>
          <w:szCs w:val="22"/>
        </w:rPr>
        <w:t>smlouvy o dílo</w:t>
      </w:r>
    </w:p>
    <w:p w:rsidR="00432F07" w:rsidRPr="00C66A85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 xml:space="preserve">Článek IV. odst. </w:t>
      </w:r>
      <w:r w:rsidR="00432F07" w:rsidRPr="00C66A85">
        <w:rPr>
          <w:rFonts w:ascii="Arial" w:hAnsi="Arial" w:cs="Arial"/>
          <w:sz w:val="22"/>
          <w:szCs w:val="22"/>
        </w:rPr>
        <w:t>1. ve znění:</w:t>
      </w:r>
    </w:p>
    <w:p w:rsidR="006A055C" w:rsidRPr="00C66A85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C66A85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C66A85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C66A85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 xml:space="preserve">    celková cena bez DPH</w:t>
      </w:r>
      <w:r w:rsidRPr="00C66A85">
        <w:rPr>
          <w:rFonts w:ascii="Arial" w:hAnsi="Arial" w:cs="Arial"/>
          <w:b/>
          <w:sz w:val="22"/>
          <w:szCs w:val="22"/>
        </w:rPr>
        <w:tab/>
      </w:r>
      <w:r w:rsidR="00C66A85" w:rsidRPr="00C66A85">
        <w:rPr>
          <w:rFonts w:ascii="Arial" w:hAnsi="Arial" w:cs="Arial"/>
          <w:b/>
          <w:sz w:val="22"/>
          <w:szCs w:val="22"/>
        </w:rPr>
        <w:t>5.874.270</w:t>
      </w:r>
      <w:r w:rsidRPr="00C66A85">
        <w:rPr>
          <w:rFonts w:ascii="Arial" w:hAnsi="Arial" w:cs="Arial"/>
          <w:b/>
          <w:sz w:val="22"/>
          <w:szCs w:val="22"/>
        </w:rPr>
        <w:t>,- Kč“</w:t>
      </w:r>
      <w:r w:rsidRPr="00C66A85">
        <w:rPr>
          <w:rFonts w:ascii="Arial" w:hAnsi="Arial" w:cs="Arial"/>
          <w:sz w:val="22"/>
          <w:szCs w:val="22"/>
        </w:rPr>
        <w:t xml:space="preserve"> </w:t>
      </w:r>
    </w:p>
    <w:p w:rsidR="00D2272C" w:rsidRPr="00C66A85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>se nahrazuje zněním:</w:t>
      </w:r>
      <w:r w:rsidR="00140C7B" w:rsidRPr="00C66A85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C66A85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C66A85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C66A85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C66A85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 xml:space="preserve">    celková cena bez DPH</w:t>
      </w:r>
      <w:r w:rsidRPr="00C66A85">
        <w:rPr>
          <w:rFonts w:ascii="Arial" w:hAnsi="Arial" w:cs="Arial"/>
          <w:b/>
          <w:sz w:val="22"/>
          <w:szCs w:val="22"/>
        </w:rPr>
        <w:tab/>
      </w:r>
      <w:r w:rsidR="00C66A85" w:rsidRPr="00C66A85">
        <w:rPr>
          <w:rFonts w:ascii="Arial" w:hAnsi="Arial" w:cs="Arial"/>
          <w:b/>
          <w:sz w:val="22"/>
          <w:szCs w:val="22"/>
        </w:rPr>
        <w:t>5.774.608</w:t>
      </w:r>
      <w:r w:rsidRPr="00C66A85">
        <w:rPr>
          <w:rFonts w:ascii="Arial" w:hAnsi="Arial" w:cs="Arial"/>
          <w:b/>
          <w:sz w:val="22"/>
          <w:szCs w:val="22"/>
        </w:rPr>
        <w:t>,- Kč“.</w:t>
      </w:r>
      <w:r w:rsidRPr="00C66A85">
        <w:rPr>
          <w:rFonts w:ascii="Arial" w:hAnsi="Arial" w:cs="Arial"/>
          <w:sz w:val="22"/>
          <w:szCs w:val="22"/>
        </w:rPr>
        <w:t xml:space="preserve"> </w:t>
      </w:r>
    </w:p>
    <w:p w:rsidR="00DE2557" w:rsidRPr="00C66A85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>Závěrečná ustanovení</w:t>
      </w:r>
    </w:p>
    <w:p w:rsidR="009E6A31" w:rsidRPr="00C66A85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C66A85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3303B8" w:rsidRPr="00C66A85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C66A85">
        <w:rPr>
          <w:rFonts w:ascii="Arial" w:hAnsi="Arial" w:cs="Arial"/>
          <w:iCs/>
          <w:sz w:val="22"/>
          <w:szCs w:val="22"/>
        </w:rPr>
        <w:t xml:space="preserve">Tento dodatek byl </w:t>
      </w:r>
      <w:r w:rsidRPr="00C66A85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C66A85">
        <w:rPr>
          <w:rFonts w:ascii="Arial" w:hAnsi="Arial" w:cs="Arial"/>
          <w:iCs/>
          <w:sz w:val="22"/>
          <w:szCs w:val="22"/>
        </w:rPr>
        <w:t xml:space="preserve"> </w:t>
      </w:r>
    </w:p>
    <w:p w:rsidR="003303B8" w:rsidRPr="00C66A85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C66A85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C66A85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C66A85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C66A85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C66A85">
        <w:rPr>
          <w:rFonts w:ascii="Arial" w:hAnsi="Arial" w:cs="Arial"/>
          <w:sz w:val="22"/>
          <w:szCs w:val="22"/>
        </w:rPr>
        <w:t xml:space="preserve"> nichž </w:t>
      </w:r>
      <w:r w:rsidRPr="00C66A85">
        <w:rPr>
          <w:rFonts w:ascii="Arial" w:hAnsi="Arial" w:cs="Arial"/>
          <w:sz w:val="22"/>
          <w:szCs w:val="22"/>
        </w:rPr>
        <w:t xml:space="preserve">zhotovitel </w:t>
      </w:r>
      <w:r w:rsidR="00793A89" w:rsidRPr="00C66A85">
        <w:rPr>
          <w:rFonts w:ascii="Arial" w:hAnsi="Arial" w:cs="Arial"/>
          <w:sz w:val="22"/>
          <w:szCs w:val="22"/>
        </w:rPr>
        <w:t>a</w:t>
      </w:r>
      <w:r w:rsidRPr="00C66A85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C66A85">
        <w:rPr>
          <w:rFonts w:ascii="Arial" w:hAnsi="Arial" w:cs="Arial"/>
          <w:sz w:val="22"/>
          <w:szCs w:val="22"/>
        </w:rPr>
        <w:t>po j</w:t>
      </w:r>
      <w:r w:rsidRPr="00C66A85">
        <w:rPr>
          <w:rFonts w:ascii="Arial" w:hAnsi="Arial" w:cs="Arial"/>
          <w:sz w:val="22"/>
          <w:szCs w:val="22"/>
        </w:rPr>
        <w:t>edno</w:t>
      </w:r>
      <w:r w:rsidR="00793A89" w:rsidRPr="00C66A85">
        <w:rPr>
          <w:rFonts w:ascii="Arial" w:hAnsi="Arial" w:cs="Arial"/>
          <w:sz w:val="22"/>
          <w:szCs w:val="22"/>
        </w:rPr>
        <w:t>m</w:t>
      </w:r>
      <w:r w:rsidRPr="00C66A85">
        <w:rPr>
          <w:rFonts w:ascii="Arial" w:hAnsi="Arial" w:cs="Arial"/>
          <w:sz w:val="22"/>
          <w:szCs w:val="22"/>
        </w:rPr>
        <w:t xml:space="preserve"> vyhotovení.</w:t>
      </w:r>
    </w:p>
    <w:p w:rsidR="006A055C" w:rsidRPr="00C66A85" w:rsidRDefault="006A055C" w:rsidP="006A055C">
      <w:pPr>
        <w:rPr>
          <w:rFonts w:ascii="Arial" w:hAnsi="Arial" w:cs="Arial"/>
          <w:sz w:val="22"/>
          <w:szCs w:val="22"/>
        </w:rPr>
      </w:pPr>
    </w:p>
    <w:p w:rsidR="00C66A85" w:rsidRPr="00C66A85" w:rsidRDefault="00C66A85" w:rsidP="006A055C">
      <w:pPr>
        <w:rPr>
          <w:rFonts w:ascii="Arial" w:hAnsi="Arial" w:cs="Arial"/>
          <w:sz w:val="22"/>
          <w:szCs w:val="22"/>
        </w:rPr>
      </w:pPr>
    </w:p>
    <w:p w:rsidR="00C66A85" w:rsidRPr="00C66A85" w:rsidRDefault="00C66A85" w:rsidP="006A055C">
      <w:pPr>
        <w:rPr>
          <w:rFonts w:ascii="Arial" w:hAnsi="Arial" w:cs="Arial"/>
          <w:sz w:val="22"/>
          <w:szCs w:val="22"/>
        </w:rPr>
      </w:pPr>
    </w:p>
    <w:p w:rsidR="00C66A85" w:rsidRPr="00C66A85" w:rsidRDefault="00C66A85" w:rsidP="006A055C">
      <w:pPr>
        <w:rPr>
          <w:rFonts w:ascii="Arial" w:hAnsi="Arial" w:cs="Arial"/>
          <w:sz w:val="22"/>
          <w:szCs w:val="22"/>
        </w:rPr>
      </w:pPr>
    </w:p>
    <w:p w:rsidR="00C66A85" w:rsidRPr="00C66A85" w:rsidRDefault="00C66A85" w:rsidP="006A055C">
      <w:pPr>
        <w:rPr>
          <w:rFonts w:ascii="Arial" w:hAnsi="Arial" w:cs="Arial"/>
          <w:sz w:val="22"/>
          <w:szCs w:val="22"/>
        </w:rPr>
      </w:pPr>
    </w:p>
    <w:p w:rsidR="00C66A85" w:rsidRPr="00C66A85" w:rsidRDefault="00C66A85" w:rsidP="006A055C">
      <w:pPr>
        <w:rPr>
          <w:rFonts w:ascii="Arial" w:hAnsi="Arial" w:cs="Arial"/>
          <w:sz w:val="22"/>
          <w:szCs w:val="22"/>
        </w:rPr>
      </w:pPr>
    </w:p>
    <w:p w:rsidR="00C66A85" w:rsidRPr="00C66A85" w:rsidRDefault="00C66A85" w:rsidP="006A055C">
      <w:pPr>
        <w:rPr>
          <w:rFonts w:ascii="Arial" w:hAnsi="Arial" w:cs="Arial"/>
          <w:sz w:val="22"/>
          <w:szCs w:val="22"/>
        </w:rPr>
      </w:pPr>
    </w:p>
    <w:p w:rsidR="00C66A85" w:rsidRPr="00C66A85" w:rsidRDefault="00C66A85" w:rsidP="006A055C">
      <w:pPr>
        <w:rPr>
          <w:rFonts w:ascii="Arial" w:hAnsi="Arial" w:cs="Arial"/>
          <w:sz w:val="22"/>
          <w:szCs w:val="22"/>
        </w:rPr>
      </w:pPr>
    </w:p>
    <w:p w:rsidR="00140A34" w:rsidRPr="00C66A85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C66A85" w:rsidSect="00140A34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C66A85">
        <w:rPr>
          <w:rFonts w:ascii="Arial" w:hAnsi="Arial" w:cs="Arial"/>
          <w:sz w:val="22"/>
          <w:szCs w:val="22"/>
        </w:rPr>
        <w:lastRenderedPageBreak/>
        <w:t>Ostatní ujednání smlouvy o dílo zůstávají nezměněna, pokud nejsou dotčena tímto dodatkem.</w:t>
      </w:r>
    </w:p>
    <w:p w:rsidR="009E6A31" w:rsidRPr="00C66A85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Pr="00C66A85" w:rsidRDefault="008744E6">
      <w:pPr>
        <w:rPr>
          <w:rFonts w:ascii="Arial" w:hAnsi="Arial" w:cs="Arial"/>
          <w:sz w:val="22"/>
          <w:szCs w:val="22"/>
        </w:rPr>
      </w:pPr>
    </w:p>
    <w:p w:rsidR="00140A34" w:rsidRPr="00C66A85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4717"/>
      </w:tblGrid>
      <w:tr w:rsidR="00136272" w:rsidRPr="00C66A85" w:rsidTr="00AD1E5C">
        <w:tc>
          <w:tcPr>
            <w:tcW w:w="959" w:type="dxa"/>
            <w:shd w:val="clear" w:color="auto" w:fill="auto"/>
          </w:tcPr>
          <w:p w:rsidR="00136272" w:rsidRPr="00C66A85" w:rsidRDefault="00136272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6A85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36272" w:rsidRPr="00C66A85" w:rsidRDefault="00136272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6A85">
              <w:rPr>
                <w:rFonts w:ascii="Arial" w:eastAsia="Calibri" w:hAnsi="Arial" w:cs="Arial"/>
                <w:sz w:val="22"/>
                <w:szCs w:val="22"/>
              </w:rPr>
              <w:t>dne:</w:t>
            </w:r>
            <w:r>
              <w:rPr>
                <w:rFonts w:ascii="Arial" w:eastAsia="Calibri" w:hAnsi="Arial" w:cs="Arial"/>
                <w:sz w:val="22"/>
                <w:szCs w:val="22"/>
              </w:rPr>
              <w:t>16. 8. 2024</w:t>
            </w:r>
          </w:p>
        </w:tc>
        <w:tc>
          <w:tcPr>
            <w:tcW w:w="4717" w:type="dxa"/>
            <w:shd w:val="clear" w:color="auto" w:fill="auto"/>
          </w:tcPr>
          <w:p w:rsidR="00136272" w:rsidRPr="00C66A85" w:rsidRDefault="00136272" w:rsidP="001362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6A85">
              <w:rPr>
                <w:rFonts w:ascii="Arial" w:eastAsia="Calibri" w:hAnsi="Arial" w:cs="Arial"/>
                <w:sz w:val="22"/>
                <w:szCs w:val="22"/>
              </w:rPr>
              <w:t>V Brně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C66A85">
              <w:rPr>
                <w:rFonts w:ascii="Arial" w:eastAsia="Calibri" w:hAnsi="Arial" w:cs="Arial"/>
                <w:sz w:val="22"/>
                <w:szCs w:val="22"/>
              </w:rPr>
              <w:t>dne: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19. 8. 2024</w:t>
            </w:r>
          </w:p>
        </w:tc>
      </w:tr>
      <w:tr w:rsidR="00C66A85" w:rsidRPr="00C66A85" w:rsidTr="00917233">
        <w:tc>
          <w:tcPr>
            <w:tcW w:w="4605" w:type="dxa"/>
            <w:gridSpan w:val="2"/>
            <w:shd w:val="clear" w:color="auto" w:fill="auto"/>
          </w:tcPr>
          <w:p w:rsidR="00140A34" w:rsidRPr="00C66A8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6A85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shd w:val="clear" w:color="auto" w:fill="auto"/>
          </w:tcPr>
          <w:p w:rsidR="00140A34" w:rsidRPr="00C66A8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6A85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C66A85" w:rsidRPr="00C66A85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C66A8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</w:tcPr>
          <w:p w:rsidR="00140A34" w:rsidRPr="00C66A8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66A85" w:rsidRPr="00C66A85" w:rsidTr="00917233">
        <w:tc>
          <w:tcPr>
            <w:tcW w:w="4605" w:type="dxa"/>
            <w:gridSpan w:val="2"/>
            <w:shd w:val="clear" w:color="auto" w:fill="auto"/>
          </w:tcPr>
          <w:p w:rsidR="00140A34" w:rsidRPr="00C66A8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6A85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shd w:val="clear" w:color="auto" w:fill="auto"/>
          </w:tcPr>
          <w:p w:rsidR="00140A34" w:rsidRPr="00C66A8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6A85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C66A85" w:rsidRPr="00C66A85" w:rsidTr="00C66A85">
        <w:trPr>
          <w:trHeight w:val="816"/>
        </w:trPr>
        <w:tc>
          <w:tcPr>
            <w:tcW w:w="4605" w:type="dxa"/>
            <w:gridSpan w:val="2"/>
            <w:shd w:val="clear" w:color="auto" w:fill="auto"/>
          </w:tcPr>
          <w:p w:rsidR="00C66A85" w:rsidRPr="00C66A85" w:rsidRDefault="00C66A85" w:rsidP="00C66A8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6A85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C66A85" w:rsidRPr="00C66A85" w:rsidRDefault="00C66A85" w:rsidP="00C66A85">
            <w:pPr>
              <w:rPr>
                <w:rFonts w:ascii="Arial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 xml:space="preserve">Ing. Daniel  </w:t>
            </w:r>
            <w:proofErr w:type="spellStart"/>
            <w:r w:rsidRPr="00C66A85">
              <w:rPr>
                <w:rFonts w:ascii="Arial" w:hAnsi="Arial" w:cs="Arial"/>
                <w:sz w:val="22"/>
                <w:szCs w:val="22"/>
              </w:rPr>
              <w:t>Struž</w:t>
            </w:r>
            <w:proofErr w:type="spellEnd"/>
            <w:r w:rsidRPr="00C66A85">
              <w:rPr>
                <w:rFonts w:ascii="Arial" w:hAnsi="Arial" w:cs="Arial"/>
                <w:sz w:val="22"/>
                <w:szCs w:val="22"/>
              </w:rPr>
              <w:t xml:space="preserve">, MBA, </w:t>
            </w:r>
          </w:p>
          <w:p w:rsidR="00C66A85" w:rsidRPr="00C66A85" w:rsidRDefault="00C66A85" w:rsidP="00C66A8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</w:rPr>
              <w:t>předseda představenstva</w:t>
            </w:r>
          </w:p>
        </w:tc>
        <w:tc>
          <w:tcPr>
            <w:tcW w:w="4717" w:type="dxa"/>
            <w:shd w:val="clear" w:color="auto" w:fill="auto"/>
          </w:tcPr>
          <w:p w:rsidR="00C66A85" w:rsidRPr="00C66A85" w:rsidRDefault="00C66A85" w:rsidP="00C66A85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C66A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WOMBAT, s.r.o.</w:t>
            </w:r>
          </w:p>
          <w:p w:rsidR="00C66A85" w:rsidRPr="00C66A85" w:rsidRDefault="00C66A85" w:rsidP="00C66A85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C66A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Ing. Petr Holeš</w:t>
            </w:r>
          </w:p>
          <w:p w:rsidR="00C66A85" w:rsidRPr="00C66A85" w:rsidRDefault="00C66A85" w:rsidP="00C66A8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6A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jednatel</w:t>
            </w:r>
          </w:p>
        </w:tc>
      </w:tr>
    </w:tbl>
    <w:p w:rsidR="00C45187" w:rsidRPr="00C66A85" w:rsidRDefault="00C45187" w:rsidP="007D746E">
      <w:pPr>
        <w:rPr>
          <w:szCs w:val="24"/>
        </w:rPr>
      </w:pPr>
    </w:p>
    <w:sectPr w:rsidR="00C45187" w:rsidRPr="00C66A85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533" w:rsidRDefault="00826533">
      <w:r>
        <w:separator/>
      </w:r>
    </w:p>
  </w:endnote>
  <w:endnote w:type="continuationSeparator" w:id="0">
    <w:p w:rsidR="00826533" w:rsidRDefault="0082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C6" w:rsidRPr="00C66A85" w:rsidRDefault="001308C6" w:rsidP="001308C6">
    <w:pPr>
      <w:pStyle w:val="zpat0"/>
    </w:pPr>
    <w:r w:rsidRPr="00C66A85">
      <w:t>SML</w:t>
    </w:r>
    <w:r w:rsidR="00C66A85" w:rsidRPr="00C66A85">
      <w:t>/0164/24</w:t>
    </w:r>
  </w:p>
  <w:p w:rsidR="001308C6" w:rsidRPr="00FF25E9" w:rsidRDefault="001308C6" w:rsidP="001308C6">
    <w:pPr>
      <w:pStyle w:val="zpat0"/>
    </w:pPr>
    <w:r w:rsidRPr="00C66A85">
      <w:t>SML</w:t>
    </w:r>
    <w:r w:rsidR="00C66A85" w:rsidRPr="00C66A85">
      <w:t>/0164/24-1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7D5A61">
      <w:rPr>
        <w:noProof/>
      </w:rPr>
      <w:t>3</w:t>
    </w:r>
    <w:r>
      <w:fldChar w:fldCharType="end"/>
    </w:r>
    <w:r>
      <w:t xml:space="preserve"> z </w:t>
    </w:r>
    <w:fldSimple w:instr="NUMPAGES  \* Arabic  \* MERGEFORMAT">
      <w:r w:rsidR="007D5A61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533" w:rsidRDefault="00826533">
      <w:r>
        <w:separator/>
      </w:r>
    </w:p>
  </w:footnote>
  <w:footnote w:type="continuationSeparator" w:id="0">
    <w:p w:rsidR="00826533" w:rsidRDefault="0082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82653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82653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82653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CE4"/>
    <w:rsid w:val="00134FA3"/>
    <w:rsid w:val="00135759"/>
    <w:rsid w:val="00136272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6B32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5A61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533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3AE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66A85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0E417070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62D5F-5E59-45D7-A77E-5E111F48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3245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3</cp:revision>
  <cp:lastPrinted>2018-08-20T11:17:00Z</cp:lastPrinted>
  <dcterms:created xsi:type="dcterms:W3CDTF">2024-08-22T07:10:00Z</dcterms:created>
  <dcterms:modified xsi:type="dcterms:W3CDTF">2024-08-22T07:34:00Z</dcterms:modified>
</cp:coreProperties>
</file>