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56780" w14:textId="0478E2A1" w:rsidR="00CB597D" w:rsidRPr="00CB597D" w:rsidRDefault="00CB597D" w:rsidP="00CB597D">
      <w:r w:rsidRPr="00CB597D">
        <w:t>U08/2024/KH</w:t>
      </w:r>
    </w:p>
    <w:p w14:paraId="710AF9BE" w14:textId="56F86A5D" w:rsidR="00415DF4" w:rsidRPr="002E5EB2" w:rsidRDefault="002E5EB2" w:rsidP="002E5EB2">
      <w:pPr>
        <w:jc w:val="center"/>
        <w:rPr>
          <w:b/>
        </w:rPr>
      </w:pPr>
      <w:r w:rsidRPr="002E5EB2">
        <w:rPr>
          <w:b/>
        </w:rPr>
        <w:t>Objednávka ubytování</w:t>
      </w:r>
      <w:r w:rsidR="00463CB8">
        <w:rPr>
          <w:b/>
        </w:rPr>
        <w:t>, stravování</w:t>
      </w:r>
      <w:r w:rsidRPr="002E5EB2">
        <w:rPr>
          <w:b/>
        </w:rPr>
        <w:t xml:space="preserve"> a sportovní haly</w:t>
      </w:r>
    </w:p>
    <w:p w14:paraId="4D1BD32D" w14:textId="77777777" w:rsidR="002E5EB2" w:rsidRDefault="002E5EB2"/>
    <w:p w14:paraId="3F814794" w14:textId="77777777" w:rsidR="002E5EB2" w:rsidRDefault="002E5EB2">
      <w:r w:rsidRPr="002E5EB2">
        <w:rPr>
          <w:b/>
        </w:rPr>
        <w:t>Objednavatel</w:t>
      </w:r>
      <w:r>
        <w:t xml:space="preserve">: </w:t>
      </w:r>
    </w:p>
    <w:p w14:paraId="5DA3D7A0" w14:textId="77777777" w:rsidR="002E5EB2" w:rsidRDefault="002E5EB2">
      <w:r>
        <w:t>TJ Jiskra Otrokovice, z.s.</w:t>
      </w:r>
    </w:p>
    <w:p w14:paraId="01E3A4CA" w14:textId="77777777" w:rsidR="00A44B71" w:rsidRDefault="00A44B71">
      <w:r>
        <w:t>Sport areál TJ Jiskra 1297</w:t>
      </w:r>
    </w:p>
    <w:p w14:paraId="7193ED50" w14:textId="0E8AE79A" w:rsidR="002E5EB2" w:rsidRDefault="002E5EB2">
      <w:r>
        <w:t>765 02 Otrokovice</w:t>
      </w:r>
    </w:p>
    <w:p w14:paraId="53040E3F" w14:textId="114E17C8" w:rsidR="002E5EB2" w:rsidRDefault="002E5EB2">
      <w:r>
        <w:t>IČ</w:t>
      </w:r>
      <w:r w:rsidR="00A44B71">
        <w:t>O</w:t>
      </w:r>
      <w:r>
        <w:t>: 18152805</w:t>
      </w:r>
    </w:p>
    <w:p w14:paraId="5DA36E36" w14:textId="77777777" w:rsidR="002E5EB2" w:rsidRDefault="002E5EB2"/>
    <w:p w14:paraId="61C7F9F6" w14:textId="77777777" w:rsidR="002E5EB2" w:rsidRDefault="002E5EB2">
      <w:r w:rsidRPr="002E5EB2">
        <w:rPr>
          <w:b/>
        </w:rPr>
        <w:t>Dodavatel</w:t>
      </w:r>
      <w:r>
        <w:t xml:space="preserve">: </w:t>
      </w:r>
    </w:p>
    <w:p w14:paraId="4FCD453B" w14:textId="77777777" w:rsidR="002E5EB2" w:rsidRDefault="002E5EB2">
      <w:r>
        <w:t>Střední průmyslová škola Otrokovice</w:t>
      </w:r>
    </w:p>
    <w:p w14:paraId="10E5D3BC" w14:textId="77777777" w:rsidR="002E5EB2" w:rsidRDefault="002E5EB2">
      <w:r>
        <w:t>Tř. Tomáše Bati 1266</w:t>
      </w:r>
    </w:p>
    <w:p w14:paraId="5BF88AF8" w14:textId="77777777" w:rsidR="002E5EB2" w:rsidRDefault="002E5EB2">
      <w:r>
        <w:t>765 02 Otrokovice</w:t>
      </w:r>
    </w:p>
    <w:p w14:paraId="68F8245B" w14:textId="5AFB6148" w:rsidR="002E5EB2" w:rsidRDefault="002E5EB2">
      <w:r>
        <w:t>IČ</w:t>
      </w:r>
      <w:r w:rsidR="00A44B71">
        <w:t>O</w:t>
      </w:r>
      <w:r>
        <w:t>: 00128198</w:t>
      </w:r>
    </w:p>
    <w:p w14:paraId="1297B637" w14:textId="77777777" w:rsidR="002E5EB2" w:rsidRDefault="002E5EB2"/>
    <w:p w14:paraId="613618D2" w14:textId="77777777" w:rsidR="002E5EB2" w:rsidRDefault="002E5EB2"/>
    <w:p w14:paraId="73631D02" w14:textId="234A347A" w:rsidR="002E5EB2" w:rsidRDefault="002E5EB2">
      <w:r>
        <w:t xml:space="preserve">Objednáváme u Vás zajištění ubytovacích služeb pro účastníky </w:t>
      </w:r>
      <w:r w:rsidR="00A44B71">
        <w:t>turnaje Jiskra Handball Cup 202</w:t>
      </w:r>
      <w:r w:rsidR="00463CB8">
        <w:t xml:space="preserve">4 </w:t>
      </w:r>
      <w:r w:rsidR="00A44B71">
        <w:t>v házené žen</w:t>
      </w:r>
      <w:r>
        <w:t xml:space="preserve"> v termínu od </w:t>
      </w:r>
      <w:r w:rsidR="00463CB8">
        <w:t>30</w:t>
      </w:r>
      <w:r w:rsidR="00A44B71">
        <w:t>.0</w:t>
      </w:r>
      <w:r>
        <w:t xml:space="preserve">8.  – </w:t>
      </w:r>
      <w:r w:rsidR="00463CB8">
        <w:t>01</w:t>
      </w:r>
      <w:r>
        <w:t>.</w:t>
      </w:r>
      <w:r w:rsidR="00A44B71">
        <w:t>0</w:t>
      </w:r>
      <w:r w:rsidR="00463CB8">
        <w:t>9</w:t>
      </w:r>
      <w:r>
        <w:t xml:space="preserve">. </w:t>
      </w:r>
      <w:r w:rsidR="00A44B71">
        <w:t>202</w:t>
      </w:r>
      <w:r w:rsidR="00463CB8">
        <w:t>4</w:t>
      </w:r>
      <w:r>
        <w:t xml:space="preserve"> (ubytování, sportovní hala</w:t>
      </w:r>
      <w:r w:rsidR="00463CB8">
        <w:t xml:space="preserve"> a stravování</w:t>
      </w:r>
      <w:r>
        <w:t>):</w:t>
      </w:r>
    </w:p>
    <w:p w14:paraId="4E011A61" w14:textId="610BCA00" w:rsidR="002E5EB2" w:rsidRDefault="002E5EB2" w:rsidP="00CB597D">
      <w:pPr>
        <w:pStyle w:val="Odstavecseseznamem"/>
        <w:numPr>
          <w:ilvl w:val="0"/>
          <w:numId w:val="1"/>
        </w:numPr>
      </w:pPr>
      <w:r>
        <w:t xml:space="preserve">Předpokládaný počet </w:t>
      </w:r>
      <w:r w:rsidR="00CB597D">
        <w:t>osob</w:t>
      </w:r>
      <w:r>
        <w:t xml:space="preserve">: </w:t>
      </w:r>
      <w:r w:rsidR="00463CB8">
        <w:t>cca</w:t>
      </w:r>
      <w:r>
        <w:t xml:space="preserve"> 1</w:t>
      </w:r>
      <w:r w:rsidR="00A44B71">
        <w:t>5</w:t>
      </w:r>
      <w:r>
        <w:t>0 osob</w:t>
      </w:r>
      <w:r w:rsidR="00CB597D">
        <w:t xml:space="preserve"> (ubytování a stavování)</w:t>
      </w:r>
      <w:r>
        <w:br/>
        <w:t xml:space="preserve">                                                           </w:t>
      </w:r>
      <w:bookmarkStart w:id="0" w:name="_GoBack"/>
      <w:bookmarkEnd w:id="0"/>
    </w:p>
    <w:p w14:paraId="1B5DE916" w14:textId="77777777" w:rsidR="002E5EB2" w:rsidRDefault="002E5EB2" w:rsidP="002E5EB2">
      <w:r>
        <w:t xml:space="preserve">Cena služeb bude fakturována dle skutečného počtu účastníků. </w:t>
      </w:r>
    </w:p>
    <w:p w14:paraId="7CC3AF67" w14:textId="77777777" w:rsidR="002E5EB2" w:rsidRDefault="002E5EB2" w:rsidP="002E5EB2"/>
    <w:p w14:paraId="7A2D0E61" w14:textId="37759517" w:rsidR="002E5EB2" w:rsidRDefault="002E5EB2" w:rsidP="002E5EB2">
      <w:r>
        <w:t xml:space="preserve">Maximální cena celkem: </w:t>
      </w:r>
      <w:r w:rsidR="00463CB8">
        <w:t>2</w:t>
      </w:r>
      <w:r w:rsidR="00CB597D">
        <w:t>5</w:t>
      </w:r>
      <w:r w:rsidR="00463CB8">
        <w:t>0</w:t>
      </w:r>
      <w:r>
        <w:t>.000,- Kč bez DPH</w:t>
      </w:r>
    </w:p>
    <w:p w14:paraId="2D8DAB21" w14:textId="77777777" w:rsidR="002E5EB2" w:rsidRDefault="002E5EB2" w:rsidP="002E5EB2"/>
    <w:p w14:paraId="2EEAEFA0" w14:textId="77777777" w:rsidR="002E5EB2" w:rsidRDefault="002E5EB2" w:rsidP="002E5EB2">
      <w:r>
        <w:t xml:space="preserve">Za objednavatele: </w:t>
      </w:r>
    </w:p>
    <w:p w14:paraId="05F7906A" w14:textId="77777777" w:rsidR="002E5EB2" w:rsidRDefault="002E5EB2" w:rsidP="002E5EB2"/>
    <w:p w14:paraId="056BEA55" w14:textId="77777777" w:rsidR="002E5EB2" w:rsidRDefault="002E5EB2" w:rsidP="002E5EB2"/>
    <w:p w14:paraId="18097EB8" w14:textId="77777777" w:rsidR="002E5EB2" w:rsidRDefault="002E5EB2" w:rsidP="002E5EB2"/>
    <w:p w14:paraId="3F4F2964" w14:textId="77777777" w:rsidR="002E5EB2" w:rsidRDefault="002E5EB2" w:rsidP="002E5EB2"/>
    <w:p w14:paraId="5AF3C548" w14:textId="08457BEA" w:rsidR="002E5EB2" w:rsidRDefault="002E5EB2" w:rsidP="002E5EB2">
      <w:r>
        <w:t xml:space="preserve">V Otrokovicích </w:t>
      </w:r>
      <w:r w:rsidR="00463CB8">
        <w:t>21</w:t>
      </w:r>
      <w:r w:rsidR="00A44B71">
        <w:t>.08.202</w:t>
      </w:r>
      <w:r w:rsidR="00463CB8">
        <w:t>4</w:t>
      </w:r>
    </w:p>
    <w:sectPr w:rsidR="002E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D7947" w14:textId="77777777" w:rsidR="001669F0" w:rsidRDefault="001669F0" w:rsidP="001669F0">
      <w:pPr>
        <w:spacing w:after="0" w:line="240" w:lineRule="auto"/>
      </w:pPr>
      <w:r>
        <w:separator/>
      </w:r>
    </w:p>
  </w:endnote>
  <w:endnote w:type="continuationSeparator" w:id="0">
    <w:p w14:paraId="5A25605C" w14:textId="77777777" w:rsidR="001669F0" w:rsidRDefault="001669F0" w:rsidP="0016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78195" w14:textId="77777777" w:rsidR="001669F0" w:rsidRDefault="001669F0" w:rsidP="001669F0">
      <w:pPr>
        <w:spacing w:after="0" w:line="240" w:lineRule="auto"/>
      </w:pPr>
      <w:r>
        <w:separator/>
      </w:r>
    </w:p>
  </w:footnote>
  <w:footnote w:type="continuationSeparator" w:id="0">
    <w:p w14:paraId="58BE79AB" w14:textId="77777777" w:rsidR="001669F0" w:rsidRDefault="001669F0" w:rsidP="00166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3F11"/>
    <w:multiLevelType w:val="hybridMultilevel"/>
    <w:tmpl w:val="7EF86E04"/>
    <w:lvl w:ilvl="0" w:tplc="27C05E7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B2"/>
    <w:rsid w:val="000420A9"/>
    <w:rsid w:val="001669F0"/>
    <w:rsid w:val="002E5EB2"/>
    <w:rsid w:val="00415DF4"/>
    <w:rsid w:val="00463CB8"/>
    <w:rsid w:val="00A44B71"/>
    <w:rsid w:val="00CB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A7AD"/>
  <w15:chartTrackingRefBased/>
  <w15:docId w15:val="{F372C5C8-5A0B-4DB7-BB4A-1E704DA5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E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69F0"/>
  </w:style>
  <w:style w:type="paragraph" w:styleId="Zpat">
    <w:name w:val="footer"/>
    <w:basedOn w:val="Normln"/>
    <w:link w:val="ZpatChar"/>
    <w:uiPriority w:val="99"/>
    <w:unhideWhenUsed/>
    <w:rsid w:val="0016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6ab40-5fcf-4fb7-82fd-ff6127d719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8B434DBF7E04696AB1CF4FF06C1C7" ma:contentTypeVersion="18" ma:contentTypeDescription="Vytvoří nový dokument" ma:contentTypeScope="" ma:versionID="76244dbd2bc0af2fd3de5fb62bce66a6">
  <xsd:schema xmlns:xsd="http://www.w3.org/2001/XMLSchema" xmlns:xs="http://www.w3.org/2001/XMLSchema" xmlns:p="http://schemas.microsoft.com/office/2006/metadata/properties" xmlns:ns3="9c56ab40-5fcf-4fb7-82fd-ff6127d719d3" xmlns:ns4="7d6cd2d6-e046-4d7a-936e-9f076b1adcb4" targetNamespace="http://schemas.microsoft.com/office/2006/metadata/properties" ma:root="true" ma:fieldsID="6e574f1854ee1edbfaaed0467fcbe743" ns3:_="" ns4:_="">
    <xsd:import namespace="9c56ab40-5fcf-4fb7-82fd-ff6127d719d3"/>
    <xsd:import namespace="7d6cd2d6-e046-4d7a-936e-9f076b1adc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ab40-5fcf-4fb7-82fd-ff6127d71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cd2d6-e046-4d7a-936e-9f076b1ad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F4A73-27B0-4126-9974-02054FA2C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BA16A-ED4B-492E-A71F-28D892A11A13}">
  <ds:schemaRefs>
    <ds:schemaRef ds:uri="http://purl.org/dc/terms/"/>
    <ds:schemaRef ds:uri="9c56ab40-5fcf-4fb7-82fd-ff6127d71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d6cd2d6-e046-4d7a-936e-9f076b1adc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4B6677-52BD-4B1F-88C4-0A790E9A9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6ab40-5fcf-4fb7-82fd-ff6127d719d3"/>
    <ds:schemaRef ds:uri="7d6cd2d6-e046-4d7a-936e-9f076b1a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Kateřina</dc:creator>
  <cp:keywords/>
  <dc:description/>
  <cp:lastModifiedBy>Horáková Kateřina</cp:lastModifiedBy>
  <cp:revision>2</cp:revision>
  <dcterms:created xsi:type="dcterms:W3CDTF">2024-08-21T11:36:00Z</dcterms:created>
  <dcterms:modified xsi:type="dcterms:W3CDTF">2024-08-21T11:36:00Z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0x01010006A8B434DBF7E04696AB1CF4FF06C1C7</vt:lpwstr>
  </property>
</Properties>
</file>