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99" w:rsidRDefault="00E17799" w:rsidP="002A4AE4">
      <w:pPr>
        <w:pStyle w:val="Nzev"/>
        <w:spacing w:before="120" w:after="120" w:line="280" w:lineRule="atLeast"/>
        <w:ind w:left="0"/>
        <w:rPr>
          <w:lang w:val="cs-CZ"/>
        </w:rPr>
      </w:pPr>
    </w:p>
    <w:p w:rsidR="002A4AE4" w:rsidRDefault="002A4AE4" w:rsidP="002A4AE4">
      <w:pPr>
        <w:pStyle w:val="Nzev"/>
        <w:spacing w:before="120" w:after="120" w:line="280" w:lineRule="atLeast"/>
        <w:ind w:left="0"/>
        <w:rPr>
          <w:lang w:val="cs-CZ"/>
        </w:rPr>
      </w:pPr>
      <w:r>
        <w:rPr>
          <w:lang w:val="cs-CZ"/>
        </w:rPr>
        <w:t>Rámcová</w:t>
      </w:r>
      <w:r w:rsidR="001B7F10">
        <w:rPr>
          <w:lang w:val="cs-CZ"/>
        </w:rPr>
        <w:t xml:space="preserve"> kupní</w:t>
      </w:r>
      <w:r>
        <w:rPr>
          <w:lang w:val="cs-CZ"/>
        </w:rPr>
        <w:t xml:space="preserve"> smlouva</w:t>
      </w:r>
    </w:p>
    <w:p w:rsidR="009107A1" w:rsidRDefault="009107A1" w:rsidP="002A4AE4">
      <w:pPr>
        <w:pStyle w:val="Nzev"/>
        <w:spacing w:before="120" w:after="120" w:line="280" w:lineRule="atLeast"/>
        <w:ind w:left="0"/>
      </w:pPr>
      <w:r>
        <w:rPr>
          <w:lang w:val="cs-CZ"/>
        </w:rPr>
        <w:t>na dodávku přenosných počítačů a příslušenství pro rezort MPSV</w:t>
      </w:r>
    </w:p>
    <w:p w:rsidR="002A4AE4" w:rsidRDefault="002A4AE4" w:rsidP="006643E1">
      <w:pPr>
        <w:pStyle w:val="Nzev"/>
        <w:spacing w:before="120" w:after="120" w:line="280" w:lineRule="atLeast"/>
        <w:ind w:left="0"/>
        <w:rPr>
          <w:b w:val="0"/>
          <w:sz w:val="20"/>
          <w:szCs w:val="20"/>
        </w:rPr>
      </w:pPr>
      <w:r>
        <w:rPr>
          <w:b w:val="0"/>
          <w:sz w:val="20"/>
          <w:szCs w:val="20"/>
        </w:rPr>
        <w:t>(dále jen „</w:t>
      </w:r>
      <w:r w:rsidR="008A3145">
        <w:rPr>
          <w:b w:val="0"/>
          <w:sz w:val="20"/>
          <w:szCs w:val="20"/>
          <w:lang w:val="cs-CZ"/>
        </w:rPr>
        <w:t xml:space="preserve">Rámcová kupní </w:t>
      </w:r>
      <w:r w:rsidR="00CD5D5D">
        <w:rPr>
          <w:b w:val="0"/>
          <w:sz w:val="20"/>
          <w:szCs w:val="20"/>
        </w:rPr>
        <w:t>smlouva</w:t>
      </w:r>
      <w:r>
        <w:rPr>
          <w:b w:val="0"/>
          <w:sz w:val="20"/>
          <w:szCs w:val="20"/>
          <w:lang w:val="cs-CZ"/>
        </w:rPr>
        <w:t>“)</w:t>
      </w:r>
    </w:p>
    <w:p w:rsidR="00D37DFC" w:rsidRDefault="002A4AE4" w:rsidP="00D37DFC">
      <w:pPr>
        <w:pStyle w:val="Nzev"/>
        <w:spacing w:before="120" w:after="120" w:line="280" w:lineRule="atLeast"/>
        <w:ind w:left="0"/>
        <w:rPr>
          <w:rFonts w:cs="Arial"/>
          <w:b w:val="0"/>
          <w:sz w:val="20"/>
          <w:szCs w:val="20"/>
          <w:lang w:val="cs-CZ"/>
        </w:rPr>
      </w:pPr>
      <w:r w:rsidRPr="00407662">
        <w:rPr>
          <w:b w:val="0"/>
          <w:bCs w:val="0"/>
          <w:kern w:val="0"/>
          <w:sz w:val="20"/>
          <w:szCs w:val="20"/>
        </w:rPr>
        <w:t>uzavřená podle ustanovení §  2</w:t>
      </w:r>
      <w:r w:rsidR="00950420" w:rsidRPr="00407662">
        <w:rPr>
          <w:b w:val="0"/>
          <w:bCs w:val="0"/>
          <w:kern w:val="0"/>
          <w:sz w:val="20"/>
          <w:szCs w:val="20"/>
          <w:lang w:val="cs-CZ"/>
        </w:rPr>
        <w:t>079</w:t>
      </w:r>
      <w:r w:rsidRPr="00407662">
        <w:rPr>
          <w:b w:val="0"/>
          <w:bCs w:val="0"/>
          <w:kern w:val="0"/>
          <w:sz w:val="20"/>
          <w:szCs w:val="20"/>
        </w:rPr>
        <w:t xml:space="preserve"> </w:t>
      </w:r>
      <w:r w:rsidR="009107A1">
        <w:rPr>
          <w:b w:val="0"/>
          <w:bCs w:val="0"/>
          <w:kern w:val="0"/>
          <w:sz w:val="20"/>
          <w:szCs w:val="20"/>
          <w:lang w:val="cs-CZ"/>
        </w:rPr>
        <w:t xml:space="preserve">a násl. </w:t>
      </w:r>
      <w:r w:rsidRPr="00407662">
        <w:rPr>
          <w:b w:val="0"/>
          <w:bCs w:val="0"/>
          <w:kern w:val="0"/>
          <w:sz w:val="20"/>
          <w:szCs w:val="20"/>
        </w:rPr>
        <w:t xml:space="preserve">zákona č. </w:t>
      </w:r>
      <w:r w:rsidR="00950420" w:rsidRPr="00407662">
        <w:rPr>
          <w:b w:val="0"/>
          <w:bCs w:val="0"/>
          <w:kern w:val="0"/>
          <w:sz w:val="20"/>
          <w:szCs w:val="20"/>
          <w:lang w:val="cs-CZ"/>
        </w:rPr>
        <w:t>89</w:t>
      </w:r>
      <w:r w:rsidRPr="00407662">
        <w:rPr>
          <w:b w:val="0"/>
          <w:bCs w:val="0"/>
          <w:kern w:val="0"/>
          <w:sz w:val="20"/>
          <w:szCs w:val="20"/>
        </w:rPr>
        <w:t>/</w:t>
      </w:r>
      <w:r w:rsidR="00950420" w:rsidRPr="00407662">
        <w:rPr>
          <w:b w:val="0"/>
          <w:bCs w:val="0"/>
          <w:kern w:val="0"/>
          <w:sz w:val="20"/>
          <w:szCs w:val="20"/>
          <w:lang w:val="cs-CZ"/>
        </w:rPr>
        <w:t>2012</w:t>
      </w:r>
      <w:r w:rsidR="00C31732" w:rsidRPr="00407662">
        <w:rPr>
          <w:b w:val="0"/>
          <w:bCs w:val="0"/>
          <w:kern w:val="0"/>
          <w:sz w:val="20"/>
          <w:szCs w:val="20"/>
          <w:lang w:val="cs-CZ"/>
        </w:rPr>
        <w:t xml:space="preserve"> </w:t>
      </w:r>
      <w:r w:rsidRPr="00407662">
        <w:rPr>
          <w:b w:val="0"/>
          <w:bCs w:val="0"/>
          <w:kern w:val="0"/>
          <w:sz w:val="20"/>
          <w:szCs w:val="20"/>
        </w:rPr>
        <w:t>Sb., ob</w:t>
      </w:r>
      <w:r w:rsidR="00950420" w:rsidRPr="00407662">
        <w:rPr>
          <w:b w:val="0"/>
          <w:bCs w:val="0"/>
          <w:kern w:val="0"/>
          <w:sz w:val="20"/>
          <w:szCs w:val="20"/>
          <w:lang w:val="cs-CZ"/>
        </w:rPr>
        <w:t>čanský</w:t>
      </w:r>
      <w:r w:rsidRPr="00407662">
        <w:rPr>
          <w:b w:val="0"/>
          <w:bCs w:val="0"/>
          <w:kern w:val="0"/>
          <w:sz w:val="20"/>
          <w:szCs w:val="20"/>
        </w:rPr>
        <w:t xml:space="preserve"> zákoník, </w:t>
      </w:r>
      <w:r w:rsidR="004370B2">
        <w:rPr>
          <w:b w:val="0"/>
          <w:bCs w:val="0"/>
          <w:kern w:val="0"/>
          <w:sz w:val="20"/>
          <w:szCs w:val="20"/>
          <w:lang w:val="cs-CZ"/>
        </w:rPr>
        <w:t>v platném a</w:t>
      </w:r>
      <w:r w:rsidR="00E17799">
        <w:rPr>
          <w:b w:val="0"/>
          <w:bCs w:val="0"/>
          <w:kern w:val="0"/>
          <w:sz w:val="20"/>
          <w:szCs w:val="20"/>
          <w:lang w:val="cs-CZ"/>
        </w:rPr>
        <w:t> </w:t>
      </w:r>
      <w:r w:rsidR="004370B2">
        <w:rPr>
          <w:b w:val="0"/>
          <w:bCs w:val="0"/>
          <w:kern w:val="0"/>
          <w:sz w:val="20"/>
          <w:szCs w:val="20"/>
          <w:lang w:val="cs-CZ"/>
        </w:rPr>
        <w:t>účinném znění</w:t>
      </w:r>
      <w:r w:rsidRPr="00407662">
        <w:rPr>
          <w:b w:val="0"/>
          <w:bCs w:val="0"/>
          <w:kern w:val="0"/>
          <w:sz w:val="20"/>
          <w:szCs w:val="20"/>
        </w:rPr>
        <w:t xml:space="preserve"> (dále jen „Ob</w:t>
      </w:r>
      <w:r w:rsidR="00950420" w:rsidRPr="00407662">
        <w:rPr>
          <w:b w:val="0"/>
          <w:bCs w:val="0"/>
          <w:kern w:val="0"/>
          <w:sz w:val="20"/>
          <w:szCs w:val="20"/>
          <w:lang w:val="cs-CZ"/>
        </w:rPr>
        <w:t>čanský zákoník</w:t>
      </w:r>
      <w:r w:rsidR="00950420" w:rsidRPr="00407662">
        <w:rPr>
          <w:rFonts w:cs="Arial"/>
          <w:b w:val="0"/>
          <w:bCs w:val="0"/>
          <w:kern w:val="0"/>
          <w:sz w:val="20"/>
          <w:szCs w:val="20"/>
          <w:lang w:val="cs-CZ"/>
        </w:rPr>
        <w:t>“</w:t>
      </w:r>
      <w:r w:rsidRPr="00407662">
        <w:rPr>
          <w:rFonts w:cs="Arial"/>
          <w:b w:val="0"/>
          <w:bCs w:val="0"/>
          <w:kern w:val="0"/>
          <w:sz w:val="20"/>
          <w:szCs w:val="20"/>
        </w:rPr>
        <w:t>)</w:t>
      </w:r>
      <w:r w:rsidR="000005CF">
        <w:rPr>
          <w:rFonts w:cs="Arial"/>
          <w:b w:val="0"/>
          <w:bCs w:val="0"/>
          <w:kern w:val="0"/>
          <w:sz w:val="20"/>
          <w:szCs w:val="20"/>
          <w:lang w:val="cs-CZ"/>
        </w:rPr>
        <w:t>,</w:t>
      </w:r>
      <w:r w:rsidR="00950420" w:rsidRPr="00407662">
        <w:rPr>
          <w:rFonts w:cs="Arial"/>
          <w:b w:val="0"/>
          <w:sz w:val="20"/>
          <w:szCs w:val="20"/>
        </w:rPr>
        <w:t xml:space="preserve"> a v souladu s</w:t>
      </w:r>
      <w:r w:rsidR="000D1C0B">
        <w:rPr>
          <w:rFonts w:cs="Arial"/>
          <w:b w:val="0"/>
          <w:sz w:val="20"/>
          <w:szCs w:val="20"/>
        </w:rPr>
        <w:t> </w:t>
      </w:r>
      <w:r w:rsidR="000D1C0B">
        <w:rPr>
          <w:rFonts w:cs="Arial"/>
          <w:b w:val="0"/>
          <w:sz w:val="20"/>
          <w:szCs w:val="20"/>
          <w:lang w:val="cs-CZ"/>
        </w:rPr>
        <w:t xml:space="preserve">ustanovením </w:t>
      </w:r>
      <w:r w:rsidR="00950420" w:rsidRPr="00407662">
        <w:rPr>
          <w:rFonts w:cs="Arial"/>
          <w:b w:val="0"/>
          <w:sz w:val="20"/>
          <w:szCs w:val="20"/>
        </w:rPr>
        <w:t>§ 89 a násl. zákona č.</w:t>
      </w:r>
      <w:r w:rsidR="00D37DFC">
        <w:rPr>
          <w:rFonts w:cs="Arial"/>
          <w:b w:val="0"/>
          <w:sz w:val="20"/>
          <w:szCs w:val="20"/>
          <w:lang w:val="cs-CZ"/>
        </w:rPr>
        <w:t> </w:t>
      </w:r>
      <w:r w:rsidR="00950420" w:rsidRPr="00407662">
        <w:rPr>
          <w:rFonts w:cs="Arial"/>
          <w:b w:val="0"/>
          <w:sz w:val="20"/>
          <w:szCs w:val="20"/>
        </w:rPr>
        <w:t>137/2006 Sb., o</w:t>
      </w:r>
      <w:r w:rsidR="00950420" w:rsidRPr="00407662">
        <w:rPr>
          <w:rFonts w:cs="Arial"/>
          <w:b w:val="0"/>
          <w:sz w:val="20"/>
          <w:szCs w:val="20"/>
          <w:lang w:val="cs-CZ"/>
        </w:rPr>
        <w:t> </w:t>
      </w:r>
      <w:r w:rsidR="00950420" w:rsidRPr="00407662">
        <w:rPr>
          <w:rFonts w:cs="Arial"/>
          <w:b w:val="0"/>
          <w:sz w:val="20"/>
          <w:szCs w:val="20"/>
        </w:rPr>
        <w:t>veřejných zakázkách, ve znění pozdějších předpisů (dále jen „zákon“)</w:t>
      </w:r>
      <w:r w:rsidR="000005CF">
        <w:rPr>
          <w:rFonts w:cs="Arial"/>
          <w:b w:val="0"/>
          <w:sz w:val="20"/>
          <w:szCs w:val="20"/>
          <w:lang w:val="cs-CZ"/>
        </w:rPr>
        <w:t>,</w:t>
      </w:r>
    </w:p>
    <w:p w:rsidR="00D37DFC" w:rsidRDefault="00D37DFC" w:rsidP="00D37DFC">
      <w:pPr>
        <w:pStyle w:val="Nzev"/>
        <w:spacing w:before="120" w:after="120" w:line="280" w:lineRule="atLeast"/>
        <w:ind w:left="0"/>
        <w:rPr>
          <w:rFonts w:cs="Arial"/>
          <w:b w:val="0"/>
          <w:sz w:val="20"/>
          <w:szCs w:val="20"/>
          <w:lang w:val="cs-CZ"/>
        </w:rPr>
      </w:pPr>
    </w:p>
    <w:p w:rsidR="00950420" w:rsidRPr="00D37DFC" w:rsidRDefault="00950420" w:rsidP="00D37DFC">
      <w:pPr>
        <w:pStyle w:val="Nzev"/>
        <w:spacing w:before="120" w:after="120" w:line="280" w:lineRule="atLeast"/>
        <w:ind w:left="0"/>
        <w:rPr>
          <w:rFonts w:cs="Arial"/>
          <w:b w:val="0"/>
          <w:sz w:val="20"/>
          <w:szCs w:val="20"/>
          <w:lang w:val="cs-CZ"/>
        </w:rPr>
      </w:pPr>
      <w:r w:rsidRPr="00D37DFC">
        <w:rPr>
          <w:rFonts w:cs="Arial"/>
          <w:b w:val="0"/>
          <w:sz w:val="20"/>
          <w:szCs w:val="20"/>
        </w:rPr>
        <w:t>mezi smluvními stranami:</w:t>
      </w:r>
    </w:p>
    <w:p w:rsidR="00E17799" w:rsidRPr="00407662" w:rsidRDefault="00E17799" w:rsidP="006643E1">
      <w:pPr>
        <w:spacing w:line="280" w:lineRule="atLeast"/>
        <w:jc w:val="center"/>
        <w:rPr>
          <w:rFonts w:ascii="Arial" w:hAnsi="Arial" w:cs="Arial"/>
          <w:sz w:val="20"/>
          <w:szCs w:val="20"/>
        </w:rPr>
      </w:pPr>
    </w:p>
    <w:p w:rsidR="002A4AE4" w:rsidRPr="00B17984" w:rsidRDefault="002A4AE4" w:rsidP="002A4AE4">
      <w:pPr>
        <w:pStyle w:val="Nzev"/>
        <w:spacing w:before="0" w:after="0" w:line="280" w:lineRule="atLeast"/>
        <w:ind w:left="0"/>
        <w:rPr>
          <w:sz w:val="20"/>
          <w:szCs w:val="20"/>
        </w:rPr>
      </w:pPr>
    </w:p>
    <w:p w:rsidR="002A4AE4" w:rsidRPr="00B17984" w:rsidRDefault="002A4AE4" w:rsidP="00407662">
      <w:pPr>
        <w:pStyle w:val="Tunvlevo"/>
        <w:jc w:val="left"/>
        <w:rPr>
          <w:b/>
        </w:rPr>
      </w:pPr>
      <w:r w:rsidRPr="00B17984">
        <w:rPr>
          <w:b/>
        </w:rPr>
        <w:t>Česká republika – Ministerstvo práce a sociálních věcí</w:t>
      </w:r>
    </w:p>
    <w:p w:rsidR="002A4AE4" w:rsidRPr="00E17799" w:rsidRDefault="00E17799" w:rsidP="00407662">
      <w:pPr>
        <w:pStyle w:val="Tunvlevo"/>
        <w:jc w:val="left"/>
        <w:rPr>
          <w:lang w:val="cs-CZ"/>
        </w:rPr>
      </w:pPr>
      <w:r>
        <w:t xml:space="preserve">se sídlem: </w:t>
      </w:r>
      <w:r>
        <w:rPr>
          <w:lang w:val="cs-CZ"/>
        </w:rPr>
        <w:tab/>
      </w:r>
      <w:r>
        <w:rPr>
          <w:lang w:val="cs-CZ"/>
        </w:rPr>
        <w:tab/>
      </w:r>
      <w:r>
        <w:t xml:space="preserve">Na Poříčním právu </w:t>
      </w:r>
      <w:r w:rsidR="002A4AE4" w:rsidRPr="002D71D5">
        <w:t>376</w:t>
      </w:r>
      <w:r>
        <w:rPr>
          <w:lang w:val="cs-CZ"/>
        </w:rPr>
        <w:t>/1</w:t>
      </w:r>
      <w:r>
        <w:t xml:space="preserve">, </w:t>
      </w:r>
      <w:r>
        <w:rPr>
          <w:lang w:val="cs-CZ"/>
        </w:rPr>
        <w:t xml:space="preserve">Nové Město, </w:t>
      </w:r>
      <w:r>
        <w:t>12</w:t>
      </w:r>
      <w:r>
        <w:rPr>
          <w:lang w:val="cs-CZ"/>
        </w:rPr>
        <w:t>8</w:t>
      </w:r>
      <w:r>
        <w:t xml:space="preserve"> 0</w:t>
      </w:r>
      <w:r>
        <w:rPr>
          <w:lang w:val="cs-CZ"/>
        </w:rPr>
        <w:t>0</w:t>
      </w:r>
      <w:r w:rsidR="002A4AE4" w:rsidRPr="002D71D5">
        <w:t xml:space="preserve"> Praha 2</w:t>
      </w:r>
    </w:p>
    <w:p w:rsidR="002A4AE4" w:rsidRPr="00E17799" w:rsidRDefault="008A3145" w:rsidP="00E17799">
      <w:pPr>
        <w:pStyle w:val="Tunvlevo"/>
        <w:ind w:left="2127" w:hanging="2127"/>
        <w:jc w:val="left"/>
        <w:rPr>
          <w:b/>
          <w:lang w:val="cs-CZ"/>
        </w:rPr>
      </w:pPr>
      <w:r>
        <w:rPr>
          <w:lang w:val="cs-CZ"/>
        </w:rPr>
        <w:t>zastoupena</w:t>
      </w:r>
      <w:r w:rsidR="002A4AE4" w:rsidRPr="002D71D5">
        <w:t xml:space="preserve">: </w:t>
      </w:r>
      <w:r w:rsidR="002A4AE4" w:rsidRPr="001610EA">
        <w:t xml:space="preserve"> </w:t>
      </w:r>
      <w:r w:rsidR="00E17799">
        <w:rPr>
          <w:lang w:val="cs-CZ"/>
        </w:rPr>
        <w:tab/>
      </w:r>
      <w:r w:rsidR="00950420">
        <w:t>Robinem Povšíkem</w:t>
      </w:r>
      <w:r w:rsidR="002A4AE4">
        <w:t xml:space="preserve">, </w:t>
      </w:r>
      <w:r w:rsidR="00950420">
        <w:t xml:space="preserve">náměstkem ministryně pro řízení </w:t>
      </w:r>
      <w:r w:rsidR="00E17799">
        <w:rPr>
          <w:lang w:val="cs-CZ"/>
        </w:rPr>
        <w:t xml:space="preserve">sekce pro řízení </w:t>
      </w:r>
      <w:r w:rsidR="00950420">
        <w:t>úřadu</w:t>
      </w:r>
      <w:r w:rsidR="00E17799">
        <w:rPr>
          <w:lang w:val="cs-CZ"/>
        </w:rPr>
        <w:t xml:space="preserve"> a mezinárodní spolupráci</w:t>
      </w:r>
    </w:p>
    <w:p w:rsidR="002A4AE4" w:rsidRPr="002D71D5" w:rsidRDefault="002A4AE4" w:rsidP="00407662">
      <w:pPr>
        <w:pStyle w:val="Tunvlevo"/>
        <w:jc w:val="left"/>
        <w:rPr>
          <w:b/>
          <w:bCs/>
        </w:rPr>
      </w:pPr>
      <w:r w:rsidRPr="002D71D5">
        <w:t>IČ</w:t>
      </w:r>
      <w:r w:rsidR="009107A1">
        <w:rPr>
          <w:lang w:val="cs-CZ"/>
        </w:rPr>
        <w:t>O</w:t>
      </w:r>
      <w:r w:rsidRPr="002D71D5">
        <w:t xml:space="preserve">: </w:t>
      </w:r>
      <w:r w:rsidR="00E17799">
        <w:rPr>
          <w:lang w:val="cs-CZ"/>
        </w:rPr>
        <w:tab/>
      </w:r>
      <w:r w:rsidR="00E17799">
        <w:rPr>
          <w:lang w:val="cs-CZ"/>
        </w:rPr>
        <w:tab/>
      </w:r>
      <w:r w:rsidR="00E17799">
        <w:rPr>
          <w:lang w:val="cs-CZ"/>
        </w:rPr>
        <w:tab/>
      </w:r>
      <w:r w:rsidRPr="002D71D5">
        <w:t>00551023</w:t>
      </w:r>
    </w:p>
    <w:p w:rsidR="002A4AE4" w:rsidRPr="002D71D5" w:rsidRDefault="002A4AE4" w:rsidP="00407662">
      <w:pPr>
        <w:pStyle w:val="Tunvlevo"/>
        <w:jc w:val="left"/>
        <w:rPr>
          <w:b/>
        </w:rPr>
      </w:pPr>
      <w:r w:rsidRPr="002D71D5">
        <w:t xml:space="preserve">bankovní spojení: </w:t>
      </w:r>
      <w:r w:rsidR="00E17799">
        <w:rPr>
          <w:lang w:val="cs-CZ"/>
        </w:rPr>
        <w:tab/>
      </w:r>
    </w:p>
    <w:p w:rsidR="002A4AE4" w:rsidRPr="00B53C0E" w:rsidRDefault="002A4AE4" w:rsidP="00407662">
      <w:pPr>
        <w:pStyle w:val="Tunvlevo"/>
        <w:jc w:val="left"/>
        <w:rPr>
          <w:rFonts w:eastAsia="SimSun"/>
          <w:b/>
          <w:lang w:val="cs-CZ"/>
        </w:rPr>
      </w:pPr>
      <w:r w:rsidRPr="002D71D5">
        <w:t xml:space="preserve">číslo účtu: </w:t>
      </w:r>
      <w:r w:rsidR="00E17799">
        <w:rPr>
          <w:lang w:val="cs-CZ"/>
        </w:rPr>
        <w:tab/>
      </w:r>
      <w:r w:rsidR="00E17799">
        <w:rPr>
          <w:lang w:val="cs-CZ"/>
        </w:rPr>
        <w:tab/>
      </w:r>
    </w:p>
    <w:p w:rsidR="002A4AE4" w:rsidRPr="008B2684" w:rsidRDefault="002A4AE4" w:rsidP="00407662">
      <w:pPr>
        <w:pStyle w:val="Tunvlevo"/>
        <w:jc w:val="left"/>
        <w:rPr>
          <w:b/>
        </w:rPr>
      </w:pPr>
      <w:r>
        <w:rPr>
          <w:rFonts w:eastAsia="SimSun"/>
        </w:rPr>
        <w:t xml:space="preserve">ID datové schránky: </w:t>
      </w:r>
      <w:r w:rsidR="00E17799">
        <w:rPr>
          <w:rFonts w:eastAsia="SimSun"/>
          <w:lang w:val="cs-CZ"/>
        </w:rPr>
        <w:tab/>
      </w:r>
    </w:p>
    <w:p w:rsidR="002A4AE4" w:rsidRPr="002D71D5" w:rsidRDefault="002A4AE4" w:rsidP="00407662">
      <w:pPr>
        <w:pStyle w:val="Normlnvlevo"/>
        <w:spacing w:line="280" w:lineRule="atLeast"/>
        <w:jc w:val="left"/>
        <w:rPr>
          <w:rFonts w:cs="Arial"/>
        </w:rPr>
      </w:pPr>
    </w:p>
    <w:p w:rsidR="008A3145" w:rsidRPr="006E2DF5" w:rsidRDefault="008A3145" w:rsidP="008A3145">
      <w:pPr>
        <w:pStyle w:val="Normlnvlevo"/>
        <w:spacing w:line="280" w:lineRule="atLeast"/>
        <w:jc w:val="left"/>
        <w:rPr>
          <w:rStyle w:val="TunvlevoChar"/>
          <w:bCs/>
        </w:rPr>
      </w:pPr>
      <w:r w:rsidRPr="002D71D5">
        <w:rPr>
          <w:rFonts w:cs="Arial"/>
        </w:rPr>
        <w:t xml:space="preserve">(dále jen </w:t>
      </w:r>
      <w:r w:rsidRPr="002D71D5">
        <w:rPr>
          <w:rStyle w:val="TunvlevoChar"/>
          <w:bCs/>
        </w:rPr>
        <w:t>„</w:t>
      </w:r>
      <w:r>
        <w:rPr>
          <w:rStyle w:val="TunvlevoChar"/>
          <w:bCs/>
          <w:lang w:val="cs-CZ"/>
        </w:rPr>
        <w:t>Centrální zadavatel</w:t>
      </w:r>
      <w:r w:rsidRPr="002D71D5">
        <w:rPr>
          <w:rStyle w:val="TunvlevoChar"/>
          <w:bCs/>
        </w:rPr>
        <w:t>“</w:t>
      </w:r>
      <w:r>
        <w:rPr>
          <w:rStyle w:val="TunvlevoChar"/>
          <w:bCs/>
          <w:lang w:val="cs-CZ"/>
        </w:rPr>
        <w:t xml:space="preserve"> nebo „Kupující“</w:t>
      </w:r>
      <w:r w:rsidRPr="002D71D5">
        <w:rPr>
          <w:rStyle w:val="TunvlevoChar"/>
          <w:bCs/>
        </w:rPr>
        <w:t>)</w:t>
      </w:r>
      <w:r>
        <w:rPr>
          <w:rStyle w:val="TunvlevoChar"/>
          <w:bCs/>
          <w:lang w:val="cs-CZ"/>
        </w:rPr>
        <w:t xml:space="preserve"> </w:t>
      </w:r>
    </w:p>
    <w:p w:rsidR="002A4AE4" w:rsidRDefault="002A4AE4" w:rsidP="002A4AE4">
      <w:pPr>
        <w:pStyle w:val="Normlnvlevo"/>
        <w:spacing w:line="280" w:lineRule="atLeast"/>
        <w:rPr>
          <w:rFonts w:cs="Arial"/>
          <w:lang w:val="cs-CZ"/>
        </w:rPr>
      </w:pPr>
    </w:p>
    <w:p w:rsidR="00E17799" w:rsidRDefault="00E17799" w:rsidP="002A4AE4">
      <w:pPr>
        <w:pStyle w:val="Normlnvlevo"/>
        <w:spacing w:line="280" w:lineRule="atLeast"/>
        <w:rPr>
          <w:rFonts w:cs="Arial"/>
          <w:lang w:val="cs-CZ"/>
        </w:rPr>
      </w:pPr>
    </w:p>
    <w:p w:rsidR="00426BFD" w:rsidRPr="004B1CDE" w:rsidRDefault="00426BFD" w:rsidP="002A4AE4">
      <w:pPr>
        <w:pStyle w:val="Normlnvlevo"/>
        <w:spacing w:line="280" w:lineRule="atLeast"/>
        <w:rPr>
          <w:rFonts w:cs="Arial"/>
          <w:lang w:val="cs-CZ"/>
        </w:rPr>
      </w:pPr>
      <w:r>
        <w:rPr>
          <w:rFonts w:cs="Arial"/>
          <w:lang w:val="cs-CZ"/>
        </w:rPr>
        <w:t>a</w:t>
      </w:r>
    </w:p>
    <w:p w:rsidR="002A4AE4" w:rsidRPr="002D71D5" w:rsidRDefault="002A4AE4" w:rsidP="002A4AE4">
      <w:pPr>
        <w:pStyle w:val="Normlnvlevo"/>
        <w:spacing w:line="280" w:lineRule="atLeast"/>
        <w:rPr>
          <w:rFonts w:cs="Arial"/>
        </w:rPr>
      </w:pPr>
    </w:p>
    <w:p w:rsidR="00E17799" w:rsidRDefault="00E17799" w:rsidP="00407662">
      <w:pPr>
        <w:pStyle w:val="Tunvlevo"/>
        <w:jc w:val="left"/>
        <w:rPr>
          <w:lang w:val="cs-CZ"/>
        </w:rPr>
      </w:pPr>
    </w:p>
    <w:p w:rsidR="00E17799" w:rsidRPr="00E17799" w:rsidRDefault="00E17799" w:rsidP="00407662">
      <w:pPr>
        <w:pStyle w:val="Tunvlevo"/>
        <w:jc w:val="left"/>
        <w:rPr>
          <w:b/>
          <w:lang w:val="cs-CZ"/>
        </w:rPr>
      </w:pPr>
      <w:r w:rsidRPr="00E17799">
        <w:rPr>
          <w:b/>
          <w:lang w:val="cs-CZ"/>
        </w:rPr>
        <w:t>XANADU a.s.</w:t>
      </w:r>
    </w:p>
    <w:p w:rsidR="002A4AE4" w:rsidRPr="00E17799" w:rsidRDefault="002A4AE4" w:rsidP="00407662">
      <w:pPr>
        <w:pStyle w:val="Tunvlevo"/>
        <w:jc w:val="left"/>
        <w:rPr>
          <w:b/>
          <w:lang w:val="cs-CZ"/>
        </w:rPr>
      </w:pPr>
      <w:r w:rsidRPr="002D71D5">
        <w:t>se sídlem:</w:t>
      </w:r>
      <w:r w:rsidR="00E17799">
        <w:rPr>
          <w:lang w:val="cs-CZ"/>
        </w:rPr>
        <w:tab/>
      </w:r>
      <w:r w:rsidR="00D94F83">
        <w:rPr>
          <w:lang w:val="cs-CZ"/>
        </w:rPr>
        <w:tab/>
        <w:t>Žirovnická 2389/1a, Záběhlice, 1</w:t>
      </w:r>
      <w:r w:rsidR="00E17799">
        <w:rPr>
          <w:lang w:val="cs-CZ"/>
        </w:rPr>
        <w:t>06 00 Praha 10</w:t>
      </w:r>
    </w:p>
    <w:p w:rsidR="002A4AE4" w:rsidRPr="00E17799" w:rsidRDefault="002A4AE4" w:rsidP="00407662">
      <w:pPr>
        <w:pStyle w:val="Tunvlevo"/>
        <w:jc w:val="left"/>
        <w:rPr>
          <w:b/>
          <w:lang w:val="cs-CZ"/>
        </w:rPr>
      </w:pPr>
      <w:r w:rsidRPr="002D71D5">
        <w:t>zapsaná v</w:t>
      </w:r>
      <w:r w:rsidR="00691505">
        <w:t> </w:t>
      </w:r>
      <w:r w:rsidRPr="002D71D5">
        <w:t>obchodním rejstříku</w:t>
      </w:r>
      <w:r w:rsidR="00E17799">
        <w:rPr>
          <w:lang w:val="cs-CZ"/>
        </w:rPr>
        <w:t xml:space="preserve"> vedeném Městským soudem v Praze, oddíl B, vložka 17555</w:t>
      </w:r>
    </w:p>
    <w:p w:rsidR="002A4AE4" w:rsidRPr="00E17799" w:rsidRDefault="00EE7157" w:rsidP="00407662">
      <w:pPr>
        <w:pStyle w:val="Tunvlevo"/>
        <w:jc w:val="left"/>
        <w:rPr>
          <w:b/>
          <w:lang w:val="cs-CZ"/>
        </w:rPr>
      </w:pPr>
      <w:r>
        <w:rPr>
          <w:lang w:val="cs-CZ"/>
        </w:rPr>
        <w:t>zastoupen</w:t>
      </w:r>
      <w:r w:rsidR="00E17799">
        <w:rPr>
          <w:lang w:val="cs-CZ"/>
        </w:rPr>
        <w:t>a</w:t>
      </w:r>
      <w:r w:rsidR="002A4AE4" w:rsidRPr="002D71D5">
        <w:t xml:space="preserve">: </w:t>
      </w:r>
      <w:r w:rsidR="00E17799">
        <w:rPr>
          <w:lang w:val="cs-CZ"/>
        </w:rPr>
        <w:tab/>
      </w:r>
      <w:r w:rsidR="00E17799">
        <w:rPr>
          <w:lang w:val="cs-CZ"/>
        </w:rPr>
        <w:tab/>
        <w:t>Ing. Tomášem Netolickým, členem představenstva</w:t>
      </w:r>
    </w:p>
    <w:p w:rsidR="002A4AE4" w:rsidRPr="00E17799" w:rsidRDefault="002A4AE4" w:rsidP="00407662">
      <w:pPr>
        <w:pStyle w:val="Tunvlevo"/>
        <w:jc w:val="left"/>
        <w:rPr>
          <w:b/>
          <w:lang w:val="cs-CZ"/>
        </w:rPr>
      </w:pPr>
      <w:r w:rsidRPr="002D71D5">
        <w:t>IČ</w:t>
      </w:r>
      <w:r w:rsidR="009107A1">
        <w:rPr>
          <w:lang w:val="cs-CZ"/>
        </w:rPr>
        <w:t>O</w:t>
      </w:r>
      <w:r w:rsidRPr="002D71D5">
        <w:t xml:space="preserve">: </w:t>
      </w:r>
      <w:r w:rsidR="00E17799">
        <w:rPr>
          <w:lang w:val="cs-CZ"/>
        </w:rPr>
        <w:tab/>
      </w:r>
      <w:r w:rsidR="00E17799">
        <w:rPr>
          <w:lang w:val="cs-CZ"/>
        </w:rPr>
        <w:tab/>
      </w:r>
      <w:r w:rsidR="00E17799">
        <w:rPr>
          <w:lang w:val="cs-CZ"/>
        </w:rPr>
        <w:tab/>
        <w:t>14498138</w:t>
      </w:r>
    </w:p>
    <w:p w:rsidR="002A4AE4" w:rsidRPr="00E17799" w:rsidRDefault="002A4AE4" w:rsidP="00407662">
      <w:pPr>
        <w:pStyle w:val="Tunvlevo"/>
        <w:jc w:val="left"/>
        <w:rPr>
          <w:b/>
          <w:lang w:val="cs-CZ"/>
        </w:rPr>
      </w:pPr>
      <w:r w:rsidRPr="002D71D5">
        <w:t>DIČ:</w:t>
      </w:r>
      <w:r w:rsidR="00E17799">
        <w:rPr>
          <w:lang w:val="cs-CZ"/>
        </w:rPr>
        <w:tab/>
      </w:r>
      <w:r w:rsidR="00E17799">
        <w:rPr>
          <w:lang w:val="cs-CZ"/>
        </w:rPr>
        <w:tab/>
      </w:r>
      <w:r w:rsidR="00E17799">
        <w:rPr>
          <w:lang w:val="cs-CZ"/>
        </w:rPr>
        <w:tab/>
        <w:t>CZ14498138</w:t>
      </w:r>
    </w:p>
    <w:p w:rsidR="002A4AE4" w:rsidRPr="00E17799" w:rsidRDefault="00CD5D5D" w:rsidP="00407662">
      <w:pPr>
        <w:pStyle w:val="Tunvlevo"/>
        <w:jc w:val="left"/>
        <w:rPr>
          <w:b/>
          <w:lang w:val="cs-CZ"/>
        </w:rPr>
      </w:pPr>
      <w:r w:rsidRPr="002D71D5">
        <w:t>bankovní</w:t>
      </w:r>
      <w:r w:rsidR="002A4AE4" w:rsidRPr="002D71D5">
        <w:t xml:space="preserve"> spojení: </w:t>
      </w:r>
      <w:r w:rsidR="00E17799">
        <w:rPr>
          <w:lang w:val="cs-CZ"/>
        </w:rPr>
        <w:tab/>
      </w:r>
    </w:p>
    <w:p w:rsidR="002A4AE4" w:rsidRPr="00E17799" w:rsidRDefault="002A4AE4" w:rsidP="00407662">
      <w:pPr>
        <w:pStyle w:val="Tunvlevo"/>
        <w:jc w:val="left"/>
        <w:rPr>
          <w:b/>
          <w:lang w:val="cs-CZ"/>
        </w:rPr>
      </w:pPr>
      <w:r w:rsidRPr="002D71D5">
        <w:t xml:space="preserve">číslo účtu: </w:t>
      </w:r>
      <w:r w:rsidR="00E17799">
        <w:rPr>
          <w:lang w:val="cs-CZ"/>
        </w:rPr>
        <w:tab/>
      </w:r>
      <w:r w:rsidR="00E17799">
        <w:rPr>
          <w:lang w:val="cs-CZ"/>
        </w:rPr>
        <w:tab/>
      </w:r>
    </w:p>
    <w:p w:rsidR="002A4AE4" w:rsidRPr="00E17799" w:rsidRDefault="002A4AE4" w:rsidP="00407662">
      <w:pPr>
        <w:pStyle w:val="Tunvlevo"/>
        <w:jc w:val="left"/>
        <w:rPr>
          <w:b/>
          <w:lang w:val="cs-CZ"/>
        </w:rPr>
      </w:pPr>
      <w:r>
        <w:t xml:space="preserve">ID datové schránky: </w:t>
      </w:r>
      <w:r w:rsidR="00E17799">
        <w:rPr>
          <w:lang w:val="cs-CZ"/>
        </w:rPr>
        <w:tab/>
      </w:r>
      <w:bookmarkStart w:id="0" w:name="_GoBack"/>
      <w:bookmarkEnd w:id="0"/>
    </w:p>
    <w:p w:rsidR="002A4AE4" w:rsidRPr="002D71D5" w:rsidRDefault="002A4AE4" w:rsidP="00407662">
      <w:pPr>
        <w:pStyle w:val="Normlnvlevo"/>
        <w:spacing w:line="280" w:lineRule="atLeast"/>
        <w:jc w:val="left"/>
        <w:rPr>
          <w:rFonts w:cs="Arial"/>
        </w:rPr>
      </w:pPr>
    </w:p>
    <w:p w:rsidR="008A3145" w:rsidRPr="002D71D5" w:rsidRDefault="008A3145" w:rsidP="008A3145">
      <w:pPr>
        <w:pStyle w:val="Normlnvlevo"/>
        <w:spacing w:line="280" w:lineRule="atLeast"/>
        <w:rPr>
          <w:rFonts w:cs="Arial"/>
        </w:rPr>
      </w:pPr>
      <w:r w:rsidRPr="002D71D5">
        <w:rPr>
          <w:rFonts w:cs="Arial"/>
        </w:rPr>
        <w:t xml:space="preserve">(dále jen </w:t>
      </w:r>
      <w:r w:rsidRPr="002D71D5">
        <w:rPr>
          <w:rStyle w:val="TunvlevoChar"/>
          <w:bCs/>
        </w:rPr>
        <w:t>„</w:t>
      </w:r>
      <w:r>
        <w:rPr>
          <w:rStyle w:val="TunvlevoChar"/>
          <w:bCs/>
          <w:lang w:val="cs-CZ"/>
        </w:rPr>
        <w:t>Prodávající</w:t>
      </w:r>
      <w:r w:rsidRPr="002D71D5">
        <w:rPr>
          <w:rStyle w:val="TunvlevoChar"/>
          <w:bCs/>
        </w:rPr>
        <w:t>“</w:t>
      </w:r>
      <w:r w:rsidRPr="002D71D5">
        <w:rPr>
          <w:rFonts w:cs="Arial"/>
        </w:rPr>
        <w:t>)</w:t>
      </w:r>
    </w:p>
    <w:p w:rsidR="00DE40D3" w:rsidRDefault="00DE40D3" w:rsidP="00CD5D5D">
      <w:pPr>
        <w:pStyle w:val="Normlnvlevo"/>
        <w:spacing w:line="280" w:lineRule="atLeast"/>
        <w:rPr>
          <w:rStyle w:val="TunvlevoChar"/>
          <w:bCs/>
          <w:lang w:val="cs-CZ"/>
        </w:rPr>
      </w:pPr>
    </w:p>
    <w:p w:rsidR="00E17799" w:rsidRDefault="00E17799" w:rsidP="00CD5D5D">
      <w:pPr>
        <w:pStyle w:val="Normlnvlevo"/>
        <w:spacing w:line="280" w:lineRule="atLeast"/>
        <w:rPr>
          <w:rStyle w:val="TunvlevoChar"/>
          <w:bCs/>
          <w:lang w:val="cs-CZ"/>
        </w:rPr>
      </w:pPr>
    </w:p>
    <w:p w:rsidR="004370B2" w:rsidRDefault="004370B2" w:rsidP="00CD5D5D">
      <w:pPr>
        <w:pStyle w:val="Normlnvlevo"/>
        <w:spacing w:line="280" w:lineRule="atLeast"/>
        <w:rPr>
          <w:rStyle w:val="TunvlevoChar"/>
          <w:bCs/>
          <w:lang w:val="cs-CZ"/>
        </w:rPr>
      </w:pPr>
      <w:r>
        <w:rPr>
          <w:rStyle w:val="TunvlevoChar"/>
          <w:bCs/>
          <w:lang w:val="cs-CZ"/>
        </w:rPr>
        <w:t>(společně dále jen „smluvní strana“ nebo „smluvní strany“)</w:t>
      </w:r>
    </w:p>
    <w:p w:rsidR="00264849" w:rsidRDefault="00264849" w:rsidP="00CD5D5D">
      <w:pPr>
        <w:pStyle w:val="Normlnvlevo"/>
        <w:spacing w:line="280" w:lineRule="atLeast"/>
        <w:rPr>
          <w:rStyle w:val="TunvlevoChar"/>
          <w:bCs/>
          <w:lang w:val="cs-CZ"/>
        </w:rPr>
      </w:pPr>
    </w:p>
    <w:p w:rsidR="00264849" w:rsidRDefault="00264849" w:rsidP="00274237">
      <w:pPr>
        <w:pStyle w:val="Normlnvlevo"/>
        <w:spacing w:after="120" w:line="280" w:lineRule="atLeast"/>
        <w:jc w:val="center"/>
        <w:rPr>
          <w:rStyle w:val="TunvlevoChar"/>
          <w:bCs/>
          <w:sz w:val="24"/>
          <w:szCs w:val="24"/>
          <w:lang w:val="cs-CZ"/>
        </w:rPr>
      </w:pPr>
    </w:p>
    <w:p w:rsidR="00950420" w:rsidRPr="005F3698" w:rsidRDefault="00950420" w:rsidP="00950420">
      <w:pPr>
        <w:pStyle w:val="Normlnvlevo"/>
        <w:spacing w:line="280" w:lineRule="atLeast"/>
        <w:jc w:val="center"/>
        <w:rPr>
          <w:rStyle w:val="TunvlevoChar"/>
          <w:b/>
          <w:bCs/>
          <w:sz w:val="24"/>
          <w:szCs w:val="24"/>
        </w:rPr>
      </w:pPr>
      <w:r w:rsidRPr="005F3698">
        <w:rPr>
          <w:rStyle w:val="TunvlevoChar"/>
          <w:b/>
          <w:bCs/>
          <w:sz w:val="24"/>
          <w:szCs w:val="24"/>
          <w:lang w:val="cs-CZ"/>
        </w:rPr>
        <w:lastRenderedPageBreak/>
        <w:t xml:space="preserve">Preambule </w:t>
      </w:r>
    </w:p>
    <w:p w:rsidR="003C752F" w:rsidRDefault="008A3145" w:rsidP="006643E1">
      <w:pPr>
        <w:numPr>
          <w:ilvl w:val="0"/>
          <w:numId w:val="11"/>
        </w:numPr>
        <w:tabs>
          <w:tab w:val="clear" w:pos="720"/>
          <w:tab w:val="num" w:pos="284"/>
        </w:tabs>
        <w:spacing w:before="120" w:after="0" w:line="280" w:lineRule="atLeast"/>
        <w:ind w:left="284" w:hanging="284"/>
        <w:jc w:val="both"/>
        <w:rPr>
          <w:rFonts w:ascii="Arial" w:hAnsi="Arial" w:cs="Arial"/>
          <w:sz w:val="20"/>
          <w:szCs w:val="20"/>
        </w:rPr>
      </w:pPr>
      <w:r>
        <w:rPr>
          <w:rFonts w:ascii="Arial" w:hAnsi="Arial" w:cs="Arial"/>
          <w:sz w:val="20"/>
          <w:szCs w:val="20"/>
        </w:rPr>
        <w:t>C</w:t>
      </w:r>
      <w:r w:rsidR="00950420" w:rsidRPr="00950420">
        <w:rPr>
          <w:rFonts w:ascii="Arial" w:hAnsi="Arial" w:cs="Arial"/>
          <w:sz w:val="20"/>
          <w:szCs w:val="20"/>
        </w:rPr>
        <w:t xml:space="preserve">entrální zadavatel </w:t>
      </w:r>
      <w:r w:rsidR="00A65179" w:rsidRPr="00950420">
        <w:rPr>
          <w:rFonts w:ascii="Arial" w:hAnsi="Arial" w:cs="Arial"/>
          <w:sz w:val="20"/>
          <w:szCs w:val="20"/>
        </w:rPr>
        <w:t>ve smyslu</w:t>
      </w:r>
      <w:r w:rsidR="000D1C0B">
        <w:rPr>
          <w:rFonts w:ascii="Arial" w:hAnsi="Arial" w:cs="Arial"/>
          <w:sz w:val="20"/>
          <w:szCs w:val="20"/>
        </w:rPr>
        <w:t xml:space="preserve"> ustanovení</w:t>
      </w:r>
      <w:r w:rsidR="00A65179" w:rsidRPr="00950420">
        <w:rPr>
          <w:rFonts w:ascii="Arial" w:hAnsi="Arial" w:cs="Arial"/>
          <w:sz w:val="20"/>
          <w:szCs w:val="20"/>
        </w:rPr>
        <w:t xml:space="preserve"> § 3 odst. 1 písm. b) zákona </w:t>
      </w:r>
      <w:r w:rsidR="00A65179">
        <w:rPr>
          <w:rFonts w:ascii="Arial" w:hAnsi="Arial" w:cs="Arial"/>
          <w:sz w:val="20"/>
          <w:szCs w:val="20"/>
        </w:rPr>
        <w:t>uzavírá tuto R</w:t>
      </w:r>
      <w:r w:rsidR="00950420" w:rsidRPr="00950420">
        <w:rPr>
          <w:rFonts w:ascii="Arial" w:hAnsi="Arial" w:cs="Arial"/>
          <w:sz w:val="20"/>
          <w:szCs w:val="20"/>
        </w:rPr>
        <w:t>ámcov</w:t>
      </w:r>
      <w:r w:rsidR="00A65179">
        <w:rPr>
          <w:rFonts w:ascii="Arial" w:hAnsi="Arial" w:cs="Arial"/>
          <w:sz w:val="20"/>
          <w:szCs w:val="20"/>
        </w:rPr>
        <w:t>ou</w:t>
      </w:r>
      <w:r w:rsidR="00950420" w:rsidRPr="00950420">
        <w:rPr>
          <w:rFonts w:ascii="Arial" w:hAnsi="Arial" w:cs="Arial"/>
          <w:sz w:val="20"/>
          <w:szCs w:val="20"/>
        </w:rPr>
        <w:t xml:space="preserve"> </w:t>
      </w:r>
      <w:r w:rsidR="003C752F">
        <w:rPr>
          <w:rFonts w:ascii="Arial" w:hAnsi="Arial" w:cs="Arial"/>
          <w:sz w:val="20"/>
          <w:szCs w:val="20"/>
        </w:rPr>
        <w:t xml:space="preserve">kupní </w:t>
      </w:r>
      <w:r w:rsidR="00950420" w:rsidRPr="00950420">
        <w:rPr>
          <w:rFonts w:ascii="Arial" w:hAnsi="Arial" w:cs="Arial"/>
          <w:sz w:val="20"/>
          <w:szCs w:val="20"/>
        </w:rPr>
        <w:t>smlouv</w:t>
      </w:r>
      <w:r w:rsidR="00A65179">
        <w:rPr>
          <w:rFonts w:ascii="Arial" w:hAnsi="Arial" w:cs="Arial"/>
          <w:sz w:val="20"/>
          <w:szCs w:val="20"/>
        </w:rPr>
        <w:t>u</w:t>
      </w:r>
      <w:r w:rsidR="00950420" w:rsidRPr="00950420">
        <w:rPr>
          <w:rFonts w:ascii="Arial" w:hAnsi="Arial" w:cs="Arial"/>
          <w:sz w:val="20"/>
          <w:szCs w:val="20"/>
        </w:rPr>
        <w:t xml:space="preserve"> na zajištění dodávek </w:t>
      </w:r>
      <w:r w:rsidR="00030046">
        <w:rPr>
          <w:rFonts w:ascii="Arial" w:hAnsi="Arial" w:cs="Arial"/>
          <w:sz w:val="20"/>
          <w:szCs w:val="20"/>
        </w:rPr>
        <w:t xml:space="preserve">přenosných počítačů a příslušenství </w:t>
      </w:r>
      <w:r w:rsidR="00950420" w:rsidRPr="00950420">
        <w:rPr>
          <w:rFonts w:ascii="Arial" w:hAnsi="Arial" w:cs="Arial"/>
          <w:sz w:val="20"/>
          <w:szCs w:val="20"/>
        </w:rPr>
        <w:t xml:space="preserve">na účet </w:t>
      </w:r>
      <w:r w:rsidR="00A65179" w:rsidRPr="00950420">
        <w:rPr>
          <w:rFonts w:ascii="Arial" w:hAnsi="Arial" w:cs="Arial"/>
          <w:sz w:val="20"/>
          <w:szCs w:val="20"/>
        </w:rPr>
        <w:t xml:space="preserve">svůj </w:t>
      </w:r>
      <w:r w:rsidR="00950420" w:rsidRPr="00950420">
        <w:rPr>
          <w:rFonts w:ascii="Arial" w:hAnsi="Arial" w:cs="Arial"/>
          <w:sz w:val="20"/>
          <w:szCs w:val="20"/>
        </w:rPr>
        <w:t xml:space="preserve">a </w:t>
      </w:r>
      <w:r w:rsidR="00A65179">
        <w:rPr>
          <w:rFonts w:ascii="Arial" w:hAnsi="Arial" w:cs="Arial"/>
          <w:sz w:val="20"/>
          <w:szCs w:val="20"/>
        </w:rPr>
        <w:t xml:space="preserve">rovněž </w:t>
      </w:r>
      <w:r w:rsidR="00950420" w:rsidRPr="00950420">
        <w:rPr>
          <w:rFonts w:ascii="Arial" w:hAnsi="Arial" w:cs="Arial"/>
          <w:sz w:val="20"/>
          <w:szCs w:val="20"/>
        </w:rPr>
        <w:t>na</w:t>
      </w:r>
      <w:r w:rsidR="00E17799">
        <w:rPr>
          <w:rFonts w:ascii="Arial" w:hAnsi="Arial" w:cs="Arial"/>
          <w:sz w:val="20"/>
          <w:szCs w:val="20"/>
        </w:rPr>
        <w:t> </w:t>
      </w:r>
      <w:r w:rsidR="00950420" w:rsidRPr="00950420">
        <w:rPr>
          <w:rFonts w:ascii="Arial" w:hAnsi="Arial" w:cs="Arial"/>
          <w:sz w:val="20"/>
          <w:szCs w:val="20"/>
        </w:rPr>
        <w:t>účet</w:t>
      </w:r>
      <w:r>
        <w:rPr>
          <w:rFonts w:ascii="Arial" w:hAnsi="Arial" w:cs="Arial"/>
          <w:sz w:val="20"/>
          <w:szCs w:val="20"/>
        </w:rPr>
        <w:t xml:space="preserve"> následujících</w:t>
      </w:r>
      <w:r w:rsidR="00950420" w:rsidRPr="00950420">
        <w:rPr>
          <w:rFonts w:ascii="Arial" w:hAnsi="Arial" w:cs="Arial"/>
          <w:sz w:val="20"/>
          <w:szCs w:val="20"/>
        </w:rPr>
        <w:t xml:space="preserve"> </w:t>
      </w:r>
      <w:r w:rsidR="00A65179">
        <w:rPr>
          <w:rFonts w:ascii="Arial" w:hAnsi="Arial" w:cs="Arial"/>
          <w:sz w:val="20"/>
          <w:szCs w:val="20"/>
        </w:rPr>
        <w:t>subjektů</w:t>
      </w:r>
      <w:r>
        <w:rPr>
          <w:rFonts w:ascii="Arial" w:hAnsi="Arial" w:cs="Arial"/>
          <w:sz w:val="20"/>
          <w:szCs w:val="20"/>
        </w:rPr>
        <w:t>:</w:t>
      </w:r>
      <w:r w:rsidR="00950420" w:rsidRPr="00950420">
        <w:rPr>
          <w:rFonts w:ascii="Arial" w:hAnsi="Arial" w:cs="Arial"/>
          <w:sz w:val="20"/>
          <w:szCs w:val="20"/>
        </w:rPr>
        <w:t xml:space="preserve"> </w:t>
      </w:r>
    </w:p>
    <w:p w:rsidR="003C752F" w:rsidRPr="008A3145" w:rsidRDefault="008A3145" w:rsidP="00CD5D5D">
      <w:pPr>
        <w:spacing w:before="120" w:after="0" w:line="280" w:lineRule="atLeast"/>
        <w:ind w:left="284"/>
        <w:jc w:val="both"/>
        <w:rPr>
          <w:rFonts w:ascii="Arial" w:hAnsi="Arial" w:cs="Arial"/>
          <w:sz w:val="20"/>
          <w:szCs w:val="20"/>
        </w:rPr>
      </w:pPr>
      <w:r>
        <w:rPr>
          <w:rFonts w:ascii="Arial" w:hAnsi="Arial" w:cs="Arial"/>
          <w:sz w:val="20"/>
          <w:szCs w:val="20"/>
        </w:rPr>
        <w:t xml:space="preserve">1.1 </w:t>
      </w:r>
      <w:r w:rsidR="00691505">
        <w:rPr>
          <w:rFonts w:ascii="Arial" w:hAnsi="Arial" w:cs="Arial"/>
          <w:sz w:val="20"/>
          <w:szCs w:val="20"/>
        </w:rPr>
        <w:t xml:space="preserve">Česká republika - </w:t>
      </w:r>
      <w:r w:rsidR="003C752F" w:rsidRPr="008A3145">
        <w:rPr>
          <w:rFonts w:ascii="Arial" w:hAnsi="Arial" w:cs="Arial"/>
          <w:color w:val="000000"/>
          <w:sz w:val="20"/>
          <w:szCs w:val="20"/>
        </w:rPr>
        <w:t>Úřad prác</w:t>
      </w:r>
      <w:r>
        <w:rPr>
          <w:rFonts w:ascii="Arial" w:hAnsi="Arial" w:cs="Arial"/>
          <w:color w:val="000000"/>
          <w:sz w:val="20"/>
          <w:szCs w:val="20"/>
        </w:rPr>
        <w:t>e České republiky, IČ</w:t>
      </w:r>
      <w:r w:rsidR="009107A1">
        <w:rPr>
          <w:rFonts w:ascii="Arial" w:hAnsi="Arial" w:cs="Arial"/>
          <w:color w:val="000000"/>
          <w:sz w:val="20"/>
          <w:szCs w:val="20"/>
        </w:rPr>
        <w:t>O</w:t>
      </w:r>
      <w:r>
        <w:rPr>
          <w:rFonts w:ascii="Arial" w:hAnsi="Arial" w:cs="Arial"/>
          <w:color w:val="000000"/>
          <w:sz w:val="20"/>
          <w:szCs w:val="20"/>
        </w:rPr>
        <w:t xml:space="preserve">: </w:t>
      </w:r>
      <w:r w:rsidR="003C752F" w:rsidRPr="008A3145">
        <w:rPr>
          <w:rFonts w:ascii="Arial" w:hAnsi="Arial" w:cs="Arial"/>
          <w:color w:val="000000"/>
          <w:sz w:val="20"/>
          <w:szCs w:val="20"/>
        </w:rPr>
        <w:t>72496991</w:t>
      </w:r>
    </w:p>
    <w:p w:rsidR="003C752F" w:rsidRPr="003C752F" w:rsidRDefault="008A3145" w:rsidP="00B410E1">
      <w:pPr>
        <w:pStyle w:val="Odstavecseseznamem"/>
        <w:spacing w:before="120" w:after="0" w:line="280" w:lineRule="atLeast"/>
        <w:ind w:left="0" w:firstLine="284"/>
        <w:jc w:val="both"/>
        <w:rPr>
          <w:rFonts w:ascii="Arial" w:hAnsi="Arial" w:cs="Arial"/>
          <w:sz w:val="20"/>
          <w:szCs w:val="20"/>
        </w:rPr>
      </w:pPr>
      <w:r>
        <w:rPr>
          <w:rFonts w:ascii="Arial" w:hAnsi="Arial" w:cs="Arial"/>
          <w:color w:val="000000"/>
          <w:sz w:val="20"/>
          <w:szCs w:val="20"/>
        </w:rPr>
        <w:t xml:space="preserve">1.2 </w:t>
      </w:r>
      <w:r w:rsidR="004370B2">
        <w:rPr>
          <w:rFonts w:ascii="Arial" w:hAnsi="Arial" w:cs="Arial"/>
          <w:color w:val="000000"/>
          <w:sz w:val="20"/>
          <w:szCs w:val="20"/>
        </w:rPr>
        <w:t xml:space="preserve">Česká republika - </w:t>
      </w:r>
      <w:r w:rsidR="003C752F" w:rsidRPr="003C752F">
        <w:rPr>
          <w:rFonts w:ascii="Arial" w:hAnsi="Arial" w:cs="Arial"/>
          <w:color w:val="000000"/>
          <w:sz w:val="20"/>
          <w:szCs w:val="20"/>
        </w:rPr>
        <w:t>Česká správa sociálního zabezpečení</w:t>
      </w:r>
      <w:r>
        <w:rPr>
          <w:rFonts w:ascii="Arial" w:hAnsi="Arial" w:cs="Arial"/>
          <w:color w:val="000000"/>
          <w:sz w:val="20"/>
          <w:szCs w:val="20"/>
        </w:rPr>
        <w:t>, IČ</w:t>
      </w:r>
      <w:r w:rsidR="009107A1">
        <w:rPr>
          <w:rFonts w:ascii="Arial" w:hAnsi="Arial" w:cs="Arial"/>
          <w:color w:val="000000"/>
          <w:sz w:val="20"/>
          <w:szCs w:val="20"/>
        </w:rPr>
        <w:t>O</w:t>
      </w:r>
      <w:r>
        <w:rPr>
          <w:rFonts w:ascii="Arial" w:hAnsi="Arial" w:cs="Arial"/>
          <w:color w:val="000000"/>
          <w:sz w:val="20"/>
          <w:szCs w:val="20"/>
        </w:rPr>
        <w:t xml:space="preserve">: </w:t>
      </w:r>
      <w:r w:rsidR="003C752F" w:rsidRPr="003C752F">
        <w:rPr>
          <w:rFonts w:ascii="Arial" w:hAnsi="Arial" w:cs="Arial"/>
          <w:color w:val="000000"/>
          <w:sz w:val="20"/>
          <w:szCs w:val="20"/>
        </w:rPr>
        <w:t>00006963</w:t>
      </w:r>
    </w:p>
    <w:p w:rsidR="003C752F" w:rsidRPr="003C752F" w:rsidRDefault="008A3145" w:rsidP="00B410E1">
      <w:pPr>
        <w:pStyle w:val="Odstavecseseznamem"/>
        <w:spacing w:before="120" w:after="0" w:line="280" w:lineRule="atLeast"/>
        <w:ind w:left="567" w:hanging="283"/>
        <w:jc w:val="both"/>
        <w:rPr>
          <w:rFonts w:ascii="Arial" w:hAnsi="Arial" w:cs="Arial"/>
          <w:sz w:val="20"/>
          <w:szCs w:val="20"/>
        </w:rPr>
      </w:pPr>
      <w:r>
        <w:rPr>
          <w:rFonts w:ascii="Arial" w:hAnsi="Arial" w:cs="Arial"/>
          <w:color w:val="000000"/>
          <w:sz w:val="20"/>
          <w:szCs w:val="20"/>
        </w:rPr>
        <w:t xml:space="preserve">1.3 </w:t>
      </w:r>
      <w:r w:rsidR="00691505">
        <w:rPr>
          <w:rFonts w:ascii="Arial" w:hAnsi="Arial" w:cs="Arial"/>
          <w:color w:val="000000"/>
          <w:sz w:val="20"/>
          <w:szCs w:val="20"/>
        </w:rPr>
        <w:t xml:space="preserve">Česká republika - </w:t>
      </w:r>
      <w:r w:rsidR="003C752F" w:rsidRPr="003C752F">
        <w:rPr>
          <w:rFonts w:ascii="Arial" w:hAnsi="Arial" w:cs="Arial"/>
          <w:color w:val="000000"/>
          <w:sz w:val="20"/>
          <w:szCs w:val="20"/>
        </w:rPr>
        <w:t>Státní úřad inspekce práce</w:t>
      </w:r>
      <w:r>
        <w:rPr>
          <w:rFonts w:ascii="Arial" w:hAnsi="Arial" w:cs="Arial"/>
          <w:color w:val="000000"/>
          <w:sz w:val="20"/>
          <w:szCs w:val="20"/>
        </w:rPr>
        <w:t>, IČ</w:t>
      </w:r>
      <w:r w:rsidR="009107A1">
        <w:rPr>
          <w:rFonts w:ascii="Arial" w:hAnsi="Arial" w:cs="Arial"/>
          <w:color w:val="000000"/>
          <w:sz w:val="20"/>
          <w:szCs w:val="20"/>
        </w:rPr>
        <w:t>O</w:t>
      </w:r>
      <w:r>
        <w:rPr>
          <w:rFonts w:ascii="Arial" w:hAnsi="Arial" w:cs="Arial"/>
          <w:color w:val="000000"/>
          <w:sz w:val="20"/>
          <w:szCs w:val="20"/>
        </w:rPr>
        <w:t xml:space="preserve">: </w:t>
      </w:r>
      <w:r w:rsidR="003C752F" w:rsidRPr="003C752F">
        <w:rPr>
          <w:rFonts w:ascii="Arial" w:hAnsi="Arial" w:cs="Arial"/>
          <w:color w:val="000000"/>
          <w:sz w:val="20"/>
          <w:szCs w:val="20"/>
        </w:rPr>
        <w:t>75046962</w:t>
      </w:r>
    </w:p>
    <w:p w:rsidR="003C752F" w:rsidRPr="003C752F" w:rsidRDefault="008A3145" w:rsidP="00B410E1">
      <w:pPr>
        <w:pStyle w:val="Odstavecseseznamem"/>
        <w:spacing w:before="120" w:after="0" w:line="280" w:lineRule="atLeast"/>
        <w:ind w:left="567" w:hanging="283"/>
        <w:jc w:val="both"/>
        <w:rPr>
          <w:rFonts w:ascii="Arial" w:hAnsi="Arial" w:cs="Arial"/>
          <w:sz w:val="20"/>
          <w:szCs w:val="20"/>
        </w:rPr>
      </w:pPr>
      <w:r>
        <w:rPr>
          <w:rFonts w:ascii="Arial" w:hAnsi="Arial" w:cs="Arial"/>
          <w:color w:val="000000"/>
          <w:sz w:val="20"/>
          <w:szCs w:val="20"/>
        </w:rPr>
        <w:t xml:space="preserve">1.4 </w:t>
      </w:r>
      <w:r w:rsidR="003C752F" w:rsidRPr="003C752F">
        <w:rPr>
          <w:rFonts w:ascii="Arial" w:hAnsi="Arial" w:cs="Arial"/>
          <w:color w:val="000000"/>
          <w:sz w:val="20"/>
          <w:szCs w:val="20"/>
        </w:rPr>
        <w:t>Úřad pro mezinárodněprávní ochranu dětí</w:t>
      </w:r>
      <w:r>
        <w:rPr>
          <w:rFonts w:ascii="Arial" w:hAnsi="Arial" w:cs="Arial"/>
          <w:color w:val="000000"/>
          <w:sz w:val="20"/>
          <w:szCs w:val="20"/>
        </w:rPr>
        <w:t>, IČ</w:t>
      </w:r>
      <w:r w:rsidR="009107A1">
        <w:rPr>
          <w:rFonts w:ascii="Arial" w:hAnsi="Arial" w:cs="Arial"/>
          <w:color w:val="000000"/>
          <w:sz w:val="20"/>
          <w:szCs w:val="20"/>
        </w:rPr>
        <w:t>O</w:t>
      </w:r>
      <w:r>
        <w:rPr>
          <w:rFonts w:ascii="Arial" w:hAnsi="Arial" w:cs="Arial"/>
          <w:color w:val="000000"/>
          <w:sz w:val="20"/>
          <w:szCs w:val="20"/>
        </w:rPr>
        <w:t xml:space="preserve">: </w:t>
      </w:r>
      <w:r w:rsidR="003C752F" w:rsidRPr="003C752F">
        <w:rPr>
          <w:rFonts w:ascii="Arial" w:hAnsi="Arial" w:cs="Arial"/>
          <w:color w:val="000000"/>
          <w:sz w:val="20"/>
          <w:szCs w:val="20"/>
        </w:rPr>
        <w:t>00025402</w:t>
      </w:r>
    </w:p>
    <w:p w:rsidR="003C752F" w:rsidRPr="003C752F" w:rsidRDefault="008A3145" w:rsidP="00B410E1">
      <w:pPr>
        <w:pStyle w:val="Odstavecseseznamem"/>
        <w:spacing w:before="120" w:after="0" w:line="280" w:lineRule="atLeast"/>
        <w:ind w:left="567" w:hanging="283"/>
        <w:jc w:val="both"/>
        <w:rPr>
          <w:rFonts w:ascii="Arial" w:hAnsi="Arial" w:cs="Arial"/>
          <w:sz w:val="20"/>
          <w:szCs w:val="20"/>
        </w:rPr>
      </w:pPr>
      <w:r>
        <w:rPr>
          <w:rFonts w:ascii="Arial" w:hAnsi="Arial" w:cs="Arial"/>
          <w:color w:val="000000"/>
          <w:sz w:val="20"/>
          <w:szCs w:val="20"/>
        </w:rPr>
        <w:t xml:space="preserve">1.5 </w:t>
      </w:r>
      <w:r w:rsidR="00B8134C" w:rsidRPr="003C752F">
        <w:rPr>
          <w:rFonts w:ascii="Arial" w:hAnsi="Arial" w:cs="Arial"/>
          <w:color w:val="000000"/>
          <w:sz w:val="20"/>
          <w:szCs w:val="20"/>
        </w:rPr>
        <w:t>Technická inspekce České republiky</w:t>
      </w:r>
      <w:r>
        <w:rPr>
          <w:rFonts w:ascii="Arial" w:hAnsi="Arial" w:cs="Arial"/>
          <w:color w:val="000000"/>
          <w:sz w:val="20"/>
          <w:szCs w:val="20"/>
        </w:rPr>
        <w:t>, IČ</w:t>
      </w:r>
      <w:r w:rsidR="009107A1">
        <w:rPr>
          <w:rFonts w:ascii="Arial" w:hAnsi="Arial" w:cs="Arial"/>
          <w:color w:val="000000"/>
          <w:sz w:val="20"/>
          <w:szCs w:val="20"/>
        </w:rPr>
        <w:t>O</w:t>
      </w:r>
      <w:r>
        <w:rPr>
          <w:rFonts w:ascii="Arial" w:hAnsi="Arial" w:cs="Arial"/>
          <w:color w:val="000000"/>
          <w:sz w:val="20"/>
          <w:szCs w:val="20"/>
        </w:rPr>
        <w:t xml:space="preserve">: </w:t>
      </w:r>
      <w:r w:rsidR="00B8134C" w:rsidRPr="003C752F">
        <w:rPr>
          <w:rFonts w:ascii="Arial" w:hAnsi="Arial" w:cs="Arial"/>
          <w:color w:val="000000"/>
          <w:sz w:val="20"/>
          <w:szCs w:val="20"/>
        </w:rPr>
        <w:t>00638919</w:t>
      </w:r>
    </w:p>
    <w:p w:rsidR="003C752F" w:rsidRDefault="008A3145" w:rsidP="00B410E1">
      <w:pPr>
        <w:pStyle w:val="Odstavecseseznamem"/>
        <w:spacing w:before="120" w:after="0" w:line="280" w:lineRule="atLeast"/>
        <w:ind w:left="567" w:hanging="283"/>
        <w:jc w:val="both"/>
        <w:rPr>
          <w:rFonts w:ascii="Arial" w:hAnsi="Arial" w:cs="Arial"/>
          <w:color w:val="000000"/>
          <w:sz w:val="20"/>
          <w:szCs w:val="20"/>
        </w:rPr>
      </w:pPr>
      <w:r>
        <w:rPr>
          <w:rFonts w:ascii="Arial" w:hAnsi="Arial" w:cs="Arial"/>
          <w:color w:val="000000"/>
          <w:sz w:val="20"/>
          <w:szCs w:val="20"/>
        </w:rPr>
        <w:t xml:space="preserve">1.6 </w:t>
      </w:r>
      <w:r w:rsidR="00B8134C" w:rsidRPr="003C752F">
        <w:rPr>
          <w:rFonts w:ascii="Arial" w:hAnsi="Arial" w:cs="Arial"/>
          <w:color w:val="000000"/>
          <w:sz w:val="20"/>
          <w:szCs w:val="20"/>
        </w:rPr>
        <w:t>Centrum sociálních služeb Tloskov</w:t>
      </w:r>
      <w:r>
        <w:rPr>
          <w:rFonts w:ascii="Arial" w:hAnsi="Arial" w:cs="Arial"/>
          <w:color w:val="000000"/>
          <w:sz w:val="20"/>
          <w:szCs w:val="20"/>
        </w:rPr>
        <w:t>, IČ</w:t>
      </w:r>
      <w:r w:rsidR="009107A1">
        <w:rPr>
          <w:rFonts w:ascii="Arial" w:hAnsi="Arial" w:cs="Arial"/>
          <w:color w:val="000000"/>
          <w:sz w:val="20"/>
          <w:szCs w:val="20"/>
        </w:rPr>
        <w:t>O</w:t>
      </w:r>
      <w:r>
        <w:rPr>
          <w:rFonts w:ascii="Arial" w:hAnsi="Arial" w:cs="Arial"/>
          <w:color w:val="000000"/>
          <w:sz w:val="20"/>
          <w:szCs w:val="20"/>
        </w:rPr>
        <w:t xml:space="preserve">: </w:t>
      </w:r>
      <w:r w:rsidR="00B8134C" w:rsidRPr="003C752F">
        <w:rPr>
          <w:rFonts w:ascii="Arial" w:hAnsi="Arial" w:cs="Arial"/>
          <w:color w:val="000000"/>
          <w:sz w:val="20"/>
          <w:szCs w:val="20"/>
        </w:rPr>
        <w:t>00640841</w:t>
      </w:r>
    </w:p>
    <w:p w:rsidR="00030046" w:rsidRPr="00B8134C" w:rsidRDefault="00030046" w:rsidP="00B410E1">
      <w:pPr>
        <w:pStyle w:val="Odstavecseseznamem"/>
        <w:spacing w:before="120" w:after="0" w:line="280" w:lineRule="atLeast"/>
        <w:ind w:left="567" w:hanging="283"/>
        <w:jc w:val="both"/>
        <w:rPr>
          <w:rFonts w:ascii="Arial" w:hAnsi="Arial" w:cs="Arial"/>
          <w:sz w:val="20"/>
          <w:szCs w:val="20"/>
        </w:rPr>
      </w:pPr>
      <w:r>
        <w:rPr>
          <w:rFonts w:ascii="Arial" w:hAnsi="Arial" w:cs="Arial"/>
          <w:color w:val="000000"/>
          <w:sz w:val="20"/>
          <w:szCs w:val="20"/>
        </w:rPr>
        <w:t xml:space="preserve">1.7 </w:t>
      </w:r>
      <w:r w:rsidRPr="003C752F">
        <w:rPr>
          <w:rFonts w:ascii="Arial" w:hAnsi="Arial" w:cs="Arial"/>
          <w:color w:val="000000"/>
          <w:sz w:val="20"/>
          <w:szCs w:val="20"/>
        </w:rPr>
        <w:t>Fond dalšího vzdělávání</w:t>
      </w:r>
      <w:r>
        <w:rPr>
          <w:rFonts w:ascii="Arial" w:hAnsi="Arial" w:cs="Arial"/>
          <w:color w:val="000000"/>
          <w:sz w:val="20"/>
          <w:szCs w:val="20"/>
        </w:rPr>
        <w:t>, IČ</w:t>
      </w:r>
      <w:r w:rsidR="009107A1">
        <w:rPr>
          <w:rFonts w:ascii="Arial" w:hAnsi="Arial" w:cs="Arial"/>
          <w:color w:val="000000"/>
          <w:sz w:val="20"/>
          <w:szCs w:val="20"/>
        </w:rPr>
        <w:t>O</w:t>
      </w:r>
      <w:r>
        <w:rPr>
          <w:rFonts w:ascii="Arial" w:hAnsi="Arial" w:cs="Arial"/>
          <w:color w:val="000000"/>
          <w:sz w:val="20"/>
          <w:szCs w:val="20"/>
        </w:rPr>
        <w:t xml:space="preserve">: </w:t>
      </w:r>
      <w:r w:rsidRPr="003C752F">
        <w:rPr>
          <w:rFonts w:ascii="Arial" w:hAnsi="Arial" w:cs="Arial"/>
          <w:color w:val="000000"/>
          <w:sz w:val="20"/>
          <w:szCs w:val="20"/>
        </w:rPr>
        <w:t>00405698</w:t>
      </w:r>
    </w:p>
    <w:p w:rsidR="00B8134C" w:rsidRPr="00B8134C" w:rsidRDefault="008A3145" w:rsidP="00522D29">
      <w:pPr>
        <w:pStyle w:val="Odstavecseseznamem"/>
        <w:spacing w:before="120" w:after="0" w:line="280" w:lineRule="atLeast"/>
        <w:ind w:left="567" w:hanging="283"/>
        <w:jc w:val="both"/>
        <w:rPr>
          <w:rFonts w:ascii="Arial" w:hAnsi="Arial" w:cs="Arial"/>
          <w:sz w:val="20"/>
          <w:szCs w:val="20"/>
        </w:rPr>
      </w:pPr>
      <w:r>
        <w:rPr>
          <w:rFonts w:ascii="Arial" w:hAnsi="Arial" w:cs="Arial"/>
          <w:color w:val="000000"/>
          <w:sz w:val="20"/>
          <w:szCs w:val="20"/>
        </w:rPr>
        <w:t>1.</w:t>
      </w:r>
      <w:r w:rsidR="00030046">
        <w:rPr>
          <w:rFonts w:ascii="Arial" w:hAnsi="Arial" w:cs="Arial"/>
          <w:color w:val="000000"/>
          <w:sz w:val="20"/>
          <w:szCs w:val="20"/>
        </w:rPr>
        <w:t xml:space="preserve">8 </w:t>
      </w:r>
      <w:r w:rsidR="00B8134C" w:rsidRPr="00B8134C">
        <w:rPr>
          <w:rFonts w:ascii="Arial" w:hAnsi="Arial" w:cs="Arial"/>
          <w:color w:val="000000"/>
          <w:sz w:val="20"/>
          <w:szCs w:val="20"/>
        </w:rPr>
        <w:t xml:space="preserve">Výzkumný ústav práce a sociálních věcí, </w:t>
      </w:r>
      <w:proofErr w:type="spellStart"/>
      <w:proofErr w:type="gramStart"/>
      <w:r w:rsidR="00B8134C" w:rsidRPr="00B8134C">
        <w:rPr>
          <w:rFonts w:ascii="Arial" w:hAnsi="Arial" w:cs="Arial"/>
          <w:color w:val="000000"/>
          <w:sz w:val="20"/>
          <w:szCs w:val="20"/>
        </w:rPr>
        <w:t>v.v.</w:t>
      </w:r>
      <w:proofErr w:type="gramEnd"/>
      <w:r w:rsidR="00B8134C" w:rsidRPr="00B8134C">
        <w:rPr>
          <w:rFonts w:ascii="Arial" w:hAnsi="Arial" w:cs="Arial"/>
          <w:color w:val="000000"/>
          <w:sz w:val="20"/>
          <w:szCs w:val="20"/>
        </w:rPr>
        <w:t>i</w:t>
      </w:r>
      <w:proofErr w:type="spellEnd"/>
      <w:r w:rsidR="00F835DA">
        <w:rPr>
          <w:rFonts w:ascii="Arial" w:hAnsi="Arial" w:cs="Arial"/>
          <w:color w:val="000000"/>
          <w:sz w:val="20"/>
          <w:szCs w:val="20"/>
        </w:rPr>
        <w:t xml:space="preserve">, </w:t>
      </w:r>
      <w:r>
        <w:rPr>
          <w:rFonts w:ascii="Arial" w:hAnsi="Arial" w:cs="Arial"/>
          <w:color w:val="000000"/>
          <w:sz w:val="20"/>
          <w:szCs w:val="20"/>
        </w:rPr>
        <w:t>IČ</w:t>
      </w:r>
      <w:r w:rsidR="009107A1">
        <w:rPr>
          <w:rFonts w:ascii="Arial" w:hAnsi="Arial" w:cs="Arial"/>
          <w:color w:val="000000"/>
          <w:sz w:val="20"/>
          <w:szCs w:val="20"/>
        </w:rPr>
        <w:t>O</w:t>
      </w:r>
      <w:r>
        <w:rPr>
          <w:rFonts w:ascii="Arial" w:hAnsi="Arial" w:cs="Arial"/>
          <w:color w:val="000000"/>
          <w:sz w:val="20"/>
          <w:szCs w:val="20"/>
        </w:rPr>
        <w:t xml:space="preserve">: </w:t>
      </w:r>
      <w:r w:rsidR="00B8134C" w:rsidRPr="00B8134C">
        <w:rPr>
          <w:rFonts w:ascii="Arial" w:hAnsi="Arial" w:cs="Arial"/>
          <w:color w:val="000000"/>
          <w:sz w:val="20"/>
          <w:szCs w:val="20"/>
        </w:rPr>
        <w:t>45773009</w:t>
      </w:r>
    </w:p>
    <w:p w:rsidR="008A3145" w:rsidRPr="00B8134C" w:rsidRDefault="00030046" w:rsidP="008A3145">
      <w:pPr>
        <w:pStyle w:val="Odstavecseseznamem"/>
        <w:spacing w:before="120" w:after="0" w:line="280" w:lineRule="atLeast"/>
        <w:ind w:left="567"/>
        <w:jc w:val="both"/>
        <w:rPr>
          <w:rFonts w:ascii="Arial" w:hAnsi="Arial" w:cs="Arial"/>
          <w:sz w:val="20"/>
          <w:szCs w:val="20"/>
        </w:rPr>
      </w:pPr>
      <w:r w:rsidDel="00030046">
        <w:rPr>
          <w:rFonts w:ascii="Arial" w:hAnsi="Arial" w:cs="Arial"/>
          <w:color w:val="000000"/>
          <w:sz w:val="20"/>
          <w:szCs w:val="20"/>
        </w:rPr>
        <w:t xml:space="preserve"> </w:t>
      </w:r>
      <w:r w:rsidR="008A3145">
        <w:rPr>
          <w:rFonts w:ascii="Arial" w:hAnsi="Arial" w:cs="Arial"/>
          <w:color w:val="000000"/>
          <w:sz w:val="20"/>
          <w:szCs w:val="20"/>
        </w:rPr>
        <w:t>(dále jen „pověřující zadavatelé“</w:t>
      </w:r>
      <w:r w:rsidR="00023DE5">
        <w:rPr>
          <w:rFonts w:ascii="Arial" w:hAnsi="Arial" w:cs="Arial"/>
          <w:color w:val="000000"/>
          <w:sz w:val="20"/>
          <w:szCs w:val="20"/>
        </w:rPr>
        <w:t xml:space="preserve"> či jednotlivě jako „pověřující zadavatel“</w:t>
      </w:r>
      <w:r w:rsidR="008A3145">
        <w:rPr>
          <w:rFonts w:ascii="Arial" w:hAnsi="Arial" w:cs="Arial"/>
          <w:color w:val="000000"/>
          <w:sz w:val="20"/>
          <w:szCs w:val="20"/>
        </w:rPr>
        <w:t>)</w:t>
      </w:r>
    </w:p>
    <w:p w:rsidR="00950420" w:rsidRPr="00F835DA" w:rsidRDefault="00950420" w:rsidP="00F835DA">
      <w:pPr>
        <w:numPr>
          <w:ilvl w:val="0"/>
          <w:numId w:val="11"/>
        </w:numPr>
        <w:tabs>
          <w:tab w:val="clear" w:pos="720"/>
          <w:tab w:val="num" w:pos="284"/>
        </w:tabs>
        <w:spacing w:before="120" w:after="0" w:line="280" w:lineRule="atLeast"/>
        <w:ind w:left="284" w:hanging="284"/>
        <w:jc w:val="both"/>
        <w:rPr>
          <w:rFonts w:ascii="Arial" w:hAnsi="Arial" w:cs="Arial"/>
          <w:sz w:val="20"/>
          <w:szCs w:val="20"/>
        </w:rPr>
      </w:pPr>
      <w:r w:rsidRPr="00F835DA">
        <w:rPr>
          <w:rFonts w:ascii="Arial" w:hAnsi="Arial" w:cs="Arial"/>
          <w:sz w:val="20"/>
          <w:szCs w:val="20"/>
        </w:rPr>
        <w:t xml:space="preserve">Pověřující zadavatelé jsou oprávněni přistoupit k této </w:t>
      </w:r>
      <w:r w:rsidR="008A3145" w:rsidRPr="00F835DA">
        <w:rPr>
          <w:rFonts w:ascii="Arial" w:hAnsi="Arial" w:cs="Arial"/>
          <w:sz w:val="20"/>
          <w:szCs w:val="20"/>
        </w:rPr>
        <w:t>R</w:t>
      </w:r>
      <w:r w:rsidRPr="00F835DA">
        <w:rPr>
          <w:rFonts w:ascii="Arial" w:hAnsi="Arial" w:cs="Arial"/>
          <w:sz w:val="20"/>
          <w:szCs w:val="20"/>
        </w:rPr>
        <w:t xml:space="preserve">ámcové </w:t>
      </w:r>
      <w:r w:rsidR="00E25220" w:rsidRPr="00F835DA">
        <w:rPr>
          <w:rFonts w:ascii="Arial" w:hAnsi="Arial" w:cs="Arial"/>
          <w:sz w:val="20"/>
          <w:szCs w:val="20"/>
        </w:rPr>
        <w:t xml:space="preserve">kupní </w:t>
      </w:r>
      <w:r w:rsidRPr="00F835DA">
        <w:rPr>
          <w:rFonts w:ascii="Arial" w:hAnsi="Arial" w:cs="Arial"/>
          <w:sz w:val="20"/>
          <w:szCs w:val="20"/>
        </w:rPr>
        <w:t>smlouvě</w:t>
      </w:r>
      <w:r w:rsidR="00A65179" w:rsidRPr="00F835DA">
        <w:rPr>
          <w:rFonts w:ascii="Arial" w:hAnsi="Arial" w:cs="Arial"/>
          <w:sz w:val="20"/>
          <w:szCs w:val="20"/>
        </w:rPr>
        <w:t>, a to na základě</w:t>
      </w:r>
      <w:r w:rsidRPr="00F835DA">
        <w:rPr>
          <w:rFonts w:ascii="Arial" w:hAnsi="Arial" w:cs="Arial"/>
          <w:sz w:val="20"/>
          <w:szCs w:val="20"/>
        </w:rPr>
        <w:t xml:space="preserve"> </w:t>
      </w:r>
      <w:r w:rsidR="00F835DA" w:rsidRPr="00F835DA">
        <w:rPr>
          <w:rFonts w:ascii="Arial" w:hAnsi="Arial" w:cs="Arial"/>
          <w:sz w:val="20"/>
          <w:szCs w:val="20"/>
        </w:rPr>
        <w:t xml:space="preserve">Dohody o přistoupení k Rámcové kupní smlouvě, která bude uzavřena </w:t>
      </w:r>
      <w:r w:rsidR="00023DE5">
        <w:rPr>
          <w:rFonts w:ascii="Arial" w:hAnsi="Arial" w:cs="Arial"/>
          <w:sz w:val="20"/>
          <w:szCs w:val="20"/>
        </w:rPr>
        <w:t>mezi</w:t>
      </w:r>
      <w:r w:rsidR="00F835DA" w:rsidRPr="00F835DA">
        <w:rPr>
          <w:rFonts w:ascii="Arial" w:hAnsi="Arial" w:cs="Arial"/>
          <w:sz w:val="20"/>
          <w:szCs w:val="20"/>
        </w:rPr>
        <w:t> Prodávajícím a</w:t>
      </w:r>
      <w:r w:rsidR="00F835DA">
        <w:rPr>
          <w:rFonts w:ascii="Arial" w:hAnsi="Arial" w:cs="Arial"/>
          <w:sz w:val="20"/>
          <w:szCs w:val="20"/>
        </w:rPr>
        <w:t> </w:t>
      </w:r>
      <w:r w:rsidR="00F9510C">
        <w:rPr>
          <w:rFonts w:ascii="Arial" w:hAnsi="Arial" w:cs="Arial"/>
          <w:sz w:val="20"/>
          <w:szCs w:val="20"/>
        </w:rPr>
        <w:t>pověřujícím</w:t>
      </w:r>
      <w:r w:rsidR="00F9510C" w:rsidRPr="00F835DA">
        <w:rPr>
          <w:rFonts w:ascii="Arial" w:hAnsi="Arial" w:cs="Arial"/>
          <w:sz w:val="20"/>
          <w:szCs w:val="20"/>
        </w:rPr>
        <w:t xml:space="preserve"> </w:t>
      </w:r>
      <w:r w:rsidR="00F835DA" w:rsidRPr="00F835DA">
        <w:rPr>
          <w:rFonts w:ascii="Arial" w:hAnsi="Arial" w:cs="Arial"/>
          <w:sz w:val="20"/>
          <w:szCs w:val="20"/>
        </w:rPr>
        <w:t xml:space="preserve">zadavatelem. </w:t>
      </w:r>
      <w:r w:rsidRPr="00F835DA">
        <w:rPr>
          <w:rFonts w:ascii="Arial" w:hAnsi="Arial" w:cs="Arial"/>
          <w:sz w:val="20"/>
          <w:szCs w:val="20"/>
        </w:rPr>
        <w:t xml:space="preserve">Přistoupením k této </w:t>
      </w:r>
      <w:r w:rsidR="008A3145" w:rsidRPr="00F835DA">
        <w:rPr>
          <w:rFonts w:ascii="Arial" w:hAnsi="Arial" w:cs="Arial"/>
          <w:sz w:val="20"/>
          <w:szCs w:val="20"/>
        </w:rPr>
        <w:t>R</w:t>
      </w:r>
      <w:r w:rsidRPr="00F835DA">
        <w:rPr>
          <w:rFonts w:ascii="Arial" w:hAnsi="Arial" w:cs="Arial"/>
          <w:sz w:val="20"/>
          <w:szCs w:val="20"/>
        </w:rPr>
        <w:t xml:space="preserve">ámcové </w:t>
      </w:r>
      <w:r w:rsidR="00E25220" w:rsidRPr="00F835DA">
        <w:rPr>
          <w:rFonts w:ascii="Arial" w:hAnsi="Arial" w:cs="Arial"/>
          <w:sz w:val="20"/>
          <w:szCs w:val="20"/>
        </w:rPr>
        <w:t xml:space="preserve">kupní </w:t>
      </w:r>
      <w:r w:rsidRPr="00F835DA">
        <w:rPr>
          <w:rFonts w:ascii="Arial" w:hAnsi="Arial" w:cs="Arial"/>
          <w:sz w:val="20"/>
          <w:szCs w:val="20"/>
        </w:rPr>
        <w:t xml:space="preserve">smlouvě </w:t>
      </w:r>
      <w:r w:rsidR="008A3145" w:rsidRPr="00F835DA">
        <w:rPr>
          <w:rFonts w:ascii="Arial" w:hAnsi="Arial" w:cs="Arial"/>
          <w:sz w:val="20"/>
          <w:szCs w:val="20"/>
        </w:rPr>
        <w:t>vstupují</w:t>
      </w:r>
      <w:r w:rsidRPr="00F835DA">
        <w:rPr>
          <w:rFonts w:ascii="Arial" w:hAnsi="Arial" w:cs="Arial"/>
          <w:sz w:val="20"/>
          <w:szCs w:val="20"/>
        </w:rPr>
        <w:t xml:space="preserve"> </w:t>
      </w:r>
      <w:r w:rsidR="008A3145" w:rsidRPr="00F835DA">
        <w:rPr>
          <w:rFonts w:ascii="Arial" w:hAnsi="Arial" w:cs="Arial"/>
          <w:sz w:val="20"/>
          <w:szCs w:val="20"/>
        </w:rPr>
        <w:t xml:space="preserve">jednotliví </w:t>
      </w:r>
      <w:r w:rsidRPr="00F835DA">
        <w:rPr>
          <w:rFonts w:ascii="Arial" w:hAnsi="Arial" w:cs="Arial"/>
          <w:sz w:val="20"/>
          <w:szCs w:val="20"/>
        </w:rPr>
        <w:t>přistoupivší pověřující</w:t>
      </w:r>
      <w:r w:rsidR="008A3145" w:rsidRPr="00F835DA">
        <w:rPr>
          <w:rFonts w:ascii="Arial" w:hAnsi="Arial" w:cs="Arial"/>
          <w:sz w:val="20"/>
          <w:szCs w:val="20"/>
        </w:rPr>
        <w:t xml:space="preserve"> zadavatelé do závazkových vztahů vyplývajících z </w:t>
      </w:r>
      <w:r w:rsidRPr="00F835DA">
        <w:rPr>
          <w:rFonts w:ascii="Arial" w:hAnsi="Arial" w:cs="Arial"/>
          <w:sz w:val="20"/>
          <w:szCs w:val="20"/>
        </w:rPr>
        <w:t xml:space="preserve">této </w:t>
      </w:r>
      <w:r w:rsidR="008A3145" w:rsidRPr="00F835DA">
        <w:rPr>
          <w:rFonts w:ascii="Arial" w:hAnsi="Arial" w:cs="Arial"/>
          <w:sz w:val="20"/>
          <w:szCs w:val="20"/>
        </w:rPr>
        <w:t>R</w:t>
      </w:r>
      <w:r w:rsidRPr="00F835DA">
        <w:rPr>
          <w:rFonts w:ascii="Arial" w:hAnsi="Arial" w:cs="Arial"/>
          <w:sz w:val="20"/>
          <w:szCs w:val="20"/>
        </w:rPr>
        <w:t>ámcové</w:t>
      </w:r>
      <w:r w:rsidR="00E25220" w:rsidRPr="00F835DA">
        <w:rPr>
          <w:rFonts w:ascii="Arial" w:hAnsi="Arial" w:cs="Arial"/>
          <w:sz w:val="20"/>
          <w:szCs w:val="20"/>
        </w:rPr>
        <w:t xml:space="preserve"> kupní </w:t>
      </w:r>
      <w:r w:rsidRPr="00F835DA">
        <w:rPr>
          <w:rFonts w:ascii="Arial" w:hAnsi="Arial" w:cs="Arial"/>
          <w:sz w:val="20"/>
          <w:szCs w:val="20"/>
        </w:rPr>
        <w:t xml:space="preserve">smlouvy, a to v  rozsahu, ve kterém </w:t>
      </w:r>
      <w:r w:rsidR="00A65179" w:rsidRPr="00F835DA">
        <w:rPr>
          <w:rFonts w:ascii="Arial" w:hAnsi="Arial" w:cs="Arial"/>
          <w:sz w:val="20"/>
          <w:szCs w:val="20"/>
        </w:rPr>
        <w:t xml:space="preserve">Centrální zadavatel </w:t>
      </w:r>
      <w:r w:rsidRPr="00F835DA">
        <w:rPr>
          <w:rFonts w:ascii="Arial" w:hAnsi="Arial" w:cs="Arial"/>
          <w:sz w:val="20"/>
          <w:szCs w:val="20"/>
        </w:rPr>
        <w:t xml:space="preserve">uzavřel tuto </w:t>
      </w:r>
      <w:r w:rsidR="00A65179" w:rsidRPr="00F835DA">
        <w:rPr>
          <w:rFonts w:ascii="Arial" w:hAnsi="Arial" w:cs="Arial"/>
          <w:sz w:val="20"/>
          <w:szCs w:val="20"/>
        </w:rPr>
        <w:t>R</w:t>
      </w:r>
      <w:r w:rsidRPr="00F835DA">
        <w:rPr>
          <w:rFonts w:ascii="Arial" w:hAnsi="Arial" w:cs="Arial"/>
          <w:sz w:val="20"/>
          <w:szCs w:val="20"/>
        </w:rPr>
        <w:t xml:space="preserve">ámcovou </w:t>
      </w:r>
      <w:r w:rsidR="00E25220" w:rsidRPr="00F835DA">
        <w:rPr>
          <w:rFonts w:ascii="Arial" w:hAnsi="Arial" w:cs="Arial"/>
          <w:sz w:val="20"/>
          <w:szCs w:val="20"/>
        </w:rPr>
        <w:t xml:space="preserve">kupní </w:t>
      </w:r>
      <w:r w:rsidRPr="00F835DA">
        <w:rPr>
          <w:rFonts w:ascii="Arial" w:hAnsi="Arial" w:cs="Arial"/>
          <w:sz w:val="20"/>
          <w:szCs w:val="20"/>
        </w:rPr>
        <w:t>smlouvu na</w:t>
      </w:r>
      <w:r w:rsidR="009107A1">
        <w:rPr>
          <w:rFonts w:ascii="Arial" w:hAnsi="Arial" w:cs="Arial"/>
          <w:sz w:val="20"/>
          <w:szCs w:val="20"/>
        </w:rPr>
        <w:t> </w:t>
      </w:r>
      <w:r w:rsidRPr="00F835DA">
        <w:rPr>
          <w:rFonts w:ascii="Arial" w:hAnsi="Arial" w:cs="Arial"/>
          <w:sz w:val="20"/>
          <w:szCs w:val="20"/>
        </w:rPr>
        <w:t>jejich účet.</w:t>
      </w:r>
      <w:r w:rsidR="00F26B57" w:rsidRPr="00F835DA">
        <w:rPr>
          <w:rFonts w:ascii="Arial" w:hAnsi="Arial" w:cs="Arial"/>
          <w:sz w:val="20"/>
          <w:szCs w:val="20"/>
        </w:rPr>
        <w:t xml:space="preserve"> </w:t>
      </w:r>
    </w:p>
    <w:p w:rsidR="00950420" w:rsidRDefault="00A65179" w:rsidP="008A3145">
      <w:pPr>
        <w:numPr>
          <w:ilvl w:val="0"/>
          <w:numId w:val="11"/>
        </w:numPr>
        <w:tabs>
          <w:tab w:val="clear" w:pos="720"/>
          <w:tab w:val="num" w:pos="284"/>
        </w:tabs>
        <w:spacing w:before="120" w:after="0" w:line="280" w:lineRule="atLeast"/>
        <w:ind w:left="284" w:hanging="284"/>
        <w:jc w:val="both"/>
        <w:rPr>
          <w:rFonts w:ascii="Arial" w:hAnsi="Arial" w:cs="Arial"/>
          <w:sz w:val="20"/>
          <w:szCs w:val="20"/>
        </w:rPr>
      </w:pPr>
      <w:r>
        <w:rPr>
          <w:rFonts w:ascii="Arial" w:hAnsi="Arial" w:cs="Arial"/>
          <w:sz w:val="20"/>
          <w:szCs w:val="20"/>
        </w:rPr>
        <w:t>P</w:t>
      </w:r>
      <w:r w:rsidR="00950420" w:rsidRPr="008A3145">
        <w:rPr>
          <w:rFonts w:ascii="Arial" w:hAnsi="Arial" w:cs="Arial"/>
          <w:sz w:val="20"/>
          <w:szCs w:val="20"/>
        </w:rPr>
        <w:t>ověřující zadavatelé</w:t>
      </w:r>
      <w:r>
        <w:rPr>
          <w:rFonts w:ascii="Arial" w:hAnsi="Arial" w:cs="Arial"/>
          <w:sz w:val="20"/>
          <w:szCs w:val="20"/>
        </w:rPr>
        <w:t>, kteří přistoupí k této Rámcové kupní smlouvě v souladu s přechozím bodem tohoto článku,</w:t>
      </w:r>
      <w:r w:rsidR="00950420" w:rsidRPr="008A3145">
        <w:rPr>
          <w:rFonts w:ascii="Arial" w:hAnsi="Arial" w:cs="Arial"/>
          <w:sz w:val="20"/>
          <w:szCs w:val="20"/>
        </w:rPr>
        <w:t xml:space="preserve"> jsou pro účely této </w:t>
      </w:r>
      <w:r>
        <w:rPr>
          <w:rFonts w:ascii="Arial" w:hAnsi="Arial" w:cs="Arial"/>
          <w:sz w:val="20"/>
          <w:szCs w:val="20"/>
        </w:rPr>
        <w:t>R</w:t>
      </w:r>
      <w:r w:rsidR="00950420" w:rsidRPr="008A3145">
        <w:rPr>
          <w:rFonts w:ascii="Arial" w:hAnsi="Arial" w:cs="Arial"/>
          <w:sz w:val="20"/>
          <w:szCs w:val="20"/>
        </w:rPr>
        <w:t xml:space="preserve">ámcové </w:t>
      </w:r>
      <w:r w:rsidR="00E25220" w:rsidRPr="008A3145">
        <w:rPr>
          <w:rFonts w:ascii="Arial" w:hAnsi="Arial" w:cs="Arial"/>
          <w:sz w:val="20"/>
          <w:szCs w:val="20"/>
        </w:rPr>
        <w:t xml:space="preserve">kupní </w:t>
      </w:r>
      <w:r w:rsidR="00950420" w:rsidRPr="008A3145">
        <w:rPr>
          <w:rFonts w:ascii="Arial" w:hAnsi="Arial" w:cs="Arial"/>
          <w:sz w:val="20"/>
          <w:szCs w:val="20"/>
        </w:rPr>
        <w:t>smlouvy</w:t>
      </w:r>
      <w:r>
        <w:rPr>
          <w:rFonts w:ascii="Arial" w:hAnsi="Arial" w:cs="Arial"/>
          <w:sz w:val="20"/>
          <w:szCs w:val="20"/>
        </w:rPr>
        <w:t>, resp. jednotlivých dílčích smluv</w:t>
      </w:r>
      <w:r w:rsidR="00950420" w:rsidRPr="008A3145">
        <w:rPr>
          <w:rFonts w:ascii="Arial" w:hAnsi="Arial" w:cs="Arial"/>
          <w:sz w:val="20"/>
          <w:szCs w:val="20"/>
        </w:rPr>
        <w:t xml:space="preserve"> považováni vždy za samostatného </w:t>
      </w:r>
      <w:r w:rsidR="004E0F40" w:rsidRPr="008A3145">
        <w:rPr>
          <w:rFonts w:ascii="Arial" w:hAnsi="Arial" w:cs="Arial"/>
          <w:sz w:val="20"/>
          <w:szCs w:val="20"/>
        </w:rPr>
        <w:t>Kupujícího</w:t>
      </w:r>
      <w:r w:rsidR="00950420" w:rsidRPr="008A3145">
        <w:rPr>
          <w:rFonts w:ascii="Arial" w:hAnsi="Arial" w:cs="Arial"/>
          <w:sz w:val="20"/>
          <w:szCs w:val="20"/>
        </w:rPr>
        <w:t>, není-li dále stanoveno jinak.</w:t>
      </w:r>
    </w:p>
    <w:p w:rsidR="00FE2ABB" w:rsidRDefault="00A65179">
      <w:pPr>
        <w:numPr>
          <w:ilvl w:val="0"/>
          <w:numId w:val="11"/>
        </w:numPr>
        <w:tabs>
          <w:tab w:val="clear" w:pos="720"/>
          <w:tab w:val="num" w:pos="284"/>
        </w:tabs>
        <w:spacing w:before="120" w:after="0" w:line="280" w:lineRule="atLeast"/>
        <w:ind w:left="284" w:hanging="284"/>
        <w:jc w:val="both"/>
        <w:rPr>
          <w:rFonts w:ascii="Arial" w:hAnsi="Arial" w:cs="Arial"/>
          <w:b/>
          <w:sz w:val="20"/>
          <w:szCs w:val="20"/>
        </w:rPr>
      </w:pPr>
      <w:r w:rsidRPr="00A65179">
        <w:rPr>
          <w:rFonts w:ascii="Arial" w:hAnsi="Arial" w:cs="Arial"/>
          <w:sz w:val="20"/>
          <w:szCs w:val="20"/>
        </w:rPr>
        <w:t>Při výkladu obsahu této Rámcové</w:t>
      </w:r>
      <w:r>
        <w:rPr>
          <w:rFonts w:ascii="Arial" w:hAnsi="Arial" w:cs="Arial"/>
          <w:sz w:val="20"/>
          <w:szCs w:val="20"/>
        </w:rPr>
        <w:t xml:space="preserve"> kupní</w:t>
      </w:r>
      <w:r w:rsidRPr="00A65179">
        <w:rPr>
          <w:rFonts w:ascii="Arial" w:hAnsi="Arial" w:cs="Arial"/>
          <w:sz w:val="20"/>
          <w:szCs w:val="20"/>
        </w:rPr>
        <w:t xml:space="preserve"> smlouvy jsou smluvní strany povinny přihlížet k zadávacím podmínkám vztahujícím se k zadávacímu řízení </w:t>
      </w:r>
      <w:r>
        <w:rPr>
          <w:rFonts w:ascii="Arial" w:hAnsi="Arial" w:cs="Arial"/>
          <w:sz w:val="20"/>
          <w:szCs w:val="20"/>
        </w:rPr>
        <w:t xml:space="preserve">na veřejnou zakázku s názvem </w:t>
      </w:r>
      <w:r w:rsidRPr="004B1CDE">
        <w:rPr>
          <w:rFonts w:ascii="Arial" w:hAnsi="Arial" w:cs="Arial"/>
          <w:i/>
          <w:sz w:val="20"/>
          <w:szCs w:val="20"/>
        </w:rPr>
        <w:t xml:space="preserve">„Zajištění </w:t>
      </w:r>
      <w:r w:rsidR="00547877" w:rsidRPr="004B1CDE">
        <w:rPr>
          <w:rFonts w:ascii="Arial" w:hAnsi="Arial" w:cs="Arial"/>
          <w:i/>
          <w:sz w:val="20"/>
          <w:szCs w:val="20"/>
        </w:rPr>
        <w:t>dodáv</w:t>
      </w:r>
      <w:r w:rsidR="00547877">
        <w:rPr>
          <w:rFonts w:ascii="Arial" w:hAnsi="Arial" w:cs="Arial"/>
          <w:i/>
          <w:sz w:val="20"/>
          <w:szCs w:val="20"/>
        </w:rPr>
        <w:t>ek</w:t>
      </w:r>
      <w:r w:rsidR="00547877" w:rsidRPr="004B1CDE">
        <w:rPr>
          <w:rFonts w:ascii="Arial" w:hAnsi="Arial" w:cs="Arial"/>
          <w:i/>
          <w:sz w:val="20"/>
          <w:szCs w:val="20"/>
        </w:rPr>
        <w:t xml:space="preserve"> </w:t>
      </w:r>
      <w:r w:rsidR="00F835DA" w:rsidRPr="004B1CDE">
        <w:rPr>
          <w:rFonts w:ascii="Arial" w:hAnsi="Arial" w:cs="Arial"/>
          <w:i/>
          <w:sz w:val="20"/>
          <w:szCs w:val="20"/>
        </w:rPr>
        <w:t xml:space="preserve">přenosných počítačů a příslušenství </w:t>
      </w:r>
      <w:r w:rsidRPr="004B1CDE">
        <w:rPr>
          <w:rFonts w:ascii="Arial" w:hAnsi="Arial" w:cs="Arial"/>
          <w:i/>
          <w:sz w:val="20"/>
          <w:szCs w:val="20"/>
        </w:rPr>
        <w:t>pro resort MPSV</w:t>
      </w:r>
      <w:r w:rsidRPr="00A65179">
        <w:rPr>
          <w:rFonts w:ascii="Arial" w:hAnsi="Arial" w:cs="Arial"/>
          <w:b/>
          <w:sz w:val="20"/>
          <w:szCs w:val="20"/>
        </w:rPr>
        <w:t>“</w:t>
      </w:r>
      <w:r w:rsidRPr="00A65179">
        <w:rPr>
          <w:rFonts w:ascii="Arial" w:hAnsi="Arial" w:cs="Arial"/>
          <w:sz w:val="20"/>
          <w:szCs w:val="20"/>
        </w:rPr>
        <w:t>, k účelu daného zadávacího řízení a dalším úkonům smluvních stran učiněn</w:t>
      </w:r>
      <w:r w:rsidRPr="00DE40D3">
        <w:rPr>
          <w:rFonts w:ascii="Arial" w:hAnsi="Arial" w:cs="Arial"/>
          <w:sz w:val="20"/>
          <w:szCs w:val="20"/>
        </w:rPr>
        <w:t>ým v průběhu zadávacího řízení, jako k</w:t>
      </w:r>
      <w:r w:rsidR="00F835DA">
        <w:rPr>
          <w:rFonts w:ascii="Arial" w:hAnsi="Arial" w:cs="Arial"/>
          <w:sz w:val="20"/>
          <w:szCs w:val="20"/>
        </w:rPr>
        <w:t> </w:t>
      </w:r>
      <w:r w:rsidRPr="00DE40D3">
        <w:rPr>
          <w:rFonts w:ascii="Arial" w:hAnsi="Arial" w:cs="Arial"/>
          <w:sz w:val="20"/>
          <w:szCs w:val="20"/>
        </w:rPr>
        <w:t>relevantnímu jednání smluvních stran o obsahu této Rámcové</w:t>
      </w:r>
      <w:r w:rsidR="00DE40D3">
        <w:rPr>
          <w:rFonts w:ascii="Arial" w:hAnsi="Arial" w:cs="Arial"/>
          <w:sz w:val="20"/>
          <w:szCs w:val="20"/>
        </w:rPr>
        <w:t xml:space="preserve"> kupní</w:t>
      </w:r>
      <w:r w:rsidRPr="00DE40D3">
        <w:rPr>
          <w:rFonts w:ascii="Arial" w:hAnsi="Arial" w:cs="Arial"/>
          <w:sz w:val="20"/>
          <w:szCs w:val="20"/>
        </w:rPr>
        <w:t xml:space="preserve"> smlouvy před jejím uzavřením. Ustanovení právních předpisů o výkladu právních </w:t>
      </w:r>
      <w:r w:rsidR="00BE083A">
        <w:rPr>
          <w:rFonts w:ascii="Arial" w:hAnsi="Arial" w:cs="Arial"/>
          <w:sz w:val="20"/>
          <w:szCs w:val="20"/>
        </w:rPr>
        <w:t>jednání</w:t>
      </w:r>
      <w:r w:rsidRPr="00DE40D3">
        <w:rPr>
          <w:rFonts w:ascii="Arial" w:hAnsi="Arial" w:cs="Arial"/>
          <w:sz w:val="20"/>
          <w:szCs w:val="20"/>
        </w:rPr>
        <w:t xml:space="preserve"> tím nejsou nijak dotčena.</w:t>
      </w:r>
    </w:p>
    <w:p w:rsidR="00A65179" w:rsidRPr="00A65179" w:rsidRDefault="00A65179" w:rsidP="00A65179">
      <w:pPr>
        <w:numPr>
          <w:ilvl w:val="0"/>
          <w:numId w:val="11"/>
        </w:numPr>
        <w:tabs>
          <w:tab w:val="clear" w:pos="720"/>
          <w:tab w:val="num" w:pos="284"/>
        </w:tabs>
        <w:spacing w:before="120" w:after="0" w:line="280" w:lineRule="atLeast"/>
        <w:ind w:left="284" w:hanging="284"/>
        <w:jc w:val="both"/>
        <w:rPr>
          <w:rFonts w:ascii="Arial" w:hAnsi="Arial" w:cs="Arial"/>
          <w:sz w:val="20"/>
          <w:szCs w:val="20"/>
        </w:rPr>
      </w:pPr>
      <w:r w:rsidRPr="00A65179">
        <w:rPr>
          <w:rFonts w:ascii="Arial" w:hAnsi="Arial" w:cs="Arial"/>
          <w:sz w:val="20"/>
          <w:szCs w:val="20"/>
        </w:rPr>
        <w:t>Tato Rámcová</w:t>
      </w:r>
      <w:r w:rsidR="00DE40D3">
        <w:rPr>
          <w:rFonts w:ascii="Arial" w:hAnsi="Arial" w:cs="Arial"/>
          <w:sz w:val="20"/>
          <w:szCs w:val="20"/>
        </w:rPr>
        <w:t xml:space="preserve"> kupní</w:t>
      </w:r>
      <w:r w:rsidRPr="00A65179">
        <w:rPr>
          <w:rFonts w:ascii="Arial" w:hAnsi="Arial" w:cs="Arial"/>
          <w:sz w:val="20"/>
          <w:szCs w:val="20"/>
        </w:rPr>
        <w:t xml:space="preserve"> smlouva upravuje způsob uzavírání jednotlivých dílčích smluv, podmínky provádění jednotlivých dodávek ze strany Prodávajícího, jakož i další práva a povinnosti smluvních stran související s realizací jednotlivých dodávek na základě této Rámcové</w:t>
      </w:r>
      <w:r w:rsidR="00DE40D3">
        <w:rPr>
          <w:rFonts w:ascii="Arial" w:hAnsi="Arial" w:cs="Arial"/>
          <w:sz w:val="20"/>
          <w:szCs w:val="20"/>
        </w:rPr>
        <w:t xml:space="preserve"> kupní</w:t>
      </w:r>
      <w:r w:rsidRPr="00A65179">
        <w:rPr>
          <w:rFonts w:ascii="Arial" w:hAnsi="Arial" w:cs="Arial"/>
          <w:sz w:val="20"/>
          <w:szCs w:val="20"/>
        </w:rPr>
        <w:t xml:space="preserve"> smlouvy.</w:t>
      </w:r>
    </w:p>
    <w:p w:rsidR="00950420" w:rsidRPr="008A3145" w:rsidRDefault="004E0F40" w:rsidP="008A3145">
      <w:pPr>
        <w:numPr>
          <w:ilvl w:val="0"/>
          <w:numId w:val="11"/>
        </w:numPr>
        <w:tabs>
          <w:tab w:val="clear" w:pos="720"/>
          <w:tab w:val="num" w:pos="284"/>
        </w:tabs>
        <w:spacing w:before="120" w:after="0" w:line="280" w:lineRule="atLeast"/>
        <w:ind w:left="284" w:hanging="284"/>
        <w:jc w:val="both"/>
        <w:rPr>
          <w:rFonts w:ascii="Arial" w:hAnsi="Arial" w:cs="Arial"/>
          <w:sz w:val="20"/>
          <w:szCs w:val="20"/>
        </w:rPr>
      </w:pPr>
      <w:r w:rsidRPr="008A3145">
        <w:rPr>
          <w:rFonts w:ascii="Arial" w:hAnsi="Arial" w:cs="Arial"/>
          <w:sz w:val="20"/>
          <w:szCs w:val="20"/>
        </w:rPr>
        <w:t>Centrální zadavatel</w:t>
      </w:r>
      <w:r w:rsidR="00950420" w:rsidRPr="008A3145">
        <w:rPr>
          <w:rFonts w:ascii="Arial" w:hAnsi="Arial" w:cs="Arial"/>
          <w:sz w:val="20"/>
          <w:szCs w:val="20"/>
        </w:rPr>
        <w:t xml:space="preserve"> prohlašuje, že</w:t>
      </w:r>
    </w:p>
    <w:p w:rsidR="00950420" w:rsidRPr="008A3145" w:rsidRDefault="00950420" w:rsidP="008A3145">
      <w:pPr>
        <w:numPr>
          <w:ilvl w:val="0"/>
          <w:numId w:val="9"/>
        </w:numPr>
        <w:tabs>
          <w:tab w:val="clear" w:pos="1425"/>
          <w:tab w:val="num" w:pos="709"/>
        </w:tabs>
        <w:spacing w:before="120" w:after="0" w:line="280" w:lineRule="atLeast"/>
        <w:ind w:left="709" w:hanging="425"/>
        <w:jc w:val="both"/>
        <w:rPr>
          <w:rFonts w:ascii="Arial" w:hAnsi="Arial" w:cs="Arial"/>
          <w:sz w:val="20"/>
          <w:szCs w:val="20"/>
        </w:rPr>
      </w:pPr>
      <w:r w:rsidRPr="008A3145">
        <w:rPr>
          <w:rFonts w:ascii="Arial" w:hAnsi="Arial" w:cs="Arial"/>
          <w:sz w:val="20"/>
          <w:szCs w:val="20"/>
        </w:rPr>
        <w:t>je organizační složkou státu;</w:t>
      </w:r>
    </w:p>
    <w:p w:rsidR="00950420" w:rsidRPr="008A3145" w:rsidRDefault="00950420" w:rsidP="008A3145">
      <w:pPr>
        <w:numPr>
          <w:ilvl w:val="0"/>
          <w:numId w:val="9"/>
        </w:numPr>
        <w:tabs>
          <w:tab w:val="clear" w:pos="1425"/>
          <w:tab w:val="num" w:pos="709"/>
        </w:tabs>
        <w:spacing w:before="120" w:after="0" w:line="280" w:lineRule="atLeast"/>
        <w:ind w:left="709" w:hanging="425"/>
        <w:jc w:val="both"/>
        <w:rPr>
          <w:rFonts w:ascii="Arial" w:hAnsi="Arial" w:cs="Arial"/>
          <w:sz w:val="20"/>
          <w:szCs w:val="20"/>
        </w:rPr>
      </w:pPr>
      <w:r w:rsidRPr="008A3145">
        <w:rPr>
          <w:rFonts w:ascii="Arial" w:hAnsi="Arial" w:cs="Arial"/>
          <w:sz w:val="20"/>
          <w:szCs w:val="20"/>
        </w:rPr>
        <w:t xml:space="preserve">splňuje veškeré podmínky a požadavky v této </w:t>
      </w:r>
      <w:r w:rsidR="00A65179">
        <w:rPr>
          <w:rFonts w:ascii="Arial" w:hAnsi="Arial" w:cs="Arial"/>
          <w:sz w:val="20"/>
          <w:szCs w:val="20"/>
        </w:rPr>
        <w:t>R</w:t>
      </w:r>
      <w:r w:rsidRPr="008A3145">
        <w:rPr>
          <w:rFonts w:ascii="Arial" w:hAnsi="Arial" w:cs="Arial"/>
          <w:sz w:val="20"/>
          <w:szCs w:val="20"/>
        </w:rPr>
        <w:t xml:space="preserve">ámcové </w:t>
      </w:r>
      <w:r w:rsidR="00A65179" w:rsidRPr="008A3145">
        <w:rPr>
          <w:rFonts w:ascii="Arial" w:hAnsi="Arial" w:cs="Arial"/>
          <w:sz w:val="20"/>
          <w:szCs w:val="20"/>
        </w:rPr>
        <w:t xml:space="preserve">kupní </w:t>
      </w:r>
      <w:r w:rsidRPr="008A3145">
        <w:rPr>
          <w:rFonts w:ascii="Arial" w:hAnsi="Arial" w:cs="Arial"/>
          <w:sz w:val="20"/>
          <w:szCs w:val="20"/>
        </w:rPr>
        <w:t xml:space="preserve">smlouvě stanovené a je oprávněn tuto </w:t>
      </w:r>
      <w:r w:rsidR="00A65179">
        <w:rPr>
          <w:rFonts w:ascii="Arial" w:hAnsi="Arial" w:cs="Arial"/>
          <w:sz w:val="20"/>
          <w:szCs w:val="20"/>
        </w:rPr>
        <w:t>R</w:t>
      </w:r>
      <w:r w:rsidRPr="008A3145">
        <w:rPr>
          <w:rFonts w:ascii="Arial" w:hAnsi="Arial" w:cs="Arial"/>
          <w:sz w:val="20"/>
          <w:szCs w:val="20"/>
        </w:rPr>
        <w:t xml:space="preserve">ámcovou </w:t>
      </w:r>
      <w:r w:rsidR="00E25220" w:rsidRPr="008A3145">
        <w:rPr>
          <w:rFonts w:ascii="Arial" w:hAnsi="Arial" w:cs="Arial"/>
          <w:sz w:val="20"/>
          <w:szCs w:val="20"/>
        </w:rPr>
        <w:t xml:space="preserve">kupní </w:t>
      </w:r>
      <w:r w:rsidRPr="008A3145">
        <w:rPr>
          <w:rFonts w:ascii="Arial" w:hAnsi="Arial" w:cs="Arial"/>
          <w:sz w:val="20"/>
          <w:szCs w:val="20"/>
        </w:rPr>
        <w:t>smlouvu uzavřít</w:t>
      </w:r>
      <w:r w:rsidR="00A65179">
        <w:rPr>
          <w:rFonts w:ascii="Arial" w:hAnsi="Arial" w:cs="Arial"/>
          <w:sz w:val="20"/>
          <w:szCs w:val="20"/>
        </w:rPr>
        <w:t xml:space="preserve"> na účet svůj i na účet jednotlivých pověřujících zadavatelů</w:t>
      </w:r>
      <w:r w:rsidRPr="008A3145">
        <w:rPr>
          <w:rFonts w:ascii="Arial" w:hAnsi="Arial" w:cs="Arial"/>
          <w:sz w:val="20"/>
          <w:szCs w:val="20"/>
        </w:rPr>
        <w:t xml:space="preserve"> a řádně plnit závazky v ní obsažené.</w:t>
      </w:r>
    </w:p>
    <w:p w:rsidR="00950420" w:rsidRPr="008A3145" w:rsidRDefault="004E0F40" w:rsidP="008A3145">
      <w:pPr>
        <w:numPr>
          <w:ilvl w:val="0"/>
          <w:numId w:val="11"/>
        </w:numPr>
        <w:tabs>
          <w:tab w:val="clear" w:pos="720"/>
          <w:tab w:val="num" w:pos="284"/>
        </w:tabs>
        <w:spacing w:before="120" w:after="0" w:line="280" w:lineRule="atLeast"/>
        <w:ind w:left="284" w:hanging="284"/>
        <w:jc w:val="both"/>
        <w:rPr>
          <w:rFonts w:ascii="Arial" w:hAnsi="Arial" w:cs="Arial"/>
          <w:sz w:val="20"/>
          <w:szCs w:val="20"/>
        </w:rPr>
      </w:pPr>
      <w:r w:rsidRPr="008A3145">
        <w:rPr>
          <w:rFonts w:ascii="Arial" w:hAnsi="Arial" w:cs="Arial"/>
          <w:sz w:val="20"/>
          <w:szCs w:val="20"/>
        </w:rPr>
        <w:t>Prodávající</w:t>
      </w:r>
      <w:r w:rsidR="00950420" w:rsidRPr="008A3145">
        <w:rPr>
          <w:rFonts w:ascii="Arial" w:hAnsi="Arial" w:cs="Arial"/>
          <w:sz w:val="20"/>
          <w:szCs w:val="20"/>
        </w:rPr>
        <w:t xml:space="preserve"> prohlašuje, že</w:t>
      </w:r>
    </w:p>
    <w:p w:rsidR="00950420" w:rsidRPr="008A3145" w:rsidRDefault="00950420" w:rsidP="008A3145">
      <w:pPr>
        <w:numPr>
          <w:ilvl w:val="0"/>
          <w:numId w:val="10"/>
        </w:numPr>
        <w:tabs>
          <w:tab w:val="clear" w:pos="1785"/>
          <w:tab w:val="num" w:pos="709"/>
        </w:tabs>
        <w:spacing w:before="120" w:after="0" w:line="280" w:lineRule="atLeast"/>
        <w:ind w:left="709" w:hanging="425"/>
        <w:jc w:val="both"/>
        <w:rPr>
          <w:rFonts w:ascii="Arial" w:hAnsi="Arial" w:cs="Arial"/>
          <w:sz w:val="20"/>
          <w:szCs w:val="20"/>
        </w:rPr>
      </w:pPr>
      <w:r w:rsidRPr="008A3145">
        <w:rPr>
          <w:rFonts w:ascii="Arial" w:hAnsi="Arial" w:cs="Arial"/>
          <w:sz w:val="20"/>
          <w:szCs w:val="20"/>
        </w:rPr>
        <w:t xml:space="preserve">je </w:t>
      </w:r>
      <w:r w:rsidR="00C042B1">
        <w:rPr>
          <w:rFonts w:ascii="Arial" w:hAnsi="Arial" w:cs="Arial"/>
          <w:sz w:val="20"/>
          <w:szCs w:val="20"/>
        </w:rPr>
        <w:t>podnikatelem dle ustanovení § 420 a násl. Občanského zákoníku</w:t>
      </w:r>
      <w:r w:rsidRPr="008A3145">
        <w:rPr>
          <w:rFonts w:ascii="Arial" w:hAnsi="Arial" w:cs="Arial"/>
          <w:sz w:val="20"/>
          <w:szCs w:val="20"/>
        </w:rPr>
        <w:t>;</w:t>
      </w:r>
    </w:p>
    <w:p w:rsidR="00950420" w:rsidRDefault="00950420" w:rsidP="008A3145">
      <w:pPr>
        <w:numPr>
          <w:ilvl w:val="0"/>
          <w:numId w:val="10"/>
        </w:numPr>
        <w:tabs>
          <w:tab w:val="clear" w:pos="1785"/>
          <w:tab w:val="num" w:pos="709"/>
        </w:tabs>
        <w:spacing w:before="120" w:after="0" w:line="280" w:lineRule="atLeast"/>
        <w:ind w:left="709" w:hanging="425"/>
        <w:jc w:val="both"/>
        <w:rPr>
          <w:rFonts w:ascii="Arial" w:hAnsi="Arial" w:cs="Arial"/>
          <w:sz w:val="20"/>
          <w:szCs w:val="20"/>
        </w:rPr>
      </w:pPr>
      <w:r w:rsidRPr="008A3145">
        <w:rPr>
          <w:rFonts w:ascii="Arial" w:hAnsi="Arial" w:cs="Arial"/>
          <w:sz w:val="20"/>
          <w:szCs w:val="20"/>
        </w:rPr>
        <w:t xml:space="preserve">splňuje veškeré podmínky a požadavky v této </w:t>
      </w:r>
      <w:r w:rsidR="00A65179">
        <w:rPr>
          <w:rFonts w:ascii="Arial" w:hAnsi="Arial" w:cs="Arial"/>
          <w:sz w:val="20"/>
          <w:szCs w:val="20"/>
        </w:rPr>
        <w:t>R</w:t>
      </w:r>
      <w:r w:rsidRPr="008A3145">
        <w:rPr>
          <w:rFonts w:ascii="Arial" w:hAnsi="Arial" w:cs="Arial"/>
          <w:sz w:val="20"/>
          <w:szCs w:val="20"/>
        </w:rPr>
        <w:t xml:space="preserve">ámcové </w:t>
      </w:r>
      <w:r w:rsidR="00E25220" w:rsidRPr="008A3145">
        <w:rPr>
          <w:rFonts w:ascii="Arial" w:hAnsi="Arial" w:cs="Arial"/>
          <w:sz w:val="20"/>
          <w:szCs w:val="20"/>
        </w:rPr>
        <w:t xml:space="preserve">kupní </w:t>
      </w:r>
      <w:r w:rsidRPr="008A3145">
        <w:rPr>
          <w:rFonts w:ascii="Arial" w:hAnsi="Arial" w:cs="Arial"/>
          <w:sz w:val="20"/>
          <w:szCs w:val="20"/>
        </w:rPr>
        <w:t xml:space="preserve">smlouvě stanovené a je oprávněn tuto </w:t>
      </w:r>
      <w:r w:rsidR="00A65179">
        <w:rPr>
          <w:rFonts w:ascii="Arial" w:hAnsi="Arial" w:cs="Arial"/>
          <w:sz w:val="20"/>
          <w:szCs w:val="20"/>
        </w:rPr>
        <w:t>R</w:t>
      </w:r>
      <w:r w:rsidRPr="008A3145">
        <w:rPr>
          <w:rFonts w:ascii="Arial" w:hAnsi="Arial" w:cs="Arial"/>
          <w:sz w:val="20"/>
          <w:szCs w:val="20"/>
        </w:rPr>
        <w:t xml:space="preserve">ámcovou </w:t>
      </w:r>
      <w:r w:rsidR="00E25220" w:rsidRPr="008A3145">
        <w:rPr>
          <w:rFonts w:ascii="Arial" w:hAnsi="Arial" w:cs="Arial"/>
          <w:sz w:val="20"/>
          <w:szCs w:val="20"/>
        </w:rPr>
        <w:t xml:space="preserve">kupní </w:t>
      </w:r>
      <w:r w:rsidRPr="008A3145">
        <w:rPr>
          <w:rFonts w:ascii="Arial" w:hAnsi="Arial" w:cs="Arial"/>
          <w:sz w:val="20"/>
          <w:szCs w:val="20"/>
        </w:rPr>
        <w:t xml:space="preserve">smlouvu uzavřít a řádně plnit závazky v ní obsažené. </w:t>
      </w:r>
    </w:p>
    <w:p w:rsidR="00E25220" w:rsidRPr="008A3145" w:rsidRDefault="00E25220" w:rsidP="008A3145">
      <w:pPr>
        <w:pStyle w:val="Nadpis1"/>
        <w:spacing w:before="480" w:after="0" w:line="280" w:lineRule="atLeast"/>
        <w:ind w:left="357" w:hanging="357"/>
        <w:jc w:val="center"/>
        <w:rPr>
          <w:rFonts w:ascii="Arial" w:hAnsi="Arial" w:cs="Arial"/>
          <w:sz w:val="24"/>
          <w:szCs w:val="24"/>
        </w:rPr>
      </w:pPr>
      <w:bookmarkStart w:id="1" w:name="_Ref296675991"/>
      <w:r w:rsidRPr="008A3145">
        <w:rPr>
          <w:rFonts w:ascii="Arial" w:hAnsi="Arial" w:cs="Arial"/>
          <w:sz w:val="24"/>
          <w:szCs w:val="24"/>
        </w:rPr>
        <w:lastRenderedPageBreak/>
        <w:t xml:space="preserve">Předmět </w:t>
      </w:r>
      <w:r w:rsidR="00FB7627">
        <w:rPr>
          <w:rFonts w:ascii="Arial" w:hAnsi="Arial" w:cs="Arial"/>
          <w:sz w:val="24"/>
          <w:szCs w:val="24"/>
          <w:lang w:val="cs-CZ"/>
        </w:rPr>
        <w:t>R</w:t>
      </w:r>
      <w:r w:rsidRPr="008A3145">
        <w:rPr>
          <w:rFonts w:ascii="Arial" w:hAnsi="Arial" w:cs="Arial"/>
          <w:sz w:val="24"/>
          <w:szCs w:val="24"/>
          <w:lang w:val="cs-CZ"/>
        </w:rPr>
        <w:t xml:space="preserve">ámcové kupní </w:t>
      </w:r>
      <w:r w:rsidRPr="008A3145">
        <w:rPr>
          <w:rFonts w:ascii="Arial" w:hAnsi="Arial" w:cs="Arial"/>
          <w:sz w:val="24"/>
          <w:szCs w:val="24"/>
        </w:rPr>
        <w:t>smlouvy</w:t>
      </w:r>
      <w:bookmarkEnd w:id="1"/>
    </w:p>
    <w:p w:rsidR="00B17984" w:rsidRPr="009107A1" w:rsidRDefault="00A65179" w:rsidP="009107A1">
      <w:pPr>
        <w:numPr>
          <w:ilvl w:val="0"/>
          <w:numId w:val="41"/>
        </w:numPr>
        <w:tabs>
          <w:tab w:val="clear" w:pos="720"/>
          <w:tab w:val="num" w:pos="284"/>
        </w:tabs>
        <w:spacing w:before="120" w:after="0" w:line="280" w:lineRule="atLeast"/>
        <w:ind w:left="284" w:hanging="284"/>
        <w:jc w:val="both"/>
        <w:rPr>
          <w:rFonts w:ascii="Arial" w:hAnsi="Arial" w:cs="Arial"/>
          <w:sz w:val="20"/>
          <w:szCs w:val="20"/>
        </w:rPr>
      </w:pPr>
      <w:r w:rsidRPr="009107A1">
        <w:rPr>
          <w:rFonts w:ascii="Arial" w:hAnsi="Arial" w:cs="Arial"/>
          <w:sz w:val="20"/>
          <w:szCs w:val="20"/>
        </w:rPr>
        <w:t xml:space="preserve">Předmětem této Rámcové kupní smlouvy je závazek </w:t>
      </w:r>
      <w:r w:rsidR="004E0F40" w:rsidRPr="009107A1">
        <w:rPr>
          <w:rFonts w:ascii="Arial" w:hAnsi="Arial" w:cs="Arial"/>
          <w:sz w:val="20"/>
          <w:szCs w:val="20"/>
        </w:rPr>
        <w:t>Prodávající</w:t>
      </w:r>
      <w:r w:rsidR="003623B0" w:rsidRPr="009107A1">
        <w:rPr>
          <w:rFonts w:ascii="Arial" w:hAnsi="Arial" w:cs="Arial"/>
          <w:sz w:val="20"/>
          <w:szCs w:val="20"/>
        </w:rPr>
        <w:t>ho</w:t>
      </w:r>
      <w:r w:rsidR="00E25220" w:rsidRPr="009107A1">
        <w:rPr>
          <w:rFonts w:ascii="Arial" w:hAnsi="Arial" w:cs="Arial"/>
          <w:sz w:val="20"/>
          <w:szCs w:val="20"/>
        </w:rPr>
        <w:t xml:space="preserve"> dodat</w:t>
      </w:r>
      <w:r w:rsidR="00B17984" w:rsidRPr="009107A1">
        <w:rPr>
          <w:rFonts w:ascii="Arial" w:hAnsi="Arial" w:cs="Arial"/>
          <w:sz w:val="20"/>
          <w:szCs w:val="20"/>
        </w:rPr>
        <w:t xml:space="preserve"> Kupujícímu</w:t>
      </w:r>
      <w:r w:rsidR="00DE40D3" w:rsidRPr="009107A1">
        <w:rPr>
          <w:rFonts w:ascii="Arial" w:hAnsi="Arial" w:cs="Arial"/>
          <w:sz w:val="20"/>
          <w:szCs w:val="20"/>
        </w:rPr>
        <w:t>, tj.</w:t>
      </w:r>
      <w:r w:rsidR="009107A1">
        <w:rPr>
          <w:rFonts w:ascii="Arial" w:hAnsi="Arial" w:cs="Arial"/>
          <w:sz w:val="20"/>
          <w:szCs w:val="20"/>
        </w:rPr>
        <w:t> </w:t>
      </w:r>
      <w:r w:rsidR="00DE40D3" w:rsidRPr="009107A1">
        <w:rPr>
          <w:rFonts w:ascii="Arial" w:hAnsi="Arial" w:cs="Arial"/>
          <w:sz w:val="20"/>
          <w:szCs w:val="20"/>
        </w:rPr>
        <w:t>zajistit dopravu do míst plnění, na základě jednotlivých dílčích smluv sjednaných na základě a způsobem stanoveným v této Rámcové</w:t>
      </w:r>
      <w:r w:rsidR="00B17984" w:rsidRPr="009107A1">
        <w:rPr>
          <w:rFonts w:ascii="Arial" w:hAnsi="Arial" w:cs="Arial"/>
          <w:sz w:val="20"/>
          <w:szCs w:val="20"/>
        </w:rPr>
        <w:t xml:space="preserve"> kupní</w:t>
      </w:r>
      <w:r w:rsidR="00DE40D3" w:rsidRPr="009107A1">
        <w:rPr>
          <w:rFonts w:ascii="Arial" w:hAnsi="Arial" w:cs="Arial"/>
          <w:sz w:val="20"/>
          <w:szCs w:val="20"/>
        </w:rPr>
        <w:t xml:space="preserve"> smlouvě</w:t>
      </w:r>
      <w:r w:rsidR="006954B3" w:rsidRPr="009107A1">
        <w:rPr>
          <w:rFonts w:ascii="Arial" w:hAnsi="Arial" w:cs="Arial"/>
          <w:sz w:val="20"/>
          <w:szCs w:val="20"/>
        </w:rPr>
        <w:t>,</w:t>
      </w:r>
      <w:r w:rsidR="00E25220" w:rsidRPr="009107A1">
        <w:rPr>
          <w:rFonts w:ascii="Arial" w:hAnsi="Arial" w:cs="Arial"/>
          <w:sz w:val="20"/>
          <w:szCs w:val="20"/>
        </w:rPr>
        <w:t xml:space="preserve"> </w:t>
      </w:r>
      <w:r w:rsidR="00DE40D3" w:rsidRPr="009107A1">
        <w:rPr>
          <w:rFonts w:ascii="Arial" w:hAnsi="Arial" w:cs="Arial"/>
          <w:sz w:val="20"/>
          <w:szCs w:val="20"/>
        </w:rPr>
        <w:t xml:space="preserve">jednotlivé typy </w:t>
      </w:r>
      <w:r w:rsidR="009107A1">
        <w:rPr>
          <w:rFonts w:ascii="Arial" w:hAnsi="Arial" w:cs="Arial"/>
          <w:sz w:val="20"/>
          <w:szCs w:val="20"/>
        </w:rPr>
        <w:t>přenosných počítačů a příslušenství počítačů</w:t>
      </w:r>
      <w:r w:rsidR="00287C46" w:rsidRPr="009107A1">
        <w:rPr>
          <w:rFonts w:ascii="Arial" w:hAnsi="Arial" w:cs="Arial"/>
          <w:sz w:val="20"/>
          <w:szCs w:val="20"/>
        </w:rPr>
        <w:t xml:space="preserve"> </w:t>
      </w:r>
      <w:r w:rsidR="009107A1">
        <w:rPr>
          <w:rFonts w:ascii="Arial" w:hAnsi="Arial" w:cs="Arial"/>
          <w:sz w:val="20"/>
          <w:szCs w:val="20"/>
        </w:rPr>
        <w:t xml:space="preserve">vč. dokladů nezbytných k jejich užívání </w:t>
      </w:r>
      <w:r w:rsidR="00D94F83">
        <w:rPr>
          <w:rFonts w:ascii="Arial" w:hAnsi="Arial" w:cs="Arial"/>
          <w:sz w:val="20"/>
          <w:szCs w:val="20"/>
        </w:rPr>
        <w:t xml:space="preserve">specifikovaných </w:t>
      </w:r>
      <w:r w:rsidR="00DE40D3" w:rsidRPr="009107A1">
        <w:rPr>
          <w:rFonts w:ascii="Arial" w:hAnsi="Arial" w:cs="Arial"/>
          <w:sz w:val="20"/>
          <w:szCs w:val="20"/>
        </w:rPr>
        <w:t>v příloze č. 1 této Rámcové kupní smlouvy</w:t>
      </w:r>
      <w:r w:rsidR="00287C46" w:rsidRPr="009107A1">
        <w:rPr>
          <w:rFonts w:ascii="Arial" w:hAnsi="Arial" w:cs="Arial"/>
          <w:sz w:val="20"/>
          <w:szCs w:val="20"/>
        </w:rPr>
        <w:t xml:space="preserve"> </w:t>
      </w:r>
      <w:r w:rsidR="00603707" w:rsidRPr="009107A1">
        <w:rPr>
          <w:rFonts w:ascii="Arial" w:hAnsi="Arial" w:cs="Arial"/>
          <w:sz w:val="20"/>
          <w:szCs w:val="20"/>
        </w:rPr>
        <w:t>(dále jen „</w:t>
      </w:r>
      <w:r w:rsidR="006E2DF5" w:rsidRPr="009107A1">
        <w:rPr>
          <w:rFonts w:ascii="Arial" w:hAnsi="Arial" w:cs="Arial"/>
          <w:sz w:val="20"/>
          <w:szCs w:val="20"/>
        </w:rPr>
        <w:t>Z</w:t>
      </w:r>
      <w:r w:rsidR="00603707" w:rsidRPr="009107A1">
        <w:rPr>
          <w:rFonts w:ascii="Arial" w:hAnsi="Arial" w:cs="Arial"/>
          <w:sz w:val="20"/>
          <w:szCs w:val="20"/>
        </w:rPr>
        <w:t>boží“)</w:t>
      </w:r>
      <w:r w:rsidR="00D94F83">
        <w:rPr>
          <w:rFonts w:ascii="Arial" w:hAnsi="Arial" w:cs="Arial"/>
          <w:sz w:val="20"/>
          <w:szCs w:val="20"/>
        </w:rPr>
        <w:t>,</w:t>
      </w:r>
      <w:r w:rsidR="00DE40D3" w:rsidRPr="009107A1">
        <w:rPr>
          <w:rFonts w:ascii="Arial" w:hAnsi="Arial" w:cs="Arial"/>
          <w:sz w:val="20"/>
          <w:szCs w:val="20"/>
        </w:rPr>
        <w:t xml:space="preserve"> a to</w:t>
      </w:r>
      <w:r w:rsidR="00603707" w:rsidRPr="009107A1">
        <w:rPr>
          <w:rFonts w:ascii="Arial" w:hAnsi="Arial" w:cs="Arial"/>
          <w:sz w:val="20"/>
          <w:szCs w:val="20"/>
        </w:rPr>
        <w:t xml:space="preserve"> </w:t>
      </w:r>
      <w:r w:rsidR="00DE40D3" w:rsidRPr="009107A1">
        <w:rPr>
          <w:rFonts w:ascii="Arial" w:hAnsi="Arial" w:cs="Arial"/>
          <w:sz w:val="20"/>
          <w:szCs w:val="20"/>
        </w:rPr>
        <w:t xml:space="preserve">dle aktuálních potřeb Kupujícího a umožnit Kupujícímu nabýt vlastnické právo k dodanému Zboží a závazek </w:t>
      </w:r>
      <w:r w:rsidR="00DB7C32" w:rsidRPr="009107A1">
        <w:rPr>
          <w:rFonts w:ascii="Arial" w:hAnsi="Arial" w:cs="Arial"/>
          <w:sz w:val="20"/>
          <w:szCs w:val="20"/>
        </w:rPr>
        <w:t xml:space="preserve">Kupujícího </w:t>
      </w:r>
      <w:r w:rsidR="00DE40D3" w:rsidRPr="009107A1">
        <w:rPr>
          <w:rFonts w:ascii="Arial" w:hAnsi="Arial" w:cs="Arial"/>
          <w:sz w:val="20"/>
          <w:szCs w:val="20"/>
        </w:rPr>
        <w:t xml:space="preserve">za řádně </w:t>
      </w:r>
      <w:r w:rsidR="00B17984" w:rsidRPr="009107A1">
        <w:rPr>
          <w:rFonts w:ascii="Arial" w:hAnsi="Arial" w:cs="Arial"/>
          <w:sz w:val="20"/>
          <w:szCs w:val="20"/>
        </w:rPr>
        <w:t>a</w:t>
      </w:r>
      <w:r w:rsidR="00DC1887" w:rsidRPr="009107A1">
        <w:rPr>
          <w:rFonts w:ascii="Arial" w:hAnsi="Arial" w:cs="Arial"/>
          <w:sz w:val="20"/>
          <w:szCs w:val="20"/>
        </w:rPr>
        <w:t> </w:t>
      </w:r>
      <w:r w:rsidR="00B17984" w:rsidRPr="009107A1">
        <w:rPr>
          <w:rFonts w:ascii="Arial" w:hAnsi="Arial" w:cs="Arial"/>
          <w:sz w:val="20"/>
          <w:szCs w:val="20"/>
        </w:rPr>
        <w:t xml:space="preserve">včas </w:t>
      </w:r>
      <w:r w:rsidR="00DE40D3" w:rsidRPr="009107A1">
        <w:rPr>
          <w:rFonts w:ascii="Arial" w:hAnsi="Arial" w:cs="Arial"/>
          <w:sz w:val="20"/>
          <w:szCs w:val="20"/>
        </w:rPr>
        <w:t xml:space="preserve">dodané Zboží Prodávajícímu zaplatit kupní cenu v souladu s čl. 8 této Rámcové kupní </w:t>
      </w:r>
      <w:r w:rsidR="00B17984" w:rsidRPr="009107A1">
        <w:rPr>
          <w:rFonts w:ascii="Arial" w:hAnsi="Arial" w:cs="Arial"/>
          <w:sz w:val="20"/>
          <w:szCs w:val="20"/>
        </w:rPr>
        <w:t>smlouvy.</w:t>
      </w:r>
    </w:p>
    <w:p w:rsidR="002A4AE4" w:rsidRPr="008A3145" w:rsidRDefault="009107A1" w:rsidP="008A3145">
      <w:pPr>
        <w:pStyle w:val="Nadpis1"/>
        <w:spacing w:before="480" w:after="0" w:line="280" w:lineRule="atLeast"/>
        <w:ind w:left="357" w:hanging="357"/>
        <w:jc w:val="center"/>
        <w:rPr>
          <w:rFonts w:ascii="Arial" w:hAnsi="Arial" w:cs="Arial"/>
          <w:sz w:val="24"/>
          <w:szCs w:val="24"/>
        </w:rPr>
      </w:pPr>
      <w:r>
        <w:rPr>
          <w:rFonts w:ascii="Arial" w:hAnsi="Arial" w:cs="Arial"/>
          <w:sz w:val="24"/>
          <w:szCs w:val="24"/>
          <w:lang w:val="cs-CZ"/>
        </w:rPr>
        <w:t>U</w:t>
      </w:r>
      <w:r w:rsidR="00DE40D3">
        <w:rPr>
          <w:rFonts w:ascii="Arial" w:hAnsi="Arial" w:cs="Arial"/>
          <w:sz w:val="24"/>
          <w:szCs w:val="24"/>
          <w:lang w:val="cs-CZ"/>
        </w:rPr>
        <w:t>zavírání dílčích smluv</w:t>
      </w:r>
    </w:p>
    <w:p w:rsidR="00DE40D3" w:rsidRPr="00DE40D3" w:rsidRDefault="00DE40D3" w:rsidP="00DE40D3">
      <w:pPr>
        <w:pStyle w:val="kancel"/>
        <w:numPr>
          <w:ilvl w:val="0"/>
          <w:numId w:val="17"/>
        </w:numPr>
        <w:tabs>
          <w:tab w:val="clear" w:pos="720"/>
          <w:tab w:val="num" w:pos="284"/>
        </w:tabs>
        <w:spacing w:before="120" w:line="280" w:lineRule="atLeast"/>
        <w:ind w:left="284" w:hanging="284"/>
        <w:rPr>
          <w:rFonts w:ascii="Arial" w:hAnsi="Arial" w:cs="Arial"/>
          <w:sz w:val="20"/>
        </w:rPr>
      </w:pPr>
      <w:r w:rsidRPr="00DE40D3">
        <w:rPr>
          <w:rFonts w:ascii="Arial" w:hAnsi="Arial" w:cs="Arial"/>
          <w:sz w:val="20"/>
        </w:rPr>
        <w:t xml:space="preserve">Jednotlivé dílčí smlouvy dle této Rámcové </w:t>
      </w:r>
      <w:r>
        <w:rPr>
          <w:rFonts w:ascii="Arial" w:hAnsi="Arial" w:cs="Arial"/>
          <w:sz w:val="20"/>
        </w:rPr>
        <w:t xml:space="preserve">kupní </w:t>
      </w:r>
      <w:r w:rsidRPr="00DE40D3">
        <w:rPr>
          <w:rFonts w:ascii="Arial" w:hAnsi="Arial" w:cs="Arial"/>
          <w:sz w:val="20"/>
        </w:rPr>
        <w:t>smlouvy budou uzavírány na základě výzvy Kupujícího k poskytnutí plnění (dále též „</w:t>
      </w:r>
      <w:r w:rsidR="00AC1500">
        <w:rPr>
          <w:rFonts w:ascii="Arial" w:hAnsi="Arial" w:cs="Arial"/>
          <w:sz w:val="20"/>
        </w:rPr>
        <w:t>dílčí o</w:t>
      </w:r>
      <w:r w:rsidRPr="00DE40D3">
        <w:rPr>
          <w:rFonts w:ascii="Arial" w:hAnsi="Arial" w:cs="Arial"/>
          <w:sz w:val="20"/>
        </w:rPr>
        <w:t xml:space="preserve">bjednávka“), jež je návrhem na uzavření dílčí smlouvy a potvrzení </w:t>
      </w:r>
      <w:r w:rsidR="00FB7627">
        <w:rPr>
          <w:rFonts w:ascii="Arial" w:hAnsi="Arial" w:cs="Arial"/>
          <w:sz w:val="20"/>
        </w:rPr>
        <w:t>dílčí o</w:t>
      </w:r>
      <w:r w:rsidRPr="00DE40D3">
        <w:rPr>
          <w:rFonts w:ascii="Arial" w:hAnsi="Arial" w:cs="Arial"/>
          <w:sz w:val="20"/>
        </w:rPr>
        <w:t xml:space="preserve">bjednávky ze strany Prodávajícího, jež je přijetím návrhu dílčí smlouvy. Obsahem </w:t>
      </w:r>
      <w:r w:rsidR="00FB7627">
        <w:rPr>
          <w:rFonts w:ascii="Arial" w:hAnsi="Arial" w:cs="Arial"/>
          <w:sz w:val="20"/>
        </w:rPr>
        <w:t>dílčí o</w:t>
      </w:r>
      <w:r w:rsidRPr="00DE40D3">
        <w:rPr>
          <w:rFonts w:ascii="Arial" w:hAnsi="Arial" w:cs="Arial"/>
          <w:sz w:val="20"/>
        </w:rPr>
        <w:t xml:space="preserve">bjednávky musí být specifikace Zboží a jeho množství a v případě, že má být dodávka (popř. část dodávky) provedena do jiného místa, než je sídlo Kupujícího, musí být obsahem </w:t>
      </w:r>
      <w:r w:rsidR="00FB7627">
        <w:rPr>
          <w:rFonts w:ascii="Arial" w:hAnsi="Arial" w:cs="Arial"/>
          <w:sz w:val="20"/>
        </w:rPr>
        <w:t>dílčí o</w:t>
      </w:r>
      <w:r w:rsidRPr="00DE40D3">
        <w:rPr>
          <w:rFonts w:ascii="Arial" w:hAnsi="Arial" w:cs="Arial"/>
          <w:sz w:val="20"/>
        </w:rPr>
        <w:t>bjednávky rovněž místo, kam má být Zboží, popř. jeho část, kterou Kupující v</w:t>
      </w:r>
      <w:r w:rsidR="00FB7627">
        <w:rPr>
          <w:rFonts w:ascii="Arial" w:hAnsi="Arial" w:cs="Arial"/>
          <w:sz w:val="20"/>
        </w:rPr>
        <w:t> dílčí o</w:t>
      </w:r>
      <w:r w:rsidRPr="00DE40D3">
        <w:rPr>
          <w:rFonts w:ascii="Arial" w:hAnsi="Arial" w:cs="Arial"/>
          <w:sz w:val="20"/>
        </w:rPr>
        <w:t>bjednávce vymezí, dodáno.</w:t>
      </w:r>
    </w:p>
    <w:p w:rsidR="00D14701" w:rsidRPr="00DE40D3" w:rsidRDefault="00DE40D3" w:rsidP="00DE40D3">
      <w:pPr>
        <w:pStyle w:val="kancel"/>
        <w:numPr>
          <w:ilvl w:val="0"/>
          <w:numId w:val="17"/>
        </w:numPr>
        <w:tabs>
          <w:tab w:val="clear" w:pos="720"/>
          <w:tab w:val="num" w:pos="284"/>
        </w:tabs>
        <w:spacing w:before="120" w:line="280" w:lineRule="atLeast"/>
        <w:ind w:left="284" w:hanging="284"/>
        <w:rPr>
          <w:rFonts w:ascii="Arial" w:hAnsi="Arial" w:cs="Arial"/>
          <w:sz w:val="20"/>
        </w:rPr>
      </w:pPr>
      <w:r>
        <w:rPr>
          <w:rFonts w:ascii="Arial" w:hAnsi="Arial" w:cs="Arial"/>
          <w:sz w:val="20"/>
        </w:rPr>
        <w:t>Kupující se zavazuje zaslat Prodávajícímu</w:t>
      </w:r>
      <w:r w:rsidR="00AC1500">
        <w:rPr>
          <w:rFonts w:ascii="Arial" w:hAnsi="Arial" w:cs="Arial"/>
          <w:sz w:val="20"/>
        </w:rPr>
        <w:t xml:space="preserve"> dílčí</w:t>
      </w:r>
      <w:r>
        <w:rPr>
          <w:rFonts w:ascii="Arial" w:hAnsi="Arial" w:cs="Arial"/>
          <w:sz w:val="20"/>
        </w:rPr>
        <w:t xml:space="preserve"> </w:t>
      </w:r>
      <w:r w:rsidR="00AC1500">
        <w:rPr>
          <w:rFonts w:ascii="Arial" w:hAnsi="Arial" w:cs="Arial"/>
          <w:sz w:val="20"/>
        </w:rPr>
        <w:t>o</w:t>
      </w:r>
      <w:r w:rsidR="00D14701" w:rsidRPr="00DE40D3">
        <w:rPr>
          <w:rFonts w:ascii="Arial" w:hAnsi="Arial" w:cs="Arial"/>
          <w:sz w:val="20"/>
        </w:rPr>
        <w:t>bjednávk</w:t>
      </w:r>
      <w:r w:rsidR="00AC1500">
        <w:rPr>
          <w:rFonts w:ascii="Arial" w:hAnsi="Arial" w:cs="Arial"/>
          <w:sz w:val="20"/>
        </w:rPr>
        <w:t>u</w:t>
      </w:r>
      <w:r w:rsidR="00D14701" w:rsidRPr="00DE40D3">
        <w:rPr>
          <w:rFonts w:ascii="Arial" w:hAnsi="Arial" w:cs="Arial"/>
          <w:sz w:val="20"/>
        </w:rPr>
        <w:t xml:space="preserve"> jedním z následujících způsobů:</w:t>
      </w:r>
    </w:p>
    <w:p w:rsidR="00D14701" w:rsidRPr="008A3145" w:rsidRDefault="00D14701" w:rsidP="008A3145">
      <w:pPr>
        <w:pStyle w:val="Normlnslovan"/>
        <w:numPr>
          <w:ilvl w:val="1"/>
          <w:numId w:val="3"/>
        </w:numPr>
        <w:tabs>
          <w:tab w:val="clear" w:pos="792"/>
        </w:tabs>
        <w:spacing w:before="120" w:after="0" w:line="280" w:lineRule="atLeast"/>
        <w:ind w:left="1134"/>
        <w:jc w:val="both"/>
        <w:rPr>
          <w:rFonts w:ascii="Arial" w:hAnsi="Arial" w:cs="Arial"/>
          <w:bCs/>
          <w:iCs/>
          <w:sz w:val="20"/>
          <w:szCs w:val="20"/>
        </w:rPr>
      </w:pPr>
      <w:r w:rsidRPr="008A3145">
        <w:rPr>
          <w:rFonts w:ascii="Arial" w:hAnsi="Arial" w:cs="Arial"/>
          <w:bCs/>
          <w:iCs/>
          <w:sz w:val="20"/>
          <w:szCs w:val="20"/>
        </w:rPr>
        <w:t xml:space="preserve">e-mailem na e-mailovou adresu </w:t>
      </w:r>
      <w:proofErr w:type="gramStart"/>
      <w:r w:rsidR="00C1754B" w:rsidRPr="008A3145">
        <w:rPr>
          <w:rFonts w:ascii="Arial" w:hAnsi="Arial" w:cs="Arial"/>
          <w:sz w:val="20"/>
          <w:szCs w:val="20"/>
        </w:rPr>
        <w:t>Prodávajícího</w:t>
      </w:r>
      <w:r w:rsidR="005C31D5">
        <w:t xml:space="preserve"> .....................</w:t>
      </w:r>
      <w:r w:rsidR="003774A7">
        <w:rPr>
          <w:rFonts w:ascii="Arial" w:hAnsi="Arial" w:cs="Arial"/>
          <w:bCs/>
          <w:iCs/>
          <w:sz w:val="20"/>
          <w:szCs w:val="20"/>
        </w:rPr>
        <w:t>;</w:t>
      </w:r>
      <w:proofErr w:type="gramEnd"/>
      <w:r w:rsidR="003774A7">
        <w:rPr>
          <w:rFonts w:ascii="Arial" w:hAnsi="Arial" w:cs="Arial"/>
          <w:bCs/>
          <w:iCs/>
          <w:sz w:val="20"/>
          <w:szCs w:val="20"/>
        </w:rPr>
        <w:t xml:space="preserve"> </w:t>
      </w:r>
    </w:p>
    <w:p w:rsidR="00D14701" w:rsidRPr="008A3145" w:rsidRDefault="00D14701" w:rsidP="008A3145">
      <w:pPr>
        <w:pStyle w:val="Normlnslovan"/>
        <w:numPr>
          <w:ilvl w:val="1"/>
          <w:numId w:val="3"/>
        </w:numPr>
        <w:tabs>
          <w:tab w:val="clear" w:pos="792"/>
        </w:tabs>
        <w:spacing w:before="120" w:after="0" w:line="280" w:lineRule="atLeast"/>
        <w:ind w:left="1134"/>
        <w:jc w:val="both"/>
        <w:rPr>
          <w:rFonts w:ascii="Arial" w:hAnsi="Arial" w:cs="Arial"/>
          <w:bCs/>
          <w:iCs/>
          <w:sz w:val="20"/>
          <w:szCs w:val="20"/>
        </w:rPr>
      </w:pPr>
      <w:r w:rsidRPr="008A3145">
        <w:rPr>
          <w:rFonts w:ascii="Arial" w:hAnsi="Arial" w:cs="Arial"/>
          <w:bCs/>
          <w:iCs/>
          <w:sz w:val="20"/>
          <w:szCs w:val="20"/>
        </w:rPr>
        <w:t xml:space="preserve">do datové schránky </w:t>
      </w:r>
      <w:r w:rsidR="00C1754B" w:rsidRPr="008A3145">
        <w:rPr>
          <w:rFonts w:ascii="Arial" w:hAnsi="Arial" w:cs="Arial"/>
          <w:sz w:val="20"/>
          <w:szCs w:val="20"/>
        </w:rPr>
        <w:t>Prodávajícího</w:t>
      </w:r>
      <w:r w:rsidR="00997871">
        <w:rPr>
          <w:rFonts w:ascii="Arial" w:hAnsi="Arial" w:cs="Arial"/>
          <w:bCs/>
          <w:iCs/>
          <w:sz w:val="20"/>
          <w:szCs w:val="20"/>
        </w:rPr>
        <w:t>,</w:t>
      </w:r>
    </w:p>
    <w:p w:rsidR="00D14701" w:rsidRPr="008A3145" w:rsidRDefault="00D14701" w:rsidP="008A3145">
      <w:pPr>
        <w:pStyle w:val="Normlnslovan"/>
        <w:numPr>
          <w:ilvl w:val="1"/>
          <w:numId w:val="3"/>
        </w:numPr>
        <w:tabs>
          <w:tab w:val="clear" w:pos="792"/>
        </w:tabs>
        <w:spacing w:before="120" w:after="0" w:line="280" w:lineRule="atLeast"/>
        <w:ind w:left="1134"/>
        <w:jc w:val="both"/>
        <w:rPr>
          <w:rFonts w:ascii="Arial" w:hAnsi="Arial" w:cs="Arial"/>
          <w:bCs/>
          <w:iCs/>
          <w:sz w:val="20"/>
          <w:szCs w:val="20"/>
        </w:rPr>
      </w:pPr>
      <w:r w:rsidRPr="008A3145">
        <w:rPr>
          <w:rFonts w:ascii="Arial" w:hAnsi="Arial" w:cs="Arial"/>
          <w:bCs/>
          <w:iCs/>
          <w:sz w:val="20"/>
          <w:szCs w:val="20"/>
        </w:rPr>
        <w:t xml:space="preserve">prostřednictvím držitele poštovní licence na adresu </w:t>
      </w:r>
      <w:r w:rsidR="00C1754B" w:rsidRPr="008A3145">
        <w:rPr>
          <w:rFonts w:ascii="Arial" w:hAnsi="Arial" w:cs="Arial"/>
          <w:sz w:val="20"/>
          <w:szCs w:val="20"/>
        </w:rPr>
        <w:t>Prodávajícího</w:t>
      </w:r>
      <w:r w:rsidRPr="008A3145">
        <w:rPr>
          <w:rFonts w:ascii="Arial" w:hAnsi="Arial" w:cs="Arial"/>
          <w:bCs/>
          <w:iCs/>
          <w:sz w:val="20"/>
          <w:szCs w:val="20"/>
        </w:rPr>
        <w:t xml:space="preserve"> uvedenou v záhlaví této </w:t>
      </w:r>
      <w:r w:rsidR="00DE40D3">
        <w:rPr>
          <w:rFonts w:ascii="Arial" w:hAnsi="Arial" w:cs="Arial"/>
          <w:bCs/>
          <w:iCs/>
          <w:sz w:val="20"/>
          <w:szCs w:val="20"/>
        </w:rPr>
        <w:t>Rámcové kupní s</w:t>
      </w:r>
      <w:r w:rsidRPr="008A3145">
        <w:rPr>
          <w:rFonts w:ascii="Arial" w:hAnsi="Arial" w:cs="Arial"/>
          <w:bCs/>
          <w:iCs/>
          <w:sz w:val="20"/>
          <w:szCs w:val="20"/>
        </w:rPr>
        <w:t>mlouvy,</w:t>
      </w:r>
    </w:p>
    <w:p w:rsidR="00D14701" w:rsidRPr="008A3145" w:rsidRDefault="00D14701" w:rsidP="008A3145">
      <w:pPr>
        <w:pStyle w:val="Normlnslovan"/>
        <w:numPr>
          <w:ilvl w:val="1"/>
          <w:numId w:val="3"/>
        </w:numPr>
        <w:tabs>
          <w:tab w:val="clear" w:pos="792"/>
        </w:tabs>
        <w:spacing w:before="120" w:after="0" w:line="280" w:lineRule="atLeast"/>
        <w:ind w:left="1134"/>
        <w:jc w:val="both"/>
        <w:rPr>
          <w:rFonts w:ascii="Arial" w:hAnsi="Arial" w:cs="Arial"/>
          <w:bCs/>
          <w:iCs/>
          <w:sz w:val="20"/>
          <w:szCs w:val="20"/>
        </w:rPr>
      </w:pPr>
      <w:r w:rsidRPr="008A3145">
        <w:rPr>
          <w:rFonts w:ascii="Arial" w:hAnsi="Arial" w:cs="Arial"/>
          <w:bCs/>
          <w:iCs/>
          <w:sz w:val="20"/>
          <w:szCs w:val="20"/>
        </w:rPr>
        <w:t>osobně oproti potvrzení o přijetí,</w:t>
      </w:r>
    </w:p>
    <w:p w:rsidR="00D14701" w:rsidRPr="008A3145" w:rsidRDefault="00D14701" w:rsidP="008A3145">
      <w:pPr>
        <w:pStyle w:val="Normlnslovan"/>
        <w:numPr>
          <w:ilvl w:val="1"/>
          <w:numId w:val="3"/>
        </w:numPr>
        <w:tabs>
          <w:tab w:val="clear" w:pos="792"/>
        </w:tabs>
        <w:spacing w:before="120" w:after="0" w:line="280" w:lineRule="atLeast"/>
        <w:ind w:left="1134"/>
        <w:jc w:val="both"/>
        <w:rPr>
          <w:rFonts w:ascii="Arial" w:hAnsi="Arial" w:cs="Arial"/>
          <w:bCs/>
          <w:iCs/>
          <w:sz w:val="20"/>
          <w:szCs w:val="20"/>
        </w:rPr>
      </w:pPr>
      <w:r w:rsidRPr="008A3145">
        <w:rPr>
          <w:rFonts w:ascii="Arial" w:hAnsi="Arial" w:cs="Arial"/>
          <w:bCs/>
          <w:iCs/>
          <w:sz w:val="20"/>
          <w:szCs w:val="20"/>
        </w:rPr>
        <w:t>prostřednictvím kurýrní služby.</w:t>
      </w:r>
    </w:p>
    <w:p w:rsidR="00FE2ABB" w:rsidRDefault="00AC1500">
      <w:pPr>
        <w:pStyle w:val="kancel"/>
        <w:numPr>
          <w:ilvl w:val="0"/>
          <w:numId w:val="17"/>
        </w:numPr>
        <w:tabs>
          <w:tab w:val="clear" w:pos="720"/>
          <w:tab w:val="num" w:pos="284"/>
        </w:tabs>
        <w:spacing w:before="120" w:line="280" w:lineRule="atLeast"/>
        <w:ind w:left="284" w:hanging="284"/>
        <w:rPr>
          <w:rFonts w:ascii="Arial" w:hAnsi="Arial" w:cs="Arial"/>
          <w:sz w:val="20"/>
        </w:rPr>
      </w:pPr>
      <w:r>
        <w:rPr>
          <w:rFonts w:ascii="Arial" w:hAnsi="Arial" w:cs="Arial"/>
          <w:sz w:val="20"/>
        </w:rPr>
        <w:t>Dílčí o</w:t>
      </w:r>
      <w:r w:rsidR="00DE40D3">
        <w:rPr>
          <w:rFonts w:ascii="Arial" w:hAnsi="Arial" w:cs="Arial"/>
          <w:sz w:val="20"/>
        </w:rPr>
        <w:t xml:space="preserve">bjednávka musí </w:t>
      </w:r>
      <w:r w:rsidR="00B451FD" w:rsidRPr="008A3145">
        <w:rPr>
          <w:rFonts w:ascii="Arial" w:hAnsi="Arial" w:cs="Arial"/>
          <w:sz w:val="20"/>
        </w:rPr>
        <w:t>obsahovat</w:t>
      </w:r>
      <w:r w:rsidR="00DE40D3">
        <w:rPr>
          <w:rFonts w:ascii="Arial" w:hAnsi="Arial" w:cs="Arial"/>
          <w:sz w:val="20"/>
        </w:rPr>
        <w:t xml:space="preserve"> minimálně:</w:t>
      </w:r>
    </w:p>
    <w:p w:rsidR="00B451FD" w:rsidRPr="008A3145" w:rsidRDefault="00B451FD" w:rsidP="008A3145">
      <w:pPr>
        <w:pStyle w:val="kancel"/>
        <w:tabs>
          <w:tab w:val="left" w:pos="1134"/>
        </w:tabs>
        <w:spacing w:before="120" w:line="280" w:lineRule="atLeast"/>
        <w:ind w:left="1134" w:hanging="567"/>
        <w:rPr>
          <w:rFonts w:ascii="Arial" w:hAnsi="Arial" w:cs="Arial"/>
          <w:sz w:val="20"/>
        </w:rPr>
      </w:pPr>
      <w:r w:rsidRPr="008A3145">
        <w:rPr>
          <w:rFonts w:ascii="Arial" w:hAnsi="Arial" w:cs="Arial"/>
          <w:sz w:val="20"/>
        </w:rPr>
        <w:t xml:space="preserve">a) </w:t>
      </w:r>
      <w:r w:rsidRPr="008A3145">
        <w:rPr>
          <w:rFonts w:ascii="Arial" w:hAnsi="Arial" w:cs="Arial"/>
          <w:sz w:val="20"/>
        </w:rPr>
        <w:tab/>
      </w:r>
      <w:r w:rsidR="00DB7C32">
        <w:rPr>
          <w:rFonts w:ascii="Arial" w:hAnsi="Arial" w:cs="Arial"/>
          <w:sz w:val="20"/>
        </w:rPr>
        <w:t>popis (</w:t>
      </w:r>
      <w:r w:rsidR="00691505">
        <w:rPr>
          <w:rFonts w:ascii="Arial" w:hAnsi="Arial" w:cs="Arial"/>
          <w:sz w:val="20"/>
        </w:rPr>
        <w:t>specifikace</w:t>
      </w:r>
      <w:r w:rsidR="00DB7C32">
        <w:rPr>
          <w:rFonts w:ascii="Arial" w:hAnsi="Arial" w:cs="Arial"/>
          <w:sz w:val="20"/>
        </w:rPr>
        <w:t xml:space="preserve">) objednávaného </w:t>
      </w:r>
      <w:r w:rsidR="00691505">
        <w:rPr>
          <w:rFonts w:ascii="Arial" w:hAnsi="Arial" w:cs="Arial"/>
          <w:sz w:val="20"/>
        </w:rPr>
        <w:t xml:space="preserve">druhu </w:t>
      </w:r>
      <w:r w:rsidR="00DB7C32">
        <w:rPr>
          <w:rFonts w:ascii="Arial" w:hAnsi="Arial" w:cs="Arial"/>
          <w:sz w:val="20"/>
        </w:rPr>
        <w:t>Zboží</w:t>
      </w:r>
      <w:r w:rsidRPr="008A3145">
        <w:rPr>
          <w:rFonts w:ascii="Arial" w:hAnsi="Arial" w:cs="Arial"/>
          <w:sz w:val="20"/>
        </w:rPr>
        <w:t>,</w:t>
      </w:r>
      <w:r w:rsidR="00DB7C32">
        <w:rPr>
          <w:rFonts w:ascii="Arial" w:hAnsi="Arial" w:cs="Arial"/>
          <w:sz w:val="20"/>
        </w:rPr>
        <w:t xml:space="preserve"> </w:t>
      </w:r>
    </w:p>
    <w:p w:rsidR="00B451FD" w:rsidRPr="008A3145" w:rsidRDefault="00B451FD" w:rsidP="008A3145">
      <w:pPr>
        <w:pStyle w:val="kancel"/>
        <w:tabs>
          <w:tab w:val="left" w:pos="1134"/>
        </w:tabs>
        <w:spacing w:before="120" w:line="280" w:lineRule="atLeast"/>
        <w:ind w:left="1134" w:hanging="567"/>
        <w:rPr>
          <w:rFonts w:ascii="Arial" w:hAnsi="Arial" w:cs="Arial"/>
          <w:sz w:val="20"/>
        </w:rPr>
      </w:pPr>
      <w:r w:rsidRPr="008A3145">
        <w:rPr>
          <w:rFonts w:ascii="Arial" w:hAnsi="Arial" w:cs="Arial"/>
          <w:sz w:val="20"/>
        </w:rPr>
        <w:t xml:space="preserve">b) </w:t>
      </w:r>
      <w:r w:rsidR="00CC33C6" w:rsidRPr="008A3145">
        <w:rPr>
          <w:rFonts w:ascii="Arial" w:hAnsi="Arial" w:cs="Arial"/>
          <w:sz w:val="20"/>
        </w:rPr>
        <w:tab/>
      </w:r>
      <w:r w:rsidRPr="008A3145">
        <w:rPr>
          <w:rFonts w:ascii="Arial" w:hAnsi="Arial" w:cs="Arial"/>
          <w:sz w:val="20"/>
        </w:rPr>
        <w:t xml:space="preserve">identifikační údaje </w:t>
      </w:r>
      <w:r w:rsidR="00AC1500">
        <w:rPr>
          <w:rFonts w:ascii="Arial" w:hAnsi="Arial" w:cs="Arial"/>
          <w:sz w:val="20"/>
        </w:rPr>
        <w:t>Kupujícího</w:t>
      </w:r>
      <w:r w:rsidRPr="008A3145">
        <w:rPr>
          <w:rFonts w:ascii="Arial" w:hAnsi="Arial" w:cs="Arial"/>
          <w:sz w:val="20"/>
        </w:rPr>
        <w:t>,</w:t>
      </w:r>
    </w:p>
    <w:p w:rsidR="00B451FD" w:rsidRPr="008A3145" w:rsidRDefault="00B451FD" w:rsidP="008A3145">
      <w:pPr>
        <w:pStyle w:val="kancel"/>
        <w:tabs>
          <w:tab w:val="left" w:pos="851"/>
        </w:tabs>
        <w:spacing w:before="120" w:line="280" w:lineRule="atLeast"/>
        <w:ind w:left="1134" w:hanging="567"/>
        <w:rPr>
          <w:rFonts w:ascii="Arial" w:hAnsi="Arial" w:cs="Arial"/>
          <w:sz w:val="20"/>
        </w:rPr>
      </w:pPr>
      <w:r w:rsidRPr="008A3145">
        <w:rPr>
          <w:rFonts w:ascii="Arial" w:hAnsi="Arial" w:cs="Arial"/>
          <w:sz w:val="20"/>
        </w:rPr>
        <w:t>c)</w:t>
      </w:r>
      <w:r w:rsidRPr="008A3145">
        <w:rPr>
          <w:rFonts w:ascii="Arial" w:hAnsi="Arial" w:cs="Arial"/>
          <w:sz w:val="20"/>
        </w:rPr>
        <w:tab/>
      </w:r>
      <w:r w:rsidR="00CC33C6" w:rsidRPr="008A3145">
        <w:rPr>
          <w:rFonts w:ascii="Arial" w:hAnsi="Arial" w:cs="Arial"/>
          <w:sz w:val="20"/>
        </w:rPr>
        <w:tab/>
      </w:r>
      <w:r w:rsidRPr="008A3145">
        <w:rPr>
          <w:rFonts w:ascii="Arial" w:hAnsi="Arial" w:cs="Arial"/>
          <w:sz w:val="20"/>
        </w:rPr>
        <w:t xml:space="preserve">požadované množství </w:t>
      </w:r>
      <w:r w:rsidR="00AC1500">
        <w:rPr>
          <w:rFonts w:ascii="Arial" w:hAnsi="Arial" w:cs="Arial"/>
          <w:sz w:val="20"/>
        </w:rPr>
        <w:t>Z</w:t>
      </w:r>
      <w:r w:rsidRPr="008A3145">
        <w:rPr>
          <w:rFonts w:ascii="Arial" w:hAnsi="Arial" w:cs="Arial"/>
          <w:sz w:val="20"/>
        </w:rPr>
        <w:t>boží,</w:t>
      </w:r>
    </w:p>
    <w:p w:rsidR="00B451FD" w:rsidRPr="008A3145" w:rsidRDefault="00B451FD" w:rsidP="00B17984">
      <w:pPr>
        <w:pStyle w:val="kancel"/>
        <w:tabs>
          <w:tab w:val="left" w:pos="993"/>
        </w:tabs>
        <w:spacing w:before="120" w:line="280" w:lineRule="atLeast"/>
        <w:ind w:left="1107" w:hanging="540"/>
        <w:rPr>
          <w:rFonts w:ascii="Arial" w:hAnsi="Arial" w:cs="Arial"/>
          <w:sz w:val="20"/>
        </w:rPr>
      </w:pPr>
      <w:r w:rsidRPr="008A3145">
        <w:rPr>
          <w:rFonts w:ascii="Arial" w:hAnsi="Arial" w:cs="Arial"/>
          <w:sz w:val="20"/>
        </w:rPr>
        <w:t>d)</w:t>
      </w:r>
      <w:r w:rsidRPr="008A3145">
        <w:rPr>
          <w:rFonts w:ascii="Arial" w:hAnsi="Arial" w:cs="Arial"/>
          <w:sz w:val="20"/>
        </w:rPr>
        <w:tab/>
      </w:r>
      <w:r w:rsidR="00AC1500">
        <w:rPr>
          <w:rFonts w:ascii="Arial" w:hAnsi="Arial" w:cs="Arial"/>
          <w:sz w:val="20"/>
        </w:rPr>
        <w:t xml:space="preserve">  </w:t>
      </w:r>
      <w:r w:rsidRPr="008A3145">
        <w:rPr>
          <w:rFonts w:ascii="Arial" w:hAnsi="Arial" w:cs="Arial"/>
          <w:sz w:val="20"/>
        </w:rPr>
        <w:t>místo plnění,</w:t>
      </w:r>
    </w:p>
    <w:p w:rsidR="00B451FD" w:rsidRPr="008A3145" w:rsidRDefault="00B451FD" w:rsidP="008A3145">
      <w:pPr>
        <w:pStyle w:val="kancel"/>
        <w:tabs>
          <w:tab w:val="left" w:pos="1134"/>
        </w:tabs>
        <w:spacing w:before="120" w:line="280" w:lineRule="atLeast"/>
        <w:ind w:left="1134" w:hanging="567"/>
        <w:rPr>
          <w:rFonts w:ascii="Arial" w:hAnsi="Arial" w:cs="Arial"/>
          <w:sz w:val="20"/>
        </w:rPr>
      </w:pPr>
      <w:r w:rsidRPr="008A3145">
        <w:rPr>
          <w:rFonts w:ascii="Arial" w:hAnsi="Arial" w:cs="Arial"/>
          <w:sz w:val="20"/>
        </w:rPr>
        <w:t>e)</w:t>
      </w:r>
      <w:r w:rsidR="00CC33C6" w:rsidRPr="008A3145">
        <w:rPr>
          <w:rFonts w:ascii="Arial" w:hAnsi="Arial" w:cs="Arial"/>
          <w:sz w:val="20"/>
        </w:rPr>
        <w:tab/>
      </w:r>
      <w:r w:rsidR="00AC1500">
        <w:rPr>
          <w:rFonts w:ascii="Arial" w:hAnsi="Arial" w:cs="Arial"/>
          <w:sz w:val="20"/>
        </w:rPr>
        <w:t>dob</w:t>
      </w:r>
      <w:r w:rsidR="00FB7627">
        <w:rPr>
          <w:rFonts w:ascii="Arial" w:hAnsi="Arial" w:cs="Arial"/>
          <w:sz w:val="20"/>
        </w:rPr>
        <w:t>u</w:t>
      </w:r>
      <w:r w:rsidRPr="008A3145">
        <w:rPr>
          <w:rFonts w:ascii="Arial" w:hAnsi="Arial" w:cs="Arial"/>
          <w:sz w:val="20"/>
        </w:rPr>
        <w:t xml:space="preserve"> dodán</w:t>
      </w:r>
      <w:r w:rsidR="00A04A5F">
        <w:rPr>
          <w:rFonts w:ascii="Arial" w:hAnsi="Arial" w:cs="Arial"/>
          <w:sz w:val="20"/>
        </w:rPr>
        <w:t>í</w:t>
      </w:r>
      <w:r w:rsidR="00AC1500">
        <w:rPr>
          <w:rFonts w:ascii="Arial" w:hAnsi="Arial" w:cs="Arial"/>
          <w:sz w:val="20"/>
        </w:rPr>
        <w:t xml:space="preserve"> Zboží v souladu s čl. 5 této Rámcové kupní smlouvy</w:t>
      </w:r>
      <w:r w:rsidRPr="008A3145">
        <w:rPr>
          <w:rFonts w:ascii="Arial" w:hAnsi="Arial" w:cs="Arial"/>
          <w:sz w:val="20"/>
        </w:rPr>
        <w:t>.</w:t>
      </w:r>
    </w:p>
    <w:p w:rsidR="00FE2ABB" w:rsidRDefault="00C1754B">
      <w:pPr>
        <w:pStyle w:val="kancel"/>
        <w:numPr>
          <w:ilvl w:val="0"/>
          <w:numId w:val="17"/>
        </w:numPr>
        <w:tabs>
          <w:tab w:val="clear" w:pos="720"/>
          <w:tab w:val="num" w:pos="284"/>
        </w:tabs>
        <w:spacing w:before="120" w:line="280" w:lineRule="atLeast"/>
        <w:ind w:left="284" w:hanging="284"/>
        <w:rPr>
          <w:rFonts w:ascii="Arial" w:hAnsi="Arial" w:cs="Arial"/>
          <w:sz w:val="20"/>
        </w:rPr>
      </w:pPr>
      <w:r w:rsidRPr="008A3145">
        <w:rPr>
          <w:rFonts w:ascii="Arial" w:hAnsi="Arial" w:cs="Arial"/>
          <w:sz w:val="20"/>
        </w:rPr>
        <w:t>Prodávající</w:t>
      </w:r>
      <w:r w:rsidR="00D14701" w:rsidRPr="007C2105">
        <w:rPr>
          <w:rFonts w:ascii="Arial" w:hAnsi="Arial" w:cs="Arial"/>
          <w:sz w:val="20"/>
        </w:rPr>
        <w:t xml:space="preserve"> </w:t>
      </w:r>
      <w:r w:rsidR="00CC33C6" w:rsidRPr="007C2105">
        <w:rPr>
          <w:rFonts w:ascii="Arial" w:hAnsi="Arial" w:cs="Arial"/>
          <w:sz w:val="20"/>
        </w:rPr>
        <w:t>se zavazuje</w:t>
      </w:r>
      <w:r w:rsidR="00D14701" w:rsidRPr="007C2105">
        <w:rPr>
          <w:rFonts w:ascii="Arial" w:hAnsi="Arial" w:cs="Arial"/>
          <w:sz w:val="20"/>
        </w:rPr>
        <w:t xml:space="preserve"> nejpozději do </w:t>
      </w:r>
      <w:r w:rsidR="00D024FC" w:rsidRPr="007C2105">
        <w:rPr>
          <w:rFonts w:ascii="Arial" w:hAnsi="Arial" w:cs="Arial"/>
          <w:sz w:val="20"/>
        </w:rPr>
        <w:t>dvou</w:t>
      </w:r>
      <w:r w:rsidR="00D14701" w:rsidRPr="007C2105">
        <w:rPr>
          <w:rFonts w:ascii="Arial" w:hAnsi="Arial" w:cs="Arial"/>
          <w:sz w:val="20"/>
        </w:rPr>
        <w:t xml:space="preserve"> (</w:t>
      </w:r>
      <w:r w:rsidR="00D024FC" w:rsidRPr="007C2105">
        <w:rPr>
          <w:rFonts w:ascii="Arial" w:hAnsi="Arial" w:cs="Arial"/>
          <w:sz w:val="20"/>
        </w:rPr>
        <w:t>2</w:t>
      </w:r>
      <w:r w:rsidR="00D14701" w:rsidRPr="007C2105">
        <w:rPr>
          <w:rFonts w:ascii="Arial" w:hAnsi="Arial" w:cs="Arial"/>
          <w:sz w:val="20"/>
        </w:rPr>
        <w:t xml:space="preserve">) pracovních dnů ode dne obdržení dílčí </w:t>
      </w:r>
      <w:r w:rsidR="00B17984">
        <w:rPr>
          <w:rFonts w:ascii="Arial" w:hAnsi="Arial" w:cs="Arial"/>
          <w:sz w:val="20"/>
        </w:rPr>
        <w:t>o</w:t>
      </w:r>
      <w:r w:rsidR="00D14701" w:rsidRPr="00E447CB">
        <w:rPr>
          <w:rFonts w:ascii="Arial" w:hAnsi="Arial" w:cs="Arial"/>
          <w:sz w:val="20"/>
        </w:rPr>
        <w:t xml:space="preserve">bjednávky její přijetí potvrdit. </w:t>
      </w:r>
      <w:r w:rsidR="00AC1500" w:rsidRPr="00E447CB">
        <w:rPr>
          <w:rFonts w:ascii="Arial" w:hAnsi="Arial" w:cs="Arial"/>
          <w:sz w:val="20"/>
        </w:rPr>
        <w:t xml:space="preserve">Prodávající se zavazuje oznámit přijetí </w:t>
      </w:r>
      <w:r w:rsidR="00CC33C6" w:rsidRPr="00E447CB">
        <w:rPr>
          <w:rFonts w:ascii="Arial" w:hAnsi="Arial" w:cs="Arial"/>
          <w:sz w:val="20"/>
        </w:rPr>
        <w:t xml:space="preserve">dílčí </w:t>
      </w:r>
      <w:r w:rsidR="00B17984">
        <w:rPr>
          <w:rFonts w:ascii="Arial" w:hAnsi="Arial" w:cs="Arial"/>
          <w:sz w:val="20"/>
        </w:rPr>
        <w:t xml:space="preserve">objednávky </w:t>
      </w:r>
      <w:r w:rsidRPr="008A3145">
        <w:rPr>
          <w:rFonts w:ascii="Arial" w:hAnsi="Arial" w:cs="Arial"/>
          <w:sz w:val="20"/>
        </w:rPr>
        <w:t>Kupujícímu</w:t>
      </w:r>
      <w:r w:rsidR="00D14701" w:rsidRPr="007C2105">
        <w:rPr>
          <w:rFonts w:ascii="Arial" w:hAnsi="Arial" w:cs="Arial"/>
          <w:sz w:val="20"/>
        </w:rPr>
        <w:t xml:space="preserve"> jedním z následujících způsobů:</w:t>
      </w:r>
    </w:p>
    <w:p w:rsidR="00D14701" w:rsidRPr="008A3145" w:rsidRDefault="00D14701" w:rsidP="008A3145">
      <w:pPr>
        <w:pStyle w:val="Normlnslovan"/>
        <w:numPr>
          <w:ilvl w:val="1"/>
          <w:numId w:val="3"/>
        </w:numPr>
        <w:tabs>
          <w:tab w:val="clear" w:pos="792"/>
        </w:tabs>
        <w:spacing w:before="120" w:after="0" w:line="280" w:lineRule="atLeast"/>
        <w:ind w:left="1134"/>
        <w:jc w:val="both"/>
        <w:rPr>
          <w:rFonts w:ascii="Arial" w:hAnsi="Arial" w:cs="Arial"/>
          <w:bCs/>
          <w:iCs/>
          <w:sz w:val="20"/>
          <w:szCs w:val="20"/>
        </w:rPr>
      </w:pPr>
      <w:r w:rsidRPr="008A3145">
        <w:rPr>
          <w:rFonts w:ascii="Arial" w:hAnsi="Arial" w:cs="Arial"/>
          <w:bCs/>
          <w:iCs/>
          <w:sz w:val="20"/>
          <w:szCs w:val="20"/>
        </w:rPr>
        <w:t xml:space="preserve">e-mailem na e-mailovou adresu, z níž byla </w:t>
      </w:r>
      <w:r w:rsidR="00FB7627">
        <w:rPr>
          <w:rFonts w:ascii="Arial" w:hAnsi="Arial" w:cs="Arial"/>
          <w:bCs/>
          <w:iCs/>
          <w:sz w:val="20"/>
          <w:szCs w:val="20"/>
        </w:rPr>
        <w:t xml:space="preserve">dílčí </w:t>
      </w:r>
      <w:r w:rsidRPr="008A3145">
        <w:rPr>
          <w:rFonts w:ascii="Arial" w:hAnsi="Arial" w:cs="Arial"/>
          <w:bCs/>
          <w:iCs/>
          <w:sz w:val="20"/>
          <w:szCs w:val="20"/>
        </w:rPr>
        <w:t>objednávka učiněna</w:t>
      </w:r>
      <w:r w:rsidR="000D1C0B">
        <w:rPr>
          <w:rFonts w:ascii="Arial" w:hAnsi="Arial" w:cs="Arial"/>
          <w:bCs/>
          <w:iCs/>
          <w:sz w:val="20"/>
          <w:szCs w:val="20"/>
        </w:rPr>
        <w:t>,</w:t>
      </w:r>
    </w:p>
    <w:p w:rsidR="00D14701" w:rsidRPr="008A3145" w:rsidRDefault="00D14701" w:rsidP="008A3145">
      <w:pPr>
        <w:pStyle w:val="Normlnslovan"/>
        <w:numPr>
          <w:ilvl w:val="1"/>
          <w:numId w:val="3"/>
        </w:numPr>
        <w:tabs>
          <w:tab w:val="clear" w:pos="792"/>
        </w:tabs>
        <w:spacing w:before="120" w:after="0" w:line="280" w:lineRule="atLeast"/>
        <w:ind w:left="1134"/>
        <w:jc w:val="both"/>
        <w:rPr>
          <w:rFonts w:ascii="Arial" w:hAnsi="Arial" w:cs="Arial"/>
          <w:bCs/>
          <w:iCs/>
          <w:sz w:val="20"/>
          <w:szCs w:val="20"/>
        </w:rPr>
      </w:pPr>
      <w:r w:rsidRPr="008A3145">
        <w:rPr>
          <w:rFonts w:ascii="Arial" w:hAnsi="Arial" w:cs="Arial"/>
          <w:bCs/>
          <w:iCs/>
          <w:sz w:val="20"/>
          <w:szCs w:val="20"/>
        </w:rPr>
        <w:t xml:space="preserve">do datové schránky </w:t>
      </w:r>
      <w:r w:rsidR="00C1754B" w:rsidRPr="008A3145">
        <w:rPr>
          <w:rFonts w:ascii="Arial" w:hAnsi="Arial" w:cs="Arial"/>
          <w:bCs/>
          <w:iCs/>
          <w:sz w:val="20"/>
          <w:szCs w:val="20"/>
        </w:rPr>
        <w:t>Kupujícího</w:t>
      </w:r>
      <w:r w:rsidR="00696BD0">
        <w:rPr>
          <w:rFonts w:ascii="Arial" w:hAnsi="Arial" w:cs="Arial"/>
          <w:bCs/>
          <w:iCs/>
          <w:sz w:val="20"/>
          <w:szCs w:val="20"/>
        </w:rPr>
        <w:t>, z níž byla dílčí objednávka učiněna</w:t>
      </w:r>
      <w:r w:rsidR="000D1C0B">
        <w:rPr>
          <w:rFonts w:ascii="Arial" w:hAnsi="Arial" w:cs="Arial"/>
          <w:bCs/>
          <w:iCs/>
          <w:sz w:val="20"/>
          <w:szCs w:val="20"/>
        </w:rPr>
        <w:t>,</w:t>
      </w:r>
    </w:p>
    <w:p w:rsidR="00D14701" w:rsidRPr="008A3145" w:rsidRDefault="00D14701" w:rsidP="008A3145">
      <w:pPr>
        <w:pStyle w:val="Normlnslovan"/>
        <w:numPr>
          <w:ilvl w:val="1"/>
          <w:numId w:val="3"/>
        </w:numPr>
        <w:tabs>
          <w:tab w:val="clear" w:pos="792"/>
        </w:tabs>
        <w:spacing w:before="120" w:after="0" w:line="280" w:lineRule="atLeast"/>
        <w:ind w:left="1134"/>
        <w:jc w:val="both"/>
        <w:rPr>
          <w:rFonts w:ascii="Arial" w:hAnsi="Arial" w:cs="Arial"/>
          <w:bCs/>
          <w:iCs/>
          <w:sz w:val="20"/>
          <w:szCs w:val="20"/>
        </w:rPr>
      </w:pPr>
      <w:r w:rsidRPr="008A3145">
        <w:rPr>
          <w:rFonts w:ascii="Arial" w:hAnsi="Arial" w:cs="Arial"/>
          <w:bCs/>
          <w:iCs/>
          <w:sz w:val="20"/>
          <w:szCs w:val="20"/>
        </w:rPr>
        <w:t>prostřednictvím držitele poštovní licence do sídla Kupujícího,</w:t>
      </w:r>
    </w:p>
    <w:p w:rsidR="00D14701" w:rsidRPr="008A3145" w:rsidRDefault="00D14701" w:rsidP="008A3145">
      <w:pPr>
        <w:pStyle w:val="Normlnslovan"/>
        <w:numPr>
          <w:ilvl w:val="1"/>
          <w:numId w:val="3"/>
        </w:numPr>
        <w:tabs>
          <w:tab w:val="clear" w:pos="792"/>
        </w:tabs>
        <w:spacing w:before="120" w:after="0" w:line="280" w:lineRule="atLeast"/>
        <w:ind w:left="1134"/>
        <w:jc w:val="both"/>
        <w:rPr>
          <w:rFonts w:ascii="Arial" w:hAnsi="Arial" w:cs="Arial"/>
          <w:bCs/>
          <w:iCs/>
          <w:sz w:val="20"/>
          <w:szCs w:val="20"/>
        </w:rPr>
      </w:pPr>
      <w:r w:rsidRPr="008A3145">
        <w:rPr>
          <w:rFonts w:ascii="Arial" w:hAnsi="Arial" w:cs="Arial"/>
          <w:bCs/>
          <w:iCs/>
          <w:sz w:val="20"/>
          <w:szCs w:val="20"/>
        </w:rPr>
        <w:t xml:space="preserve">osobně do podatelny </w:t>
      </w:r>
      <w:r w:rsidR="00C1754B" w:rsidRPr="008A3145">
        <w:rPr>
          <w:rFonts w:ascii="Arial" w:hAnsi="Arial" w:cs="Arial"/>
          <w:sz w:val="20"/>
        </w:rPr>
        <w:t>Kupujícího</w:t>
      </w:r>
      <w:r w:rsidRPr="008A3145">
        <w:rPr>
          <w:rFonts w:ascii="Arial" w:hAnsi="Arial" w:cs="Arial"/>
          <w:bCs/>
          <w:iCs/>
          <w:sz w:val="20"/>
          <w:szCs w:val="20"/>
        </w:rPr>
        <w:t>,</w:t>
      </w:r>
    </w:p>
    <w:p w:rsidR="00D14701" w:rsidRPr="008A3145" w:rsidRDefault="00D14701" w:rsidP="008A3145">
      <w:pPr>
        <w:pStyle w:val="Normlnslovan"/>
        <w:numPr>
          <w:ilvl w:val="1"/>
          <w:numId w:val="3"/>
        </w:numPr>
        <w:tabs>
          <w:tab w:val="clear" w:pos="792"/>
        </w:tabs>
        <w:spacing w:before="120" w:after="0" w:line="280" w:lineRule="atLeast"/>
        <w:ind w:left="1134"/>
        <w:jc w:val="both"/>
        <w:rPr>
          <w:rFonts w:ascii="Arial" w:hAnsi="Arial" w:cs="Arial"/>
          <w:bCs/>
          <w:iCs/>
          <w:sz w:val="20"/>
          <w:szCs w:val="20"/>
        </w:rPr>
      </w:pPr>
      <w:r w:rsidRPr="008A3145">
        <w:rPr>
          <w:rFonts w:ascii="Arial" w:hAnsi="Arial" w:cs="Arial"/>
          <w:bCs/>
          <w:iCs/>
          <w:sz w:val="20"/>
          <w:szCs w:val="20"/>
        </w:rPr>
        <w:t>prostřednictvím kurýrní služby.</w:t>
      </w:r>
    </w:p>
    <w:p w:rsidR="00C04563" w:rsidRDefault="00D14701" w:rsidP="00264849">
      <w:pPr>
        <w:pStyle w:val="Normlnslovan"/>
        <w:numPr>
          <w:ilvl w:val="0"/>
          <w:numId w:val="0"/>
        </w:numPr>
        <w:spacing w:before="120" w:after="0" w:line="280" w:lineRule="atLeast"/>
        <w:ind w:left="426"/>
        <w:jc w:val="both"/>
        <w:rPr>
          <w:rFonts w:ascii="Arial" w:hAnsi="Arial" w:cs="Arial"/>
          <w:bCs/>
          <w:iCs/>
          <w:sz w:val="20"/>
          <w:szCs w:val="20"/>
        </w:rPr>
      </w:pPr>
      <w:r w:rsidRPr="008A3145">
        <w:rPr>
          <w:rFonts w:ascii="Arial" w:hAnsi="Arial" w:cs="Arial"/>
          <w:bCs/>
          <w:iCs/>
          <w:sz w:val="20"/>
          <w:szCs w:val="20"/>
        </w:rPr>
        <w:lastRenderedPageBreak/>
        <w:t xml:space="preserve">Porušení povinnosti </w:t>
      </w:r>
      <w:r w:rsidR="00C1754B" w:rsidRPr="008A3145">
        <w:rPr>
          <w:rFonts w:ascii="Arial" w:hAnsi="Arial" w:cs="Arial"/>
          <w:sz w:val="20"/>
          <w:szCs w:val="20"/>
        </w:rPr>
        <w:t>Prodávajícího</w:t>
      </w:r>
      <w:r w:rsidRPr="008A3145">
        <w:rPr>
          <w:rFonts w:ascii="Arial" w:hAnsi="Arial" w:cs="Arial"/>
          <w:bCs/>
          <w:iCs/>
          <w:sz w:val="20"/>
          <w:szCs w:val="20"/>
        </w:rPr>
        <w:t xml:space="preserve"> </w:t>
      </w:r>
      <w:r w:rsidR="00AC1500" w:rsidRPr="008A3145">
        <w:rPr>
          <w:rFonts w:ascii="Arial" w:hAnsi="Arial" w:cs="Arial"/>
          <w:bCs/>
          <w:iCs/>
          <w:sz w:val="20"/>
          <w:szCs w:val="20"/>
        </w:rPr>
        <w:t>potvr</w:t>
      </w:r>
      <w:r w:rsidR="00AC1500">
        <w:rPr>
          <w:rFonts w:ascii="Arial" w:hAnsi="Arial" w:cs="Arial"/>
          <w:bCs/>
          <w:iCs/>
          <w:sz w:val="20"/>
          <w:szCs w:val="20"/>
        </w:rPr>
        <w:t xml:space="preserve">dit ve stanovené lhůtě </w:t>
      </w:r>
      <w:r w:rsidRPr="008A3145">
        <w:rPr>
          <w:rFonts w:ascii="Arial" w:hAnsi="Arial" w:cs="Arial"/>
          <w:bCs/>
          <w:iCs/>
          <w:sz w:val="20"/>
          <w:szCs w:val="20"/>
        </w:rPr>
        <w:t xml:space="preserve">přijetí </w:t>
      </w:r>
      <w:r w:rsidR="00AC1500">
        <w:rPr>
          <w:rFonts w:ascii="Arial" w:hAnsi="Arial" w:cs="Arial"/>
          <w:bCs/>
          <w:iCs/>
          <w:sz w:val="20"/>
          <w:szCs w:val="20"/>
        </w:rPr>
        <w:t xml:space="preserve">dílčí </w:t>
      </w:r>
      <w:r w:rsidRPr="008A3145">
        <w:rPr>
          <w:rFonts w:ascii="Arial" w:hAnsi="Arial" w:cs="Arial"/>
          <w:bCs/>
          <w:iCs/>
          <w:sz w:val="20"/>
          <w:szCs w:val="20"/>
        </w:rPr>
        <w:t xml:space="preserve">objednávky </w:t>
      </w:r>
      <w:r w:rsidR="00AC1500">
        <w:rPr>
          <w:rFonts w:ascii="Arial" w:hAnsi="Arial" w:cs="Arial"/>
          <w:bCs/>
          <w:iCs/>
          <w:sz w:val="20"/>
          <w:szCs w:val="20"/>
        </w:rPr>
        <w:t>nemá za</w:t>
      </w:r>
      <w:r w:rsidR="003774A7">
        <w:rPr>
          <w:rFonts w:ascii="Arial" w:hAnsi="Arial" w:cs="Arial"/>
          <w:bCs/>
          <w:iCs/>
          <w:sz w:val="20"/>
          <w:szCs w:val="20"/>
        </w:rPr>
        <w:t> </w:t>
      </w:r>
      <w:r w:rsidR="00AC1500">
        <w:rPr>
          <w:rFonts w:ascii="Arial" w:hAnsi="Arial" w:cs="Arial"/>
          <w:bCs/>
          <w:iCs/>
          <w:sz w:val="20"/>
          <w:szCs w:val="20"/>
        </w:rPr>
        <w:t>následek zánik povinnosti</w:t>
      </w:r>
      <w:r w:rsidRPr="008A3145">
        <w:rPr>
          <w:rFonts w:ascii="Arial" w:hAnsi="Arial" w:cs="Arial"/>
          <w:bCs/>
          <w:iCs/>
          <w:sz w:val="20"/>
          <w:szCs w:val="20"/>
        </w:rPr>
        <w:t xml:space="preserve"> </w:t>
      </w:r>
      <w:r w:rsidR="00C1754B" w:rsidRPr="008A3145">
        <w:rPr>
          <w:rFonts w:ascii="Arial" w:hAnsi="Arial" w:cs="Arial"/>
          <w:sz w:val="20"/>
          <w:szCs w:val="20"/>
        </w:rPr>
        <w:t>Prodávajícího</w:t>
      </w:r>
      <w:r w:rsidRPr="008A3145">
        <w:rPr>
          <w:rFonts w:ascii="Arial" w:hAnsi="Arial" w:cs="Arial"/>
          <w:bCs/>
          <w:iCs/>
          <w:sz w:val="20"/>
          <w:szCs w:val="20"/>
        </w:rPr>
        <w:t xml:space="preserve"> dodat </w:t>
      </w:r>
      <w:r w:rsidR="00C1754B" w:rsidRPr="008A3145">
        <w:rPr>
          <w:rFonts w:ascii="Arial" w:hAnsi="Arial" w:cs="Arial"/>
          <w:sz w:val="20"/>
        </w:rPr>
        <w:t>Kupujícímu</w:t>
      </w:r>
      <w:r w:rsidRPr="008A3145">
        <w:rPr>
          <w:rFonts w:ascii="Arial" w:hAnsi="Arial" w:cs="Arial"/>
          <w:bCs/>
          <w:iCs/>
          <w:sz w:val="20"/>
          <w:szCs w:val="20"/>
        </w:rPr>
        <w:t xml:space="preserve"> poptávané Zboží</w:t>
      </w:r>
      <w:r w:rsidR="00AC1500" w:rsidRPr="00AC1500">
        <w:rPr>
          <w:rFonts w:ascii="Arial" w:hAnsi="Arial" w:cs="Arial"/>
          <w:bCs/>
          <w:iCs/>
          <w:sz w:val="20"/>
          <w:szCs w:val="20"/>
        </w:rPr>
        <w:t xml:space="preserve"> </w:t>
      </w:r>
      <w:r w:rsidR="00AC1500" w:rsidRPr="008A3145">
        <w:rPr>
          <w:rFonts w:ascii="Arial" w:hAnsi="Arial" w:cs="Arial"/>
          <w:bCs/>
          <w:iCs/>
          <w:sz w:val="20"/>
          <w:szCs w:val="20"/>
        </w:rPr>
        <w:t>řádně a včas</w:t>
      </w:r>
      <w:r w:rsidRPr="008A3145">
        <w:rPr>
          <w:rFonts w:ascii="Arial" w:hAnsi="Arial" w:cs="Arial"/>
          <w:bCs/>
          <w:iCs/>
          <w:sz w:val="20"/>
          <w:szCs w:val="20"/>
        </w:rPr>
        <w:t>.</w:t>
      </w:r>
    </w:p>
    <w:p w:rsidR="00FE2ABB" w:rsidRPr="00B17984" w:rsidRDefault="00BA116C" w:rsidP="00264849">
      <w:pPr>
        <w:pStyle w:val="Normlnslovan"/>
        <w:numPr>
          <w:ilvl w:val="0"/>
          <w:numId w:val="0"/>
        </w:numPr>
        <w:spacing w:before="120" w:after="0" w:line="280" w:lineRule="atLeast"/>
        <w:ind w:left="426"/>
        <w:jc w:val="both"/>
        <w:rPr>
          <w:rFonts w:ascii="Arial" w:hAnsi="Arial" w:cs="Arial"/>
          <w:bCs/>
          <w:iCs/>
          <w:sz w:val="20"/>
          <w:szCs w:val="20"/>
        </w:rPr>
      </w:pPr>
      <w:r>
        <w:rPr>
          <w:rFonts w:ascii="Arial" w:hAnsi="Arial" w:cs="Arial"/>
          <w:bCs/>
          <w:iCs/>
          <w:sz w:val="20"/>
          <w:szCs w:val="20"/>
        </w:rPr>
        <w:t>V případě, že Prodávající nepotvrdí přijetí dílčí objednávky ve stanovené lhůtě, dílčí objednávka se považuje za přijatou 2. pracovní den o</w:t>
      </w:r>
      <w:r w:rsidR="00993249">
        <w:rPr>
          <w:rFonts w:ascii="Arial" w:hAnsi="Arial" w:cs="Arial"/>
          <w:bCs/>
          <w:iCs/>
          <w:sz w:val="20"/>
          <w:szCs w:val="20"/>
        </w:rPr>
        <w:t xml:space="preserve">de </w:t>
      </w:r>
      <w:r>
        <w:rPr>
          <w:rFonts w:ascii="Arial" w:hAnsi="Arial" w:cs="Arial"/>
          <w:bCs/>
          <w:iCs/>
          <w:sz w:val="20"/>
          <w:szCs w:val="20"/>
        </w:rPr>
        <w:t>d</w:t>
      </w:r>
      <w:r w:rsidR="00993249">
        <w:rPr>
          <w:rFonts w:ascii="Arial" w:hAnsi="Arial" w:cs="Arial"/>
          <w:bCs/>
          <w:iCs/>
          <w:sz w:val="20"/>
          <w:szCs w:val="20"/>
        </w:rPr>
        <w:t>ne</w:t>
      </w:r>
      <w:r w:rsidR="00993249" w:rsidRPr="00993249">
        <w:rPr>
          <w:rFonts w:ascii="Arial" w:hAnsi="Arial" w:cs="Arial"/>
          <w:bCs/>
          <w:iCs/>
          <w:sz w:val="20"/>
          <w:szCs w:val="20"/>
        </w:rPr>
        <w:t>, kdy se dostane do sféry jeho dispozice, tedy</w:t>
      </w:r>
      <w:r w:rsidR="003774A7">
        <w:rPr>
          <w:rFonts w:ascii="Arial" w:hAnsi="Arial" w:cs="Arial"/>
          <w:bCs/>
          <w:iCs/>
          <w:sz w:val="20"/>
          <w:szCs w:val="20"/>
        </w:rPr>
        <w:t> </w:t>
      </w:r>
      <w:r w:rsidR="00993249" w:rsidRPr="00993249">
        <w:rPr>
          <w:rFonts w:ascii="Arial" w:hAnsi="Arial" w:cs="Arial"/>
          <w:bCs/>
          <w:iCs/>
          <w:sz w:val="20"/>
          <w:szCs w:val="20"/>
        </w:rPr>
        <w:t xml:space="preserve">jakmile nabude </w:t>
      </w:r>
      <w:r w:rsidR="00993249">
        <w:rPr>
          <w:rFonts w:ascii="Arial" w:hAnsi="Arial" w:cs="Arial"/>
          <w:bCs/>
          <w:iCs/>
          <w:sz w:val="20"/>
          <w:szCs w:val="20"/>
        </w:rPr>
        <w:t xml:space="preserve">Prodávající </w:t>
      </w:r>
      <w:r w:rsidR="00993249" w:rsidRPr="00993249">
        <w:rPr>
          <w:rFonts w:ascii="Arial" w:hAnsi="Arial" w:cs="Arial"/>
          <w:bCs/>
          <w:iCs/>
          <w:sz w:val="20"/>
          <w:szCs w:val="20"/>
        </w:rPr>
        <w:t>objektivní možnost seznámit se s</w:t>
      </w:r>
      <w:r w:rsidR="00993249">
        <w:rPr>
          <w:rFonts w:ascii="Arial" w:hAnsi="Arial" w:cs="Arial"/>
          <w:bCs/>
          <w:iCs/>
          <w:sz w:val="20"/>
          <w:szCs w:val="20"/>
        </w:rPr>
        <w:t> jejím </w:t>
      </w:r>
      <w:r w:rsidR="00993249" w:rsidRPr="00993249">
        <w:rPr>
          <w:rFonts w:ascii="Arial" w:hAnsi="Arial" w:cs="Arial"/>
          <w:bCs/>
          <w:iCs/>
          <w:sz w:val="20"/>
          <w:szCs w:val="20"/>
        </w:rPr>
        <w:t>obsahem</w:t>
      </w:r>
      <w:r w:rsidR="00993249">
        <w:rPr>
          <w:rFonts w:ascii="Arial" w:hAnsi="Arial" w:cs="Arial"/>
          <w:bCs/>
          <w:iCs/>
          <w:sz w:val="20"/>
          <w:szCs w:val="20"/>
        </w:rPr>
        <w:t>.</w:t>
      </w:r>
    </w:p>
    <w:p w:rsidR="0092432B" w:rsidRPr="008A3145" w:rsidRDefault="00AC1500" w:rsidP="008A3145">
      <w:pPr>
        <w:pStyle w:val="kancel"/>
        <w:numPr>
          <w:ilvl w:val="0"/>
          <w:numId w:val="17"/>
        </w:numPr>
        <w:tabs>
          <w:tab w:val="clear" w:pos="720"/>
          <w:tab w:val="num" w:pos="426"/>
        </w:tabs>
        <w:spacing w:before="120" w:line="280" w:lineRule="atLeast"/>
        <w:ind w:left="426" w:hanging="426"/>
        <w:rPr>
          <w:rFonts w:ascii="Arial" w:hAnsi="Arial" w:cs="Arial"/>
          <w:sz w:val="20"/>
        </w:rPr>
      </w:pPr>
      <w:r w:rsidRPr="00AC1500">
        <w:rPr>
          <w:rFonts w:ascii="Arial" w:hAnsi="Arial" w:cs="Arial"/>
          <w:sz w:val="20"/>
        </w:rPr>
        <w:t>Zástupci Kupujícího a osob</w:t>
      </w:r>
      <w:r w:rsidR="00B17984">
        <w:rPr>
          <w:rFonts w:ascii="Arial" w:hAnsi="Arial" w:cs="Arial"/>
          <w:sz w:val="20"/>
        </w:rPr>
        <w:t>y</w:t>
      </w:r>
      <w:r w:rsidRPr="00AC1500">
        <w:rPr>
          <w:rFonts w:ascii="Arial" w:hAnsi="Arial" w:cs="Arial"/>
          <w:sz w:val="20"/>
        </w:rPr>
        <w:t xml:space="preserve"> jím pověřen</w:t>
      </w:r>
      <w:r w:rsidR="00B17984">
        <w:rPr>
          <w:rFonts w:ascii="Arial" w:hAnsi="Arial" w:cs="Arial"/>
          <w:sz w:val="20"/>
        </w:rPr>
        <w:t>é</w:t>
      </w:r>
      <w:r w:rsidRPr="00AC1500">
        <w:rPr>
          <w:rFonts w:ascii="Arial" w:hAnsi="Arial" w:cs="Arial"/>
          <w:sz w:val="20"/>
        </w:rPr>
        <w:t xml:space="preserve"> pro účely této Rámcové</w:t>
      </w:r>
      <w:r>
        <w:rPr>
          <w:rFonts w:ascii="Arial" w:hAnsi="Arial" w:cs="Arial"/>
          <w:sz w:val="20"/>
        </w:rPr>
        <w:t xml:space="preserve"> kupní</w:t>
      </w:r>
      <w:r w:rsidRPr="00AC1500">
        <w:rPr>
          <w:rFonts w:ascii="Arial" w:hAnsi="Arial" w:cs="Arial"/>
          <w:sz w:val="20"/>
        </w:rPr>
        <w:t xml:space="preserve"> smlouvy, jakož i jednotlivých dílčích smluv</w:t>
      </w:r>
      <w:r>
        <w:rPr>
          <w:rFonts w:ascii="Arial" w:hAnsi="Arial" w:cs="Arial"/>
          <w:sz w:val="20"/>
        </w:rPr>
        <w:t xml:space="preserve"> a případné reklamace Zboží</w:t>
      </w:r>
      <w:r w:rsidRPr="00AC1500">
        <w:rPr>
          <w:rFonts w:ascii="Arial" w:hAnsi="Arial" w:cs="Arial"/>
          <w:sz w:val="20"/>
        </w:rPr>
        <w:t>, neoznámí-li Kupující Prodávajícímu jinak</w:t>
      </w:r>
      <w:r>
        <w:rPr>
          <w:rFonts w:ascii="Arial" w:hAnsi="Arial" w:cs="Arial"/>
          <w:sz w:val="20"/>
        </w:rPr>
        <w:t>, jsou uvedeny v</w:t>
      </w:r>
      <w:r w:rsidR="0092432B" w:rsidRPr="008A3145">
        <w:rPr>
          <w:rFonts w:ascii="Arial" w:hAnsi="Arial" w:cs="Arial"/>
          <w:sz w:val="20"/>
        </w:rPr>
        <w:t xml:space="preserve"> příloze č. 2 </w:t>
      </w:r>
      <w:r>
        <w:rPr>
          <w:rFonts w:ascii="Arial" w:hAnsi="Arial" w:cs="Arial"/>
          <w:sz w:val="20"/>
        </w:rPr>
        <w:t>této Rámcové kupní smlouvy.</w:t>
      </w:r>
      <w:r w:rsidR="003B63C7" w:rsidRPr="008A3145">
        <w:rPr>
          <w:rFonts w:ascii="Arial" w:hAnsi="Arial" w:cs="Arial"/>
          <w:sz w:val="20"/>
        </w:rPr>
        <w:t xml:space="preserve"> Kupující </w:t>
      </w:r>
      <w:r>
        <w:rPr>
          <w:rFonts w:ascii="Arial" w:hAnsi="Arial" w:cs="Arial"/>
          <w:sz w:val="20"/>
        </w:rPr>
        <w:t>si vyhrazuje právo</w:t>
      </w:r>
      <w:r w:rsidRPr="008A3145">
        <w:rPr>
          <w:rFonts w:ascii="Arial" w:hAnsi="Arial" w:cs="Arial"/>
          <w:sz w:val="20"/>
        </w:rPr>
        <w:t xml:space="preserve"> </w:t>
      </w:r>
      <w:r w:rsidR="003B63C7" w:rsidRPr="008A3145">
        <w:rPr>
          <w:rFonts w:ascii="Arial" w:hAnsi="Arial" w:cs="Arial"/>
          <w:sz w:val="20"/>
        </w:rPr>
        <w:t>v</w:t>
      </w:r>
      <w:r>
        <w:rPr>
          <w:rFonts w:ascii="Arial" w:hAnsi="Arial" w:cs="Arial"/>
          <w:sz w:val="20"/>
        </w:rPr>
        <w:t> </w:t>
      </w:r>
      <w:r w:rsidR="003B63C7" w:rsidRPr="008A3145">
        <w:rPr>
          <w:rFonts w:ascii="Arial" w:hAnsi="Arial" w:cs="Arial"/>
          <w:sz w:val="20"/>
        </w:rPr>
        <w:t>rámci</w:t>
      </w:r>
      <w:r>
        <w:rPr>
          <w:rFonts w:ascii="Arial" w:hAnsi="Arial" w:cs="Arial"/>
          <w:sz w:val="20"/>
        </w:rPr>
        <w:t xml:space="preserve"> dílčí</w:t>
      </w:r>
      <w:r w:rsidR="003B63C7" w:rsidRPr="008A3145">
        <w:rPr>
          <w:rFonts w:ascii="Arial" w:hAnsi="Arial" w:cs="Arial"/>
          <w:sz w:val="20"/>
        </w:rPr>
        <w:t xml:space="preserve"> objednávky určit i jinou osobu</w:t>
      </w:r>
      <w:r>
        <w:rPr>
          <w:rFonts w:ascii="Arial" w:hAnsi="Arial" w:cs="Arial"/>
          <w:sz w:val="20"/>
        </w:rPr>
        <w:t xml:space="preserve"> než uvedenou v příloze č. 2 této Rámcové kupní smlouvy</w:t>
      </w:r>
      <w:r w:rsidR="003B63C7" w:rsidRPr="008A3145">
        <w:rPr>
          <w:rFonts w:ascii="Arial" w:hAnsi="Arial" w:cs="Arial"/>
          <w:sz w:val="20"/>
        </w:rPr>
        <w:t>, která bude pověřena převzetím</w:t>
      </w:r>
      <w:r>
        <w:rPr>
          <w:rFonts w:ascii="Arial" w:hAnsi="Arial" w:cs="Arial"/>
          <w:sz w:val="20"/>
        </w:rPr>
        <w:t xml:space="preserve"> Zboží</w:t>
      </w:r>
      <w:r w:rsidR="003B63C7" w:rsidRPr="008A3145">
        <w:rPr>
          <w:rFonts w:ascii="Arial" w:hAnsi="Arial" w:cs="Arial"/>
          <w:sz w:val="20"/>
        </w:rPr>
        <w:t xml:space="preserve"> a</w:t>
      </w:r>
      <w:r>
        <w:rPr>
          <w:rFonts w:ascii="Arial" w:hAnsi="Arial" w:cs="Arial"/>
          <w:sz w:val="20"/>
        </w:rPr>
        <w:t> zajištěním případn</w:t>
      </w:r>
      <w:r w:rsidR="000D1C0B">
        <w:rPr>
          <w:rFonts w:ascii="Arial" w:hAnsi="Arial" w:cs="Arial"/>
          <w:sz w:val="20"/>
        </w:rPr>
        <w:t>é</w:t>
      </w:r>
      <w:r>
        <w:rPr>
          <w:rFonts w:ascii="Arial" w:hAnsi="Arial" w:cs="Arial"/>
          <w:sz w:val="20"/>
        </w:rPr>
        <w:t xml:space="preserve"> </w:t>
      </w:r>
      <w:r w:rsidR="003B63C7" w:rsidRPr="008A3145">
        <w:rPr>
          <w:rFonts w:ascii="Arial" w:hAnsi="Arial" w:cs="Arial"/>
          <w:sz w:val="20"/>
        </w:rPr>
        <w:t>reklamac</w:t>
      </w:r>
      <w:r>
        <w:rPr>
          <w:rFonts w:ascii="Arial" w:hAnsi="Arial" w:cs="Arial"/>
          <w:sz w:val="20"/>
        </w:rPr>
        <w:t xml:space="preserve">e </w:t>
      </w:r>
      <w:r w:rsidR="003B63C7" w:rsidRPr="008A3145">
        <w:rPr>
          <w:rFonts w:ascii="Arial" w:hAnsi="Arial" w:cs="Arial"/>
          <w:sz w:val="20"/>
        </w:rPr>
        <w:t>Zboží.</w:t>
      </w:r>
    </w:p>
    <w:p w:rsidR="00CC33C6" w:rsidRDefault="00C1754B" w:rsidP="008A3145">
      <w:pPr>
        <w:pStyle w:val="kancel"/>
        <w:numPr>
          <w:ilvl w:val="0"/>
          <w:numId w:val="17"/>
        </w:numPr>
        <w:tabs>
          <w:tab w:val="clear" w:pos="720"/>
          <w:tab w:val="num" w:pos="426"/>
        </w:tabs>
        <w:spacing w:before="120" w:line="280" w:lineRule="atLeast"/>
        <w:ind w:left="426" w:hanging="426"/>
        <w:rPr>
          <w:rFonts w:ascii="Arial" w:hAnsi="Arial" w:cs="Arial"/>
          <w:sz w:val="20"/>
        </w:rPr>
      </w:pPr>
      <w:r w:rsidRPr="008A3145">
        <w:rPr>
          <w:rFonts w:ascii="Arial" w:hAnsi="Arial" w:cs="Arial"/>
          <w:sz w:val="20"/>
        </w:rPr>
        <w:t>Prodávající</w:t>
      </w:r>
      <w:r w:rsidR="00CC33C6" w:rsidRPr="008A3145">
        <w:rPr>
          <w:rFonts w:ascii="Arial" w:hAnsi="Arial" w:cs="Arial"/>
          <w:sz w:val="20"/>
        </w:rPr>
        <w:t xml:space="preserve"> se zavazuje </w:t>
      </w:r>
      <w:r w:rsidR="001A47C9" w:rsidRPr="008A3145">
        <w:rPr>
          <w:rFonts w:ascii="Arial" w:hAnsi="Arial" w:cs="Arial"/>
          <w:sz w:val="20"/>
        </w:rPr>
        <w:t xml:space="preserve">vést evidenci plnění </w:t>
      </w:r>
      <w:r w:rsidR="00AC1500">
        <w:rPr>
          <w:rFonts w:ascii="Arial" w:hAnsi="Arial" w:cs="Arial"/>
          <w:sz w:val="20"/>
        </w:rPr>
        <w:t xml:space="preserve">poskytnutého </w:t>
      </w:r>
      <w:r w:rsidR="001A47C9" w:rsidRPr="008A3145">
        <w:rPr>
          <w:rFonts w:ascii="Arial" w:hAnsi="Arial" w:cs="Arial"/>
          <w:sz w:val="20"/>
        </w:rPr>
        <w:t>pověřující</w:t>
      </w:r>
      <w:r w:rsidR="00AC1500">
        <w:rPr>
          <w:rFonts w:ascii="Arial" w:hAnsi="Arial" w:cs="Arial"/>
          <w:sz w:val="20"/>
        </w:rPr>
        <w:t>m</w:t>
      </w:r>
      <w:r w:rsidR="001A47C9" w:rsidRPr="008A3145">
        <w:rPr>
          <w:rFonts w:ascii="Arial" w:hAnsi="Arial" w:cs="Arial"/>
          <w:sz w:val="20"/>
        </w:rPr>
        <w:t xml:space="preserve"> zadavatelů</w:t>
      </w:r>
      <w:r w:rsidR="00AC1500">
        <w:rPr>
          <w:rFonts w:ascii="Arial" w:hAnsi="Arial" w:cs="Arial"/>
          <w:sz w:val="20"/>
        </w:rPr>
        <w:t>m</w:t>
      </w:r>
      <w:r w:rsidR="001A47C9" w:rsidRPr="008A3145">
        <w:rPr>
          <w:rFonts w:ascii="Arial" w:hAnsi="Arial" w:cs="Arial"/>
          <w:sz w:val="20"/>
        </w:rPr>
        <w:t xml:space="preserve"> a</w:t>
      </w:r>
      <w:r w:rsidR="00572A15">
        <w:rPr>
          <w:rFonts w:ascii="Arial" w:hAnsi="Arial" w:cs="Arial"/>
          <w:sz w:val="20"/>
        </w:rPr>
        <w:t> </w:t>
      </w:r>
      <w:r w:rsidR="00AC1500">
        <w:rPr>
          <w:rFonts w:ascii="Arial" w:hAnsi="Arial" w:cs="Arial"/>
          <w:sz w:val="20"/>
        </w:rPr>
        <w:t>C</w:t>
      </w:r>
      <w:r w:rsidR="001A47C9" w:rsidRPr="008A3145">
        <w:rPr>
          <w:rFonts w:ascii="Arial" w:hAnsi="Arial" w:cs="Arial"/>
          <w:sz w:val="20"/>
        </w:rPr>
        <w:t>entrální</w:t>
      </w:r>
      <w:r w:rsidR="00AC1500">
        <w:rPr>
          <w:rFonts w:ascii="Arial" w:hAnsi="Arial" w:cs="Arial"/>
          <w:sz w:val="20"/>
        </w:rPr>
        <w:t>mu</w:t>
      </w:r>
      <w:r w:rsidR="001A47C9" w:rsidRPr="008A3145">
        <w:rPr>
          <w:rFonts w:ascii="Arial" w:hAnsi="Arial" w:cs="Arial"/>
          <w:sz w:val="20"/>
        </w:rPr>
        <w:t xml:space="preserve"> zadavatel</w:t>
      </w:r>
      <w:r w:rsidR="00AC1500">
        <w:rPr>
          <w:rFonts w:ascii="Arial" w:hAnsi="Arial" w:cs="Arial"/>
          <w:sz w:val="20"/>
        </w:rPr>
        <w:t>i na základě</w:t>
      </w:r>
      <w:r w:rsidR="00AC1500" w:rsidRPr="00AC1500">
        <w:rPr>
          <w:rFonts w:ascii="Arial" w:hAnsi="Arial" w:cs="Arial"/>
          <w:sz w:val="20"/>
        </w:rPr>
        <w:t xml:space="preserve"> </w:t>
      </w:r>
      <w:r w:rsidR="00AC1500" w:rsidRPr="008A3145">
        <w:rPr>
          <w:rFonts w:ascii="Arial" w:hAnsi="Arial" w:cs="Arial"/>
          <w:sz w:val="20"/>
        </w:rPr>
        <w:t xml:space="preserve">jednotlivých </w:t>
      </w:r>
      <w:r w:rsidR="00AC1500">
        <w:rPr>
          <w:rFonts w:ascii="Arial" w:hAnsi="Arial" w:cs="Arial"/>
          <w:sz w:val="20"/>
        </w:rPr>
        <w:t xml:space="preserve">dílčích </w:t>
      </w:r>
      <w:r w:rsidR="00AC1500" w:rsidRPr="008A3145">
        <w:rPr>
          <w:rFonts w:ascii="Arial" w:hAnsi="Arial" w:cs="Arial"/>
          <w:sz w:val="20"/>
        </w:rPr>
        <w:t>objednávek</w:t>
      </w:r>
      <w:r w:rsidR="00AC1500">
        <w:rPr>
          <w:rFonts w:ascii="Arial" w:hAnsi="Arial" w:cs="Arial"/>
          <w:sz w:val="20"/>
        </w:rPr>
        <w:t xml:space="preserve"> sjednaných na základě a</w:t>
      </w:r>
      <w:r w:rsidR="00572A15">
        <w:rPr>
          <w:rFonts w:ascii="Arial" w:hAnsi="Arial" w:cs="Arial"/>
          <w:sz w:val="20"/>
        </w:rPr>
        <w:t> </w:t>
      </w:r>
      <w:r w:rsidR="00AC1500">
        <w:rPr>
          <w:rFonts w:ascii="Arial" w:hAnsi="Arial" w:cs="Arial"/>
          <w:sz w:val="20"/>
        </w:rPr>
        <w:t>v sou</w:t>
      </w:r>
      <w:r w:rsidR="00A04A5F">
        <w:rPr>
          <w:rFonts w:ascii="Arial" w:hAnsi="Arial" w:cs="Arial"/>
          <w:sz w:val="20"/>
        </w:rPr>
        <w:t>l</w:t>
      </w:r>
      <w:r w:rsidR="00AC1500">
        <w:rPr>
          <w:rFonts w:ascii="Arial" w:hAnsi="Arial" w:cs="Arial"/>
          <w:sz w:val="20"/>
        </w:rPr>
        <w:t>adu s touto Rámcovou kupní smlouvou.</w:t>
      </w:r>
      <w:r w:rsidR="001A47C9" w:rsidRPr="008A3145">
        <w:rPr>
          <w:rFonts w:ascii="Arial" w:hAnsi="Arial" w:cs="Arial"/>
          <w:sz w:val="20"/>
        </w:rPr>
        <w:t xml:space="preserve"> </w:t>
      </w:r>
      <w:r w:rsidR="00B66801">
        <w:rPr>
          <w:rFonts w:ascii="Arial" w:hAnsi="Arial" w:cs="Arial"/>
          <w:sz w:val="20"/>
        </w:rPr>
        <w:t>Prodávající</w:t>
      </w:r>
      <w:r w:rsidR="00AC1500">
        <w:rPr>
          <w:rFonts w:ascii="Arial" w:hAnsi="Arial" w:cs="Arial"/>
          <w:sz w:val="20"/>
        </w:rPr>
        <w:t xml:space="preserve"> se rovněž zavazuje</w:t>
      </w:r>
      <w:r w:rsidR="00D024FC" w:rsidRPr="008A3145">
        <w:rPr>
          <w:rFonts w:ascii="Arial" w:hAnsi="Arial" w:cs="Arial"/>
          <w:sz w:val="20"/>
        </w:rPr>
        <w:t xml:space="preserve">, že na základě </w:t>
      </w:r>
      <w:r w:rsidR="001A47C9" w:rsidRPr="008A3145">
        <w:rPr>
          <w:rFonts w:ascii="Arial" w:hAnsi="Arial" w:cs="Arial"/>
          <w:sz w:val="20"/>
        </w:rPr>
        <w:t xml:space="preserve">požadavku </w:t>
      </w:r>
      <w:r w:rsidR="00AC1500">
        <w:rPr>
          <w:rFonts w:ascii="Arial" w:hAnsi="Arial" w:cs="Arial"/>
          <w:sz w:val="20"/>
        </w:rPr>
        <w:t>C</w:t>
      </w:r>
      <w:r w:rsidR="001A47C9" w:rsidRPr="008A3145">
        <w:rPr>
          <w:rFonts w:ascii="Arial" w:hAnsi="Arial" w:cs="Arial"/>
          <w:sz w:val="20"/>
        </w:rPr>
        <w:t xml:space="preserve">entrálního zadavatele </w:t>
      </w:r>
      <w:r w:rsidR="00AC1500">
        <w:rPr>
          <w:rFonts w:ascii="Arial" w:hAnsi="Arial" w:cs="Arial"/>
          <w:sz w:val="20"/>
        </w:rPr>
        <w:t xml:space="preserve">poskytne </w:t>
      </w:r>
      <w:r w:rsidR="001A47C9" w:rsidRPr="008A3145">
        <w:rPr>
          <w:rFonts w:ascii="Arial" w:hAnsi="Arial" w:cs="Arial"/>
          <w:sz w:val="20"/>
        </w:rPr>
        <w:t>do 30. 1. následujícího roku souhrnný údaj o</w:t>
      </w:r>
      <w:r w:rsidR="00572A15">
        <w:rPr>
          <w:rFonts w:ascii="Arial" w:hAnsi="Arial" w:cs="Arial"/>
          <w:sz w:val="20"/>
        </w:rPr>
        <w:t> </w:t>
      </w:r>
      <w:r w:rsidR="001A47C9" w:rsidRPr="008A3145">
        <w:rPr>
          <w:rFonts w:ascii="Arial" w:hAnsi="Arial" w:cs="Arial"/>
          <w:sz w:val="20"/>
        </w:rPr>
        <w:t xml:space="preserve">celkovém ročním finančním plnění této </w:t>
      </w:r>
      <w:r w:rsidR="00070016">
        <w:rPr>
          <w:rFonts w:ascii="Arial" w:hAnsi="Arial" w:cs="Arial"/>
          <w:sz w:val="20"/>
        </w:rPr>
        <w:t xml:space="preserve">Rámcové kupní smlouvy, resp. jednotlivých dílčích </w:t>
      </w:r>
      <w:r w:rsidR="00B17984">
        <w:rPr>
          <w:rFonts w:ascii="Arial" w:hAnsi="Arial" w:cs="Arial"/>
          <w:sz w:val="20"/>
        </w:rPr>
        <w:t xml:space="preserve">smluv </w:t>
      </w:r>
      <w:r w:rsidR="001A47C9" w:rsidRPr="008A3145">
        <w:rPr>
          <w:rFonts w:ascii="Arial" w:hAnsi="Arial" w:cs="Arial"/>
          <w:sz w:val="20"/>
        </w:rPr>
        <w:t>za rok předchozí.</w:t>
      </w:r>
    </w:p>
    <w:p w:rsidR="005F62EB" w:rsidRPr="008A3145" w:rsidRDefault="005F62EB" w:rsidP="005F62EB">
      <w:pPr>
        <w:pStyle w:val="kancel"/>
        <w:spacing w:before="120" w:line="280" w:lineRule="atLeast"/>
        <w:ind w:left="0" w:firstLine="0"/>
        <w:rPr>
          <w:rFonts w:ascii="Arial" w:hAnsi="Arial" w:cs="Arial"/>
          <w:sz w:val="20"/>
        </w:rPr>
      </w:pPr>
    </w:p>
    <w:p w:rsidR="006023CE" w:rsidRPr="008A3145" w:rsidRDefault="00B84ED9" w:rsidP="008A3145">
      <w:pPr>
        <w:pStyle w:val="Nadpis1"/>
        <w:spacing w:before="480" w:after="0" w:line="280" w:lineRule="atLeast"/>
        <w:ind w:left="357" w:hanging="357"/>
        <w:jc w:val="center"/>
        <w:rPr>
          <w:rFonts w:ascii="Arial" w:hAnsi="Arial" w:cs="Arial"/>
          <w:sz w:val="24"/>
          <w:szCs w:val="24"/>
        </w:rPr>
      </w:pPr>
      <w:r w:rsidRPr="008A3145">
        <w:rPr>
          <w:rFonts w:ascii="Arial" w:hAnsi="Arial" w:cs="Arial"/>
          <w:sz w:val="24"/>
          <w:szCs w:val="24"/>
          <w:lang w:val="cs-CZ"/>
        </w:rPr>
        <w:t>S</w:t>
      </w:r>
      <w:r w:rsidR="00371DBA" w:rsidRPr="008A3145">
        <w:rPr>
          <w:rFonts w:ascii="Arial" w:hAnsi="Arial" w:cs="Arial"/>
          <w:sz w:val="24"/>
          <w:szCs w:val="24"/>
          <w:lang w:val="cs-CZ"/>
        </w:rPr>
        <w:t xml:space="preserve">pecifikace </w:t>
      </w:r>
      <w:r w:rsidRPr="008A3145">
        <w:rPr>
          <w:rFonts w:ascii="Arial" w:hAnsi="Arial" w:cs="Arial"/>
          <w:sz w:val="24"/>
          <w:szCs w:val="24"/>
          <w:lang w:val="cs-CZ"/>
        </w:rPr>
        <w:t xml:space="preserve">dodávaného </w:t>
      </w:r>
      <w:r w:rsidR="00371DBA" w:rsidRPr="008A3145">
        <w:rPr>
          <w:rFonts w:ascii="Arial" w:hAnsi="Arial" w:cs="Arial"/>
          <w:sz w:val="24"/>
          <w:szCs w:val="24"/>
          <w:lang w:val="cs-CZ"/>
        </w:rPr>
        <w:t>Zboží a</w:t>
      </w:r>
      <w:r w:rsidR="006023CE" w:rsidRPr="008A3145">
        <w:rPr>
          <w:rFonts w:ascii="Arial" w:hAnsi="Arial" w:cs="Arial"/>
          <w:sz w:val="24"/>
          <w:szCs w:val="24"/>
          <w:lang w:val="cs-CZ"/>
        </w:rPr>
        <w:t xml:space="preserve"> podmínky </w:t>
      </w:r>
      <w:r w:rsidR="000D1C0B">
        <w:rPr>
          <w:rFonts w:ascii="Arial" w:hAnsi="Arial" w:cs="Arial"/>
          <w:sz w:val="24"/>
          <w:szCs w:val="24"/>
          <w:lang w:val="cs-CZ"/>
        </w:rPr>
        <w:t xml:space="preserve">jeho </w:t>
      </w:r>
      <w:r w:rsidR="006023CE" w:rsidRPr="008A3145">
        <w:rPr>
          <w:rFonts w:ascii="Arial" w:hAnsi="Arial" w:cs="Arial"/>
          <w:sz w:val="24"/>
          <w:szCs w:val="24"/>
          <w:lang w:val="cs-CZ"/>
        </w:rPr>
        <w:t xml:space="preserve">dodání </w:t>
      </w:r>
    </w:p>
    <w:p w:rsidR="00207023" w:rsidRPr="004B1CDE" w:rsidRDefault="00FD58F7" w:rsidP="00A63124">
      <w:pPr>
        <w:pStyle w:val="kancel"/>
        <w:numPr>
          <w:ilvl w:val="0"/>
          <w:numId w:val="42"/>
        </w:numPr>
        <w:tabs>
          <w:tab w:val="clear" w:pos="360"/>
          <w:tab w:val="num" w:pos="426"/>
        </w:tabs>
        <w:spacing w:before="120" w:line="280" w:lineRule="atLeast"/>
        <w:ind w:left="426" w:hanging="426"/>
        <w:rPr>
          <w:rFonts w:ascii="Arial" w:hAnsi="Arial" w:cs="Arial"/>
          <w:sz w:val="20"/>
        </w:rPr>
      </w:pPr>
      <w:r w:rsidRPr="004B1CDE">
        <w:rPr>
          <w:rFonts w:ascii="Arial" w:hAnsi="Arial" w:cs="Arial"/>
          <w:sz w:val="20"/>
        </w:rPr>
        <w:t xml:space="preserve">Prodávající </w:t>
      </w:r>
      <w:r w:rsidR="009107A1">
        <w:rPr>
          <w:rFonts w:ascii="Arial" w:hAnsi="Arial" w:cs="Arial"/>
          <w:sz w:val="20"/>
        </w:rPr>
        <w:t xml:space="preserve">se zavazuje </w:t>
      </w:r>
      <w:r w:rsidRPr="004B1CDE">
        <w:rPr>
          <w:rFonts w:ascii="Arial" w:hAnsi="Arial" w:cs="Arial"/>
          <w:sz w:val="20"/>
        </w:rPr>
        <w:t>dod</w:t>
      </w:r>
      <w:r w:rsidR="009107A1">
        <w:rPr>
          <w:rFonts w:ascii="Arial" w:hAnsi="Arial" w:cs="Arial"/>
          <w:sz w:val="20"/>
        </w:rPr>
        <w:t>ávat Kupujícímu</w:t>
      </w:r>
      <w:r w:rsidRPr="004B1CDE">
        <w:rPr>
          <w:rFonts w:ascii="Arial" w:hAnsi="Arial" w:cs="Arial"/>
          <w:sz w:val="20"/>
        </w:rPr>
        <w:t xml:space="preserve"> Zboží v konfiguracích </w:t>
      </w:r>
      <w:r w:rsidR="009107A1">
        <w:rPr>
          <w:rFonts w:ascii="Arial" w:hAnsi="Arial" w:cs="Arial"/>
          <w:sz w:val="20"/>
        </w:rPr>
        <w:t xml:space="preserve">uvedených v příloze č. </w:t>
      </w:r>
      <w:r w:rsidRPr="004B1CDE">
        <w:rPr>
          <w:rFonts w:ascii="Arial" w:hAnsi="Arial" w:cs="Arial"/>
          <w:sz w:val="20"/>
        </w:rPr>
        <w:t xml:space="preserve">1 této </w:t>
      </w:r>
      <w:r w:rsidR="00207023" w:rsidRPr="009107A1">
        <w:rPr>
          <w:rFonts w:ascii="Arial" w:hAnsi="Arial" w:cs="Arial"/>
          <w:sz w:val="20"/>
        </w:rPr>
        <w:t>Rámcové kupní smlouvy</w:t>
      </w:r>
      <w:r w:rsidRPr="004B1CDE">
        <w:rPr>
          <w:rFonts w:ascii="Arial" w:hAnsi="Arial" w:cs="Arial"/>
          <w:sz w:val="20"/>
        </w:rPr>
        <w:t>.</w:t>
      </w:r>
    </w:p>
    <w:p w:rsidR="00207023" w:rsidRPr="00E17235" w:rsidRDefault="00CB1525" w:rsidP="00A63124">
      <w:pPr>
        <w:pStyle w:val="kancel"/>
        <w:numPr>
          <w:ilvl w:val="0"/>
          <w:numId w:val="42"/>
        </w:numPr>
        <w:tabs>
          <w:tab w:val="clear" w:pos="360"/>
          <w:tab w:val="num" w:pos="426"/>
        </w:tabs>
        <w:spacing w:before="120" w:line="280" w:lineRule="atLeast"/>
        <w:ind w:left="426" w:hanging="426"/>
        <w:rPr>
          <w:rFonts w:ascii="Arial" w:hAnsi="Arial" w:cs="Arial"/>
          <w:sz w:val="20"/>
        </w:rPr>
      </w:pPr>
      <w:r w:rsidRPr="009107A1">
        <w:rPr>
          <w:rFonts w:ascii="Arial" w:hAnsi="Arial" w:cs="Arial"/>
          <w:sz w:val="20"/>
        </w:rPr>
        <w:t xml:space="preserve">Prodávající </w:t>
      </w:r>
      <w:r w:rsidR="00E17235">
        <w:rPr>
          <w:rFonts w:ascii="Arial" w:hAnsi="Arial" w:cs="Arial"/>
          <w:sz w:val="20"/>
        </w:rPr>
        <w:t>se zavazuje</w:t>
      </w:r>
      <w:r w:rsidRPr="009107A1">
        <w:rPr>
          <w:rFonts w:ascii="Arial" w:hAnsi="Arial" w:cs="Arial"/>
          <w:sz w:val="20"/>
        </w:rPr>
        <w:t xml:space="preserve"> dodávat Zboží minimálně v takové jakosti a kvalitě odpovídající účelu, k němuž se dodávan</w:t>
      </w:r>
      <w:r w:rsidR="000D1C0B">
        <w:rPr>
          <w:rFonts w:ascii="Arial" w:hAnsi="Arial" w:cs="Arial"/>
          <w:sz w:val="20"/>
        </w:rPr>
        <w:t>é</w:t>
      </w:r>
      <w:r w:rsidRPr="00E17235">
        <w:rPr>
          <w:rFonts w:ascii="Arial" w:hAnsi="Arial" w:cs="Arial"/>
          <w:sz w:val="20"/>
        </w:rPr>
        <w:t xml:space="preserve"> </w:t>
      </w:r>
      <w:r w:rsidR="000D1C0B">
        <w:rPr>
          <w:rFonts w:ascii="Arial" w:hAnsi="Arial" w:cs="Arial"/>
          <w:sz w:val="20"/>
        </w:rPr>
        <w:t xml:space="preserve">Zboží </w:t>
      </w:r>
      <w:r w:rsidRPr="00E17235">
        <w:rPr>
          <w:rFonts w:ascii="Arial" w:hAnsi="Arial" w:cs="Arial"/>
          <w:sz w:val="20"/>
        </w:rPr>
        <w:t>obvykle užívá, tedy jako přenosný počítač včetně brašny/batohu, plnohodnotná dokovací stanice, klávesnice, myš, modem, čtečka čipových karet a monitor.</w:t>
      </w:r>
    </w:p>
    <w:p w:rsidR="00FD58F7" w:rsidRDefault="00E17235" w:rsidP="00A63124">
      <w:pPr>
        <w:pStyle w:val="kancel"/>
        <w:numPr>
          <w:ilvl w:val="0"/>
          <w:numId w:val="42"/>
        </w:numPr>
        <w:tabs>
          <w:tab w:val="clear" w:pos="360"/>
          <w:tab w:val="num" w:pos="426"/>
        </w:tabs>
        <w:spacing w:before="120" w:line="280" w:lineRule="atLeast"/>
        <w:ind w:left="426" w:hanging="426"/>
        <w:rPr>
          <w:rFonts w:ascii="Arial" w:hAnsi="Arial" w:cs="Arial"/>
          <w:sz w:val="20"/>
        </w:rPr>
      </w:pPr>
      <w:r>
        <w:rPr>
          <w:rFonts w:ascii="Arial" w:hAnsi="Arial" w:cs="Arial"/>
          <w:sz w:val="20"/>
        </w:rPr>
        <w:t>Smluvní stran</w:t>
      </w:r>
      <w:r w:rsidR="00EF4A9D">
        <w:rPr>
          <w:rFonts w:ascii="Arial" w:hAnsi="Arial" w:cs="Arial"/>
          <w:sz w:val="20"/>
        </w:rPr>
        <w:t>y</w:t>
      </w:r>
      <w:r>
        <w:rPr>
          <w:rFonts w:ascii="Arial" w:hAnsi="Arial" w:cs="Arial"/>
          <w:sz w:val="20"/>
        </w:rPr>
        <w:t xml:space="preserve"> sjednávají, že případná z</w:t>
      </w:r>
      <w:r w:rsidR="00FD58F7" w:rsidRPr="004B1CDE">
        <w:rPr>
          <w:rFonts w:ascii="Arial" w:hAnsi="Arial" w:cs="Arial"/>
          <w:sz w:val="20"/>
        </w:rPr>
        <w:t>měna v konfigurací</w:t>
      </w:r>
      <w:r>
        <w:rPr>
          <w:rFonts w:ascii="Arial" w:hAnsi="Arial" w:cs="Arial"/>
          <w:sz w:val="20"/>
        </w:rPr>
        <w:t>ch uvedených v příloze č. 1 této Rámcové kupní smlouvy</w:t>
      </w:r>
      <w:r w:rsidR="00FD58F7" w:rsidRPr="004B1CDE">
        <w:rPr>
          <w:rFonts w:ascii="Arial" w:hAnsi="Arial" w:cs="Arial"/>
          <w:sz w:val="20"/>
        </w:rPr>
        <w:t xml:space="preserve"> je možná pouze v případě, že </w:t>
      </w:r>
      <w:r w:rsidR="00207023" w:rsidRPr="004B1CDE">
        <w:rPr>
          <w:rFonts w:ascii="Arial" w:hAnsi="Arial" w:cs="Arial"/>
          <w:sz w:val="20"/>
        </w:rPr>
        <w:t>Prodávající</w:t>
      </w:r>
      <w:r w:rsidR="00FD58F7" w:rsidRPr="004B1CDE">
        <w:rPr>
          <w:rFonts w:ascii="Arial" w:hAnsi="Arial" w:cs="Arial"/>
          <w:sz w:val="20"/>
        </w:rPr>
        <w:t xml:space="preserve"> </w:t>
      </w:r>
      <w:r w:rsidR="005B7438">
        <w:rPr>
          <w:rFonts w:ascii="Arial" w:hAnsi="Arial" w:cs="Arial"/>
          <w:sz w:val="20"/>
        </w:rPr>
        <w:t>poskytne písemný ověřitelný doklad (např. potvrzení výrobce určité součásti Zboží - komponenty)</w:t>
      </w:r>
      <w:r w:rsidR="00461D06">
        <w:rPr>
          <w:rFonts w:ascii="Arial" w:hAnsi="Arial" w:cs="Arial"/>
          <w:sz w:val="20"/>
        </w:rPr>
        <w:t>,</w:t>
      </w:r>
      <w:r w:rsidR="00FD58F7" w:rsidRPr="004B1CDE">
        <w:rPr>
          <w:rFonts w:ascii="Arial" w:hAnsi="Arial" w:cs="Arial"/>
          <w:sz w:val="20"/>
        </w:rPr>
        <w:t xml:space="preserve"> že komponenta se již</w:t>
      </w:r>
      <w:r w:rsidR="008F71EB">
        <w:rPr>
          <w:rFonts w:ascii="Arial" w:hAnsi="Arial" w:cs="Arial"/>
          <w:sz w:val="20"/>
        </w:rPr>
        <w:t> </w:t>
      </w:r>
      <w:r w:rsidR="00FD58F7" w:rsidRPr="004B1CDE">
        <w:rPr>
          <w:rFonts w:ascii="Arial" w:hAnsi="Arial" w:cs="Arial"/>
          <w:sz w:val="20"/>
        </w:rPr>
        <w:t>nevyrábí</w:t>
      </w:r>
      <w:r>
        <w:rPr>
          <w:rFonts w:ascii="Arial" w:hAnsi="Arial" w:cs="Arial"/>
          <w:sz w:val="20"/>
        </w:rPr>
        <w:t xml:space="preserve"> a nelze ji tedy z objektivních důvodů dodávat.</w:t>
      </w:r>
      <w:r w:rsidR="00FD58F7" w:rsidRPr="004B1CDE">
        <w:rPr>
          <w:rFonts w:ascii="Arial" w:hAnsi="Arial" w:cs="Arial"/>
          <w:sz w:val="20"/>
        </w:rPr>
        <w:t xml:space="preserve"> V takovém případě </w:t>
      </w:r>
      <w:r>
        <w:rPr>
          <w:rFonts w:ascii="Arial" w:hAnsi="Arial" w:cs="Arial"/>
          <w:sz w:val="20"/>
        </w:rPr>
        <w:t xml:space="preserve">se </w:t>
      </w:r>
      <w:r w:rsidR="00207023" w:rsidRPr="004B1CDE">
        <w:rPr>
          <w:rFonts w:ascii="Arial" w:hAnsi="Arial" w:cs="Arial"/>
          <w:sz w:val="20"/>
        </w:rPr>
        <w:t xml:space="preserve">Prodávající </w:t>
      </w:r>
      <w:r>
        <w:rPr>
          <w:rFonts w:ascii="Arial" w:hAnsi="Arial" w:cs="Arial"/>
          <w:sz w:val="20"/>
        </w:rPr>
        <w:t xml:space="preserve">zavazuje dodat </w:t>
      </w:r>
      <w:r w:rsidR="000D1C0B">
        <w:rPr>
          <w:rFonts w:ascii="Arial" w:hAnsi="Arial" w:cs="Arial"/>
          <w:sz w:val="20"/>
        </w:rPr>
        <w:t xml:space="preserve">Kupujícímu </w:t>
      </w:r>
      <w:r>
        <w:rPr>
          <w:rFonts w:ascii="Arial" w:hAnsi="Arial" w:cs="Arial"/>
          <w:sz w:val="20"/>
        </w:rPr>
        <w:t xml:space="preserve">Zboží </w:t>
      </w:r>
      <w:r w:rsidR="00FD58F7" w:rsidRPr="004B1CDE">
        <w:rPr>
          <w:rFonts w:ascii="Arial" w:hAnsi="Arial" w:cs="Arial"/>
          <w:sz w:val="20"/>
        </w:rPr>
        <w:t>s použitím jiných komponent s obdobnou funkčností, minimálně v úrovni specifikace pro danou komponentu stanovenou v</w:t>
      </w:r>
      <w:r>
        <w:rPr>
          <w:rFonts w:ascii="Arial" w:hAnsi="Arial" w:cs="Arial"/>
          <w:sz w:val="20"/>
        </w:rPr>
        <w:t> příloze č. 1 této Rámcové kupní smlouvy</w:t>
      </w:r>
      <w:r w:rsidR="00FD58F7" w:rsidRPr="004B1CDE">
        <w:rPr>
          <w:rFonts w:ascii="Arial" w:hAnsi="Arial" w:cs="Arial"/>
          <w:sz w:val="20"/>
        </w:rPr>
        <w:t>.</w:t>
      </w:r>
    </w:p>
    <w:p w:rsidR="007B39BD" w:rsidRPr="004B1CDE" w:rsidRDefault="007B39BD" w:rsidP="00A63124">
      <w:pPr>
        <w:pStyle w:val="kancel"/>
        <w:numPr>
          <w:ilvl w:val="0"/>
          <w:numId w:val="42"/>
        </w:numPr>
        <w:tabs>
          <w:tab w:val="clear" w:pos="360"/>
          <w:tab w:val="num" w:pos="426"/>
        </w:tabs>
        <w:spacing w:before="120" w:line="280" w:lineRule="atLeast"/>
        <w:ind w:left="426" w:hanging="426"/>
        <w:rPr>
          <w:rFonts w:ascii="Arial" w:hAnsi="Arial" w:cs="Arial"/>
          <w:sz w:val="20"/>
        </w:rPr>
      </w:pPr>
      <w:r w:rsidRPr="004B1CDE">
        <w:rPr>
          <w:rFonts w:ascii="Arial" w:hAnsi="Arial" w:cs="Arial"/>
          <w:sz w:val="20"/>
        </w:rPr>
        <w:t xml:space="preserve">Kupující </w:t>
      </w:r>
      <w:r>
        <w:rPr>
          <w:rFonts w:ascii="Arial" w:hAnsi="Arial" w:cs="Arial"/>
          <w:sz w:val="20"/>
        </w:rPr>
        <w:t xml:space="preserve">se zavazuje </w:t>
      </w:r>
      <w:r w:rsidRPr="004B1CDE">
        <w:rPr>
          <w:rFonts w:ascii="Arial" w:hAnsi="Arial" w:cs="Arial"/>
          <w:sz w:val="20"/>
        </w:rPr>
        <w:t>poskytn</w:t>
      </w:r>
      <w:r>
        <w:rPr>
          <w:rFonts w:ascii="Arial" w:hAnsi="Arial" w:cs="Arial"/>
          <w:sz w:val="20"/>
        </w:rPr>
        <w:t>out</w:t>
      </w:r>
      <w:r w:rsidRPr="004B1CDE">
        <w:rPr>
          <w:rFonts w:ascii="Arial" w:hAnsi="Arial" w:cs="Arial"/>
          <w:sz w:val="20"/>
        </w:rPr>
        <w:t xml:space="preserve"> Prodávajícímu nezbytnou součinnost při přípravě Zboží. Příprava dodávaného Zboží</w:t>
      </w:r>
      <w:r w:rsidRPr="00E17235">
        <w:rPr>
          <w:rFonts w:ascii="Tahoma" w:hAnsi="Tahoma" w:cs="Tahoma"/>
          <w:sz w:val="20"/>
        </w:rPr>
        <w:t xml:space="preserve"> </w:t>
      </w:r>
      <w:r>
        <w:rPr>
          <w:rFonts w:ascii="Arial" w:hAnsi="Arial" w:cs="Arial"/>
          <w:sz w:val="20"/>
        </w:rPr>
        <w:t>pro účely této Rámcové kupní smlouvy</w:t>
      </w:r>
      <w:r w:rsidRPr="004B1CDE">
        <w:rPr>
          <w:rFonts w:ascii="Arial" w:hAnsi="Arial" w:cs="Arial"/>
          <w:sz w:val="20"/>
        </w:rPr>
        <w:t xml:space="preserve"> zahrn</w:t>
      </w:r>
      <w:r>
        <w:rPr>
          <w:rFonts w:ascii="Arial" w:hAnsi="Arial" w:cs="Arial"/>
          <w:sz w:val="20"/>
        </w:rPr>
        <w:t>uje</w:t>
      </w:r>
      <w:r w:rsidRPr="004B1CDE">
        <w:rPr>
          <w:rFonts w:ascii="Arial" w:hAnsi="Arial" w:cs="Arial"/>
          <w:sz w:val="20"/>
        </w:rPr>
        <w:t xml:space="preserve"> zajištění instalace image připravené v součinnosti s Kupujícím, a to ještě před dodáním </w:t>
      </w:r>
      <w:r>
        <w:rPr>
          <w:rFonts w:ascii="Arial" w:hAnsi="Arial" w:cs="Arial"/>
          <w:sz w:val="20"/>
        </w:rPr>
        <w:t xml:space="preserve">Zboží </w:t>
      </w:r>
      <w:r w:rsidRPr="004B1CDE">
        <w:rPr>
          <w:rFonts w:ascii="Arial" w:hAnsi="Arial" w:cs="Arial"/>
          <w:sz w:val="20"/>
        </w:rPr>
        <w:t>na místo plnění, stanoví-li to Kupující v dílčí objednávce</w:t>
      </w:r>
      <w:r>
        <w:rPr>
          <w:rFonts w:ascii="Arial" w:hAnsi="Arial" w:cs="Arial"/>
          <w:sz w:val="20"/>
        </w:rPr>
        <w:t>.</w:t>
      </w:r>
    </w:p>
    <w:p w:rsidR="002A4AE4" w:rsidRPr="008A3145" w:rsidRDefault="00063C77" w:rsidP="008A3145">
      <w:pPr>
        <w:pStyle w:val="Nadpis1"/>
        <w:spacing w:before="480" w:after="0" w:line="280" w:lineRule="atLeast"/>
        <w:ind w:left="357" w:hanging="357"/>
        <w:jc w:val="center"/>
        <w:rPr>
          <w:rFonts w:ascii="Arial" w:hAnsi="Arial" w:cs="Arial"/>
          <w:sz w:val="24"/>
          <w:szCs w:val="24"/>
        </w:rPr>
      </w:pPr>
      <w:r>
        <w:rPr>
          <w:rFonts w:ascii="Arial" w:hAnsi="Arial" w:cs="Arial"/>
          <w:sz w:val="24"/>
          <w:szCs w:val="24"/>
        </w:rPr>
        <w:t>Místo plnění</w:t>
      </w:r>
      <w:r>
        <w:rPr>
          <w:rFonts w:ascii="Arial" w:hAnsi="Arial" w:cs="Arial"/>
          <w:sz w:val="24"/>
          <w:szCs w:val="24"/>
          <w:lang w:val="cs-CZ"/>
        </w:rPr>
        <w:t xml:space="preserve"> </w:t>
      </w:r>
    </w:p>
    <w:p w:rsidR="00FE2ABB" w:rsidRDefault="002A4AE4">
      <w:pPr>
        <w:pStyle w:val="kancel"/>
        <w:numPr>
          <w:ilvl w:val="0"/>
          <w:numId w:val="22"/>
        </w:numPr>
        <w:tabs>
          <w:tab w:val="clear" w:pos="720"/>
          <w:tab w:val="num" w:pos="426"/>
        </w:tabs>
        <w:spacing w:before="120" w:line="280" w:lineRule="atLeast"/>
        <w:ind w:left="426" w:hanging="426"/>
        <w:rPr>
          <w:rFonts w:ascii="Arial" w:hAnsi="Arial" w:cs="Arial"/>
          <w:sz w:val="20"/>
        </w:rPr>
      </w:pPr>
      <w:r w:rsidRPr="008A3145">
        <w:rPr>
          <w:rFonts w:ascii="Arial" w:hAnsi="Arial" w:cs="Arial"/>
          <w:sz w:val="20"/>
        </w:rPr>
        <w:t xml:space="preserve">Místem plnění </w:t>
      </w:r>
      <w:r w:rsidR="00EA0D42" w:rsidRPr="008A3145">
        <w:rPr>
          <w:rFonts w:ascii="Arial" w:hAnsi="Arial" w:cs="Arial"/>
          <w:sz w:val="20"/>
        </w:rPr>
        <w:t xml:space="preserve">jsou pracoviště </w:t>
      </w:r>
      <w:r w:rsidR="00C1754B" w:rsidRPr="008A3145">
        <w:rPr>
          <w:rFonts w:ascii="Arial" w:hAnsi="Arial" w:cs="Arial"/>
          <w:sz w:val="20"/>
        </w:rPr>
        <w:t>Kupujícího</w:t>
      </w:r>
      <w:r w:rsidR="00EA0D42" w:rsidRPr="008A3145">
        <w:rPr>
          <w:rFonts w:ascii="Arial" w:hAnsi="Arial" w:cs="Arial"/>
          <w:sz w:val="20"/>
        </w:rPr>
        <w:t xml:space="preserve"> uvedená v příloze č. </w:t>
      </w:r>
      <w:r w:rsidR="00DF48A8" w:rsidRPr="008A3145">
        <w:rPr>
          <w:rFonts w:ascii="Arial" w:hAnsi="Arial" w:cs="Arial"/>
          <w:sz w:val="20"/>
        </w:rPr>
        <w:t>2</w:t>
      </w:r>
      <w:r w:rsidR="00EA0D42" w:rsidRPr="008A3145">
        <w:rPr>
          <w:rFonts w:ascii="Arial" w:hAnsi="Arial" w:cs="Arial"/>
          <w:sz w:val="20"/>
        </w:rPr>
        <w:t xml:space="preserve"> této </w:t>
      </w:r>
      <w:r w:rsidR="007C2105">
        <w:rPr>
          <w:rFonts w:ascii="Arial" w:hAnsi="Arial" w:cs="Arial"/>
          <w:sz w:val="20"/>
        </w:rPr>
        <w:t>Rámcové kupní s</w:t>
      </w:r>
      <w:r w:rsidR="00EA0D42" w:rsidRPr="008A3145">
        <w:rPr>
          <w:rFonts w:ascii="Arial" w:hAnsi="Arial" w:cs="Arial"/>
          <w:sz w:val="20"/>
        </w:rPr>
        <w:t>mlouvy</w:t>
      </w:r>
      <w:r w:rsidRPr="008A3145">
        <w:rPr>
          <w:rFonts w:ascii="Arial" w:hAnsi="Arial" w:cs="Arial"/>
          <w:sz w:val="20"/>
        </w:rPr>
        <w:t>.</w:t>
      </w:r>
      <w:r w:rsidR="00D76D9B" w:rsidRPr="008A3145">
        <w:rPr>
          <w:rFonts w:ascii="Arial" w:hAnsi="Arial" w:cs="Arial"/>
          <w:sz w:val="20"/>
        </w:rPr>
        <w:t xml:space="preserve"> </w:t>
      </w:r>
    </w:p>
    <w:p w:rsidR="00FE2ABB" w:rsidRDefault="00E17235">
      <w:pPr>
        <w:pStyle w:val="kancel"/>
        <w:numPr>
          <w:ilvl w:val="0"/>
          <w:numId w:val="22"/>
        </w:numPr>
        <w:tabs>
          <w:tab w:val="clear" w:pos="720"/>
          <w:tab w:val="num" w:pos="426"/>
        </w:tabs>
        <w:spacing w:before="120" w:line="280" w:lineRule="atLeast"/>
        <w:ind w:left="426" w:hanging="426"/>
        <w:rPr>
          <w:rFonts w:ascii="Arial" w:hAnsi="Arial" w:cs="Arial"/>
          <w:sz w:val="20"/>
        </w:rPr>
      </w:pPr>
      <w:r>
        <w:rPr>
          <w:rFonts w:ascii="Arial" w:hAnsi="Arial" w:cs="Arial"/>
          <w:sz w:val="20"/>
        </w:rPr>
        <w:t>Smluvní strany sjednávají, že v</w:t>
      </w:r>
      <w:r w:rsidR="00D76D9B" w:rsidRPr="008A3145">
        <w:rPr>
          <w:rFonts w:ascii="Arial" w:hAnsi="Arial" w:cs="Arial"/>
          <w:sz w:val="20"/>
        </w:rPr>
        <w:t xml:space="preserve"> rámci jednotlivých pracovišť </w:t>
      </w:r>
      <w:r w:rsidR="007C2105">
        <w:rPr>
          <w:rFonts w:ascii="Arial" w:hAnsi="Arial" w:cs="Arial"/>
          <w:sz w:val="20"/>
        </w:rPr>
        <w:t>Kupujícího musí být</w:t>
      </w:r>
      <w:r w:rsidR="007C2105" w:rsidRPr="008A3145">
        <w:rPr>
          <w:rFonts w:ascii="Arial" w:hAnsi="Arial" w:cs="Arial"/>
          <w:sz w:val="20"/>
        </w:rPr>
        <w:t xml:space="preserve"> </w:t>
      </w:r>
      <w:r w:rsidR="007C2105">
        <w:rPr>
          <w:rFonts w:ascii="Arial" w:hAnsi="Arial" w:cs="Arial"/>
          <w:sz w:val="20"/>
        </w:rPr>
        <w:t>Zboží</w:t>
      </w:r>
      <w:r w:rsidR="007C2105" w:rsidRPr="008A3145">
        <w:rPr>
          <w:rFonts w:ascii="Arial" w:hAnsi="Arial" w:cs="Arial"/>
          <w:sz w:val="20"/>
        </w:rPr>
        <w:t xml:space="preserve"> </w:t>
      </w:r>
      <w:r w:rsidR="007C2105">
        <w:rPr>
          <w:rFonts w:ascii="Arial" w:hAnsi="Arial" w:cs="Arial"/>
          <w:sz w:val="20"/>
        </w:rPr>
        <w:t xml:space="preserve">dodáno </w:t>
      </w:r>
      <w:r w:rsidR="00D76D9B" w:rsidRPr="008A3145">
        <w:rPr>
          <w:rFonts w:ascii="Arial" w:hAnsi="Arial" w:cs="Arial"/>
          <w:sz w:val="20"/>
        </w:rPr>
        <w:t xml:space="preserve">vždy do konkrétního místa určení, které bude </w:t>
      </w:r>
      <w:r w:rsidR="00C1754B" w:rsidRPr="008A3145">
        <w:rPr>
          <w:rFonts w:ascii="Arial" w:hAnsi="Arial" w:cs="Arial"/>
          <w:sz w:val="20"/>
        </w:rPr>
        <w:t>Prodávajícímu</w:t>
      </w:r>
      <w:r w:rsidR="00D76D9B" w:rsidRPr="008A3145">
        <w:rPr>
          <w:rFonts w:ascii="Arial" w:hAnsi="Arial" w:cs="Arial"/>
          <w:sz w:val="20"/>
        </w:rPr>
        <w:t xml:space="preserve"> sděleno</w:t>
      </w:r>
      <w:r w:rsidR="007C2105">
        <w:rPr>
          <w:rFonts w:ascii="Arial" w:hAnsi="Arial" w:cs="Arial"/>
          <w:sz w:val="20"/>
        </w:rPr>
        <w:t xml:space="preserve"> v dílčí objednávce</w:t>
      </w:r>
      <w:r w:rsidR="00D76D9B" w:rsidRPr="008A3145">
        <w:rPr>
          <w:rFonts w:ascii="Arial" w:hAnsi="Arial" w:cs="Arial"/>
          <w:sz w:val="20"/>
        </w:rPr>
        <w:t>.</w:t>
      </w:r>
    </w:p>
    <w:p w:rsidR="005F62EB" w:rsidRDefault="005F62EB" w:rsidP="005F62EB">
      <w:pPr>
        <w:pStyle w:val="kancel"/>
        <w:spacing w:before="120" w:line="280" w:lineRule="atLeast"/>
        <w:ind w:left="0" w:firstLine="0"/>
        <w:rPr>
          <w:rFonts w:ascii="Arial" w:hAnsi="Arial" w:cs="Arial"/>
          <w:sz w:val="20"/>
        </w:rPr>
      </w:pPr>
    </w:p>
    <w:p w:rsidR="005A0011" w:rsidRPr="005A0011" w:rsidRDefault="00063C77" w:rsidP="005A0011">
      <w:pPr>
        <w:pStyle w:val="Nadpis1"/>
        <w:spacing w:before="480" w:after="0" w:line="280" w:lineRule="atLeast"/>
        <w:ind w:left="357" w:hanging="357"/>
        <w:jc w:val="center"/>
        <w:rPr>
          <w:rFonts w:ascii="Arial" w:hAnsi="Arial" w:cs="Arial"/>
          <w:sz w:val="24"/>
          <w:szCs w:val="24"/>
          <w:lang w:val="cs-CZ"/>
        </w:rPr>
      </w:pPr>
      <w:r>
        <w:rPr>
          <w:rFonts w:ascii="Arial" w:hAnsi="Arial" w:cs="Arial"/>
          <w:sz w:val="24"/>
          <w:szCs w:val="24"/>
        </w:rPr>
        <w:lastRenderedPageBreak/>
        <w:t>Termín plnění</w:t>
      </w:r>
    </w:p>
    <w:p w:rsidR="00063C77" w:rsidRPr="00915514" w:rsidRDefault="005A0011" w:rsidP="00915514">
      <w:pPr>
        <w:pStyle w:val="kancel"/>
        <w:numPr>
          <w:ilvl w:val="0"/>
          <w:numId w:val="37"/>
        </w:numPr>
        <w:spacing w:before="120" w:line="280" w:lineRule="atLeast"/>
        <w:ind w:left="426" w:hanging="426"/>
        <w:rPr>
          <w:rFonts w:ascii="Arial" w:hAnsi="Arial" w:cs="Arial"/>
          <w:sz w:val="20"/>
        </w:rPr>
      </w:pPr>
      <w:r w:rsidRPr="00915514">
        <w:rPr>
          <w:rFonts w:ascii="Arial" w:hAnsi="Arial" w:cs="Arial"/>
          <w:sz w:val="20"/>
        </w:rPr>
        <w:t>Prodávající se zavazuje Kupujícímu dodat do místa plnění dle čl. 4 této Rámcové kupní smlouvy poptávané Zboží nejpozději do 28 (dvaceti osmi) kalendářních dnů ode dne potvrzení dílčí objednávky Prodávajícím</w:t>
      </w:r>
      <w:r w:rsidR="00915514">
        <w:rPr>
          <w:rFonts w:ascii="Arial" w:hAnsi="Arial" w:cs="Arial"/>
          <w:sz w:val="20"/>
        </w:rPr>
        <w:t>.</w:t>
      </w:r>
      <w:r w:rsidRPr="00915514">
        <w:rPr>
          <w:rFonts w:ascii="Arial" w:hAnsi="Arial" w:cs="Arial"/>
          <w:sz w:val="20"/>
        </w:rPr>
        <w:t xml:space="preserve"> </w:t>
      </w:r>
      <w:r w:rsidR="002E7BB4" w:rsidRPr="00915514">
        <w:rPr>
          <w:rFonts w:ascii="Arial" w:hAnsi="Arial" w:cs="Arial"/>
          <w:sz w:val="20"/>
        </w:rPr>
        <w:t xml:space="preserve">Prodávající </w:t>
      </w:r>
      <w:r w:rsidR="00E17235" w:rsidRPr="00915514">
        <w:rPr>
          <w:rFonts w:ascii="Arial" w:hAnsi="Arial" w:cs="Arial"/>
          <w:sz w:val="20"/>
        </w:rPr>
        <w:t>se zavazuje</w:t>
      </w:r>
      <w:r w:rsidR="002E7BB4" w:rsidRPr="00915514">
        <w:rPr>
          <w:rFonts w:ascii="Arial" w:hAnsi="Arial" w:cs="Arial"/>
          <w:sz w:val="20"/>
        </w:rPr>
        <w:t xml:space="preserve"> </w:t>
      </w:r>
      <w:r w:rsidR="00E17235" w:rsidRPr="00915514">
        <w:rPr>
          <w:rFonts w:ascii="Arial" w:hAnsi="Arial" w:cs="Arial"/>
          <w:sz w:val="20"/>
        </w:rPr>
        <w:t xml:space="preserve">dodat </w:t>
      </w:r>
      <w:r w:rsidR="002E7BB4" w:rsidRPr="00915514">
        <w:rPr>
          <w:rFonts w:ascii="Arial" w:hAnsi="Arial" w:cs="Arial"/>
          <w:sz w:val="20"/>
        </w:rPr>
        <w:t xml:space="preserve">Kupujícímu </w:t>
      </w:r>
      <w:r w:rsidR="00E17235" w:rsidRPr="00915514">
        <w:rPr>
          <w:rFonts w:ascii="Arial" w:hAnsi="Arial" w:cs="Arial"/>
          <w:sz w:val="20"/>
        </w:rPr>
        <w:t>Zboží vč</w:t>
      </w:r>
      <w:r w:rsidR="000D1C0B" w:rsidRPr="00915514">
        <w:rPr>
          <w:rFonts w:ascii="Arial" w:hAnsi="Arial" w:cs="Arial"/>
          <w:sz w:val="20"/>
        </w:rPr>
        <w:t>etně</w:t>
      </w:r>
      <w:r w:rsidR="00E17235" w:rsidRPr="00915514">
        <w:rPr>
          <w:rFonts w:ascii="Arial" w:hAnsi="Arial" w:cs="Arial"/>
          <w:sz w:val="20"/>
        </w:rPr>
        <w:t xml:space="preserve"> </w:t>
      </w:r>
      <w:r w:rsidR="002E7BB4" w:rsidRPr="00915514">
        <w:rPr>
          <w:rFonts w:ascii="Arial" w:hAnsi="Arial" w:cs="Arial"/>
          <w:sz w:val="20"/>
        </w:rPr>
        <w:t>doklad</w:t>
      </w:r>
      <w:r w:rsidR="00E17235" w:rsidRPr="00915514">
        <w:rPr>
          <w:rFonts w:ascii="Arial" w:hAnsi="Arial" w:cs="Arial"/>
          <w:sz w:val="20"/>
        </w:rPr>
        <w:t>ů</w:t>
      </w:r>
      <w:r w:rsidR="002E7BB4" w:rsidRPr="00915514">
        <w:rPr>
          <w:rFonts w:ascii="Arial" w:hAnsi="Arial" w:cs="Arial"/>
          <w:sz w:val="20"/>
        </w:rPr>
        <w:t>, které</w:t>
      </w:r>
      <w:r w:rsidR="00D37DFC">
        <w:rPr>
          <w:rFonts w:ascii="Arial" w:hAnsi="Arial" w:cs="Arial"/>
          <w:sz w:val="20"/>
        </w:rPr>
        <w:t> </w:t>
      </w:r>
      <w:r w:rsidR="002E7BB4" w:rsidRPr="00915514">
        <w:rPr>
          <w:rFonts w:ascii="Arial" w:hAnsi="Arial" w:cs="Arial"/>
          <w:sz w:val="20"/>
        </w:rPr>
        <w:t>jsou nutné k převzetí a</w:t>
      </w:r>
      <w:r w:rsidR="000917F7" w:rsidRPr="00915514">
        <w:rPr>
          <w:rFonts w:ascii="Arial" w:hAnsi="Arial" w:cs="Arial"/>
          <w:sz w:val="20"/>
        </w:rPr>
        <w:t> </w:t>
      </w:r>
      <w:r w:rsidR="002E7BB4" w:rsidRPr="00915514">
        <w:rPr>
          <w:rFonts w:ascii="Arial" w:hAnsi="Arial" w:cs="Arial"/>
          <w:sz w:val="20"/>
        </w:rPr>
        <w:t>k</w:t>
      </w:r>
      <w:r w:rsidR="000917F7" w:rsidRPr="00915514">
        <w:rPr>
          <w:rFonts w:ascii="Arial" w:hAnsi="Arial" w:cs="Arial"/>
          <w:sz w:val="20"/>
        </w:rPr>
        <w:t> </w:t>
      </w:r>
      <w:r w:rsidR="002E7BB4" w:rsidRPr="00915514">
        <w:rPr>
          <w:rFonts w:ascii="Arial" w:hAnsi="Arial" w:cs="Arial"/>
          <w:sz w:val="20"/>
        </w:rPr>
        <w:t>užívání Zboží, a to:</w:t>
      </w:r>
    </w:p>
    <w:p w:rsidR="002E7BB4" w:rsidRPr="000917F7" w:rsidRDefault="000D1C0B" w:rsidP="002E7BB4">
      <w:pPr>
        <w:pStyle w:val="kancel"/>
        <w:numPr>
          <w:ilvl w:val="1"/>
          <w:numId w:val="37"/>
        </w:numPr>
        <w:spacing w:before="120"/>
        <w:ind w:left="1134" w:hanging="425"/>
        <w:rPr>
          <w:rFonts w:ascii="Arial" w:hAnsi="Arial" w:cs="Arial"/>
          <w:sz w:val="20"/>
        </w:rPr>
      </w:pPr>
      <w:r w:rsidRPr="000917F7">
        <w:rPr>
          <w:rFonts w:ascii="Arial" w:hAnsi="Arial" w:cs="Arial"/>
          <w:sz w:val="20"/>
        </w:rPr>
        <w:t>technick</w:t>
      </w:r>
      <w:r>
        <w:rPr>
          <w:rFonts w:ascii="Arial" w:hAnsi="Arial" w:cs="Arial"/>
          <w:sz w:val="20"/>
        </w:rPr>
        <w:t>á</w:t>
      </w:r>
      <w:r w:rsidRPr="000917F7">
        <w:rPr>
          <w:rFonts w:ascii="Arial" w:hAnsi="Arial" w:cs="Arial"/>
          <w:sz w:val="20"/>
        </w:rPr>
        <w:t xml:space="preserve"> </w:t>
      </w:r>
      <w:r w:rsidR="002E7BB4" w:rsidRPr="000917F7">
        <w:rPr>
          <w:rFonts w:ascii="Arial" w:hAnsi="Arial" w:cs="Arial"/>
          <w:sz w:val="20"/>
        </w:rPr>
        <w:t>dokumentac</w:t>
      </w:r>
      <w:r>
        <w:rPr>
          <w:rFonts w:ascii="Arial" w:hAnsi="Arial" w:cs="Arial"/>
          <w:sz w:val="20"/>
        </w:rPr>
        <w:t xml:space="preserve">e </w:t>
      </w:r>
      <w:r w:rsidR="00FC6AEF">
        <w:rPr>
          <w:rFonts w:ascii="Arial" w:hAnsi="Arial" w:cs="Arial"/>
          <w:sz w:val="20"/>
        </w:rPr>
        <w:t>Zboží</w:t>
      </w:r>
      <w:r w:rsidR="002E7BB4" w:rsidRPr="000917F7">
        <w:rPr>
          <w:rFonts w:ascii="Arial" w:hAnsi="Arial" w:cs="Arial"/>
          <w:sz w:val="20"/>
        </w:rPr>
        <w:t xml:space="preserve"> v jazyce českém</w:t>
      </w:r>
      <w:r>
        <w:rPr>
          <w:rFonts w:ascii="Arial" w:hAnsi="Arial" w:cs="Arial"/>
          <w:sz w:val="20"/>
        </w:rPr>
        <w:t>,</w:t>
      </w:r>
    </w:p>
    <w:p w:rsidR="002E7BB4" w:rsidRPr="000917F7" w:rsidRDefault="002E7BB4" w:rsidP="002E7BB4">
      <w:pPr>
        <w:pStyle w:val="kancel"/>
        <w:numPr>
          <w:ilvl w:val="1"/>
          <w:numId w:val="37"/>
        </w:numPr>
        <w:spacing w:before="120"/>
        <w:ind w:left="1134" w:hanging="425"/>
        <w:rPr>
          <w:rFonts w:ascii="Arial" w:hAnsi="Arial" w:cs="Arial"/>
          <w:sz w:val="20"/>
        </w:rPr>
      </w:pPr>
      <w:r w:rsidRPr="000917F7">
        <w:rPr>
          <w:rFonts w:ascii="Arial" w:hAnsi="Arial" w:cs="Arial"/>
          <w:sz w:val="20"/>
        </w:rPr>
        <w:t>návod k obsluze v jazyce českém</w:t>
      </w:r>
      <w:r w:rsidR="000D1C0B">
        <w:rPr>
          <w:rFonts w:ascii="Arial" w:hAnsi="Arial" w:cs="Arial"/>
          <w:sz w:val="20"/>
        </w:rPr>
        <w:t>,</w:t>
      </w:r>
    </w:p>
    <w:p w:rsidR="002E7BB4" w:rsidRPr="000917F7" w:rsidRDefault="002E7BB4" w:rsidP="002E7BB4">
      <w:pPr>
        <w:pStyle w:val="kancel"/>
        <w:numPr>
          <w:ilvl w:val="1"/>
          <w:numId w:val="37"/>
        </w:numPr>
        <w:spacing w:before="120"/>
        <w:ind w:left="1134" w:hanging="425"/>
        <w:rPr>
          <w:rFonts w:ascii="Arial" w:hAnsi="Arial" w:cs="Arial"/>
          <w:sz w:val="20"/>
        </w:rPr>
      </w:pPr>
      <w:r w:rsidRPr="000917F7">
        <w:rPr>
          <w:rFonts w:ascii="Arial" w:hAnsi="Arial" w:cs="Arial"/>
          <w:sz w:val="20"/>
        </w:rPr>
        <w:t>prohlášení výrobce o shodě</w:t>
      </w:r>
      <w:r w:rsidR="000D1C0B">
        <w:rPr>
          <w:rFonts w:ascii="Arial" w:hAnsi="Arial" w:cs="Arial"/>
          <w:sz w:val="20"/>
        </w:rPr>
        <w:t>,</w:t>
      </w:r>
    </w:p>
    <w:p w:rsidR="002E7BB4" w:rsidRPr="000917F7" w:rsidRDefault="002E7BB4" w:rsidP="002E7BB4">
      <w:pPr>
        <w:pStyle w:val="kancel"/>
        <w:numPr>
          <w:ilvl w:val="1"/>
          <w:numId w:val="37"/>
        </w:numPr>
        <w:spacing w:before="120"/>
        <w:ind w:left="1134" w:hanging="425"/>
        <w:rPr>
          <w:rFonts w:ascii="Arial" w:hAnsi="Arial" w:cs="Arial"/>
          <w:sz w:val="20"/>
        </w:rPr>
      </w:pPr>
      <w:r w:rsidRPr="000917F7">
        <w:rPr>
          <w:rFonts w:ascii="Arial" w:hAnsi="Arial" w:cs="Arial"/>
          <w:sz w:val="20"/>
        </w:rPr>
        <w:t>dodací list a záruční list.</w:t>
      </w:r>
    </w:p>
    <w:p w:rsidR="002E7BB4" w:rsidRPr="000917F7" w:rsidRDefault="002E7BB4" w:rsidP="00F55264">
      <w:pPr>
        <w:pStyle w:val="kancel"/>
        <w:spacing w:before="120" w:line="280" w:lineRule="atLeast"/>
        <w:ind w:left="425" w:firstLine="0"/>
        <w:rPr>
          <w:rFonts w:ascii="Arial" w:hAnsi="Arial" w:cs="Arial"/>
          <w:sz w:val="20"/>
        </w:rPr>
      </w:pPr>
      <w:r w:rsidRPr="000917F7">
        <w:rPr>
          <w:rFonts w:ascii="Arial" w:hAnsi="Arial" w:cs="Arial"/>
          <w:sz w:val="20"/>
        </w:rPr>
        <w:t xml:space="preserve">Pověřená osoba Kupujícího dle </w:t>
      </w:r>
      <w:r w:rsidR="000D1C0B" w:rsidRPr="000917F7">
        <w:rPr>
          <w:rFonts w:ascii="Arial" w:hAnsi="Arial" w:cs="Arial"/>
          <w:sz w:val="20"/>
        </w:rPr>
        <w:t>čl</w:t>
      </w:r>
      <w:r w:rsidR="000D1C0B">
        <w:rPr>
          <w:rFonts w:ascii="Arial" w:hAnsi="Arial" w:cs="Arial"/>
          <w:sz w:val="20"/>
        </w:rPr>
        <w:t>.</w:t>
      </w:r>
      <w:r w:rsidR="000D1C0B" w:rsidRPr="000917F7">
        <w:rPr>
          <w:rFonts w:ascii="Arial" w:hAnsi="Arial" w:cs="Arial"/>
          <w:sz w:val="20"/>
        </w:rPr>
        <w:t xml:space="preserve"> </w:t>
      </w:r>
      <w:r w:rsidRPr="000917F7">
        <w:rPr>
          <w:rFonts w:ascii="Arial" w:hAnsi="Arial" w:cs="Arial"/>
          <w:sz w:val="20"/>
        </w:rPr>
        <w:t>2</w:t>
      </w:r>
      <w:r w:rsidR="001702F0">
        <w:rPr>
          <w:rFonts w:ascii="Arial" w:hAnsi="Arial" w:cs="Arial"/>
          <w:sz w:val="20"/>
        </w:rPr>
        <w:t>.</w:t>
      </w:r>
      <w:r w:rsidRPr="000917F7">
        <w:rPr>
          <w:rFonts w:ascii="Arial" w:hAnsi="Arial" w:cs="Arial"/>
          <w:sz w:val="20"/>
        </w:rPr>
        <w:t xml:space="preserve"> </w:t>
      </w:r>
      <w:r w:rsidR="00EA4A03">
        <w:rPr>
          <w:rFonts w:ascii="Arial" w:hAnsi="Arial" w:cs="Arial"/>
          <w:sz w:val="20"/>
        </w:rPr>
        <w:t>bodu</w:t>
      </w:r>
      <w:r w:rsidRPr="000917F7">
        <w:rPr>
          <w:rFonts w:ascii="Arial" w:hAnsi="Arial" w:cs="Arial"/>
          <w:sz w:val="20"/>
        </w:rPr>
        <w:t xml:space="preserve"> 5 této Rámcové kupní smlouvy potvrdí Prodávajícímu převzetí Zboží na dodací list podpisem a jménem v čitelné podobě. </w:t>
      </w:r>
    </w:p>
    <w:p w:rsidR="002E7BB4" w:rsidRPr="000917F7" w:rsidRDefault="002E7BB4" w:rsidP="007C45C3">
      <w:pPr>
        <w:pStyle w:val="kancel"/>
        <w:numPr>
          <w:ilvl w:val="0"/>
          <w:numId w:val="37"/>
        </w:numPr>
        <w:spacing w:before="120" w:line="280" w:lineRule="atLeast"/>
        <w:ind w:left="426" w:hanging="426"/>
        <w:rPr>
          <w:rFonts w:ascii="Arial" w:hAnsi="Arial" w:cs="Arial"/>
          <w:sz w:val="20"/>
        </w:rPr>
      </w:pPr>
      <w:r w:rsidRPr="000917F7">
        <w:rPr>
          <w:rFonts w:ascii="Arial" w:hAnsi="Arial" w:cs="Arial"/>
          <w:sz w:val="20"/>
        </w:rPr>
        <w:t xml:space="preserve">Dílčí dodávka se považuje za splněnou dodáním sjednaného množství </w:t>
      </w:r>
      <w:r w:rsidR="001702F0">
        <w:rPr>
          <w:rFonts w:ascii="Arial" w:hAnsi="Arial" w:cs="Arial"/>
          <w:sz w:val="20"/>
        </w:rPr>
        <w:t>Zboží</w:t>
      </w:r>
      <w:r w:rsidR="001702F0" w:rsidRPr="000917F7">
        <w:rPr>
          <w:rFonts w:ascii="Arial" w:hAnsi="Arial" w:cs="Arial"/>
          <w:sz w:val="20"/>
        </w:rPr>
        <w:t xml:space="preserve"> </w:t>
      </w:r>
      <w:r w:rsidRPr="000917F7">
        <w:rPr>
          <w:rFonts w:ascii="Arial" w:hAnsi="Arial" w:cs="Arial"/>
          <w:sz w:val="20"/>
        </w:rPr>
        <w:t xml:space="preserve">do sjednaného místa plnění, jeho přípravou a převzetím </w:t>
      </w:r>
      <w:r w:rsidR="001702F0">
        <w:rPr>
          <w:rFonts w:ascii="Arial" w:hAnsi="Arial" w:cs="Arial"/>
          <w:sz w:val="20"/>
        </w:rPr>
        <w:t>Zboží</w:t>
      </w:r>
      <w:r w:rsidRPr="000917F7">
        <w:rPr>
          <w:rFonts w:ascii="Arial" w:hAnsi="Arial" w:cs="Arial"/>
          <w:sz w:val="20"/>
        </w:rPr>
        <w:t xml:space="preserve">, které je potvrzeno na dodacím listu v souladu s předchozím </w:t>
      </w:r>
      <w:r w:rsidR="00EA4A03">
        <w:rPr>
          <w:rFonts w:ascii="Arial" w:hAnsi="Arial" w:cs="Arial"/>
          <w:sz w:val="20"/>
        </w:rPr>
        <w:t>bodem tohoto článku Rámcové kupní smlouvy</w:t>
      </w:r>
      <w:r w:rsidRPr="000917F7">
        <w:rPr>
          <w:rFonts w:ascii="Arial" w:hAnsi="Arial" w:cs="Arial"/>
          <w:sz w:val="20"/>
        </w:rPr>
        <w:t>.</w:t>
      </w:r>
    </w:p>
    <w:p w:rsidR="002A4AE4" w:rsidRPr="008A3145" w:rsidRDefault="002A4AE4" w:rsidP="008A3145">
      <w:pPr>
        <w:pStyle w:val="Nadpis1"/>
        <w:spacing w:before="480" w:after="0" w:line="280" w:lineRule="atLeast"/>
        <w:ind w:left="357" w:hanging="357"/>
        <w:jc w:val="center"/>
        <w:rPr>
          <w:rFonts w:ascii="Arial" w:hAnsi="Arial" w:cs="Arial"/>
          <w:sz w:val="24"/>
          <w:szCs w:val="24"/>
        </w:rPr>
      </w:pPr>
      <w:r w:rsidRPr="008A3145">
        <w:rPr>
          <w:rFonts w:ascii="Arial" w:hAnsi="Arial" w:cs="Arial"/>
          <w:sz w:val="24"/>
          <w:szCs w:val="24"/>
        </w:rPr>
        <w:t xml:space="preserve">Práva a povinnosti </w:t>
      </w:r>
      <w:r w:rsidR="00CF2664" w:rsidRPr="008A3145">
        <w:rPr>
          <w:rFonts w:ascii="Arial" w:hAnsi="Arial" w:cs="Arial"/>
          <w:sz w:val="24"/>
          <w:szCs w:val="24"/>
          <w:lang w:val="cs-CZ"/>
        </w:rPr>
        <w:t>Prodávajícího</w:t>
      </w:r>
    </w:p>
    <w:p w:rsidR="00FE2ABB" w:rsidRDefault="00C1754B" w:rsidP="00C64EAD">
      <w:pPr>
        <w:pStyle w:val="kancel"/>
        <w:numPr>
          <w:ilvl w:val="0"/>
          <w:numId w:val="24"/>
        </w:numPr>
        <w:tabs>
          <w:tab w:val="clear" w:pos="720"/>
          <w:tab w:val="num" w:pos="426"/>
        </w:tabs>
        <w:spacing w:before="120" w:line="280" w:lineRule="atLeast"/>
        <w:ind w:left="426" w:hanging="426"/>
        <w:rPr>
          <w:rFonts w:ascii="Arial" w:hAnsi="Arial" w:cs="Arial"/>
          <w:sz w:val="20"/>
        </w:rPr>
      </w:pPr>
      <w:r w:rsidRPr="008A3145">
        <w:rPr>
          <w:rFonts w:ascii="Arial" w:hAnsi="Arial" w:cs="Arial"/>
          <w:sz w:val="20"/>
        </w:rPr>
        <w:t>Prodávající</w:t>
      </w:r>
      <w:r w:rsidRPr="007C2105">
        <w:rPr>
          <w:rFonts w:ascii="Arial" w:hAnsi="Arial" w:cs="Arial"/>
          <w:sz w:val="20"/>
        </w:rPr>
        <w:t xml:space="preserve"> </w:t>
      </w:r>
      <w:r w:rsidR="002A4AE4" w:rsidRPr="007C2105">
        <w:rPr>
          <w:rFonts w:ascii="Arial" w:hAnsi="Arial" w:cs="Arial"/>
          <w:sz w:val="20"/>
        </w:rPr>
        <w:t>se zavazuje dodávat výlučně Zboží nové (tj. nepoužité).</w:t>
      </w:r>
    </w:p>
    <w:p w:rsidR="00FE2ABB" w:rsidRDefault="00C1754B" w:rsidP="00C64EAD">
      <w:pPr>
        <w:pStyle w:val="kancel"/>
        <w:numPr>
          <w:ilvl w:val="0"/>
          <w:numId w:val="24"/>
        </w:numPr>
        <w:tabs>
          <w:tab w:val="clear" w:pos="720"/>
          <w:tab w:val="num" w:pos="426"/>
        </w:tabs>
        <w:spacing w:before="120" w:line="280" w:lineRule="atLeast"/>
        <w:ind w:left="426" w:hanging="426"/>
        <w:rPr>
          <w:rFonts w:ascii="Arial" w:hAnsi="Arial" w:cs="Arial"/>
          <w:sz w:val="20"/>
        </w:rPr>
      </w:pPr>
      <w:r w:rsidRPr="00E447CB">
        <w:rPr>
          <w:rFonts w:ascii="Arial" w:hAnsi="Arial" w:cs="Arial"/>
          <w:sz w:val="20"/>
        </w:rPr>
        <w:t>Prodávající</w:t>
      </w:r>
      <w:r w:rsidR="002A4AE4" w:rsidRPr="00E447CB">
        <w:rPr>
          <w:rFonts w:ascii="Arial" w:hAnsi="Arial" w:cs="Arial"/>
          <w:sz w:val="20"/>
        </w:rPr>
        <w:t xml:space="preserve"> se zavazuje dodávat Zboží v souladu se všemi podmínkami a požadavky </w:t>
      </w:r>
      <w:r w:rsidRPr="00E447CB">
        <w:rPr>
          <w:rFonts w:ascii="Arial" w:hAnsi="Arial" w:cs="Arial"/>
          <w:sz w:val="20"/>
        </w:rPr>
        <w:t>Kupujícího</w:t>
      </w:r>
      <w:r w:rsidR="002A4AE4" w:rsidRPr="00E447CB">
        <w:rPr>
          <w:rFonts w:ascii="Arial" w:hAnsi="Arial" w:cs="Arial"/>
          <w:sz w:val="20"/>
        </w:rPr>
        <w:t xml:space="preserve"> uvedenými v </w:t>
      </w:r>
      <w:r w:rsidR="002A4AE4" w:rsidRPr="00E447CB" w:rsidDel="00CE068E">
        <w:rPr>
          <w:rFonts w:ascii="Arial" w:hAnsi="Arial" w:cs="Arial"/>
          <w:sz w:val="20"/>
        </w:rPr>
        <w:t xml:space="preserve"> </w:t>
      </w:r>
      <w:r w:rsidR="00E447CB" w:rsidRPr="00E447CB">
        <w:rPr>
          <w:rFonts w:ascii="Arial" w:hAnsi="Arial" w:cs="Arial"/>
          <w:sz w:val="20"/>
        </w:rPr>
        <w:t>této Rámcové</w:t>
      </w:r>
      <w:r w:rsidR="00E447CB">
        <w:rPr>
          <w:rFonts w:ascii="Arial" w:hAnsi="Arial" w:cs="Arial"/>
          <w:sz w:val="20"/>
        </w:rPr>
        <w:t xml:space="preserve"> kupní smlouvě a jejích přílohách a v</w:t>
      </w:r>
      <w:r w:rsidR="00613F23">
        <w:rPr>
          <w:rFonts w:ascii="Arial" w:hAnsi="Arial" w:cs="Arial"/>
          <w:sz w:val="20"/>
        </w:rPr>
        <w:t> dílčí objednávce, respektive v</w:t>
      </w:r>
      <w:r w:rsidR="00AF7BFF">
        <w:rPr>
          <w:rFonts w:ascii="Arial" w:hAnsi="Arial" w:cs="Arial"/>
          <w:sz w:val="20"/>
        </w:rPr>
        <w:t> </w:t>
      </w:r>
      <w:r w:rsidR="00E447CB">
        <w:rPr>
          <w:rFonts w:ascii="Arial" w:hAnsi="Arial" w:cs="Arial"/>
          <w:sz w:val="20"/>
        </w:rPr>
        <w:t xml:space="preserve">dílčí </w:t>
      </w:r>
      <w:r w:rsidR="00605833">
        <w:rPr>
          <w:rFonts w:ascii="Arial" w:hAnsi="Arial" w:cs="Arial"/>
          <w:sz w:val="20"/>
        </w:rPr>
        <w:t>smlouvě</w:t>
      </w:r>
      <w:r w:rsidR="00E447CB" w:rsidRPr="00E447CB">
        <w:rPr>
          <w:rFonts w:ascii="Arial" w:hAnsi="Arial" w:cs="Arial"/>
          <w:sz w:val="20"/>
        </w:rPr>
        <w:t xml:space="preserve"> a</w:t>
      </w:r>
      <w:r w:rsidR="00F31638">
        <w:rPr>
          <w:rFonts w:ascii="Arial" w:hAnsi="Arial" w:cs="Arial"/>
          <w:sz w:val="20"/>
        </w:rPr>
        <w:t> </w:t>
      </w:r>
      <w:r w:rsidR="00E447CB" w:rsidRPr="00E447CB">
        <w:rPr>
          <w:rFonts w:ascii="Arial" w:hAnsi="Arial" w:cs="Arial"/>
          <w:sz w:val="20"/>
        </w:rPr>
        <w:t xml:space="preserve">rovněž v souladu s Nabídkou Prodávajícího, kterou je Prodávající při provádění dodávek vázán po celou dobu trvání </w:t>
      </w:r>
      <w:r w:rsidR="000D1C0B">
        <w:rPr>
          <w:rFonts w:ascii="Arial" w:hAnsi="Arial" w:cs="Arial"/>
          <w:sz w:val="20"/>
        </w:rPr>
        <w:t>tohoto smluvního vztahu</w:t>
      </w:r>
      <w:r w:rsidR="00E447CB" w:rsidRPr="00E447CB">
        <w:rPr>
          <w:rFonts w:ascii="Arial" w:hAnsi="Arial" w:cs="Arial"/>
          <w:sz w:val="20"/>
        </w:rPr>
        <w:t>.</w:t>
      </w:r>
      <w:r w:rsidR="00EA67FB">
        <w:rPr>
          <w:rFonts w:ascii="Arial" w:hAnsi="Arial" w:cs="Arial"/>
          <w:sz w:val="20"/>
        </w:rPr>
        <w:t xml:space="preserve"> </w:t>
      </w:r>
    </w:p>
    <w:p w:rsidR="00FE2ABB" w:rsidRDefault="002A4AE4" w:rsidP="00C64EAD">
      <w:pPr>
        <w:pStyle w:val="kancel"/>
        <w:numPr>
          <w:ilvl w:val="0"/>
          <w:numId w:val="24"/>
        </w:numPr>
        <w:tabs>
          <w:tab w:val="clear" w:pos="720"/>
          <w:tab w:val="num" w:pos="426"/>
        </w:tabs>
        <w:spacing w:before="120" w:line="280" w:lineRule="atLeast"/>
        <w:ind w:left="426" w:hanging="426"/>
        <w:rPr>
          <w:rFonts w:ascii="Arial" w:hAnsi="Arial" w:cs="Arial"/>
          <w:sz w:val="20"/>
        </w:rPr>
      </w:pPr>
      <w:r w:rsidRPr="007C2105">
        <w:rPr>
          <w:rFonts w:ascii="Arial" w:hAnsi="Arial" w:cs="Arial"/>
          <w:sz w:val="20"/>
        </w:rPr>
        <w:t>Při dodávce Zboží je Prodávající vázán zákony</w:t>
      </w:r>
      <w:r w:rsidR="00BC23C9">
        <w:rPr>
          <w:rFonts w:ascii="Arial" w:hAnsi="Arial" w:cs="Arial"/>
          <w:sz w:val="20"/>
        </w:rPr>
        <w:t xml:space="preserve"> a jinými</w:t>
      </w:r>
      <w:r w:rsidRPr="007C2105">
        <w:rPr>
          <w:rFonts w:ascii="Arial" w:hAnsi="Arial" w:cs="Arial"/>
          <w:sz w:val="20"/>
        </w:rPr>
        <w:t xml:space="preserve"> obecně závaznými právními předpisy a</w:t>
      </w:r>
      <w:r w:rsidR="00AF7669">
        <w:rPr>
          <w:rFonts w:ascii="Arial" w:hAnsi="Arial" w:cs="Arial"/>
          <w:sz w:val="20"/>
        </w:rPr>
        <w:t> </w:t>
      </w:r>
      <w:r w:rsidRPr="007C2105">
        <w:rPr>
          <w:rFonts w:ascii="Arial" w:hAnsi="Arial" w:cs="Arial"/>
          <w:sz w:val="20"/>
        </w:rPr>
        <w:t>pokyny Kupujícího.</w:t>
      </w:r>
    </w:p>
    <w:p w:rsidR="00FE2ABB" w:rsidRDefault="00C1754B" w:rsidP="00C64EAD">
      <w:pPr>
        <w:pStyle w:val="kancel"/>
        <w:numPr>
          <w:ilvl w:val="0"/>
          <w:numId w:val="24"/>
        </w:numPr>
        <w:tabs>
          <w:tab w:val="clear" w:pos="720"/>
          <w:tab w:val="num" w:pos="426"/>
        </w:tabs>
        <w:spacing w:before="120" w:line="280" w:lineRule="atLeast"/>
        <w:ind w:left="426" w:hanging="426"/>
        <w:rPr>
          <w:rFonts w:ascii="Arial" w:hAnsi="Arial" w:cs="Arial"/>
          <w:sz w:val="20"/>
        </w:rPr>
      </w:pPr>
      <w:r w:rsidRPr="008A3145">
        <w:rPr>
          <w:rFonts w:ascii="Arial" w:hAnsi="Arial" w:cs="Arial"/>
          <w:sz w:val="20"/>
        </w:rPr>
        <w:t>Prodávající</w:t>
      </w:r>
      <w:r w:rsidR="002A4AE4" w:rsidRPr="007C2105">
        <w:rPr>
          <w:rFonts w:ascii="Arial" w:hAnsi="Arial" w:cs="Arial"/>
          <w:sz w:val="20"/>
        </w:rPr>
        <w:t xml:space="preserve"> se zavazuje, že dodávané Zboží nebude zatíženo jakýmikoli právními vadami či</w:t>
      </w:r>
      <w:r w:rsidR="00AC1D97">
        <w:rPr>
          <w:rFonts w:ascii="Arial" w:hAnsi="Arial" w:cs="Arial"/>
          <w:sz w:val="20"/>
        </w:rPr>
        <w:t> </w:t>
      </w:r>
      <w:r w:rsidR="002A4AE4" w:rsidRPr="007C2105">
        <w:rPr>
          <w:rFonts w:ascii="Arial" w:hAnsi="Arial" w:cs="Arial"/>
          <w:sz w:val="20"/>
        </w:rPr>
        <w:t xml:space="preserve">právy třetích osob, zejména takovými, ze kterých by pro </w:t>
      </w:r>
      <w:r w:rsidRPr="007C2105">
        <w:rPr>
          <w:rFonts w:ascii="Arial" w:hAnsi="Arial" w:cs="Arial"/>
          <w:sz w:val="20"/>
        </w:rPr>
        <w:t>Kupujícího</w:t>
      </w:r>
      <w:r w:rsidR="002A4AE4" w:rsidRPr="007C2105">
        <w:rPr>
          <w:rFonts w:ascii="Arial" w:hAnsi="Arial" w:cs="Arial"/>
          <w:sz w:val="20"/>
        </w:rPr>
        <w:t xml:space="preserve"> vyplynuly jakékoliv další finanční nebo jiné nároky ve prospěch třetích stran. V opačném případě </w:t>
      </w:r>
      <w:r w:rsidRPr="008A3145">
        <w:rPr>
          <w:rFonts w:ascii="Arial" w:hAnsi="Arial" w:cs="Arial"/>
          <w:sz w:val="20"/>
        </w:rPr>
        <w:t>Prodávající</w:t>
      </w:r>
      <w:r w:rsidR="002A4AE4" w:rsidRPr="007C2105">
        <w:rPr>
          <w:rFonts w:ascii="Arial" w:hAnsi="Arial" w:cs="Arial"/>
          <w:sz w:val="20"/>
        </w:rPr>
        <w:t xml:space="preserve"> ponese veškeré důsledky takovéhoto porušení práv třetích osob </w:t>
      </w:r>
      <w:r w:rsidR="002A4AE4" w:rsidRPr="008A3145">
        <w:rPr>
          <w:rFonts w:ascii="Arial" w:hAnsi="Arial" w:cs="Arial"/>
          <w:sz w:val="20"/>
        </w:rPr>
        <w:t>a</w:t>
      </w:r>
      <w:r w:rsidR="00D558E9" w:rsidRPr="00D558E9">
        <w:rPr>
          <w:rFonts w:ascii="Arial" w:hAnsi="Arial" w:cs="Arial"/>
          <w:sz w:val="20"/>
        </w:rPr>
        <w:t> </w:t>
      </w:r>
      <w:r w:rsidR="002A4AE4" w:rsidRPr="008A3145">
        <w:rPr>
          <w:rFonts w:ascii="Arial" w:hAnsi="Arial" w:cs="Arial"/>
          <w:sz w:val="20"/>
        </w:rPr>
        <w:t>zároveň</w:t>
      </w:r>
      <w:r w:rsidR="00D558E9" w:rsidRPr="00D558E9">
        <w:rPr>
          <w:rFonts w:ascii="Arial" w:hAnsi="Arial" w:cs="Arial"/>
          <w:sz w:val="20"/>
        </w:rPr>
        <w:t xml:space="preserve"> </w:t>
      </w:r>
      <w:r w:rsidR="002A4AE4" w:rsidRPr="007C2105">
        <w:rPr>
          <w:rFonts w:ascii="Arial" w:hAnsi="Arial" w:cs="Arial"/>
          <w:sz w:val="20"/>
        </w:rPr>
        <w:t>je povinen takové právní vady bez zbytečného odkladu na svůj náklad odstranit, resp. zajistit jejich odstranění.</w:t>
      </w:r>
    </w:p>
    <w:p w:rsidR="00BA68BF" w:rsidRDefault="00C1754B" w:rsidP="00C64EAD">
      <w:pPr>
        <w:pStyle w:val="kancel"/>
        <w:numPr>
          <w:ilvl w:val="0"/>
          <w:numId w:val="24"/>
        </w:numPr>
        <w:tabs>
          <w:tab w:val="clear" w:pos="720"/>
          <w:tab w:val="num" w:pos="426"/>
        </w:tabs>
        <w:spacing w:before="120" w:line="280" w:lineRule="atLeast"/>
        <w:ind w:left="426" w:hanging="426"/>
        <w:rPr>
          <w:rFonts w:ascii="Arial" w:hAnsi="Arial" w:cs="Arial"/>
          <w:sz w:val="20"/>
        </w:rPr>
      </w:pPr>
      <w:r w:rsidRPr="00BA68BF">
        <w:rPr>
          <w:rFonts w:ascii="Arial" w:hAnsi="Arial" w:cs="Arial"/>
          <w:sz w:val="20"/>
        </w:rPr>
        <w:t>Prodávající</w:t>
      </w:r>
      <w:r w:rsidR="002A4AE4" w:rsidRPr="00BA68BF">
        <w:rPr>
          <w:rFonts w:ascii="Arial" w:hAnsi="Arial" w:cs="Arial"/>
          <w:sz w:val="20"/>
        </w:rPr>
        <w:t xml:space="preserve"> se zavazuje, že dodávané Zboží nebude zatíženo jakýmikoli faktickými vadami.</w:t>
      </w:r>
      <w:r w:rsidR="00C334EB" w:rsidRPr="00C334EB">
        <w:t xml:space="preserve"> </w:t>
      </w:r>
      <w:r w:rsidR="00C334EB" w:rsidRPr="00BA68BF">
        <w:rPr>
          <w:rFonts w:ascii="Arial" w:hAnsi="Arial" w:cs="Arial"/>
          <w:sz w:val="20"/>
        </w:rPr>
        <w:t xml:space="preserve">Prodávající poskytuje na dodávané Zboží záruku za jakost </w:t>
      </w:r>
      <w:r w:rsidR="003A6237">
        <w:rPr>
          <w:rFonts w:ascii="Arial" w:hAnsi="Arial" w:cs="Arial"/>
          <w:sz w:val="20"/>
        </w:rPr>
        <w:t xml:space="preserve">u přenosných počítačů </w:t>
      </w:r>
      <w:r w:rsidR="00C334EB" w:rsidRPr="00BA68BF">
        <w:rPr>
          <w:rFonts w:ascii="Arial" w:hAnsi="Arial" w:cs="Arial"/>
          <w:sz w:val="20"/>
        </w:rPr>
        <w:t xml:space="preserve">v délce </w:t>
      </w:r>
      <w:r w:rsidR="00AC1D97" w:rsidRPr="00AC1D97">
        <w:rPr>
          <w:rFonts w:ascii="Arial" w:hAnsi="Arial" w:cs="Arial"/>
          <w:b/>
          <w:sz w:val="20"/>
        </w:rPr>
        <w:t>72</w:t>
      </w:r>
      <w:r w:rsidR="00AC1D97">
        <w:rPr>
          <w:rFonts w:ascii="Arial" w:hAnsi="Arial" w:cs="Arial"/>
          <w:b/>
          <w:sz w:val="20"/>
        </w:rPr>
        <w:t> </w:t>
      </w:r>
      <w:r w:rsidR="00AC1D97" w:rsidRPr="00AC1D97">
        <w:rPr>
          <w:rFonts w:ascii="Arial" w:hAnsi="Arial" w:cs="Arial"/>
          <w:b/>
          <w:sz w:val="20"/>
        </w:rPr>
        <w:t>měsíců</w:t>
      </w:r>
      <w:r w:rsidR="003A6237" w:rsidRPr="003A6237">
        <w:rPr>
          <w:rFonts w:ascii="Arial" w:hAnsi="Arial" w:cs="Arial"/>
          <w:i/>
          <w:sz w:val="20"/>
        </w:rPr>
        <w:t xml:space="preserve"> </w:t>
      </w:r>
      <w:r w:rsidR="003A6237" w:rsidRPr="003A6237">
        <w:rPr>
          <w:rFonts w:ascii="Arial" w:hAnsi="Arial" w:cs="Arial"/>
          <w:sz w:val="20"/>
        </w:rPr>
        <w:t>a u samotného příslušenství</w:t>
      </w:r>
      <w:r w:rsidR="003A6237" w:rsidRPr="003A6237">
        <w:rPr>
          <w:rFonts w:ascii="Arial" w:hAnsi="Arial" w:cs="Arial"/>
          <w:i/>
          <w:sz w:val="20"/>
        </w:rPr>
        <w:t xml:space="preserve"> </w:t>
      </w:r>
      <w:r w:rsidR="003A6237">
        <w:rPr>
          <w:rFonts w:ascii="Arial" w:hAnsi="Arial" w:cs="Arial"/>
          <w:sz w:val="20"/>
        </w:rPr>
        <w:t>v</w:t>
      </w:r>
      <w:r w:rsidR="003A6237" w:rsidRPr="00D37DFC">
        <w:rPr>
          <w:rFonts w:ascii="Arial" w:hAnsi="Arial" w:cs="Arial"/>
          <w:sz w:val="20"/>
        </w:rPr>
        <w:t> délce</w:t>
      </w:r>
      <w:r w:rsidR="003A6237" w:rsidRPr="00F52F7C">
        <w:rPr>
          <w:rFonts w:ascii="Arial" w:hAnsi="Arial" w:cs="Arial"/>
          <w:b/>
          <w:sz w:val="20"/>
        </w:rPr>
        <w:t xml:space="preserve"> 24 měsíců</w:t>
      </w:r>
      <w:r w:rsidR="00BA68BF" w:rsidRPr="003A6237">
        <w:rPr>
          <w:rFonts w:ascii="Arial" w:hAnsi="Arial" w:cs="Arial"/>
          <w:i/>
          <w:sz w:val="20"/>
        </w:rPr>
        <w:t>.</w:t>
      </w:r>
      <w:r w:rsidR="00BA68BF" w:rsidRPr="00BA68BF">
        <w:rPr>
          <w:rFonts w:ascii="Arial" w:hAnsi="Arial" w:cs="Arial"/>
          <w:sz w:val="20"/>
        </w:rPr>
        <w:t xml:space="preserve"> </w:t>
      </w:r>
      <w:r w:rsidR="00C334EB" w:rsidRPr="00BA68BF">
        <w:rPr>
          <w:rFonts w:ascii="Arial" w:hAnsi="Arial" w:cs="Arial"/>
          <w:sz w:val="20"/>
        </w:rPr>
        <w:t xml:space="preserve">Záruka za jakost Zboží počíná běžet dnem předání a převzetí Zboží Kupujícím. </w:t>
      </w:r>
    </w:p>
    <w:p w:rsidR="00FE2ABB" w:rsidRDefault="00E447CB" w:rsidP="00C64EAD">
      <w:pPr>
        <w:pStyle w:val="kancel"/>
        <w:numPr>
          <w:ilvl w:val="0"/>
          <w:numId w:val="24"/>
        </w:numPr>
        <w:tabs>
          <w:tab w:val="clear" w:pos="720"/>
          <w:tab w:val="num" w:pos="426"/>
        </w:tabs>
        <w:spacing w:before="120" w:line="280" w:lineRule="atLeast"/>
        <w:ind w:left="426" w:hanging="426"/>
        <w:rPr>
          <w:rFonts w:ascii="Arial" w:hAnsi="Arial" w:cs="Arial"/>
          <w:sz w:val="20"/>
        </w:rPr>
      </w:pPr>
      <w:r w:rsidRPr="0002135F">
        <w:rPr>
          <w:rFonts w:ascii="Arial" w:hAnsi="Arial" w:cs="Arial"/>
          <w:sz w:val="20"/>
        </w:rPr>
        <w:t xml:space="preserve">Prodávající </w:t>
      </w:r>
      <w:r>
        <w:rPr>
          <w:rFonts w:ascii="Arial" w:hAnsi="Arial" w:cs="Arial"/>
          <w:sz w:val="20"/>
        </w:rPr>
        <w:t>se zavazuje</w:t>
      </w:r>
      <w:r w:rsidRPr="0002135F">
        <w:rPr>
          <w:rFonts w:ascii="Arial" w:hAnsi="Arial" w:cs="Arial"/>
          <w:sz w:val="20"/>
        </w:rPr>
        <w:t xml:space="preserve"> informovat Kupujícího o všech okolnostech důležitých pro</w:t>
      </w:r>
      <w:r>
        <w:rPr>
          <w:rFonts w:ascii="Arial" w:hAnsi="Arial" w:cs="Arial"/>
          <w:sz w:val="20"/>
        </w:rPr>
        <w:t> </w:t>
      </w:r>
      <w:r w:rsidRPr="0002135F">
        <w:rPr>
          <w:rFonts w:ascii="Arial" w:hAnsi="Arial" w:cs="Arial"/>
          <w:sz w:val="20"/>
        </w:rPr>
        <w:t>řádné a včasné plnění</w:t>
      </w:r>
      <w:r>
        <w:rPr>
          <w:rFonts w:ascii="Arial" w:hAnsi="Arial" w:cs="Arial"/>
          <w:sz w:val="20"/>
        </w:rPr>
        <w:t xml:space="preserve"> této</w:t>
      </w:r>
      <w:r w:rsidRPr="0002135F">
        <w:rPr>
          <w:rFonts w:ascii="Arial" w:hAnsi="Arial" w:cs="Arial"/>
          <w:sz w:val="20"/>
        </w:rPr>
        <w:t xml:space="preserve"> </w:t>
      </w:r>
      <w:r>
        <w:rPr>
          <w:rFonts w:ascii="Arial" w:hAnsi="Arial" w:cs="Arial"/>
          <w:sz w:val="20"/>
        </w:rPr>
        <w:t>Rámcové kupní s</w:t>
      </w:r>
      <w:r w:rsidRPr="0002135F">
        <w:rPr>
          <w:rFonts w:ascii="Arial" w:hAnsi="Arial" w:cs="Arial"/>
          <w:sz w:val="20"/>
        </w:rPr>
        <w:t>mlouvy</w:t>
      </w:r>
      <w:r>
        <w:rPr>
          <w:rFonts w:ascii="Arial" w:hAnsi="Arial" w:cs="Arial"/>
          <w:sz w:val="20"/>
        </w:rPr>
        <w:t xml:space="preserve"> a jednotlivých dílč</w:t>
      </w:r>
      <w:r w:rsidRPr="0002135F">
        <w:rPr>
          <w:rFonts w:ascii="Arial" w:hAnsi="Arial" w:cs="Arial"/>
          <w:sz w:val="20"/>
        </w:rPr>
        <w:t xml:space="preserve">ích </w:t>
      </w:r>
      <w:r w:rsidR="00BA116C">
        <w:rPr>
          <w:rFonts w:ascii="Arial" w:hAnsi="Arial" w:cs="Arial"/>
          <w:sz w:val="20"/>
        </w:rPr>
        <w:t>smluv</w:t>
      </w:r>
      <w:r w:rsidRPr="0002135F">
        <w:rPr>
          <w:rFonts w:ascii="Arial" w:hAnsi="Arial" w:cs="Arial"/>
          <w:sz w:val="20"/>
        </w:rPr>
        <w:t xml:space="preserve"> a</w:t>
      </w:r>
      <w:r>
        <w:rPr>
          <w:rFonts w:ascii="Arial" w:hAnsi="Arial" w:cs="Arial"/>
          <w:sz w:val="20"/>
        </w:rPr>
        <w:t> </w:t>
      </w:r>
      <w:r w:rsidRPr="0002135F">
        <w:rPr>
          <w:rFonts w:ascii="Arial" w:hAnsi="Arial" w:cs="Arial"/>
          <w:sz w:val="20"/>
        </w:rPr>
        <w:t xml:space="preserve">poskytovat součinnost nezbytnou pro řádné a včasné </w:t>
      </w:r>
      <w:r>
        <w:rPr>
          <w:rFonts w:ascii="Arial" w:hAnsi="Arial" w:cs="Arial"/>
          <w:sz w:val="20"/>
        </w:rPr>
        <w:t>dodání Zboží</w:t>
      </w:r>
      <w:r w:rsidRPr="0002135F">
        <w:rPr>
          <w:rFonts w:ascii="Arial" w:hAnsi="Arial" w:cs="Arial"/>
          <w:sz w:val="20"/>
        </w:rPr>
        <w:t>.</w:t>
      </w:r>
    </w:p>
    <w:p w:rsidR="00FE2ABB" w:rsidRDefault="00E447CB" w:rsidP="00C64EAD">
      <w:pPr>
        <w:pStyle w:val="kancel"/>
        <w:numPr>
          <w:ilvl w:val="0"/>
          <w:numId w:val="24"/>
        </w:numPr>
        <w:tabs>
          <w:tab w:val="clear" w:pos="720"/>
          <w:tab w:val="num" w:pos="426"/>
        </w:tabs>
        <w:spacing w:before="120" w:line="280" w:lineRule="atLeast"/>
        <w:ind w:left="426" w:hanging="426"/>
        <w:rPr>
          <w:rFonts w:ascii="Arial" w:hAnsi="Arial" w:cs="Arial"/>
          <w:sz w:val="20"/>
        </w:rPr>
      </w:pPr>
      <w:r w:rsidRPr="0002135F">
        <w:rPr>
          <w:rFonts w:ascii="Arial" w:hAnsi="Arial" w:cs="Arial"/>
          <w:sz w:val="20"/>
        </w:rPr>
        <w:t xml:space="preserve">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w:t>
      </w:r>
      <w:r>
        <w:rPr>
          <w:rFonts w:ascii="Arial" w:hAnsi="Arial" w:cs="Arial"/>
          <w:sz w:val="20"/>
        </w:rPr>
        <w:t>se zavazuje</w:t>
      </w:r>
      <w:r w:rsidRPr="0002135F">
        <w:rPr>
          <w:rFonts w:ascii="Arial" w:hAnsi="Arial" w:cs="Arial"/>
          <w:sz w:val="20"/>
        </w:rPr>
        <w:t xml:space="preserve"> umožnit osobám oprávněným k výkonu kontroly provést kontrolu dokladů souvisejících s plněním </w:t>
      </w:r>
      <w:r>
        <w:rPr>
          <w:rFonts w:ascii="Arial" w:hAnsi="Arial" w:cs="Arial"/>
          <w:sz w:val="20"/>
        </w:rPr>
        <w:t xml:space="preserve">této Rámcové </w:t>
      </w:r>
      <w:r w:rsidR="00613F23">
        <w:rPr>
          <w:rFonts w:ascii="Arial" w:hAnsi="Arial" w:cs="Arial"/>
          <w:sz w:val="20"/>
        </w:rPr>
        <w:t xml:space="preserve">kupní </w:t>
      </w:r>
      <w:r>
        <w:rPr>
          <w:rFonts w:ascii="Arial" w:hAnsi="Arial" w:cs="Arial"/>
          <w:sz w:val="20"/>
        </w:rPr>
        <w:t>smlouvy</w:t>
      </w:r>
      <w:r w:rsidRPr="0002135F">
        <w:rPr>
          <w:rFonts w:ascii="Arial" w:hAnsi="Arial" w:cs="Arial"/>
          <w:sz w:val="20"/>
        </w:rPr>
        <w:t xml:space="preserve"> (tj.</w:t>
      </w:r>
      <w:r>
        <w:rPr>
          <w:rFonts w:ascii="Arial" w:hAnsi="Arial" w:cs="Arial"/>
          <w:sz w:val="20"/>
        </w:rPr>
        <w:t> </w:t>
      </w:r>
      <w:r w:rsidRPr="0002135F">
        <w:rPr>
          <w:rFonts w:ascii="Arial" w:hAnsi="Arial" w:cs="Arial"/>
          <w:sz w:val="20"/>
        </w:rPr>
        <w:t xml:space="preserve">originálního vyhotovení </w:t>
      </w:r>
      <w:r>
        <w:rPr>
          <w:rFonts w:ascii="Arial" w:hAnsi="Arial" w:cs="Arial"/>
          <w:sz w:val="20"/>
        </w:rPr>
        <w:t xml:space="preserve">Rámcové </w:t>
      </w:r>
      <w:r w:rsidR="00613F23">
        <w:rPr>
          <w:rFonts w:ascii="Arial" w:hAnsi="Arial" w:cs="Arial"/>
          <w:sz w:val="20"/>
        </w:rPr>
        <w:t xml:space="preserve">kupní </w:t>
      </w:r>
      <w:r>
        <w:rPr>
          <w:rFonts w:ascii="Arial" w:hAnsi="Arial" w:cs="Arial"/>
          <w:sz w:val="20"/>
        </w:rPr>
        <w:t>s</w:t>
      </w:r>
      <w:r w:rsidRPr="0002135F">
        <w:rPr>
          <w:rFonts w:ascii="Arial" w:hAnsi="Arial" w:cs="Arial"/>
          <w:sz w:val="20"/>
        </w:rPr>
        <w:t>mlouvy včetně jejich dodatků, originálů účetních</w:t>
      </w:r>
      <w:r>
        <w:rPr>
          <w:rFonts w:ascii="Arial" w:hAnsi="Arial" w:cs="Arial"/>
          <w:sz w:val="20"/>
        </w:rPr>
        <w:t xml:space="preserve"> či daňových</w:t>
      </w:r>
      <w:r w:rsidRPr="0002135F">
        <w:rPr>
          <w:rFonts w:ascii="Arial" w:hAnsi="Arial" w:cs="Arial"/>
          <w:sz w:val="20"/>
        </w:rPr>
        <w:t xml:space="preserve"> dokladů a dalších dokladů vztahujících se k realizaci předmětu </w:t>
      </w:r>
      <w:r>
        <w:rPr>
          <w:rFonts w:ascii="Arial" w:hAnsi="Arial" w:cs="Arial"/>
          <w:sz w:val="20"/>
        </w:rPr>
        <w:t xml:space="preserve">plnění </w:t>
      </w:r>
      <w:r w:rsidRPr="0002135F">
        <w:rPr>
          <w:rFonts w:ascii="Arial" w:hAnsi="Arial" w:cs="Arial"/>
          <w:sz w:val="20"/>
        </w:rPr>
        <w:t xml:space="preserve">této </w:t>
      </w:r>
      <w:r>
        <w:rPr>
          <w:rFonts w:ascii="Arial" w:hAnsi="Arial" w:cs="Arial"/>
          <w:sz w:val="20"/>
        </w:rPr>
        <w:t xml:space="preserve">Rámcové </w:t>
      </w:r>
      <w:r w:rsidR="00613F23">
        <w:rPr>
          <w:rFonts w:ascii="Arial" w:hAnsi="Arial" w:cs="Arial"/>
          <w:sz w:val="20"/>
        </w:rPr>
        <w:t xml:space="preserve">kupní </w:t>
      </w:r>
      <w:r w:rsidRPr="0002135F">
        <w:rPr>
          <w:rFonts w:ascii="Arial" w:hAnsi="Arial" w:cs="Arial"/>
          <w:sz w:val="20"/>
        </w:rPr>
        <w:t>smlouvy), a to po dobu danou právními předpisy Č</w:t>
      </w:r>
      <w:r>
        <w:rPr>
          <w:rFonts w:ascii="Arial" w:hAnsi="Arial" w:cs="Arial"/>
          <w:sz w:val="20"/>
        </w:rPr>
        <w:t>eské republiky</w:t>
      </w:r>
      <w:r w:rsidRPr="0002135F">
        <w:rPr>
          <w:rFonts w:ascii="Arial" w:hAnsi="Arial" w:cs="Arial"/>
          <w:sz w:val="20"/>
        </w:rPr>
        <w:t xml:space="preserve"> k jejich archivaci (zákon </w:t>
      </w:r>
      <w:r w:rsidRPr="0002135F">
        <w:rPr>
          <w:rFonts w:ascii="Arial" w:hAnsi="Arial" w:cs="Arial"/>
          <w:sz w:val="20"/>
        </w:rPr>
        <w:lastRenderedPageBreak/>
        <w:t>č.</w:t>
      </w:r>
      <w:r w:rsidR="00F52F7C">
        <w:rPr>
          <w:rFonts w:ascii="Arial" w:hAnsi="Arial" w:cs="Arial"/>
          <w:sz w:val="20"/>
        </w:rPr>
        <w:t> </w:t>
      </w:r>
      <w:r w:rsidRPr="0002135F">
        <w:rPr>
          <w:rFonts w:ascii="Arial" w:hAnsi="Arial" w:cs="Arial"/>
          <w:sz w:val="20"/>
        </w:rPr>
        <w:t xml:space="preserve">563/1991 Sb., o účetnictví, </w:t>
      </w:r>
      <w:r>
        <w:rPr>
          <w:rFonts w:ascii="Arial" w:hAnsi="Arial" w:cs="Arial"/>
          <w:sz w:val="20"/>
        </w:rPr>
        <w:t>ve znění pozdějších předpisů</w:t>
      </w:r>
      <w:r w:rsidR="00D657D6">
        <w:rPr>
          <w:rFonts w:ascii="Arial" w:hAnsi="Arial" w:cs="Arial"/>
          <w:sz w:val="20"/>
        </w:rPr>
        <w:t>,</w:t>
      </w:r>
      <w:r>
        <w:rPr>
          <w:rFonts w:ascii="Arial" w:hAnsi="Arial" w:cs="Arial"/>
          <w:sz w:val="20"/>
        </w:rPr>
        <w:t xml:space="preserve"> </w:t>
      </w:r>
      <w:r w:rsidRPr="0002135F">
        <w:rPr>
          <w:rFonts w:ascii="Arial" w:hAnsi="Arial" w:cs="Arial"/>
          <w:sz w:val="20"/>
        </w:rPr>
        <w:t>a</w:t>
      </w:r>
      <w:r>
        <w:rPr>
          <w:rFonts w:ascii="Arial" w:hAnsi="Arial" w:cs="Arial"/>
          <w:sz w:val="20"/>
        </w:rPr>
        <w:t> </w:t>
      </w:r>
      <w:r w:rsidRPr="0002135F">
        <w:rPr>
          <w:rFonts w:ascii="Arial" w:hAnsi="Arial" w:cs="Arial"/>
          <w:sz w:val="20"/>
        </w:rPr>
        <w:t>zákon č. 235/2004 Sb., o</w:t>
      </w:r>
      <w:r>
        <w:rPr>
          <w:rFonts w:ascii="Arial" w:hAnsi="Arial" w:cs="Arial"/>
          <w:sz w:val="20"/>
        </w:rPr>
        <w:t> </w:t>
      </w:r>
      <w:r w:rsidRPr="0002135F">
        <w:rPr>
          <w:rFonts w:ascii="Arial" w:hAnsi="Arial" w:cs="Arial"/>
          <w:sz w:val="20"/>
        </w:rPr>
        <w:t>dani z přidané hodnoty</w:t>
      </w:r>
      <w:r>
        <w:rPr>
          <w:rFonts w:ascii="Arial" w:hAnsi="Arial" w:cs="Arial"/>
          <w:sz w:val="20"/>
        </w:rPr>
        <w:t>, ve znění pozdějších předpisů</w:t>
      </w:r>
      <w:r w:rsidRPr="0002135F">
        <w:rPr>
          <w:rFonts w:ascii="Arial" w:hAnsi="Arial" w:cs="Arial"/>
          <w:sz w:val="20"/>
        </w:rPr>
        <w:t>), minimálně však do</w:t>
      </w:r>
      <w:r>
        <w:rPr>
          <w:rFonts w:ascii="Arial" w:hAnsi="Arial" w:cs="Arial"/>
          <w:sz w:val="20"/>
        </w:rPr>
        <w:t> </w:t>
      </w:r>
      <w:r w:rsidR="00D37DFC">
        <w:rPr>
          <w:rFonts w:ascii="Arial" w:hAnsi="Arial" w:cs="Arial"/>
          <w:sz w:val="20"/>
        </w:rPr>
        <w:t>roku 2025</w:t>
      </w:r>
      <w:r w:rsidR="003D4556" w:rsidRPr="007C2105">
        <w:rPr>
          <w:rFonts w:ascii="Arial" w:hAnsi="Arial" w:cs="Arial"/>
          <w:sz w:val="20"/>
        </w:rPr>
        <w:t>.</w:t>
      </w:r>
    </w:p>
    <w:p w:rsidR="00FE2ABB" w:rsidRDefault="00630EE6" w:rsidP="00C64EAD">
      <w:pPr>
        <w:pStyle w:val="kancel"/>
        <w:numPr>
          <w:ilvl w:val="0"/>
          <w:numId w:val="24"/>
        </w:numPr>
        <w:tabs>
          <w:tab w:val="clear" w:pos="720"/>
          <w:tab w:val="num" w:pos="426"/>
        </w:tabs>
        <w:spacing w:before="120" w:line="280" w:lineRule="atLeast"/>
        <w:ind w:left="426" w:hanging="426"/>
        <w:rPr>
          <w:rFonts w:ascii="Arial" w:hAnsi="Arial" w:cs="Arial"/>
          <w:sz w:val="20"/>
        </w:rPr>
      </w:pPr>
      <w:r w:rsidRPr="008A3145">
        <w:rPr>
          <w:rFonts w:ascii="Arial" w:hAnsi="Arial" w:cs="Arial"/>
          <w:sz w:val="20"/>
        </w:rPr>
        <w:t>Prodávající se zavazuje vzhledem k financování nákupu Zboží i z prostředků určených pro</w:t>
      </w:r>
      <w:r w:rsidR="00AC1D97">
        <w:rPr>
          <w:rFonts w:ascii="Arial" w:hAnsi="Arial" w:cs="Arial"/>
          <w:sz w:val="20"/>
        </w:rPr>
        <w:t> </w:t>
      </w:r>
      <w:r w:rsidRPr="008A3145">
        <w:rPr>
          <w:rFonts w:ascii="Arial" w:hAnsi="Arial" w:cs="Arial"/>
          <w:sz w:val="20"/>
        </w:rPr>
        <w:t>projekty E</w:t>
      </w:r>
      <w:r w:rsidR="00BC23C9">
        <w:rPr>
          <w:rFonts w:ascii="Arial" w:hAnsi="Arial" w:cs="Arial"/>
          <w:sz w:val="20"/>
        </w:rPr>
        <w:t>vropského sociálního fondu</w:t>
      </w:r>
      <w:r w:rsidRPr="008A3145">
        <w:rPr>
          <w:rFonts w:ascii="Arial" w:hAnsi="Arial" w:cs="Arial"/>
          <w:sz w:val="20"/>
        </w:rPr>
        <w:t xml:space="preserve">  umožnit účastníkovi nebo zmocněncům pověřených orgánů (</w:t>
      </w:r>
      <w:r w:rsidR="00AC1D97">
        <w:rPr>
          <w:rFonts w:ascii="Arial" w:hAnsi="Arial" w:cs="Arial"/>
          <w:sz w:val="20"/>
        </w:rPr>
        <w:t>Česká republika</w:t>
      </w:r>
      <w:r w:rsidR="00EA4A03">
        <w:rPr>
          <w:rFonts w:ascii="Arial" w:hAnsi="Arial" w:cs="Arial"/>
          <w:sz w:val="20"/>
        </w:rPr>
        <w:t xml:space="preserve"> - Ministerstv</w:t>
      </w:r>
      <w:r w:rsidR="00324877">
        <w:rPr>
          <w:rFonts w:ascii="Arial" w:hAnsi="Arial" w:cs="Arial"/>
          <w:sz w:val="20"/>
        </w:rPr>
        <w:t>o</w:t>
      </w:r>
      <w:r w:rsidR="00EA4A03">
        <w:rPr>
          <w:rFonts w:ascii="Arial" w:hAnsi="Arial" w:cs="Arial"/>
          <w:sz w:val="20"/>
        </w:rPr>
        <w:t xml:space="preserve"> práce a sociálních věcí</w:t>
      </w:r>
      <w:r w:rsidR="00AC1D97">
        <w:rPr>
          <w:rFonts w:ascii="Arial" w:hAnsi="Arial" w:cs="Arial"/>
          <w:sz w:val="20"/>
        </w:rPr>
        <w:t>, Česká republika</w:t>
      </w:r>
      <w:r w:rsidR="00EA4A03">
        <w:rPr>
          <w:rFonts w:ascii="Arial" w:hAnsi="Arial" w:cs="Arial"/>
          <w:sz w:val="20"/>
        </w:rPr>
        <w:t xml:space="preserve"> – Ministerstv</w:t>
      </w:r>
      <w:r w:rsidR="00324877">
        <w:rPr>
          <w:rFonts w:ascii="Arial" w:hAnsi="Arial" w:cs="Arial"/>
          <w:sz w:val="20"/>
        </w:rPr>
        <w:t>o</w:t>
      </w:r>
      <w:r w:rsidR="00EA4A03">
        <w:rPr>
          <w:rFonts w:ascii="Arial" w:hAnsi="Arial" w:cs="Arial"/>
          <w:sz w:val="20"/>
        </w:rPr>
        <w:t xml:space="preserve"> financí</w:t>
      </w:r>
      <w:r w:rsidRPr="008A3145">
        <w:rPr>
          <w:rFonts w:ascii="Arial" w:hAnsi="Arial" w:cs="Arial"/>
          <w:sz w:val="20"/>
        </w:rPr>
        <w:t xml:space="preserve">, Evropská komise, Evropský účetní dvůr, </w:t>
      </w:r>
      <w:r w:rsidR="00EA4A03" w:rsidRPr="008A3145">
        <w:rPr>
          <w:rFonts w:ascii="Arial" w:hAnsi="Arial" w:cs="Arial"/>
          <w:sz w:val="20"/>
        </w:rPr>
        <w:t>N</w:t>
      </w:r>
      <w:r w:rsidR="00EA4A03">
        <w:rPr>
          <w:rFonts w:ascii="Arial" w:hAnsi="Arial" w:cs="Arial"/>
          <w:sz w:val="20"/>
        </w:rPr>
        <w:t>ejvyšší kontrolní úřad</w:t>
      </w:r>
      <w:r w:rsidR="00EA4A03" w:rsidRPr="008A3145">
        <w:rPr>
          <w:rFonts w:ascii="Arial" w:hAnsi="Arial" w:cs="Arial"/>
          <w:sz w:val="20"/>
        </w:rPr>
        <w:t xml:space="preserve"> </w:t>
      </w:r>
      <w:r w:rsidRPr="008A3145">
        <w:rPr>
          <w:rFonts w:ascii="Arial" w:hAnsi="Arial" w:cs="Arial"/>
          <w:sz w:val="20"/>
        </w:rPr>
        <w:t xml:space="preserve">a další </w:t>
      </w:r>
      <w:r w:rsidR="00324877" w:rsidRPr="008A3145">
        <w:rPr>
          <w:rFonts w:ascii="Arial" w:hAnsi="Arial" w:cs="Arial"/>
          <w:sz w:val="20"/>
        </w:rPr>
        <w:t>oprávněn</w:t>
      </w:r>
      <w:r w:rsidR="00324877">
        <w:rPr>
          <w:rFonts w:ascii="Arial" w:hAnsi="Arial" w:cs="Arial"/>
          <w:sz w:val="20"/>
        </w:rPr>
        <w:t>é</w:t>
      </w:r>
      <w:r w:rsidR="00324877" w:rsidRPr="008A3145">
        <w:rPr>
          <w:rFonts w:ascii="Arial" w:hAnsi="Arial" w:cs="Arial"/>
          <w:sz w:val="20"/>
        </w:rPr>
        <w:t xml:space="preserve"> orgán</w:t>
      </w:r>
      <w:r w:rsidR="00324877">
        <w:rPr>
          <w:rFonts w:ascii="Arial" w:hAnsi="Arial" w:cs="Arial"/>
          <w:sz w:val="20"/>
        </w:rPr>
        <w:t>y</w:t>
      </w:r>
      <w:r w:rsidR="00324877" w:rsidRPr="008A3145">
        <w:rPr>
          <w:rFonts w:ascii="Arial" w:hAnsi="Arial" w:cs="Arial"/>
          <w:sz w:val="20"/>
        </w:rPr>
        <w:t xml:space="preserve"> </w:t>
      </w:r>
      <w:r w:rsidRPr="008A3145">
        <w:rPr>
          <w:rFonts w:ascii="Arial" w:hAnsi="Arial" w:cs="Arial"/>
          <w:sz w:val="20"/>
        </w:rPr>
        <w:t xml:space="preserve">státní správy) provést kontrolu plnění předmětu </w:t>
      </w:r>
      <w:r w:rsidR="00613F23">
        <w:rPr>
          <w:rFonts w:ascii="Arial" w:hAnsi="Arial" w:cs="Arial"/>
          <w:sz w:val="20"/>
        </w:rPr>
        <w:t>R</w:t>
      </w:r>
      <w:r w:rsidRPr="008A3145">
        <w:rPr>
          <w:rFonts w:ascii="Arial" w:hAnsi="Arial" w:cs="Arial"/>
          <w:sz w:val="20"/>
        </w:rPr>
        <w:t>ámcové kupní smlouvy</w:t>
      </w:r>
      <w:r w:rsidR="00EA4A03">
        <w:rPr>
          <w:rFonts w:ascii="Arial" w:hAnsi="Arial" w:cs="Arial"/>
          <w:sz w:val="20"/>
        </w:rPr>
        <w:t>, resp.</w:t>
      </w:r>
      <w:r w:rsidR="00AC1D97">
        <w:rPr>
          <w:rFonts w:ascii="Arial" w:hAnsi="Arial" w:cs="Arial"/>
          <w:sz w:val="20"/>
        </w:rPr>
        <w:t> </w:t>
      </w:r>
      <w:r w:rsidR="00EA4A03">
        <w:rPr>
          <w:rFonts w:ascii="Arial" w:hAnsi="Arial" w:cs="Arial"/>
          <w:sz w:val="20"/>
        </w:rPr>
        <w:t>jednotlivých dílčích smluv</w:t>
      </w:r>
      <w:r w:rsidRPr="008A3145">
        <w:rPr>
          <w:rFonts w:ascii="Arial" w:hAnsi="Arial" w:cs="Arial"/>
          <w:sz w:val="20"/>
        </w:rPr>
        <w:t xml:space="preserve"> v</w:t>
      </w:r>
      <w:r w:rsidR="007B39BD">
        <w:rPr>
          <w:rFonts w:ascii="Arial" w:hAnsi="Arial" w:cs="Arial"/>
          <w:sz w:val="20"/>
        </w:rPr>
        <w:t> </w:t>
      </w:r>
      <w:r w:rsidRPr="008A3145">
        <w:rPr>
          <w:rFonts w:ascii="Arial" w:hAnsi="Arial" w:cs="Arial"/>
          <w:sz w:val="20"/>
        </w:rPr>
        <w:t xml:space="preserve">sídle Prodávajícího, a to jak během plnění </w:t>
      </w:r>
      <w:r w:rsidR="00613F23">
        <w:rPr>
          <w:rFonts w:ascii="Arial" w:hAnsi="Arial" w:cs="Arial"/>
          <w:sz w:val="20"/>
        </w:rPr>
        <w:t xml:space="preserve">této Rámcové kupní </w:t>
      </w:r>
      <w:r w:rsidRPr="008A3145">
        <w:rPr>
          <w:rFonts w:ascii="Arial" w:hAnsi="Arial" w:cs="Arial"/>
          <w:sz w:val="20"/>
        </w:rPr>
        <w:t>smlouvy,</w:t>
      </w:r>
      <w:r w:rsidR="00EA4A03">
        <w:rPr>
          <w:rFonts w:ascii="Arial" w:hAnsi="Arial" w:cs="Arial"/>
          <w:sz w:val="20"/>
        </w:rPr>
        <w:t xml:space="preserve"> resp. jednotlivých dílčích smluv,</w:t>
      </w:r>
      <w:r w:rsidRPr="008A3145">
        <w:rPr>
          <w:rFonts w:ascii="Arial" w:hAnsi="Arial" w:cs="Arial"/>
          <w:sz w:val="20"/>
        </w:rPr>
        <w:t xml:space="preserve"> tak 10 let po ukončení realizace projektu, přičemž tato lhůta začíná běžet 1. ledna následujícího kalendářního roku poté, kdy byla vyplacena závěrečná platba Prodávajícímu. Veškerá kontrola bude provedena po předběžné dohodě s Prodávajícím.</w:t>
      </w:r>
    </w:p>
    <w:p w:rsidR="00FE2ABB" w:rsidRDefault="00630EE6" w:rsidP="00C64EAD">
      <w:pPr>
        <w:pStyle w:val="kancel"/>
        <w:numPr>
          <w:ilvl w:val="0"/>
          <w:numId w:val="24"/>
        </w:numPr>
        <w:tabs>
          <w:tab w:val="clear" w:pos="720"/>
          <w:tab w:val="num" w:pos="426"/>
        </w:tabs>
        <w:spacing w:before="120" w:line="280" w:lineRule="atLeast"/>
        <w:ind w:left="426" w:hanging="426"/>
        <w:rPr>
          <w:rFonts w:ascii="Arial" w:hAnsi="Arial" w:cs="Arial"/>
          <w:sz w:val="20"/>
        </w:rPr>
      </w:pPr>
      <w:r w:rsidRPr="008A3145">
        <w:rPr>
          <w:rFonts w:ascii="Arial" w:hAnsi="Arial" w:cs="Arial"/>
          <w:sz w:val="20"/>
        </w:rPr>
        <w:t xml:space="preserve">Prodávající se zavazuje k povinnosti uchovat veškeré doklady související s plněním </w:t>
      </w:r>
      <w:r w:rsidR="00613F23">
        <w:rPr>
          <w:rFonts w:ascii="Arial" w:hAnsi="Arial" w:cs="Arial"/>
          <w:sz w:val="20"/>
        </w:rPr>
        <w:t xml:space="preserve">této Rámcové kupní </w:t>
      </w:r>
      <w:r w:rsidRPr="008A3145">
        <w:rPr>
          <w:rFonts w:ascii="Arial" w:hAnsi="Arial" w:cs="Arial"/>
          <w:sz w:val="20"/>
        </w:rPr>
        <w:t>smlouvy</w:t>
      </w:r>
      <w:r w:rsidR="00EA4A03">
        <w:rPr>
          <w:rFonts w:ascii="Arial" w:hAnsi="Arial" w:cs="Arial"/>
          <w:sz w:val="20"/>
        </w:rPr>
        <w:t>, resp. jednolitých dílčích smluv</w:t>
      </w:r>
      <w:r w:rsidRPr="008A3145">
        <w:rPr>
          <w:rFonts w:ascii="Arial" w:hAnsi="Arial" w:cs="Arial"/>
          <w:sz w:val="20"/>
        </w:rPr>
        <w:t xml:space="preserve"> i</w:t>
      </w:r>
      <w:r w:rsidR="006B64D3" w:rsidRPr="008A3145">
        <w:rPr>
          <w:rFonts w:ascii="Arial" w:hAnsi="Arial" w:cs="Arial"/>
          <w:sz w:val="20"/>
        </w:rPr>
        <w:t> </w:t>
      </w:r>
      <w:r w:rsidRPr="008A3145">
        <w:rPr>
          <w:rFonts w:ascii="Arial" w:hAnsi="Arial" w:cs="Arial"/>
          <w:sz w:val="20"/>
        </w:rPr>
        <w:t xml:space="preserve">po dobu 10 let po ukončení realizace </w:t>
      </w:r>
      <w:r w:rsidR="00C3102F" w:rsidRPr="008A3145">
        <w:rPr>
          <w:rFonts w:ascii="Arial" w:hAnsi="Arial" w:cs="Arial"/>
          <w:sz w:val="20"/>
        </w:rPr>
        <w:t>projekt</w:t>
      </w:r>
      <w:r w:rsidR="00324877">
        <w:rPr>
          <w:rFonts w:ascii="Arial" w:hAnsi="Arial" w:cs="Arial"/>
          <w:sz w:val="20"/>
        </w:rPr>
        <w:t>u</w:t>
      </w:r>
      <w:r w:rsidRPr="008A3145">
        <w:rPr>
          <w:rFonts w:ascii="Arial" w:hAnsi="Arial" w:cs="Arial"/>
          <w:sz w:val="20"/>
        </w:rPr>
        <w:t>, přičemž tato lhůta začíná běžet 1. ledna následujícího kalendářního roku poté, kdy byla Prodávajícímu vyplacena závěrečná platba. Prodávající se rovněž zavazuje k poskytnutí nezbytných informací pro monitorovací zprávy a</w:t>
      </w:r>
      <w:r w:rsidR="00AF7669">
        <w:rPr>
          <w:rFonts w:ascii="Arial" w:hAnsi="Arial" w:cs="Arial"/>
          <w:sz w:val="20"/>
        </w:rPr>
        <w:t> </w:t>
      </w:r>
      <w:r w:rsidRPr="008A3145">
        <w:rPr>
          <w:rFonts w:ascii="Arial" w:hAnsi="Arial" w:cs="Arial"/>
          <w:sz w:val="20"/>
        </w:rPr>
        <w:t>žádosti o platbu předkládané příjemcem finanční podpory</w:t>
      </w:r>
      <w:r w:rsidR="00D1153A" w:rsidRPr="008A3145">
        <w:rPr>
          <w:rFonts w:ascii="Arial" w:hAnsi="Arial" w:cs="Arial"/>
          <w:sz w:val="20"/>
        </w:rPr>
        <w:t>.</w:t>
      </w:r>
    </w:p>
    <w:p w:rsidR="002A4AE4" w:rsidRPr="008A3145" w:rsidRDefault="002A4AE4" w:rsidP="008A3145">
      <w:pPr>
        <w:pStyle w:val="Nadpis1"/>
        <w:spacing w:before="480" w:after="0" w:line="280" w:lineRule="atLeast"/>
        <w:ind w:left="357" w:hanging="357"/>
        <w:jc w:val="center"/>
        <w:rPr>
          <w:rFonts w:ascii="Arial" w:hAnsi="Arial" w:cs="Arial"/>
          <w:sz w:val="24"/>
          <w:szCs w:val="24"/>
        </w:rPr>
      </w:pPr>
      <w:r w:rsidRPr="008A3145">
        <w:rPr>
          <w:rFonts w:ascii="Arial" w:hAnsi="Arial" w:cs="Arial"/>
          <w:sz w:val="24"/>
          <w:szCs w:val="24"/>
        </w:rPr>
        <w:t xml:space="preserve">Práva a povinnosti </w:t>
      </w:r>
      <w:r w:rsidR="00CF2664" w:rsidRPr="008A3145">
        <w:rPr>
          <w:rFonts w:ascii="Arial" w:hAnsi="Arial" w:cs="Arial"/>
          <w:bCs w:val="0"/>
          <w:iCs/>
          <w:sz w:val="24"/>
          <w:szCs w:val="24"/>
        </w:rPr>
        <w:t>Kupující</w:t>
      </w:r>
      <w:r w:rsidR="00CF2664" w:rsidRPr="008A3145">
        <w:rPr>
          <w:rFonts w:ascii="Arial" w:hAnsi="Arial" w:cs="Arial"/>
          <w:bCs w:val="0"/>
          <w:iCs/>
          <w:sz w:val="24"/>
          <w:szCs w:val="24"/>
          <w:lang w:val="cs-CZ"/>
        </w:rPr>
        <w:t>ho</w:t>
      </w:r>
    </w:p>
    <w:p w:rsidR="00BA116C" w:rsidRDefault="00E447CB" w:rsidP="00C64EAD">
      <w:pPr>
        <w:pStyle w:val="kancel"/>
        <w:numPr>
          <w:ilvl w:val="0"/>
          <w:numId w:val="25"/>
        </w:numPr>
        <w:tabs>
          <w:tab w:val="clear" w:pos="720"/>
          <w:tab w:val="num" w:pos="426"/>
        </w:tabs>
        <w:spacing w:before="120" w:line="280" w:lineRule="atLeast"/>
        <w:ind w:left="426" w:hanging="426"/>
        <w:rPr>
          <w:rFonts w:ascii="Arial" w:hAnsi="Arial" w:cs="Arial"/>
          <w:sz w:val="20"/>
        </w:rPr>
      </w:pPr>
      <w:r w:rsidRPr="00E447CB">
        <w:rPr>
          <w:rFonts w:ascii="Arial" w:hAnsi="Arial" w:cs="Arial"/>
          <w:sz w:val="20"/>
        </w:rPr>
        <w:t>Kupující se zavazuje informovat Prodávajícího o všech okolnostech důležitých pro řádné a</w:t>
      </w:r>
      <w:r w:rsidR="00C64EAD">
        <w:rPr>
          <w:rFonts w:ascii="Arial" w:hAnsi="Arial" w:cs="Arial"/>
          <w:sz w:val="20"/>
        </w:rPr>
        <w:t> </w:t>
      </w:r>
      <w:r w:rsidRPr="00E447CB">
        <w:rPr>
          <w:rFonts w:ascii="Arial" w:hAnsi="Arial" w:cs="Arial"/>
          <w:sz w:val="20"/>
        </w:rPr>
        <w:t>včasné plnění této Rámcové</w:t>
      </w:r>
      <w:r>
        <w:rPr>
          <w:rFonts w:ascii="Arial" w:hAnsi="Arial" w:cs="Arial"/>
          <w:sz w:val="20"/>
        </w:rPr>
        <w:t xml:space="preserve"> kupní</w:t>
      </w:r>
      <w:r w:rsidRPr="00E447CB">
        <w:rPr>
          <w:rFonts w:ascii="Arial" w:hAnsi="Arial" w:cs="Arial"/>
          <w:sz w:val="20"/>
        </w:rPr>
        <w:t xml:space="preserve"> smlouvy, resp. </w:t>
      </w:r>
      <w:r w:rsidR="00EA4A03">
        <w:rPr>
          <w:rFonts w:ascii="Arial" w:hAnsi="Arial" w:cs="Arial"/>
          <w:sz w:val="20"/>
        </w:rPr>
        <w:t xml:space="preserve">jednotlivých </w:t>
      </w:r>
      <w:r w:rsidRPr="00E447CB">
        <w:rPr>
          <w:rFonts w:ascii="Arial" w:hAnsi="Arial" w:cs="Arial"/>
          <w:sz w:val="20"/>
        </w:rPr>
        <w:t xml:space="preserve">dílčích </w:t>
      </w:r>
      <w:r w:rsidR="00EA4A03">
        <w:rPr>
          <w:rFonts w:ascii="Arial" w:hAnsi="Arial" w:cs="Arial"/>
          <w:sz w:val="20"/>
        </w:rPr>
        <w:t>smluv</w:t>
      </w:r>
      <w:r w:rsidR="00EA4A03" w:rsidRPr="00E447CB">
        <w:rPr>
          <w:rFonts w:ascii="Arial" w:hAnsi="Arial" w:cs="Arial"/>
          <w:sz w:val="20"/>
        </w:rPr>
        <w:t xml:space="preserve"> </w:t>
      </w:r>
      <w:r w:rsidRPr="00E447CB">
        <w:rPr>
          <w:rFonts w:ascii="Arial" w:hAnsi="Arial" w:cs="Arial"/>
          <w:sz w:val="20"/>
        </w:rPr>
        <w:t>a poskytovat součinnost nezbytnou pro řádné a včasné dodání Zboží.</w:t>
      </w:r>
    </w:p>
    <w:p w:rsidR="00FE2ABB" w:rsidRPr="00BA116C" w:rsidRDefault="00C1754B" w:rsidP="00C64EAD">
      <w:pPr>
        <w:pStyle w:val="kancel"/>
        <w:numPr>
          <w:ilvl w:val="0"/>
          <w:numId w:val="25"/>
        </w:numPr>
        <w:tabs>
          <w:tab w:val="clear" w:pos="720"/>
          <w:tab w:val="num" w:pos="426"/>
        </w:tabs>
        <w:spacing w:before="120" w:line="280" w:lineRule="atLeast"/>
        <w:ind w:left="426" w:hanging="426"/>
        <w:rPr>
          <w:rFonts w:ascii="Arial" w:hAnsi="Arial" w:cs="Arial"/>
          <w:sz w:val="20"/>
        </w:rPr>
      </w:pPr>
      <w:r w:rsidRPr="00BA116C">
        <w:rPr>
          <w:rFonts w:ascii="Arial" w:hAnsi="Arial" w:cs="Arial"/>
          <w:sz w:val="20"/>
        </w:rPr>
        <w:t>Kupující</w:t>
      </w:r>
      <w:r w:rsidR="002A4AE4" w:rsidRPr="00BA116C">
        <w:rPr>
          <w:rFonts w:ascii="Arial" w:hAnsi="Arial" w:cs="Arial"/>
          <w:sz w:val="20"/>
        </w:rPr>
        <w:t xml:space="preserve"> </w:t>
      </w:r>
      <w:r w:rsidR="00E447CB" w:rsidRPr="00BA116C">
        <w:rPr>
          <w:rFonts w:ascii="Arial" w:hAnsi="Arial" w:cs="Arial"/>
          <w:sz w:val="20"/>
        </w:rPr>
        <w:t>se zavazuje</w:t>
      </w:r>
      <w:r w:rsidR="002A4AE4" w:rsidRPr="00BA116C">
        <w:rPr>
          <w:rFonts w:ascii="Arial" w:hAnsi="Arial" w:cs="Arial"/>
          <w:sz w:val="20"/>
        </w:rPr>
        <w:t xml:space="preserve"> za podmínek stanovených touto </w:t>
      </w:r>
      <w:r w:rsidR="00E447CB" w:rsidRPr="00BA116C">
        <w:rPr>
          <w:rFonts w:ascii="Arial" w:hAnsi="Arial" w:cs="Arial"/>
          <w:sz w:val="20"/>
        </w:rPr>
        <w:t>Rámcovou kupní s</w:t>
      </w:r>
      <w:r w:rsidR="002A4AE4" w:rsidRPr="00BA116C">
        <w:rPr>
          <w:rFonts w:ascii="Arial" w:hAnsi="Arial" w:cs="Arial"/>
          <w:sz w:val="20"/>
        </w:rPr>
        <w:t>mlouvou zaplatit za</w:t>
      </w:r>
      <w:r w:rsidR="00C64EAD">
        <w:rPr>
          <w:rFonts w:ascii="Arial" w:hAnsi="Arial" w:cs="Arial"/>
          <w:sz w:val="20"/>
        </w:rPr>
        <w:t> </w:t>
      </w:r>
      <w:r w:rsidR="002A4AE4" w:rsidRPr="00BA116C">
        <w:rPr>
          <w:rFonts w:ascii="Arial" w:hAnsi="Arial" w:cs="Arial"/>
          <w:sz w:val="20"/>
        </w:rPr>
        <w:t xml:space="preserve">řádně </w:t>
      </w:r>
      <w:r w:rsidR="00E447CB" w:rsidRPr="00BA116C">
        <w:rPr>
          <w:rFonts w:ascii="Arial" w:hAnsi="Arial" w:cs="Arial"/>
          <w:sz w:val="20"/>
        </w:rPr>
        <w:t xml:space="preserve">a včas </w:t>
      </w:r>
      <w:r w:rsidR="00BA116C">
        <w:rPr>
          <w:rFonts w:ascii="Arial" w:hAnsi="Arial" w:cs="Arial"/>
          <w:sz w:val="20"/>
        </w:rPr>
        <w:t>dodané Zboží</w:t>
      </w:r>
      <w:r w:rsidR="002A4AE4" w:rsidRPr="00BA116C">
        <w:rPr>
          <w:rFonts w:ascii="Arial" w:hAnsi="Arial" w:cs="Arial"/>
          <w:sz w:val="20"/>
        </w:rPr>
        <w:t xml:space="preserve"> Prodávajícímu cenu</w:t>
      </w:r>
      <w:r w:rsidR="00E447CB" w:rsidRPr="00BA116C">
        <w:rPr>
          <w:rFonts w:ascii="Arial" w:hAnsi="Arial" w:cs="Arial"/>
          <w:sz w:val="20"/>
        </w:rPr>
        <w:t xml:space="preserve"> dohodnutou v souladu s čl. 8 této Rámcové kupní smlouvy</w:t>
      </w:r>
      <w:r w:rsidR="002A4AE4" w:rsidRPr="00BA116C">
        <w:rPr>
          <w:rFonts w:ascii="Arial" w:hAnsi="Arial" w:cs="Arial"/>
          <w:sz w:val="20"/>
        </w:rPr>
        <w:t>.</w:t>
      </w:r>
    </w:p>
    <w:p w:rsidR="00FE2ABB" w:rsidRDefault="00CF2664" w:rsidP="00C64EAD">
      <w:pPr>
        <w:pStyle w:val="kancel"/>
        <w:numPr>
          <w:ilvl w:val="0"/>
          <w:numId w:val="25"/>
        </w:numPr>
        <w:tabs>
          <w:tab w:val="clear" w:pos="720"/>
          <w:tab w:val="num" w:pos="426"/>
        </w:tabs>
        <w:spacing w:before="120" w:line="280" w:lineRule="atLeast"/>
        <w:ind w:left="426" w:hanging="426"/>
        <w:rPr>
          <w:rFonts w:ascii="Arial" w:hAnsi="Arial" w:cs="Arial"/>
          <w:sz w:val="20"/>
        </w:rPr>
      </w:pPr>
      <w:r w:rsidRPr="00E447CB">
        <w:rPr>
          <w:rFonts w:ascii="Arial" w:hAnsi="Arial" w:cs="Arial"/>
          <w:sz w:val="20"/>
        </w:rPr>
        <w:t>Kupující</w:t>
      </w:r>
      <w:r w:rsidR="002A4AE4" w:rsidRPr="00E447CB">
        <w:rPr>
          <w:rFonts w:ascii="Arial" w:hAnsi="Arial" w:cs="Arial"/>
          <w:sz w:val="20"/>
        </w:rPr>
        <w:t xml:space="preserve"> není povinen převzít Zboží, pokud není předáno včas a v souladu s</w:t>
      </w:r>
      <w:r w:rsidR="00246B38" w:rsidRPr="00E447CB">
        <w:rPr>
          <w:rFonts w:ascii="Arial" w:hAnsi="Arial" w:cs="Arial"/>
          <w:sz w:val="20"/>
        </w:rPr>
        <w:t xml:space="preserve"> touto </w:t>
      </w:r>
      <w:r w:rsidR="00E447CB">
        <w:rPr>
          <w:rFonts w:ascii="Arial" w:hAnsi="Arial" w:cs="Arial"/>
          <w:sz w:val="20"/>
        </w:rPr>
        <w:t>Rámcovou kupní s</w:t>
      </w:r>
      <w:r w:rsidR="00246B38" w:rsidRPr="00E447CB">
        <w:rPr>
          <w:rFonts w:ascii="Arial" w:hAnsi="Arial" w:cs="Arial"/>
          <w:sz w:val="20"/>
        </w:rPr>
        <w:t>mlouvou</w:t>
      </w:r>
      <w:r w:rsidR="00E447CB">
        <w:rPr>
          <w:rFonts w:ascii="Arial" w:hAnsi="Arial" w:cs="Arial"/>
          <w:sz w:val="20"/>
        </w:rPr>
        <w:t xml:space="preserve"> či </w:t>
      </w:r>
      <w:r w:rsidR="00613F23">
        <w:rPr>
          <w:rFonts w:ascii="Arial" w:hAnsi="Arial" w:cs="Arial"/>
          <w:sz w:val="20"/>
        </w:rPr>
        <w:t xml:space="preserve">dílčí objednávkou, respektive </w:t>
      </w:r>
      <w:r w:rsidR="00E447CB">
        <w:rPr>
          <w:rFonts w:ascii="Arial" w:hAnsi="Arial" w:cs="Arial"/>
          <w:sz w:val="20"/>
        </w:rPr>
        <w:t xml:space="preserve">dílčí </w:t>
      </w:r>
      <w:r w:rsidR="00BA116C">
        <w:rPr>
          <w:rFonts w:ascii="Arial" w:hAnsi="Arial" w:cs="Arial"/>
          <w:sz w:val="20"/>
        </w:rPr>
        <w:t>smlouvou</w:t>
      </w:r>
      <w:r w:rsidR="002A4AE4" w:rsidRPr="00E447CB">
        <w:rPr>
          <w:rFonts w:ascii="Arial" w:hAnsi="Arial" w:cs="Arial"/>
          <w:sz w:val="20"/>
        </w:rPr>
        <w:t xml:space="preserve">. Za takto nepřevzaté Zboží není </w:t>
      </w:r>
      <w:r w:rsidR="00C1754B" w:rsidRPr="00E447CB">
        <w:rPr>
          <w:rFonts w:ascii="Arial" w:hAnsi="Arial" w:cs="Arial"/>
          <w:sz w:val="20"/>
        </w:rPr>
        <w:t xml:space="preserve">Kupující </w:t>
      </w:r>
      <w:r w:rsidR="002A4AE4" w:rsidRPr="00E447CB">
        <w:rPr>
          <w:rFonts w:ascii="Arial" w:hAnsi="Arial" w:cs="Arial"/>
          <w:sz w:val="20"/>
        </w:rPr>
        <w:t>povinen zaplatit jakoukoliv úplatu.</w:t>
      </w:r>
    </w:p>
    <w:p w:rsidR="002A4AE4" w:rsidRPr="008A3145" w:rsidRDefault="002A4AE4" w:rsidP="008A3145">
      <w:pPr>
        <w:pStyle w:val="Nadpis1"/>
        <w:spacing w:before="480" w:after="0" w:line="280" w:lineRule="atLeast"/>
        <w:ind w:left="357" w:hanging="357"/>
        <w:jc w:val="center"/>
        <w:rPr>
          <w:rFonts w:ascii="Arial" w:hAnsi="Arial" w:cs="Arial"/>
          <w:sz w:val="24"/>
          <w:szCs w:val="24"/>
        </w:rPr>
      </w:pPr>
      <w:r w:rsidRPr="008A3145">
        <w:rPr>
          <w:rFonts w:ascii="Arial" w:hAnsi="Arial" w:cs="Arial"/>
          <w:sz w:val="24"/>
          <w:szCs w:val="24"/>
        </w:rPr>
        <w:t>Cena a platební podmínky</w:t>
      </w:r>
    </w:p>
    <w:p w:rsidR="00FE2ABB" w:rsidRDefault="00075032">
      <w:pPr>
        <w:pStyle w:val="kancel"/>
        <w:numPr>
          <w:ilvl w:val="0"/>
          <w:numId w:val="28"/>
        </w:numPr>
        <w:tabs>
          <w:tab w:val="clear" w:pos="720"/>
          <w:tab w:val="num" w:pos="426"/>
        </w:tabs>
        <w:spacing w:before="120" w:line="280" w:lineRule="atLeast"/>
        <w:ind w:left="426" w:hanging="426"/>
        <w:rPr>
          <w:rFonts w:ascii="Arial" w:hAnsi="Arial" w:cs="Arial"/>
          <w:sz w:val="20"/>
        </w:rPr>
      </w:pPr>
      <w:r w:rsidRPr="00075032">
        <w:rPr>
          <w:rFonts w:ascii="Arial" w:hAnsi="Arial" w:cs="Arial"/>
          <w:sz w:val="20"/>
        </w:rPr>
        <w:t xml:space="preserve">Kupující se zavazuje Prodávajícímu </w:t>
      </w:r>
      <w:r w:rsidR="00EA4A03">
        <w:rPr>
          <w:rFonts w:ascii="Arial" w:hAnsi="Arial" w:cs="Arial"/>
          <w:sz w:val="20"/>
        </w:rPr>
        <w:t>zaplatit</w:t>
      </w:r>
      <w:r w:rsidR="00EA4A03" w:rsidRPr="00075032">
        <w:rPr>
          <w:rFonts w:ascii="Arial" w:hAnsi="Arial" w:cs="Arial"/>
          <w:sz w:val="20"/>
        </w:rPr>
        <w:t xml:space="preserve"> </w:t>
      </w:r>
      <w:r w:rsidRPr="00075032">
        <w:rPr>
          <w:rFonts w:ascii="Arial" w:hAnsi="Arial" w:cs="Arial"/>
          <w:sz w:val="20"/>
        </w:rPr>
        <w:t xml:space="preserve">za Zboží dodávané na základě dílčích </w:t>
      </w:r>
      <w:r w:rsidR="00BA116C">
        <w:rPr>
          <w:rFonts w:ascii="Arial" w:hAnsi="Arial" w:cs="Arial"/>
          <w:sz w:val="20"/>
        </w:rPr>
        <w:t>smluv</w:t>
      </w:r>
      <w:r w:rsidRPr="00075032">
        <w:rPr>
          <w:rFonts w:ascii="Arial" w:hAnsi="Arial" w:cs="Arial"/>
          <w:sz w:val="20"/>
        </w:rPr>
        <w:t xml:space="preserve"> v</w:t>
      </w:r>
      <w:r w:rsidR="00F31638">
        <w:rPr>
          <w:rFonts w:ascii="Arial" w:hAnsi="Arial" w:cs="Arial"/>
          <w:sz w:val="20"/>
        </w:rPr>
        <w:t> </w:t>
      </w:r>
      <w:r w:rsidRPr="00075032">
        <w:rPr>
          <w:rFonts w:ascii="Arial" w:hAnsi="Arial" w:cs="Arial"/>
          <w:sz w:val="20"/>
        </w:rPr>
        <w:t>souladu s Nabídkou Prodávajícího</w:t>
      </w:r>
      <w:r w:rsidR="00EA4A03">
        <w:rPr>
          <w:rFonts w:ascii="Arial" w:hAnsi="Arial" w:cs="Arial"/>
          <w:sz w:val="20"/>
        </w:rPr>
        <w:t xml:space="preserve"> kupní</w:t>
      </w:r>
      <w:r w:rsidRPr="00075032">
        <w:rPr>
          <w:rFonts w:ascii="Arial" w:hAnsi="Arial" w:cs="Arial"/>
          <w:sz w:val="20"/>
        </w:rPr>
        <w:t xml:space="preserve"> cenu </w:t>
      </w:r>
      <w:r w:rsidR="002D15D4">
        <w:rPr>
          <w:rFonts w:ascii="Arial" w:hAnsi="Arial" w:cs="Arial"/>
          <w:sz w:val="20"/>
        </w:rPr>
        <w:t xml:space="preserve">určenou podle jednotkových cen </w:t>
      </w:r>
      <w:r w:rsidR="002D15D4" w:rsidRPr="00075032">
        <w:rPr>
          <w:rFonts w:ascii="Arial" w:hAnsi="Arial" w:cs="Arial"/>
          <w:sz w:val="20"/>
        </w:rPr>
        <w:t>uveden</w:t>
      </w:r>
      <w:r w:rsidR="002D15D4">
        <w:rPr>
          <w:rFonts w:ascii="Arial" w:hAnsi="Arial" w:cs="Arial"/>
          <w:sz w:val="20"/>
        </w:rPr>
        <w:t>ých</w:t>
      </w:r>
      <w:r w:rsidR="002D15D4" w:rsidRPr="00075032">
        <w:rPr>
          <w:rFonts w:ascii="Arial" w:hAnsi="Arial" w:cs="Arial"/>
          <w:sz w:val="20"/>
        </w:rPr>
        <w:t xml:space="preserve"> </w:t>
      </w:r>
      <w:r w:rsidRPr="00075032">
        <w:rPr>
          <w:rFonts w:ascii="Arial" w:hAnsi="Arial" w:cs="Arial"/>
          <w:sz w:val="20"/>
        </w:rPr>
        <w:t>v</w:t>
      </w:r>
      <w:r>
        <w:rPr>
          <w:rFonts w:ascii="Arial" w:hAnsi="Arial" w:cs="Arial"/>
          <w:sz w:val="20"/>
        </w:rPr>
        <w:t> </w:t>
      </w:r>
      <w:r w:rsidRPr="00075032">
        <w:rPr>
          <w:rFonts w:ascii="Arial" w:hAnsi="Arial" w:cs="Arial"/>
          <w:sz w:val="20"/>
        </w:rPr>
        <w:t>příloze</w:t>
      </w:r>
      <w:r>
        <w:rPr>
          <w:rFonts w:ascii="Arial" w:hAnsi="Arial" w:cs="Arial"/>
          <w:sz w:val="20"/>
        </w:rPr>
        <w:t xml:space="preserve"> č. </w:t>
      </w:r>
      <w:r w:rsidR="00BC6268">
        <w:rPr>
          <w:rFonts w:ascii="Arial" w:hAnsi="Arial" w:cs="Arial"/>
          <w:sz w:val="20"/>
        </w:rPr>
        <w:t>4</w:t>
      </w:r>
      <w:r w:rsidR="00BC6268" w:rsidRPr="00075032">
        <w:rPr>
          <w:rFonts w:ascii="Arial" w:hAnsi="Arial" w:cs="Arial"/>
          <w:sz w:val="20"/>
        </w:rPr>
        <w:t xml:space="preserve"> </w:t>
      </w:r>
      <w:r w:rsidRPr="00075032">
        <w:rPr>
          <w:rFonts w:ascii="Arial" w:hAnsi="Arial" w:cs="Arial"/>
          <w:sz w:val="20"/>
        </w:rPr>
        <w:t xml:space="preserve">této Rámcové </w:t>
      </w:r>
      <w:r>
        <w:rPr>
          <w:rFonts w:ascii="Arial" w:hAnsi="Arial" w:cs="Arial"/>
          <w:sz w:val="20"/>
        </w:rPr>
        <w:t xml:space="preserve">kupní </w:t>
      </w:r>
      <w:r w:rsidRPr="00075032">
        <w:rPr>
          <w:rFonts w:ascii="Arial" w:hAnsi="Arial" w:cs="Arial"/>
          <w:sz w:val="20"/>
        </w:rPr>
        <w:t xml:space="preserve">smlouvy, jež tvoří její nedílnou součást. </w:t>
      </w:r>
      <w:r w:rsidR="00EA4A03">
        <w:rPr>
          <w:rFonts w:ascii="Arial" w:hAnsi="Arial" w:cs="Arial"/>
          <w:sz w:val="20"/>
        </w:rPr>
        <w:t>Kupní c</w:t>
      </w:r>
      <w:r w:rsidRPr="00075032">
        <w:rPr>
          <w:rFonts w:ascii="Arial" w:hAnsi="Arial" w:cs="Arial"/>
          <w:sz w:val="20"/>
        </w:rPr>
        <w:t xml:space="preserve">ena za Zboží dodané na základě konkrétní dílčí </w:t>
      </w:r>
      <w:r w:rsidR="00BA116C">
        <w:rPr>
          <w:rFonts w:ascii="Arial" w:hAnsi="Arial" w:cs="Arial"/>
          <w:sz w:val="20"/>
        </w:rPr>
        <w:t>smlouvy</w:t>
      </w:r>
      <w:r w:rsidRPr="00075032">
        <w:rPr>
          <w:rFonts w:ascii="Arial" w:hAnsi="Arial" w:cs="Arial"/>
          <w:sz w:val="20"/>
        </w:rPr>
        <w:t xml:space="preserve"> se bude odvíjet od ceny uvedené v</w:t>
      </w:r>
      <w:r w:rsidR="00003FBD">
        <w:rPr>
          <w:rFonts w:ascii="Arial" w:hAnsi="Arial" w:cs="Arial"/>
          <w:sz w:val="20"/>
        </w:rPr>
        <w:t> </w:t>
      </w:r>
      <w:r w:rsidRPr="00075032">
        <w:rPr>
          <w:rFonts w:ascii="Arial" w:hAnsi="Arial" w:cs="Arial"/>
          <w:sz w:val="20"/>
        </w:rPr>
        <w:t>příloze</w:t>
      </w:r>
      <w:r w:rsidR="00003FBD">
        <w:rPr>
          <w:rFonts w:ascii="Arial" w:hAnsi="Arial" w:cs="Arial"/>
          <w:sz w:val="20"/>
        </w:rPr>
        <w:t xml:space="preserve"> č. </w:t>
      </w:r>
      <w:r w:rsidR="00BC6268">
        <w:rPr>
          <w:rFonts w:ascii="Arial" w:hAnsi="Arial" w:cs="Arial"/>
          <w:sz w:val="20"/>
        </w:rPr>
        <w:t>4</w:t>
      </w:r>
      <w:r w:rsidR="00BC6268" w:rsidRPr="00075032">
        <w:rPr>
          <w:rFonts w:ascii="Arial" w:hAnsi="Arial" w:cs="Arial"/>
          <w:sz w:val="20"/>
        </w:rPr>
        <w:t xml:space="preserve"> </w:t>
      </w:r>
      <w:r w:rsidRPr="00075032">
        <w:rPr>
          <w:rFonts w:ascii="Arial" w:hAnsi="Arial" w:cs="Arial"/>
          <w:sz w:val="20"/>
        </w:rPr>
        <w:t xml:space="preserve">této Rámcové </w:t>
      </w:r>
      <w:r>
        <w:rPr>
          <w:rFonts w:ascii="Arial" w:hAnsi="Arial" w:cs="Arial"/>
          <w:sz w:val="20"/>
        </w:rPr>
        <w:t xml:space="preserve">kupní smlouvy za 1 </w:t>
      </w:r>
      <w:r w:rsidR="001A4155">
        <w:rPr>
          <w:rFonts w:ascii="Arial" w:hAnsi="Arial" w:cs="Arial"/>
          <w:sz w:val="20"/>
        </w:rPr>
        <w:t>ks</w:t>
      </w:r>
      <w:r w:rsidRPr="00075032">
        <w:rPr>
          <w:rFonts w:ascii="Arial" w:hAnsi="Arial" w:cs="Arial"/>
          <w:sz w:val="20"/>
        </w:rPr>
        <w:t xml:space="preserve"> toho kterého </w:t>
      </w:r>
      <w:r>
        <w:rPr>
          <w:rFonts w:ascii="Arial" w:hAnsi="Arial" w:cs="Arial"/>
          <w:sz w:val="20"/>
        </w:rPr>
        <w:t xml:space="preserve">typu </w:t>
      </w:r>
      <w:r w:rsidRPr="00075032">
        <w:rPr>
          <w:rFonts w:ascii="Arial" w:hAnsi="Arial" w:cs="Arial"/>
          <w:sz w:val="20"/>
        </w:rPr>
        <w:t xml:space="preserve">Zboží a bude vynásobena počtem skutečně dodaných </w:t>
      </w:r>
      <w:r w:rsidR="001A4155">
        <w:rPr>
          <w:rFonts w:ascii="Arial" w:hAnsi="Arial" w:cs="Arial"/>
          <w:sz w:val="20"/>
        </w:rPr>
        <w:t>kusů</w:t>
      </w:r>
      <w:r>
        <w:rPr>
          <w:rFonts w:ascii="Arial" w:hAnsi="Arial" w:cs="Arial"/>
          <w:sz w:val="20"/>
        </w:rPr>
        <w:t xml:space="preserve"> </w:t>
      </w:r>
      <w:r w:rsidRPr="00075032">
        <w:rPr>
          <w:rFonts w:ascii="Arial" w:hAnsi="Arial" w:cs="Arial"/>
          <w:sz w:val="20"/>
        </w:rPr>
        <w:t>Zboží.</w:t>
      </w:r>
    </w:p>
    <w:p w:rsidR="00FE2ABB" w:rsidRDefault="002D15D4" w:rsidP="00DF0930">
      <w:pPr>
        <w:pStyle w:val="kancel"/>
        <w:numPr>
          <w:ilvl w:val="0"/>
          <w:numId w:val="28"/>
        </w:numPr>
        <w:tabs>
          <w:tab w:val="clear" w:pos="720"/>
          <w:tab w:val="num" w:pos="426"/>
        </w:tabs>
        <w:spacing w:before="120" w:line="280" w:lineRule="atLeast"/>
        <w:ind w:left="426" w:hanging="426"/>
        <w:rPr>
          <w:rFonts w:ascii="Arial" w:hAnsi="Arial" w:cs="Arial"/>
          <w:sz w:val="20"/>
        </w:rPr>
      </w:pPr>
      <w:r>
        <w:rPr>
          <w:rFonts w:ascii="Arial" w:hAnsi="Arial" w:cs="Arial"/>
          <w:sz w:val="20"/>
        </w:rPr>
        <w:t>Jednotkové c</w:t>
      </w:r>
      <w:r w:rsidR="000B58A1" w:rsidRPr="00E447CB">
        <w:rPr>
          <w:rFonts w:ascii="Arial" w:hAnsi="Arial" w:cs="Arial"/>
          <w:sz w:val="20"/>
        </w:rPr>
        <w:t>e</w:t>
      </w:r>
      <w:r w:rsidR="00C20C9D" w:rsidRPr="00E447CB">
        <w:rPr>
          <w:rFonts w:ascii="Arial" w:hAnsi="Arial" w:cs="Arial"/>
          <w:sz w:val="20"/>
        </w:rPr>
        <w:t xml:space="preserve">ny </w:t>
      </w:r>
      <w:r>
        <w:rPr>
          <w:rFonts w:ascii="Arial" w:hAnsi="Arial" w:cs="Arial"/>
          <w:sz w:val="20"/>
        </w:rPr>
        <w:t xml:space="preserve">za </w:t>
      </w:r>
      <w:r w:rsidR="00EA4A03">
        <w:rPr>
          <w:rFonts w:ascii="Arial" w:hAnsi="Arial" w:cs="Arial"/>
          <w:sz w:val="20"/>
        </w:rPr>
        <w:t xml:space="preserve">dodané </w:t>
      </w:r>
      <w:r>
        <w:rPr>
          <w:rFonts w:ascii="Arial" w:hAnsi="Arial" w:cs="Arial"/>
          <w:sz w:val="20"/>
        </w:rPr>
        <w:t>Zboží</w:t>
      </w:r>
      <w:r w:rsidR="00C019AF">
        <w:rPr>
          <w:rFonts w:ascii="Arial" w:hAnsi="Arial" w:cs="Arial"/>
          <w:sz w:val="20"/>
        </w:rPr>
        <w:t xml:space="preserve"> </w:t>
      </w:r>
      <w:r w:rsidR="00C20C9D" w:rsidRPr="00E447CB">
        <w:rPr>
          <w:rFonts w:ascii="Arial" w:hAnsi="Arial" w:cs="Arial"/>
          <w:sz w:val="20"/>
        </w:rPr>
        <w:t xml:space="preserve">uvedené v příloze č. </w:t>
      </w:r>
      <w:r w:rsidR="00BC6268">
        <w:rPr>
          <w:rFonts w:ascii="Arial" w:hAnsi="Arial" w:cs="Arial"/>
          <w:sz w:val="20"/>
        </w:rPr>
        <w:t>4</w:t>
      </w:r>
      <w:r w:rsidR="00BC6268" w:rsidRPr="00E447CB">
        <w:rPr>
          <w:rFonts w:ascii="Arial" w:hAnsi="Arial" w:cs="Arial"/>
          <w:sz w:val="20"/>
        </w:rPr>
        <w:t xml:space="preserve"> </w:t>
      </w:r>
      <w:r w:rsidR="00C20C9D" w:rsidRPr="00E447CB">
        <w:rPr>
          <w:rFonts w:ascii="Arial" w:hAnsi="Arial" w:cs="Arial"/>
          <w:sz w:val="20"/>
        </w:rPr>
        <w:t xml:space="preserve">této </w:t>
      </w:r>
      <w:r w:rsidR="00075032">
        <w:rPr>
          <w:rFonts w:ascii="Arial" w:hAnsi="Arial" w:cs="Arial"/>
          <w:sz w:val="20"/>
        </w:rPr>
        <w:t>Rámcové kupní s</w:t>
      </w:r>
      <w:r w:rsidR="000B58A1" w:rsidRPr="00E447CB">
        <w:rPr>
          <w:rFonts w:ascii="Arial" w:hAnsi="Arial" w:cs="Arial"/>
          <w:sz w:val="20"/>
        </w:rPr>
        <w:t xml:space="preserve">mlouvy </w:t>
      </w:r>
      <w:r w:rsidR="00B70092" w:rsidRPr="00E447CB">
        <w:rPr>
          <w:rFonts w:ascii="Arial" w:hAnsi="Arial" w:cs="Arial"/>
          <w:sz w:val="20"/>
        </w:rPr>
        <w:t>jsou konečné a závazné po celou dobu</w:t>
      </w:r>
      <w:r w:rsidR="00075032">
        <w:rPr>
          <w:rFonts w:ascii="Arial" w:hAnsi="Arial" w:cs="Arial"/>
          <w:sz w:val="20"/>
        </w:rPr>
        <w:t xml:space="preserve"> trvání</w:t>
      </w:r>
      <w:r w:rsidR="00B70092" w:rsidRPr="00E447CB">
        <w:rPr>
          <w:rFonts w:ascii="Arial" w:hAnsi="Arial" w:cs="Arial"/>
          <w:sz w:val="20"/>
        </w:rPr>
        <w:t xml:space="preserve"> </w:t>
      </w:r>
      <w:r w:rsidR="00324877">
        <w:rPr>
          <w:rFonts w:ascii="Arial" w:hAnsi="Arial" w:cs="Arial"/>
          <w:sz w:val="20"/>
        </w:rPr>
        <w:t>tohoto smluvního vztahu</w:t>
      </w:r>
      <w:r w:rsidR="00B70092" w:rsidRPr="00E447CB">
        <w:rPr>
          <w:rFonts w:ascii="Arial" w:hAnsi="Arial" w:cs="Arial"/>
          <w:sz w:val="20"/>
        </w:rPr>
        <w:t xml:space="preserve">. </w:t>
      </w:r>
      <w:r>
        <w:rPr>
          <w:rFonts w:ascii="Arial" w:hAnsi="Arial" w:cs="Arial"/>
          <w:sz w:val="20"/>
        </w:rPr>
        <w:t>Jednotkové c</w:t>
      </w:r>
      <w:r w:rsidR="00B70092" w:rsidRPr="00E447CB">
        <w:rPr>
          <w:rFonts w:ascii="Arial" w:hAnsi="Arial" w:cs="Arial"/>
          <w:sz w:val="20"/>
        </w:rPr>
        <w:t>en</w:t>
      </w:r>
      <w:r>
        <w:rPr>
          <w:rFonts w:ascii="Arial" w:hAnsi="Arial" w:cs="Arial"/>
          <w:sz w:val="20"/>
        </w:rPr>
        <w:t>y</w:t>
      </w:r>
      <w:r w:rsidR="00B70092" w:rsidRPr="00E447CB">
        <w:rPr>
          <w:rFonts w:ascii="Arial" w:hAnsi="Arial" w:cs="Arial"/>
          <w:sz w:val="20"/>
        </w:rPr>
        <w:t xml:space="preserve"> je možno překročit pouze v případě zvýšení sazby DPH, a to o částku odpovídající tomuto zvýšení. V případě snížení sazby DPH bude částka odpovídající DPH ponížena. V ceně jsou zahrnuty veškeré náklady související s dodávkami Zboží (např. přeprava Zboží do místa plnění</w:t>
      </w:r>
      <w:r w:rsidR="00075032">
        <w:rPr>
          <w:rFonts w:ascii="Arial" w:hAnsi="Arial" w:cs="Arial"/>
          <w:sz w:val="20"/>
        </w:rPr>
        <w:t xml:space="preserve">, </w:t>
      </w:r>
      <w:r w:rsidR="00557FDC">
        <w:rPr>
          <w:rFonts w:ascii="Arial" w:hAnsi="Arial" w:cs="Arial"/>
          <w:sz w:val="20"/>
        </w:rPr>
        <w:t xml:space="preserve">záruční servis, instalace image, </w:t>
      </w:r>
      <w:r w:rsidR="00075032">
        <w:rPr>
          <w:rFonts w:ascii="Arial" w:hAnsi="Arial" w:cs="Arial"/>
          <w:sz w:val="20"/>
        </w:rPr>
        <w:t>balné</w:t>
      </w:r>
      <w:r w:rsidR="00B70092" w:rsidRPr="00E447CB">
        <w:rPr>
          <w:rFonts w:ascii="Arial" w:hAnsi="Arial" w:cs="Arial"/>
          <w:sz w:val="20"/>
        </w:rPr>
        <w:t xml:space="preserve"> apod.).</w:t>
      </w:r>
    </w:p>
    <w:p w:rsidR="00FE2ABB" w:rsidRDefault="00EA4A03" w:rsidP="00DF0930">
      <w:pPr>
        <w:pStyle w:val="kancel"/>
        <w:numPr>
          <w:ilvl w:val="0"/>
          <w:numId w:val="28"/>
        </w:numPr>
        <w:tabs>
          <w:tab w:val="clear" w:pos="720"/>
          <w:tab w:val="num" w:pos="426"/>
        </w:tabs>
        <w:spacing w:before="120" w:line="280" w:lineRule="atLeast"/>
        <w:ind w:left="426" w:hanging="426"/>
        <w:rPr>
          <w:rFonts w:ascii="Arial" w:hAnsi="Arial" w:cs="Arial"/>
          <w:sz w:val="20"/>
        </w:rPr>
      </w:pPr>
      <w:r>
        <w:rPr>
          <w:rFonts w:ascii="Arial" w:hAnsi="Arial" w:cs="Arial"/>
          <w:sz w:val="20"/>
        </w:rPr>
        <w:t xml:space="preserve">Kupující se zavazuje zaplatit </w:t>
      </w:r>
      <w:r w:rsidR="006D0525" w:rsidRPr="00E447CB">
        <w:rPr>
          <w:rFonts w:ascii="Arial" w:hAnsi="Arial" w:cs="Arial"/>
          <w:sz w:val="20"/>
        </w:rPr>
        <w:t>dohodnut</w:t>
      </w:r>
      <w:r>
        <w:rPr>
          <w:rFonts w:ascii="Arial" w:hAnsi="Arial" w:cs="Arial"/>
          <w:sz w:val="20"/>
        </w:rPr>
        <w:t>ou kupní</w:t>
      </w:r>
      <w:r w:rsidR="006D0525" w:rsidRPr="00E447CB">
        <w:rPr>
          <w:rFonts w:ascii="Arial" w:hAnsi="Arial" w:cs="Arial"/>
          <w:sz w:val="20"/>
        </w:rPr>
        <w:t xml:space="preserve"> cen</w:t>
      </w:r>
      <w:r>
        <w:rPr>
          <w:rFonts w:ascii="Arial" w:hAnsi="Arial" w:cs="Arial"/>
          <w:sz w:val="20"/>
        </w:rPr>
        <w:t>u</w:t>
      </w:r>
      <w:r w:rsidR="006D0525" w:rsidRPr="00E447CB">
        <w:rPr>
          <w:rFonts w:ascii="Arial" w:hAnsi="Arial" w:cs="Arial"/>
          <w:sz w:val="20"/>
        </w:rPr>
        <w:t xml:space="preserve"> za každou jednotlivou uskutečněnou dodávku Zboží. Provedení každé </w:t>
      </w:r>
      <w:r w:rsidR="00173928" w:rsidRPr="00E447CB">
        <w:rPr>
          <w:rFonts w:ascii="Arial" w:hAnsi="Arial" w:cs="Arial"/>
          <w:sz w:val="20"/>
        </w:rPr>
        <w:t>dílčí</w:t>
      </w:r>
      <w:r w:rsidR="006D0525" w:rsidRPr="00E447CB">
        <w:rPr>
          <w:rFonts w:ascii="Arial" w:hAnsi="Arial" w:cs="Arial"/>
          <w:sz w:val="20"/>
        </w:rPr>
        <w:t xml:space="preserve"> dodávky musí být písemně potvrzeno </w:t>
      </w:r>
      <w:r w:rsidR="00CF2664" w:rsidRPr="00E447CB">
        <w:rPr>
          <w:rFonts w:ascii="Arial" w:hAnsi="Arial" w:cs="Arial"/>
          <w:sz w:val="20"/>
        </w:rPr>
        <w:t>Kupujícím</w:t>
      </w:r>
      <w:r w:rsidR="006D0525" w:rsidRPr="00E447CB">
        <w:rPr>
          <w:rFonts w:ascii="Arial" w:hAnsi="Arial" w:cs="Arial"/>
          <w:sz w:val="20"/>
        </w:rPr>
        <w:t xml:space="preserve">, přičemž </w:t>
      </w:r>
      <w:r w:rsidR="006D0525" w:rsidRPr="00E447CB">
        <w:rPr>
          <w:rFonts w:ascii="Arial" w:hAnsi="Arial" w:cs="Arial"/>
          <w:sz w:val="20"/>
        </w:rPr>
        <w:lastRenderedPageBreak/>
        <w:t>fakturována může být jen takto písemně potvrzená dodávka</w:t>
      </w:r>
      <w:r w:rsidR="00075032">
        <w:rPr>
          <w:rFonts w:ascii="Arial" w:hAnsi="Arial" w:cs="Arial"/>
          <w:sz w:val="20"/>
        </w:rPr>
        <w:t xml:space="preserve"> Zboží</w:t>
      </w:r>
      <w:r w:rsidR="006D0525" w:rsidRPr="00E447CB">
        <w:rPr>
          <w:rFonts w:ascii="Arial" w:hAnsi="Arial" w:cs="Arial"/>
          <w:sz w:val="20"/>
        </w:rPr>
        <w:t>.</w:t>
      </w:r>
      <w:r w:rsidR="003D5407" w:rsidRPr="003D5407">
        <w:rPr>
          <w:rFonts w:ascii="Tahoma" w:hAnsi="Tahoma" w:cs="Tahoma"/>
          <w:sz w:val="20"/>
        </w:rPr>
        <w:t xml:space="preserve"> </w:t>
      </w:r>
      <w:r>
        <w:rPr>
          <w:rFonts w:ascii="Arial" w:hAnsi="Arial" w:cs="Arial"/>
          <w:sz w:val="20"/>
        </w:rPr>
        <w:t>Daňový či účetní doklad (dále jen „faktura“) se Prodávající zavazuje</w:t>
      </w:r>
      <w:r w:rsidR="003D5407" w:rsidRPr="003D5407">
        <w:rPr>
          <w:rFonts w:ascii="Arial" w:hAnsi="Arial" w:cs="Arial"/>
          <w:sz w:val="20"/>
        </w:rPr>
        <w:t xml:space="preserve"> vystav</w:t>
      </w:r>
      <w:r>
        <w:rPr>
          <w:rFonts w:ascii="Arial" w:hAnsi="Arial" w:cs="Arial"/>
          <w:sz w:val="20"/>
        </w:rPr>
        <w:t>it</w:t>
      </w:r>
      <w:r w:rsidR="003D5407" w:rsidRPr="003D5407">
        <w:rPr>
          <w:rFonts w:ascii="Arial" w:hAnsi="Arial" w:cs="Arial"/>
          <w:sz w:val="20"/>
        </w:rPr>
        <w:t xml:space="preserve"> nejpozději do 2 (dvou) pracovních dnů od</w:t>
      </w:r>
      <w:r>
        <w:rPr>
          <w:rFonts w:ascii="Arial" w:hAnsi="Arial" w:cs="Arial"/>
          <w:sz w:val="20"/>
        </w:rPr>
        <w:t>e dne</w:t>
      </w:r>
      <w:r w:rsidR="003D5407" w:rsidRPr="003D5407">
        <w:rPr>
          <w:rFonts w:ascii="Arial" w:hAnsi="Arial" w:cs="Arial"/>
          <w:sz w:val="20"/>
        </w:rPr>
        <w:t xml:space="preserve"> </w:t>
      </w:r>
      <w:r>
        <w:rPr>
          <w:rFonts w:ascii="Arial" w:hAnsi="Arial" w:cs="Arial"/>
          <w:sz w:val="20"/>
        </w:rPr>
        <w:t xml:space="preserve">řádného </w:t>
      </w:r>
      <w:r w:rsidR="003D5407" w:rsidRPr="003D5407">
        <w:rPr>
          <w:rFonts w:ascii="Arial" w:hAnsi="Arial" w:cs="Arial"/>
          <w:sz w:val="20"/>
        </w:rPr>
        <w:t>předání</w:t>
      </w:r>
      <w:r w:rsidR="00D37DFC">
        <w:rPr>
          <w:rFonts w:ascii="Arial" w:hAnsi="Arial" w:cs="Arial"/>
          <w:sz w:val="20"/>
        </w:rPr>
        <w:t xml:space="preserve"> </w:t>
      </w:r>
      <w:r>
        <w:rPr>
          <w:rFonts w:ascii="Arial" w:hAnsi="Arial" w:cs="Arial"/>
          <w:sz w:val="20"/>
        </w:rPr>
        <w:t>Zboží v souladu s pře</w:t>
      </w:r>
      <w:r w:rsidR="00EF4A9D">
        <w:rPr>
          <w:rFonts w:ascii="Arial" w:hAnsi="Arial" w:cs="Arial"/>
          <w:sz w:val="20"/>
        </w:rPr>
        <w:t>d</w:t>
      </w:r>
      <w:r>
        <w:rPr>
          <w:rFonts w:ascii="Arial" w:hAnsi="Arial" w:cs="Arial"/>
          <w:sz w:val="20"/>
        </w:rPr>
        <w:t xml:space="preserve">chozí větou tohoto bodu. </w:t>
      </w:r>
    </w:p>
    <w:p w:rsidR="00FE2ABB" w:rsidRDefault="00CF2664" w:rsidP="00DF0930">
      <w:pPr>
        <w:pStyle w:val="kancel"/>
        <w:numPr>
          <w:ilvl w:val="0"/>
          <w:numId w:val="28"/>
        </w:numPr>
        <w:tabs>
          <w:tab w:val="clear" w:pos="720"/>
          <w:tab w:val="num" w:pos="426"/>
        </w:tabs>
        <w:spacing w:before="120" w:line="280" w:lineRule="atLeast"/>
        <w:ind w:left="426" w:hanging="426"/>
        <w:rPr>
          <w:rFonts w:ascii="Arial" w:hAnsi="Arial" w:cs="Arial"/>
          <w:sz w:val="20"/>
        </w:rPr>
      </w:pPr>
      <w:r w:rsidRPr="00E447CB">
        <w:rPr>
          <w:rFonts w:ascii="Arial" w:hAnsi="Arial" w:cs="Arial"/>
          <w:sz w:val="20"/>
        </w:rPr>
        <w:t>Kupující</w:t>
      </w:r>
      <w:r w:rsidR="00203613" w:rsidRPr="00E447CB">
        <w:rPr>
          <w:rFonts w:ascii="Arial" w:hAnsi="Arial" w:cs="Arial"/>
          <w:sz w:val="20"/>
        </w:rPr>
        <w:t xml:space="preserve"> </w:t>
      </w:r>
      <w:r w:rsidR="002A4AE4" w:rsidRPr="00E447CB">
        <w:rPr>
          <w:rFonts w:ascii="Arial" w:hAnsi="Arial" w:cs="Arial"/>
          <w:sz w:val="20"/>
        </w:rPr>
        <w:t>ne</w:t>
      </w:r>
      <w:r w:rsidR="00C3102F" w:rsidRPr="00E447CB">
        <w:rPr>
          <w:rFonts w:ascii="Arial" w:hAnsi="Arial" w:cs="Arial"/>
          <w:sz w:val="20"/>
        </w:rPr>
        <w:t>poskyt</w:t>
      </w:r>
      <w:r w:rsidR="00C3102F">
        <w:rPr>
          <w:rFonts w:ascii="Arial" w:hAnsi="Arial" w:cs="Arial"/>
          <w:sz w:val="20"/>
        </w:rPr>
        <w:t>uje</w:t>
      </w:r>
      <w:r w:rsidR="00C3102F" w:rsidRPr="00E447CB">
        <w:rPr>
          <w:rFonts w:ascii="Arial" w:hAnsi="Arial" w:cs="Arial"/>
          <w:sz w:val="20"/>
        </w:rPr>
        <w:t xml:space="preserve"> </w:t>
      </w:r>
      <w:r w:rsidR="002A4AE4" w:rsidRPr="00E447CB">
        <w:rPr>
          <w:rFonts w:ascii="Arial" w:hAnsi="Arial" w:cs="Arial"/>
          <w:sz w:val="20"/>
        </w:rPr>
        <w:t>zálohy.</w:t>
      </w:r>
    </w:p>
    <w:p w:rsidR="00075032" w:rsidRDefault="00EA4A03" w:rsidP="00DF0930">
      <w:pPr>
        <w:pStyle w:val="kancel"/>
        <w:numPr>
          <w:ilvl w:val="0"/>
          <w:numId w:val="28"/>
        </w:numPr>
        <w:tabs>
          <w:tab w:val="clear" w:pos="720"/>
        </w:tabs>
        <w:spacing w:before="120" w:line="280" w:lineRule="atLeast"/>
        <w:ind w:left="426" w:hanging="426"/>
        <w:rPr>
          <w:rFonts w:ascii="Arial" w:hAnsi="Arial" w:cs="Arial"/>
          <w:sz w:val="20"/>
        </w:rPr>
      </w:pPr>
      <w:r>
        <w:rPr>
          <w:rFonts w:ascii="Arial" w:hAnsi="Arial" w:cs="Arial"/>
          <w:sz w:val="20"/>
        </w:rPr>
        <w:t>Platba kupní</w:t>
      </w:r>
      <w:r w:rsidRPr="00E447CB">
        <w:rPr>
          <w:rFonts w:ascii="Arial" w:hAnsi="Arial" w:cs="Arial"/>
          <w:sz w:val="20"/>
        </w:rPr>
        <w:t xml:space="preserve"> </w:t>
      </w:r>
      <w:r w:rsidR="002A4AE4" w:rsidRPr="00E447CB">
        <w:rPr>
          <w:rFonts w:ascii="Arial" w:hAnsi="Arial" w:cs="Arial"/>
          <w:sz w:val="20"/>
        </w:rPr>
        <w:t xml:space="preserve">ceny bude provedena na základě samostatných faktur vystavených </w:t>
      </w:r>
      <w:r w:rsidR="00075032">
        <w:rPr>
          <w:rFonts w:ascii="Arial" w:hAnsi="Arial" w:cs="Arial"/>
          <w:sz w:val="20"/>
        </w:rPr>
        <w:t>Prodávajícím</w:t>
      </w:r>
      <w:r w:rsidR="00075032" w:rsidRPr="00E447CB">
        <w:rPr>
          <w:rFonts w:ascii="Arial" w:hAnsi="Arial" w:cs="Arial"/>
          <w:sz w:val="20"/>
        </w:rPr>
        <w:t xml:space="preserve"> </w:t>
      </w:r>
      <w:r w:rsidR="002A4AE4" w:rsidRPr="00E447CB">
        <w:rPr>
          <w:rFonts w:ascii="Arial" w:hAnsi="Arial" w:cs="Arial"/>
          <w:sz w:val="20"/>
        </w:rPr>
        <w:t>s lhůtou splatnosti</w:t>
      </w:r>
      <w:r w:rsidR="003A2EEA" w:rsidRPr="00E447CB">
        <w:rPr>
          <w:rFonts w:ascii="Arial" w:hAnsi="Arial" w:cs="Arial"/>
          <w:sz w:val="20"/>
        </w:rPr>
        <w:t xml:space="preserve"> </w:t>
      </w:r>
      <w:r w:rsidR="002A4AE4" w:rsidRPr="00E447CB">
        <w:rPr>
          <w:rFonts w:ascii="Arial" w:hAnsi="Arial" w:cs="Arial"/>
          <w:sz w:val="20"/>
        </w:rPr>
        <w:t>30</w:t>
      </w:r>
      <w:r w:rsidR="00075032">
        <w:rPr>
          <w:rFonts w:ascii="Arial" w:hAnsi="Arial" w:cs="Arial"/>
          <w:sz w:val="20"/>
        </w:rPr>
        <w:t xml:space="preserve"> kalendářních</w:t>
      </w:r>
      <w:r w:rsidR="002A4AE4" w:rsidRPr="00E447CB">
        <w:rPr>
          <w:rFonts w:ascii="Arial" w:hAnsi="Arial" w:cs="Arial"/>
          <w:sz w:val="20"/>
        </w:rPr>
        <w:t xml:space="preserve"> dnů od data doručení faktury do sídla </w:t>
      </w:r>
      <w:r w:rsidR="00BA116C">
        <w:rPr>
          <w:rFonts w:ascii="Arial" w:hAnsi="Arial" w:cs="Arial"/>
          <w:sz w:val="20"/>
        </w:rPr>
        <w:t>Kupujícího</w:t>
      </w:r>
      <w:r w:rsidR="001A4155">
        <w:rPr>
          <w:rFonts w:ascii="Arial" w:hAnsi="Arial" w:cs="Arial"/>
          <w:sz w:val="20"/>
        </w:rPr>
        <w:t>.</w:t>
      </w:r>
      <w:r w:rsidR="002A4AE4" w:rsidRPr="00E447CB">
        <w:rPr>
          <w:rFonts w:ascii="Arial" w:hAnsi="Arial" w:cs="Arial"/>
          <w:sz w:val="20"/>
        </w:rPr>
        <w:t xml:space="preserve"> </w:t>
      </w:r>
      <w:r w:rsidR="002A4AE4" w:rsidRPr="008A3145">
        <w:rPr>
          <w:rFonts w:ascii="Arial" w:hAnsi="Arial" w:cs="Arial"/>
          <w:sz w:val="20"/>
        </w:rPr>
        <w:t>Splatnost faktur doručených Kupujícímu od 11. prosince do 31. ledna následujícího roku bude ke dni 1. </w:t>
      </w:r>
      <w:r w:rsidR="00203613" w:rsidRPr="008A3145">
        <w:rPr>
          <w:rFonts w:ascii="Arial" w:hAnsi="Arial" w:cs="Arial"/>
          <w:sz w:val="20"/>
        </w:rPr>
        <w:t>b</w:t>
      </w:r>
      <w:r w:rsidR="002A4AE4" w:rsidRPr="008A3145">
        <w:rPr>
          <w:rFonts w:ascii="Arial" w:hAnsi="Arial" w:cs="Arial"/>
          <w:sz w:val="20"/>
        </w:rPr>
        <w:t>řezna</w:t>
      </w:r>
      <w:r w:rsidR="003A2EEA" w:rsidRPr="008A3145">
        <w:rPr>
          <w:rFonts w:ascii="Arial" w:hAnsi="Arial" w:cs="Arial"/>
          <w:sz w:val="20"/>
        </w:rPr>
        <w:t xml:space="preserve"> tohoto</w:t>
      </w:r>
      <w:r w:rsidR="002A4AE4" w:rsidRPr="008A3145">
        <w:rPr>
          <w:rFonts w:ascii="Arial" w:hAnsi="Arial" w:cs="Arial"/>
          <w:sz w:val="20"/>
        </w:rPr>
        <w:t xml:space="preserve"> </w:t>
      </w:r>
      <w:r w:rsidR="003A2EEA" w:rsidRPr="008A3145">
        <w:rPr>
          <w:rFonts w:ascii="Arial" w:hAnsi="Arial" w:cs="Arial"/>
          <w:sz w:val="20"/>
        </w:rPr>
        <w:t>následujícího</w:t>
      </w:r>
      <w:r w:rsidR="002A4AE4" w:rsidRPr="008A3145">
        <w:rPr>
          <w:rFonts w:ascii="Arial" w:hAnsi="Arial" w:cs="Arial"/>
          <w:sz w:val="20"/>
        </w:rPr>
        <w:t xml:space="preserve"> roku.</w:t>
      </w:r>
    </w:p>
    <w:p w:rsidR="00075032" w:rsidRPr="00075032" w:rsidRDefault="00075032" w:rsidP="00DF0930">
      <w:pPr>
        <w:pStyle w:val="kancel"/>
        <w:numPr>
          <w:ilvl w:val="0"/>
          <w:numId w:val="28"/>
        </w:numPr>
        <w:tabs>
          <w:tab w:val="clear" w:pos="720"/>
        </w:tabs>
        <w:spacing w:before="120" w:line="280" w:lineRule="atLeast"/>
        <w:ind w:left="426" w:hanging="426"/>
        <w:rPr>
          <w:rFonts w:ascii="Arial" w:hAnsi="Arial" w:cs="Arial"/>
          <w:sz w:val="20"/>
        </w:rPr>
      </w:pPr>
      <w:r w:rsidRPr="00075032">
        <w:rPr>
          <w:rFonts w:ascii="Arial" w:hAnsi="Arial" w:cs="Arial"/>
          <w:sz w:val="20"/>
        </w:rPr>
        <w:t>Faktura musí obsahovat veškeré náležitosti daňového či účetního dokladu podle právních předpisů platných</w:t>
      </w:r>
      <w:r w:rsidR="00376550">
        <w:rPr>
          <w:rFonts w:ascii="Arial" w:hAnsi="Arial" w:cs="Arial"/>
          <w:sz w:val="20"/>
        </w:rPr>
        <w:t xml:space="preserve"> a účinných</w:t>
      </w:r>
      <w:r w:rsidRPr="00075032">
        <w:rPr>
          <w:rFonts w:ascii="Arial" w:hAnsi="Arial" w:cs="Arial"/>
          <w:sz w:val="20"/>
        </w:rPr>
        <w:t xml:space="preserve"> v době jejího vystavení a její nedílnou součástí musí být kopie potvrzení Kupujícího prokazující převzetí fakturovaného Zboží, specifikace a množství fakturovaného Zboží.</w:t>
      </w:r>
    </w:p>
    <w:p w:rsidR="00FE2ABB" w:rsidRDefault="002A4AE4" w:rsidP="00DF0930">
      <w:pPr>
        <w:pStyle w:val="kancel"/>
        <w:numPr>
          <w:ilvl w:val="0"/>
          <w:numId w:val="28"/>
        </w:numPr>
        <w:tabs>
          <w:tab w:val="clear" w:pos="720"/>
        </w:tabs>
        <w:spacing w:before="120" w:line="280" w:lineRule="atLeast"/>
        <w:ind w:left="426" w:hanging="426"/>
        <w:rPr>
          <w:rFonts w:ascii="Arial" w:hAnsi="Arial" w:cs="Arial"/>
          <w:sz w:val="20"/>
        </w:rPr>
      </w:pPr>
      <w:r w:rsidRPr="00E447CB">
        <w:rPr>
          <w:rFonts w:ascii="Arial" w:hAnsi="Arial" w:cs="Arial"/>
          <w:sz w:val="20"/>
        </w:rPr>
        <w:t xml:space="preserve">Platby </w:t>
      </w:r>
      <w:r w:rsidR="002D15D4">
        <w:rPr>
          <w:rFonts w:ascii="Arial" w:hAnsi="Arial" w:cs="Arial"/>
          <w:sz w:val="20"/>
        </w:rPr>
        <w:t xml:space="preserve">za skutečně poskytnuté dodávky Zboží </w:t>
      </w:r>
      <w:r w:rsidRPr="00E447CB">
        <w:rPr>
          <w:rFonts w:ascii="Arial" w:hAnsi="Arial" w:cs="Arial"/>
          <w:sz w:val="20"/>
        </w:rPr>
        <w:t xml:space="preserve">budou </w:t>
      </w:r>
      <w:r w:rsidR="002D15D4">
        <w:rPr>
          <w:rFonts w:ascii="Arial" w:hAnsi="Arial" w:cs="Arial"/>
          <w:sz w:val="20"/>
        </w:rPr>
        <w:t xml:space="preserve">hrazeny v české měně, případně v jiné měně platné v budoucnu na území České republiky. </w:t>
      </w:r>
    </w:p>
    <w:p w:rsidR="00FE2ABB" w:rsidRDefault="002A4AE4" w:rsidP="00DF0930">
      <w:pPr>
        <w:pStyle w:val="kancel"/>
        <w:numPr>
          <w:ilvl w:val="0"/>
          <w:numId w:val="28"/>
        </w:numPr>
        <w:tabs>
          <w:tab w:val="clear" w:pos="720"/>
        </w:tabs>
        <w:spacing w:before="120" w:line="280" w:lineRule="atLeast"/>
        <w:ind w:left="426" w:hanging="426"/>
        <w:rPr>
          <w:rFonts w:ascii="Arial" w:hAnsi="Arial" w:cs="Arial"/>
          <w:sz w:val="20"/>
        </w:rPr>
      </w:pPr>
      <w:r w:rsidRPr="00E447CB">
        <w:rPr>
          <w:rFonts w:ascii="Arial" w:hAnsi="Arial" w:cs="Arial"/>
          <w:sz w:val="20"/>
        </w:rPr>
        <w:t xml:space="preserve">Faktury se pro účely této </w:t>
      </w:r>
      <w:r w:rsidR="00075032">
        <w:rPr>
          <w:rFonts w:ascii="Arial" w:hAnsi="Arial" w:cs="Arial"/>
          <w:sz w:val="20"/>
        </w:rPr>
        <w:t>Rámcové kupní s</w:t>
      </w:r>
      <w:r w:rsidRPr="00E447CB">
        <w:rPr>
          <w:rFonts w:ascii="Arial" w:hAnsi="Arial" w:cs="Arial"/>
          <w:sz w:val="20"/>
        </w:rPr>
        <w:t>mlouvy</w:t>
      </w:r>
      <w:r w:rsidR="00EA4A03">
        <w:rPr>
          <w:rFonts w:ascii="Arial" w:hAnsi="Arial" w:cs="Arial"/>
          <w:sz w:val="20"/>
        </w:rPr>
        <w:t>, resp. jednotlivých dílčích smluv</w:t>
      </w:r>
      <w:r w:rsidRPr="00E447CB">
        <w:rPr>
          <w:rFonts w:ascii="Arial" w:hAnsi="Arial" w:cs="Arial"/>
          <w:sz w:val="20"/>
        </w:rPr>
        <w:t xml:space="preserve"> považují za</w:t>
      </w:r>
      <w:r w:rsidR="00AC1D97">
        <w:rPr>
          <w:rFonts w:ascii="Arial" w:hAnsi="Arial" w:cs="Arial"/>
          <w:sz w:val="20"/>
        </w:rPr>
        <w:t> </w:t>
      </w:r>
      <w:r w:rsidR="00324877">
        <w:rPr>
          <w:rFonts w:ascii="Arial" w:hAnsi="Arial" w:cs="Arial"/>
          <w:sz w:val="20"/>
        </w:rPr>
        <w:t xml:space="preserve">uhrazené </w:t>
      </w:r>
      <w:r w:rsidRPr="00E447CB">
        <w:rPr>
          <w:rFonts w:ascii="Arial" w:hAnsi="Arial" w:cs="Arial"/>
          <w:sz w:val="20"/>
        </w:rPr>
        <w:t>okamžikem odepsání fakturované částky z účtu Kupujícího</w:t>
      </w:r>
      <w:r w:rsidR="00075032">
        <w:rPr>
          <w:rFonts w:ascii="Arial" w:hAnsi="Arial" w:cs="Arial"/>
          <w:sz w:val="20"/>
        </w:rPr>
        <w:t xml:space="preserve"> ve prospěch účtu Prodávajícího</w:t>
      </w:r>
      <w:r w:rsidRPr="00E447CB">
        <w:rPr>
          <w:rFonts w:ascii="Arial" w:hAnsi="Arial" w:cs="Arial"/>
          <w:sz w:val="20"/>
        </w:rPr>
        <w:t>. Námitky proti údajům uvedeným ve fakturách může Kupující uplatnit do konce lhůty splatnosti s tím, že ji odešle zpět Prodávajícímu s uvedením výhrad. Tímto okamžikem se ruší</w:t>
      </w:r>
      <w:r w:rsidR="00376550">
        <w:rPr>
          <w:rFonts w:ascii="Arial" w:hAnsi="Arial" w:cs="Arial"/>
          <w:sz w:val="20"/>
        </w:rPr>
        <w:t xml:space="preserve"> původní</w:t>
      </w:r>
      <w:r w:rsidRPr="00E447CB">
        <w:rPr>
          <w:rFonts w:ascii="Arial" w:hAnsi="Arial" w:cs="Arial"/>
          <w:sz w:val="20"/>
        </w:rPr>
        <w:t xml:space="preserve"> lhůta splatnosti. Od okamžiku doručení opravené faktury Kupujícímu běží nová lhůta splatnosti</w:t>
      </w:r>
      <w:r w:rsidR="00376550">
        <w:rPr>
          <w:rFonts w:ascii="Arial" w:hAnsi="Arial" w:cs="Arial"/>
          <w:sz w:val="20"/>
        </w:rPr>
        <w:t>, a to v délce</w:t>
      </w:r>
      <w:r w:rsidRPr="00E447CB">
        <w:rPr>
          <w:rFonts w:ascii="Arial" w:hAnsi="Arial" w:cs="Arial"/>
          <w:sz w:val="20"/>
        </w:rPr>
        <w:t xml:space="preserve"> dle bodu </w:t>
      </w:r>
      <w:r w:rsidR="00075032">
        <w:rPr>
          <w:rFonts w:ascii="Arial" w:hAnsi="Arial" w:cs="Arial"/>
          <w:sz w:val="20"/>
        </w:rPr>
        <w:t>5 tohoto článku.</w:t>
      </w:r>
    </w:p>
    <w:p w:rsidR="002A4AE4" w:rsidRPr="008A3145" w:rsidRDefault="002A4AE4" w:rsidP="008A3145">
      <w:pPr>
        <w:pStyle w:val="Nadpis1"/>
        <w:spacing w:before="480" w:after="0" w:line="280" w:lineRule="atLeast"/>
        <w:ind w:left="357" w:hanging="357"/>
        <w:jc w:val="center"/>
        <w:rPr>
          <w:rFonts w:ascii="Arial" w:hAnsi="Arial" w:cs="Arial"/>
          <w:sz w:val="24"/>
          <w:szCs w:val="24"/>
        </w:rPr>
      </w:pPr>
      <w:r w:rsidRPr="008A3145">
        <w:rPr>
          <w:rFonts w:ascii="Arial" w:hAnsi="Arial" w:cs="Arial"/>
          <w:sz w:val="24"/>
          <w:szCs w:val="24"/>
        </w:rPr>
        <w:t>Vlastnictví</w:t>
      </w:r>
      <w:r w:rsidRPr="008A3145">
        <w:rPr>
          <w:rFonts w:ascii="Arial" w:hAnsi="Arial" w:cs="Arial"/>
          <w:sz w:val="24"/>
          <w:szCs w:val="24"/>
          <w:lang w:val="cs-CZ"/>
        </w:rPr>
        <w:t xml:space="preserve"> a přechod nebezpečí škody na</w:t>
      </w:r>
      <w:r w:rsidRPr="008A3145">
        <w:rPr>
          <w:rFonts w:ascii="Arial" w:hAnsi="Arial" w:cs="Arial"/>
          <w:sz w:val="24"/>
          <w:szCs w:val="24"/>
        </w:rPr>
        <w:t xml:space="preserve"> </w:t>
      </w:r>
      <w:r w:rsidRPr="008A3145">
        <w:rPr>
          <w:rFonts w:ascii="Arial" w:hAnsi="Arial" w:cs="Arial"/>
          <w:sz w:val="24"/>
          <w:szCs w:val="24"/>
          <w:lang w:val="cs-CZ"/>
        </w:rPr>
        <w:t>Zboží</w:t>
      </w:r>
    </w:p>
    <w:p w:rsidR="00FE2ABB" w:rsidRDefault="00CF2664" w:rsidP="00D61782">
      <w:pPr>
        <w:pStyle w:val="kancel"/>
        <w:numPr>
          <w:ilvl w:val="0"/>
          <w:numId w:val="39"/>
        </w:numPr>
        <w:tabs>
          <w:tab w:val="clear" w:pos="720"/>
          <w:tab w:val="num" w:pos="426"/>
        </w:tabs>
        <w:spacing w:before="120" w:line="280" w:lineRule="atLeast"/>
        <w:ind w:left="426" w:hanging="426"/>
        <w:rPr>
          <w:rFonts w:ascii="Arial" w:hAnsi="Arial" w:cs="Arial"/>
          <w:sz w:val="20"/>
        </w:rPr>
      </w:pPr>
      <w:r w:rsidRPr="00075032">
        <w:rPr>
          <w:rFonts w:ascii="Arial" w:hAnsi="Arial" w:cs="Arial"/>
          <w:sz w:val="20"/>
        </w:rPr>
        <w:t>Kupující</w:t>
      </w:r>
      <w:r w:rsidR="002A4AE4" w:rsidRPr="008A3145">
        <w:rPr>
          <w:rFonts w:ascii="Arial" w:hAnsi="Arial" w:cs="Arial"/>
          <w:sz w:val="20"/>
        </w:rPr>
        <w:t xml:space="preserve"> se stává vlastníkem dodaného Zboží v okamžiku, kdy </w:t>
      </w:r>
      <w:r w:rsidRPr="00075032">
        <w:rPr>
          <w:rFonts w:ascii="Arial" w:hAnsi="Arial" w:cs="Arial"/>
          <w:sz w:val="20"/>
        </w:rPr>
        <w:t>Kupující</w:t>
      </w:r>
      <w:r w:rsidR="00497D0C" w:rsidRPr="008A3145">
        <w:rPr>
          <w:rFonts w:ascii="Arial" w:hAnsi="Arial" w:cs="Arial"/>
          <w:sz w:val="20"/>
        </w:rPr>
        <w:t xml:space="preserve"> od </w:t>
      </w:r>
      <w:r w:rsidRPr="008A3145">
        <w:rPr>
          <w:rFonts w:ascii="Arial" w:hAnsi="Arial" w:cs="Arial"/>
          <w:sz w:val="20"/>
        </w:rPr>
        <w:t>Prodávajícího</w:t>
      </w:r>
      <w:r w:rsidR="00B21DF7" w:rsidRPr="008A3145">
        <w:rPr>
          <w:rFonts w:ascii="Arial" w:hAnsi="Arial" w:cs="Arial"/>
          <w:sz w:val="20"/>
        </w:rPr>
        <w:t xml:space="preserve"> Zboží převezme</w:t>
      </w:r>
      <w:r w:rsidR="002A4AE4" w:rsidRPr="008A3145">
        <w:rPr>
          <w:rFonts w:ascii="Arial" w:hAnsi="Arial" w:cs="Arial"/>
          <w:sz w:val="20"/>
        </w:rPr>
        <w:t xml:space="preserve">. Týmž okamžikem přechází nebezpečí škody na Zboží na </w:t>
      </w:r>
      <w:r w:rsidRPr="008A3145">
        <w:rPr>
          <w:rFonts w:ascii="Arial" w:hAnsi="Arial" w:cs="Arial"/>
          <w:sz w:val="20"/>
        </w:rPr>
        <w:t>Kupujícího</w:t>
      </w:r>
      <w:r w:rsidR="002A4AE4" w:rsidRPr="008A3145">
        <w:rPr>
          <w:rFonts w:ascii="Arial" w:hAnsi="Arial" w:cs="Arial"/>
          <w:sz w:val="20"/>
        </w:rPr>
        <w:t>.</w:t>
      </w:r>
    </w:p>
    <w:p w:rsidR="00CB1525" w:rsidRPr="00CB1525" w:rsidRDefault="00CB1525" w:rsidP="008A3145">
      <w:pPr>
        <w:pStyle w:val="Nadpis1"/>
        <w:spacing w:before="480" w:after="0" w:line="280" w:lineRule="atLeast"/>
        <w:ind w:left="357" w:hanging="357"/>
        <w:jc w:val="center"/>
        <w:rPr>
          <w:rFonts w:ascii="Arial" w:hAnsi="Arial" w:cs="Arial"/>
          <w:sz w:val="24"/>
          <w:szCs w:val="24"/>
          <w:lang w:val="cs-CZ"/>
        </w:rPr>
      </w:pPr>
      <w:r>
        <w:rPr>
          <w:rFonts w:ascii="Arial" w:hAnsi="Arial" w:cs="Arial"/>
          <w:sz w:val="24"/>
          <w:szCs w:val="24"/>
          <w:lang w:val="cs-CZ"/>
        </w:rPr>
        <w:t xml:space="preserve"> </w:t>
      </w:r>
      <w:r w:rsidRPr="00CB1525">
        <w:rPr>
          <w:rFonts w:ascii="Arial" w:hAnsi="Arial" w:cs="Arial"/>
          <w:sz w:val="24"/>
          <w:szCs w:val="24"/>
        </w:rPr>
        <w:t>Záruční doba, odpovědnost za vady, reklamace</w:t>
      </w:r>
    </w:p>
    <w:p w:rsidR="00CB1525" w:rsidRPr="00CB1525" w:rsidRDefault="00CB1525" w:rsidP="00A63124">
      <w:pPr>
        <w:pStyle w:val="kancel"/>
        <w:numPr>
          <w:ilvl w:val="0"/>
          <w:numId w:val="43"/>
        </w:numPr>
        <w:tabs>
          <w:tab w:val="clear" w:pos="720"/>
        </w:tabs>
        <w:spacing w:before="120" w:line="280" w:lineRule="atLeast"/>
        <w:ind w:left="426" w:hanging="426"/>
        <w:rPr>
          <w:rFonts w:ascii="Arial" w:hAnsi="Arial" w:cs="Arial"/>
          <w:sz w:val="20"/>
        </w:rPr>
      </w:pPr>
      <w:r>
        <w:rPr>
          <w:rFonts w:ascii="Arial" w:hAnsi="Arial" w:cs="Arial"/>
          <w:sz w:val="20"/>
        </w:rPr>
        <w:t xml:space="preserve">Prodávající </w:t>
      </w:r>
      <w:r w:rsidRPr="00CB1525">
        <w:rPr>
          <w:rFonts w:ascii="Arial" w:hAnsi="Arial" w:cs="Arial"/>
          <w:sz w:val="20"/>
        </w:rPr>
        <w:t xml:space="preserve">se zavazuje v rámci záruky </w:t>
      </w:r>
      <w:r>
        <w:rPr>
          <w:rFonts w:ascii="Arial" w:hAnsi="Arial" w:cs="Arial"/>
          <w:sz w:val="20"/>
        </w:rPr>
        <w:t xml:space="preserve">podle čl. 6 </w:t>
      </w:r>
      <w:r w:rsidR="00EA4A03">
        <w:rPr>
          <w:rFonts w:ascii="Arial" w:hAnsi="Arial" w:cs="Arial"/>
          <w:sz w:val="20"/>
        </w:rPr>
        <w:t xml:space="preserve">bodu </w:t>
      </w:r>
      <w:r>
        <w:rPr>
          <w:rFonts w:ascii="Arial" w:hAnsi="Arial" w:cs="Arial"/>
          <w:sz w:val="20"/>
        </w:rPr>
        <w:t xml:space="preserve">5 této Rámcové kupní smlouvy </w:t>
      </w:r>
      <w:r w:rsidRPr="00CB1525">
        <w:rPr>
          <w:rFonts w:ascii="Arial" w:hAnsi="Arial" w:cs="Arial"/>
          <w:sz w:val="20"/>
        </w:rPr>
        <w:t xml:space="preserve">poskytnout </w:t>
      </w:r>
      <w:r w:rsidR="00324877">
        <w:rPr>
          <w:rFonts w:ascii="Arial" w:hAnsi="Arial" w:cs="Arial"/>
          <w:sz w:val="20"/>
        </w:rPr>
        <w:t xml:space="preserve">Kupujícímu </w:t>
      </w:r>
      <w:r w:rsidRPr="00CB1525">
        <w:rPr>
          <w:rFonts w:ascii="Arial" w:hAnsi="Arial" w:cs="Arial"/>
          <w:sz w:val="20"/>
        </w:rPr>
        <w:t xml:space="preserve">záruční servis v minimální úrovni odstranění závady </w:t>
      </w:r>
      <w:proofErr w:type="spellStart"/>
      <w:r w:rsidRPr="00CB1525">
        <w:rPr>
          <w:rFonts w:ascii="Arial" w:hAnsi="Arial" w:cs="Arial"/>
          <w:sz w:val="20"/>
        </w:rPr>
        <w:t>Next</w:t>
      </w:r>
      <w:proofErr w:type="spellEnd"/>
      <w:r w:rsidRPr="00CB1525">
        <w:rPr>
          <w:rFonts w:ascii="Arial" w:hAnsi="Arial" w:cs="Arial"/>
          <w:sz w:val="20"/>
        </w:rPr>
        <w:t>-business-</w:t>
      </w:r>
      <w:proofErr w:type="spellStart"/>
      <w:r w:rsidRPr="00CB1525">
        <w:rPr>
          <w:rFonts w:ascii="Arial" w:hAnsi="Arial" w:cs="Arial"/>
          <w:sz w:val="20"/>
        </w:rPr>
        <w:t>day</w:t>
      </w:r>
      <w:proofErr w:type="spellEnd"/>
      <w:r w:rsidRPr="00CB1525">
        <w:rPr>
          <w:rFonts w:ascii="Arial" w:hAnsi="Arial" w:cs="Arial"/>
          <w:sz w:val="20"/>
        </w:rPr>
        <w:t xml:space="preserve"> on </w:t>
      </w:r>
      <w:proofErr w:type="spellStart"/>
      <w:r w:rsidRPr="00CB1525">
        <w:rPr>
          <w:rFonts w:ascii="Arial" w:hAnsi="Arial" w:cs="Arial"/>
          <w:sz w:val="20"/>
        </w:rPr>
        <w:t>Site</w:t>
      </w:r>
      <w:proofErr w:type="spellEnd"/>
      <w:r w:rsidR="00F967B1">
        <w:rPr>
          <w:rFonts w:ascii="Arial" w:hAnsi="Arial" w:cs="Arial"/>
          <w:sz w:val="20"/>
        </w:rPr>
        <w:t xml:space="preserve">, tj. následující pracovní den </w:t>
      </w:r>
      <w:r w:rsidRPr="00CB1525">
        <w:rPr>
          <w:rFonts w:ascii="Arial" w:hAnsi="Arial" w:cs="Arial"/>
          <w:sz w:val="20"/>
        </w:rPr>
        <w:t>na místě plnění</w:t>
      </w:r>
      <w:r w:rsidR="00C854A7">
        <w:rPr>
          <w:rFonts w:ascii="Arial" w:hAnsi="Arial" w:cs="Arial"/>
          <w:sz w:val="20"/>
        </w:rPr>
        <w:t xml:space="preserve"> uvedeném v příloze č. 2 této Rámcové kupní smlouvy</w:t>
      </w:r>
      <w:r w:rsidRPr="00CB1525">
        <w:rPr>
          <w:rFonts w:ascii="Arial" w:hAnsi="Arial" w:cs="Arial"/>
          <w:sz w:val="20"/>
        </w:rPr>
        <w:t>. Veškeré náklady na poskytování záručního servisu jsou započítány v jednotkové ceně</w:t>
      </w:r>
      <w:r w:rsidR="00324877">
        <w:rPr>
          <w:rFonts w:ascii="Arial" w:hAnsi="Arial" w:cs="Arial"/>
          <w:sz w:val="20"/>
        </w:rPr>
        <w:t xml:space="preserve"> Zboží</w:t>
      </w:r>
      <w:r w:rsidR="005A0011">
        <w:rPr>
          <w:rFonts w:ascii="Arial" w:hAnsi="Arial" w:cs="Arial"/>
          <w:sz w:val="20"/>
        </w:rPr>
        <w:t xml:space="preserve">, a to včetně dopravy vadného </w:t>
      </w:r>
      <w:r w:rsidR="00324877">
        <w:rPr>
          <w:rFonts w:ascii="Arial" w:hAnsi="Arial" w:cs="Arial"/>
          <w:sz w:val="20"/>
        </w:rPr>
        <w:t>Z</w:t>
      </w:r>
      <w:r w:rsidR="005A0011">
        <w:rPr>
          <w:rFonts w:ascii="Arial" w:hAnsi="Arial" w:cs="Arial"/>
          <w:sz w:val="20"/>
        </w:rPr>
        <w:t>boží do servisního střediska</w:t>
      </w:r>
      <w:r w:rsidR="005A0011" w:rsidRPr="005A0011">
        <w:rPr>
          <w:rFonts w:ascii="Arial" w:hAnsi="Arial" w:cs="Arial"/>
          <w:sz w:val="20"/>
        </w:rPr>
        <w:t xml:space="preserve"> </w:t>
      </w:r>
      <w:r w:rsidR="005A0011">
        <w:rPr>
          <w:rFonts w:ascii="Arial" w:hAnsi="Arial" w:cs="Arial"/>
          <w:sz w:val="20"/>
        </w:rPr>
        <w:t>a zpět Kupujícímu.</w:t>
      </w:r>
    </w:p>
    <w:p w:rsidR="00FA4BB3" w:rsidRDefault="007C45C3" w:rsidP="00A63124">
      <w:pPr>
        <w:pStyle w:val="kancel"/>
        <w:numPr>
          <w:ilvl w:val="0"/>
          <w:numId w:val="43"/>
        </w:numPr>
        <w:spacing w:before="120" w:line="280" w:lineRule="atLeast"/>
        <w:ind w:left="426" w:hanging="426"/>
        <w:rPr>
          <w:rFonts w:ascii="Arial" w:hAnsi="Arial" w:cs="Arial"/>
          <w:sz w:val="20"/>
        </w:rPr>
      </w:pPr>
      <w:r>
        <w:rPr>
          <w:rFonts w:ascii="Arial" w:hAnsi="Arial" w:cs="Arial"/>
          <w:sz w:val="20"/>
        </w:rPr>
        <w:t>Prodávající se zavazuje poskytovat záruční servis prostřednictví</w:t>
      </w:r>
      <w:r w:rsidR="005A0011">
        <w:rPr>
          <w:rFonts w:ascii="Arial" w:hAnsi="Arial" w:cs="Arial"/>
          <w:sz w:val="20"/>
        </w:rPr>
        <w:t>m</w:t>
      </w:r>
      <w:r>
        <w:rPr>
          <w:rFonts w:ascii="Arial" w:hAnsi="Arial" w:cs="Arial"/>
          <w:sz w:val="20"/>
        </w:rPr>
        <w:t xml:space="preserve"> autorizovaných servisních středisek </w:t>
      </w:r>
      <w:r w:rsidR="00FA4BB3">
        <w:rPr>
          <w:rFonts w:ascii="Arial" w:hAnsi="Arial" w:cs="Arial"/>
          <w:sz w:val="20"/>
        </w:rPr>
        <w:t>uve</w:t>
      </w:r>
      <w:r>
        <w:rPr>
          <w:rFonts w:ascii="Arial" w:hAnsi="Arial" w:cs="Arial"/>
          <w:sz w:val="20"/>
        </w:rPr>
        <w:t xml:space="preserve">dených v příloze č. </w:t>
      </w:r>
      <w:r w:rsidR="00BC6268">
        <w:rPr>
          <w:rFonts w:ascii="Arial" w:hAnsi="Arial" w:cs="Arial"/>
          <w:sz w:val="20"/>
        </w:rPr>
        <w:t>3</w:t>
      </w:r>
      <w:r w:rsidR="005A0011">
        <w:rPr>
          <w:rFonts w:ascii="Arial" w:hAnsi="Arial" w:cs="Arial"/>
          <w:sz w:val="20"/>
        </w:rPr>
        <w:t xml:space="preserve"> této Rámcové kupní smlouvy</w:t>
      </w:r>
      <w:r w:rsidR="00814465">
        <w:rPr>
          <w:rFonts w:ascii="Arial" w:hAnsi="Arial" w:cs="Arial"/>
          <w:sz w:val="20"/>
        </w:rPr>
        <w:t xml:space="preserve"> a to po záruční dobu uvedenou v čl. 6 bodu 5 této Rámcové kupní smlouvy.</w:t>
      </w:r>
    </w:p>
    <w:p w:rsidR="007C45C3" w:rsidRPr="007C45C3" w:rsidRDefault="00FA4BB3" w:rsidP="00A63124">
      <w:pPr>
        <w:pStyle w:val="kancel"/>
        <w:numPr>
          <w:ilvl w:val="0"/>
          <w:numId w:val="43"/>
        </w:numPr>
        <w:spacing w:before="120" w:line="280" w:lineRule="atLeast"/>
        <w:ind w:left="426" w:hanging="426"/>
        <w:rPr>
          <w:rFonts w:ascii="Arial" w:hAnsi="Arial" w:cs="Arial"/>
          <w:sz w:val="20"/>
        </w:rPr>
      </w:pPr>
      <w:r>
        <w:rPr>
          <w:rFonts w:ascii="Arial" w:hAnsi="Arial" w:cs="Arial"/>
          <w:sz w:val="20"/>
        </w:rPr>
        <w:t>Za účelem poskytování záručního servisu</w:t>
      </w:r>
      <w:r w:rsidR="005A0011">
        <w:rPr>
          <w:rFonts w:ascii="Arial" w:hAnsi="Arial" w:cs="Arial"/>
          <w:sz w:val="20"/>
        </w:rPr>
        <w:t xml:space="preserve"> se</w:t>
      </w:r>
      <w:r>
        <w:rPr>
          <w:rFonts w:ascii="Arial" w:hAnsi="Arial" w:cs="Arial"/>
          <w:sz w:val="20"/>
        </w:rPr>
        <w:t xml:space="preserve"> Prodávající </w:t>
      </w:r>
      <w:proofErr w:type="gramStart"/>
      <w:r w:rsidR="005A0011">
        <w:rPr>
          <w:rFonts w:ascii="Arial" w:hAnsi="Arial" w:cs="Arial"/>
          <w:sz w:val="20"/>
        </w:rPr>
        <w:t>zavazuje</w:t>
      </w:r>
      <w:proofErr w:type="gramEnd"/>
      <w:r w:rsidR="005A0011">
        <w:rPr>
          <w:rFonts w:ascii="Arial" w:hAnsi="Arial" w:cs="Arial"/>
          <w:sz w:val="20"/>
        </w:rPr>
        <w:t xml:space="preserve"> </w:t>
      </w:r>
      <w:r w:rsidR="007C45C3">
        <w:rPr>
          <w:rFonts w:ascii="Arial" w:hAnsi="Arial" w:cs="Arial"/>
          <w:sz w:val="20"/>
        </w:rPr>
        <w:t>zajist</w:t>
      </w:r>
      <w:r w:rsidR="005A0011">
        <w:rPr>
          <w:rFonts w:ascii="Arial" w:hAnsi="Arial" w:cs="Arial"/>
          <w:sz w:val="20"/>
        </w:rPr>
        <w:t>it</w:t>
      </w:r>
      <w:r w:rsidR="00814465">
        <w:rPr>
          <w:rFonts w:ascii="Arial" w:hAnsi="Arial" w:cs="Arial"/>
          <w:sz w:val="20"/>
        </w:rPr>
        <w:t xml:space="preserve"> </w:t>
      </w:r>
      <w:r w:rsidR="007C45C3">
        <w:rPr>
          <w:rFonts w:ascii="Arial" w:hAnsi="Arial" w:cs="Arial"/>
          <w:sz w:val="20"/>
        </w:rPr>
        <w:t xml:space="preserve">bezplatnou službu </w:t>
      </w:r>
      <w:r w:rsidRPr="007C45C3">
        <w:rPr>
          <w:rFonts w:ascii="Arial" w:hAnsi="Arial" w:cs="Arial"/>
          <w:sz w:val="20"/>
        </w:rPr>
        <w:t xml:space="preserve">HOT </w:t>
      </w:r>
      <w:proofErr w:type="gramStart"/>
      <w:r w:rsidRPr="007C45C3">
        <w:rPr>
          <w:rFonts w:ascii="Arial" w:hAnsi="Arial" w:cs="Arial"/>
          <w:sz w:val="20"/>
        </w:rPr>
        <w:t>LINE</w:t>
      </w:r>
      <w:proofErr w:type="gramEnd"/>
      <w:r w:rsidRPr="007C45C3">
        <w:rPr>
          <w:rFonts w:ascii="Arial" w:hAnsi="Arial" w:cs="Arial"/>
          <w:sz w:val="20"/>
        </w:rPr>
        <w:t xml:space="preserve"> </w:t>
      </w:r>
      <w:r>
        <w:rPr>
          <w:rFonts w:ascii="Arial" w:hAnsi="Arial" w:cs="Arial"/>
          <w:sz w:val="20"/>
        </w:rPr>
        <w:t xml:space="preserve">pro potřeby Kupujícího, a to </w:t>
      </w:r>
      <w:r w:rsidR="007C45C3" w:rsidRPr="007C45C3">
        <w:rPr>
          <w:rFonts w:ascii="Arial" w:hAnsi="Arial" w:cs="Arial"/>
          <w:sz w:val="20"/>
        </w:rPr>
        <w:t>v</w:t>
      </w:r>
      <w:r>
        <w:rPr>
          <w:rFonts w:ascii="Arial" w:hAnsi="Arial" w:cs="Arial"/>
          <w:sz w:val="20"/>
        </w:rPr>
        <w:t xml:space="preserve"> rámci </w:t>
      </w:r>
      <w:r w:rsidR="007C45C3" w:rsidRPr="007C45C3">
        <w:rPr>
          <w:rFonts w:ascii="Arial" w:hAnsi="Arial" w:cs="Arial"/>
          <w:sz w:val="20"/>
        </w:rPr>
        <w:t>pracovní</w:t>
      </w:r>
      <w:r>
        <w:rPr>
          <w:rFonts w:ascii="Arial" w:hAnsi="Arial" w:cs="Arial"/>
          <w:sz w:val="20"/>
        </w:rPr>
        <w:t>ch dnů</w:t>
      </w:r>
      <w:r w:rsidR="007C45C3" w:rsidRPr="007C45C3">
        <w:rPr>
          <w:rFonts w:ascii="Arial" w:hAnsi="Arial" w:cs="Arial"/>
          <w:sz w:val="20"/>
        </w:rPr>
        <w:t xml:space="preserve"> od 7</w:t>
      </w:r>
      <w:r w:rsidR="005A0011">
        <w:rPr>
          <w:rFonts w:ascii="Arial" w:hAnsi="Arial" w:cs="Arial"/>
          <w:sz w:val="20"/>
        </w:rPr>
        <w:t>:</w:t>
      </w:r>
      <w:r w:rsidR="007C45C3" w:rsidRPr="007C45C3">
        <w:rPr>
          <w:rFonts w:ascii="Arial" w:hAnsi="Arial" w:cs="Arial"/>
          <w:sz w:val="20"/>
        </w:rPr>
        <w:t>00 – 17</w:t>
      </w:r>
      <w:r w:rsidR="005A0011">
        <w:rPr>
          <w:rFonts w:ascii="Arial" w:hAnsi="Arial" w:cs="Arial"/>
          <w:sz w:val="20"/>
        </w:rPr>
        <w:t>:</w:t>
      </w:r>
      <w:r w:rsidR="007C45C3" w:rsidRPr="007C45C3">
        <w:rPr>
          <w:rFonts w:ascii="Arial" w:hAnsi="Arial" w:cs="Arial"/>
          <w:sz w:val="20"/>
        </w:rPr>
        <w:t>00 hodin</w:t>
      </w:r>
      <w:r>
        <w:rPr>
          <w:rFonts w:ascii="Arial" w:hAnsi="Arial" w:cs="Arial"/>
          <w:sz w:val="20"/>
        </w:rPr>
        <w:t xml:space="preserve"> prostřednictvím</w:t>
      </w:r>
      <w:r w:rsidR="00AC1D97">
        <w:rPr>
          <w:rFonts w:ascii="Arial" w:hAnsi="Arial" w:cs="Arial"/>
          <w:sz w:val="20"/>
        </w:rPr>
        <w:t>:</w:t>
      </w:r>
      <w:r>
        <w:rPr>
          <w:rFonts w:ascii="Arial" w:hAnsi="Arial" w:cs="Arial"/>
          <w:sz w:val="20"/>
        </w:rPr>
        <w:t xml:space="preserve"> </w:t>
      </w:r>
      <w:r w:rsidR="00AC1D97" w:rsidRPr="00AC1D97">
        <w:rPr>
          <w:rFonts w:ascii="Arial" w:hAnsi="Arial" w:cs="Arial"/>
          <w:sz w:val="20"/>
        </w:rPr>
        <w:t>telefon:</w:t>
      </w:r>
      <w:r w:rsidR="00AC1D97">
        <w:rPr>
          <w:rFonts w:ascii="Arial" w:hAnsi="Arial" w:cs="Arial"/>
          <w:sz w:val="20"/>
        </w:rPr>
        <w:t xml:space="preserve"> +</w:t>
      </w:r>
      <w:proofErr w:type="gramStart"/>
      <w:r w:rsidR="00AC1D97">
        <w:rPr>
          <w:rFonts w:ascii="Arial" w:hAnsi="Arial" w:cs="Arial"/>
          <w:sz w:val="20"/>
        </w:rPr>
        <w:t>420 </w:t>
      </w:r>
      <w:r w:rsidR="005C31D5">
        <w:rPr>
          <w:rFonts w:ascii="Arial" w:hAnsi="Arial" w:cs="Arial"/>
          <w:sz w:val="20"/>
        </w:rPr>
        <w:t xml:space="preserve">... ... ... </w:t>
      </w:r>
      <w:r w:rsidR="00AC1D97">
        <w:rPr>
          <w:rFonts w:ascii="Arial" w:hAnsi="Arial" w:cs="Arial"/>
          <w:sz w:val="20"/>
        </w:rPr>
        <w:t>, e-mail</w:t>
      </w:r>
      <w:proofErr w:type="gramEnd"/>
      <w:r w:rsidR="00AC1D97">
        <w:rPr>
          <w:rFonts w:ascii="Arial" w:hAnsi="Arial" w:cs="Arial"/>
          <w:sz w:val="20"/>
        </w:rPr>
        <w:t xml:space="preserve">: </w:t>
      </w:r>
      <w:hyperlink r:id="rId9" w:history="1">
        <w:r w:rsidR="005C31D5" w:rsidRPr="00D659A1">
          <w:rPr>
            <w:rStyle w:val="Hypertextovodkaz"/>
            <w:rFonts w:ascii="Arial" w:hAnsi="Arial" w:cs="Arial"/>
            <w:sz w:val="20"/>
          </w:rPr>
          <w:t>.................</w:t>
        </w:r>
      </w:hyperlink>
      <w:r w:rsidR="00AC1D97">
        <w:rPr>
          <w:rFonts w:ascii="Arial" w:hAnsi="Arial" w:cs="Arial"/>
          <w:sz w:val="20"/>
        </w:rPr>
        <w:t xml:space="preserve"> , web: </w:t>
      </w:r>
      <w:hyperlink r:id="rId10" w:history="1">
        <w:r w:rsidR="005C31D5">
          <w:rPr>
            <w:rStyle w:val="Hypertextovodkaz"/>
            <w:rFonts w:ascii="Arial" w:hAnsi="Arial" w:cs="Arial"/>
            <w:sz w:val="20"/>
          </w:rPr>
          <w:t>................</w:t>
        </w:r>
      </w:hyperlink>
      <w:r w:rsidR="00AC1D97">
        <w:rPr>
          <w:rFonts w:ascii="Arial" w:hAnsi="Arial" w:cs="Arial"/>
          <w:sz w:val="20"/>
        </w:rPr>
        <w:t xml:space="preserve">. </w:t>
      </w:r>
      <w:r w:rsidR="00AC1D97">
        <w:rPr>
          <w:rFonts w:ascii="Arial" w:hAnsi="Arial" w:cs="Arial"/>
          <w:i/>
          <w:sz w:val="20"/>
        </w:rPr>
        <w:t xml:space="preserve"> </w:t>
      </w:r>
    </w:p>
    <w:p w:rsidR="005A0011" w:rsidRDefault="0071028E" w:rsidP="00A63124">
      <w:pPr>
        <w:pStyle w:val="kancel"/>
        <w:numPr>
          <w:ilvl w:val="0"/>
          <w:numId w:val="43"/>
        </w:numPr>
        <w:spacing w:before="120" w:line="280" w:lineRule="atLeast"/>
        <w:ind w:left="426" w:hanging="426"/>
        <w:rPr>
          <w:rFonts w:ascii="Arial" w:hAnsi="Arial" w:cs="Arial"/>
          <w:sz w:val="20"/>
        </w:rPr>
      </w:pPr>
      <w:r>
        <w:rPr>
          <w:rFonts w:ascii="Arial" w:hAnsi="Arial" w:cs="Arial"/>
          <w:sz w:val="20"/>
        </w:rPr>
        <w:t>Kupující</w:t>
      </w:r>
      <w:r w:rsidR="00CB1525" w:rsidRPr="00CB1525">
        <w:rPr>
          <w:rFonts w:ascii="Arial" w:hAnsi="Arial" w:cs="Arial"/>
          <w:sz w:val="20"/>
        </w:rPr>
        <w:t xml:space="preserve"> </w:t>
      </w:r>
      <w:r w:rsidR="00C854A7">
        <w:rPr>
          <w:rFonts w:ascii="Arial" w:hAnsi="Arial" w:cs="Arial"/>
          <w:sz w:val="20"/>
        </w:rPr>
        <w:t>se zavazuje</w:t>
      </w:r>
      <w:r w:rsidR="00CB1525" w:rsidRPr="00CB1525">
        <w:rPr>
          <w:rFonts w:ascii="Arial" w:hAnsi="Arial" w:cs="Arial"/>
          <w:sz w:val="20"/>
        </w:rPr>
        <w:t xml:space="preserve"> </w:t>
      </w:r>
      <w:r w:rsidR="00C854A7">
        <w:rPr>
          <w:rFonts w:ascii="Arial" w:hAnsi="Arial" w:cs="Arial"/>
          <w:sz w:val="20"/>
        </w:rPr>
        <w:t xml:space="preserve">provést </w:t>
      </w:r>
      <w:r w:rsidR="00CB1525" w:rsidRPr="00CB1525">
        <w:rPr>
          <w:rFonts w:ascii="Arial" w:hAnsi="Arial" w:cs="Arial"/>
          <w:sz w:val="20"/>
        </w:rPr>
        <w:t>kontrol</w:t>
      </w:r>
      <w:r w:rsidR="005A0011">
        <w:rPr>
          <w:rFonts w:ascii="Arial" w:hAnsi="Arial" w:cs="Arial"/>
          <w:sz w:val="20"/>
        </w:rPr>
        <w:t>u Zboží vč</w:t>
      </w:r>
      <w:r w:rsidR="00324877">
        <w:rPr>
          <w:rFonts w:ascii="Arial" w:hAnsi="Arial" w:cs="Arial"/>
          <w:sz w:val="20"/>
        </w:rPr>
        <w:t>etně</w:t>
      </w:r>
      <w:r w:rsidR="00C854A7">
        <w:rPr>
          <w:rFonts w:ascii="Arial" w:hAnsi="Arial" w:cs="Arial"/>
          <w:sz w:val="20"/>
        </w:rPr>
        <w:t xml:space="preserve"> příslušenství </w:t>
      </w:r>
      <w:r w:rsidR="00CB1525" w:rsidRPr="00CB1525">
        <w:rPr>
          <w:rFonts w:ascii="Arial" w:hAnsi="Arial" w:cs="Arial"/>
          <w:sz w:val="20"/>
        </w:rPr>
        <w:t xml:space="preserve">ihned při jeho </w:t>
      </w:r>
      <w:r w:rsidR="00C854A7">
        <w:rPr>
          <w:rFonts w:ascii="Arial" w:hAnsi="Arial" w:cs="Arial"/>
          <w:sz w:val="20"/>
        </w:rPr>
        <w:t xml:space="preserve">převzetí </w:t>
      </w:r>
      <w:r w:rsidR="00CB1525" w:rsidRPr="00CB1525">
        <w:rPr>
          <w:rFonts w:ascii="Arial" w:hAnsi="Arial" w:cs="Arial"/>
          <w:sz w:val="20"/>
        </w:rPr>
        <w:t>a</w:t>
      </w:r>
      <w:r w:rsidR="00AC1D97">
        <w:rPr>
          <w:rFonts w:ascii="Arial" w:hAnsi="Arial" w:cs="Arial"/>
          <w:sz w:val="20"/>
        </w:rPr>
        <w:t> </w:t>
      </w:r>
      <w:r w:rsidR="00CB1525" w:rsidRPr="00CB1525">
        <w:rPr>
          <w:rFonts w:ascii="Arial" w:hAnsi="Arial" w:cs="Arial"/>
          <w:sz w:val="20"/>
        </w:rPr>
        <w:t xml:space="preserve">přípravě. Zjevné vady </w:t>
      </w:r>
      <w:r w:rsidR="00C854A7">
        <w:rPr>
          <w:rFonts w:ascii="Arial" w:hAnsi="Arial" w:cs="Arial"/>
          <w:sz w:val="20"/>
        </w:rPr>
        <w:t>Zboží</w:t>
      </w:r>
      <w:r w:rsidR="00C854A7" w:rsidRPr="00CB1525">
        <w:rPr>
          <w:rFonts w:ascii="Arial" w:hAnsi="Arial" w:cs="Arial"/>
          <w:sz w:val="20"/>
        </w:rPr>
        <w:t xml:space="preserve"> </w:t>
      </w:r>
      <w:r w:rsidR="00C854A7">
        <w:rPr>
          <w:rFonts w:ascii="Arial" w:hAnsi="Arial" w:cs="Arial"/>
          <w:sz w:val="20"/>
        </w:rPr>
        <w:t>s</w:t>
      </w:r>
      <w:r w:rsidR="00CB1525" w:rsidRPr="00CB1525">
        <w:rPr>
          <w:rFonts w:ascii="Arial" w:hAnsi="Arial" w:cs="Arial"/>
          <w:sz w:val="20"/>
        </w:rPr>
        <w:t xml:space="preserve">e </w:t>
      </w:r>
      <w:r>
        <w:rPr>
          <w:rFonts w:ascii="Arial" w:hAnsi="Arial" w:cs="Arial"/>
          <w:sz w:val="20"/>
        </w:rPr>
        <w:t>Kupující</w:t>
      </w:r>
      <w:r w:rsidR="00C854A7">
        <w:rPr>
          <w:rFonts w:ascii="Arial" w:hAnsi="Arial" w:cs="Arial"/>
          <w:sz w:val="20"/>
        </w:rPr>
        <w:t xml:space="preserve"> zavazuje</w:t>
      </w:r>
      <w:r w:rsidR="00CB1525" w:rsidRPr="00CB1525">
        <w:rPr>
          <w:rFonts w:ascii="Arial" w:hAnsi="Arial" w:cs="Arial"/>
          <w:sz w:val="20"/>
        </w:rPr>
        <w:t xml:space="preserve"> u </w:t>
      </w:r>
      <w:r>
        <w:rPr>
          <w:rFonts w:ascii="Arial" w:hAnsi="Arial" w:cs="Arial"/>
          <w:sz w:val="20"/>
        </w:rPr>
        <w:t>Prodávajícího</w:t>
      </w:r>
      <w:r w:rsidR="00CB1525" w:rsidRPr="00CB1525">
        <w:rPr>
          <w:rFonts w:ascii="Arial" w:hAnsi="Arial" w:cs="Arial"/>
          <w:sz w:val="20"/>
        </w:rPr>
        <w:t xml:space="preserve"> reklamovat okamžitě při</w:t>
      </w:r>
      <w:r w:rsidR="00AC1D97">
        <w:rPr>
          <w:rFonts w:ascii="Arial" w:hAnsi="Arial" w:cs="Arial"/>
          <w:sz w:val="20"/>
        </w:rPr>
        <w:t> </w:t>
      </w:r>
      <w:r w:rsidR="00CB1525" w:rsidRPr="00CB1525">
        <w:rPr>
          <w:rFonts w:ascii="Arial" w:hAnsi="Arial" w:cs="Arial"/>
          <w:sz w:val="20"/>
        </w:rPr>
        <w:t>převzetí</w:t>
      </w:r>
      <w:r w:rsidR="00324877">
        <w:rPr>
          <w:rFonts w:ascii="Arial" w:hAnsi="Arial" w:cs="Arial"/>
          <w:sz w:val="20"/>
        </w:rPr>
        <w:t xml:space="preserve"> Zboží</w:t>
      </w:r>
      <w:r w:rsidR="00CB1525" w:rsidRPr="00CB1525">
        <w:rPr>
          <w:rFonts w:ascii="Arial" w:hAnsi="Arial" w:cs="Arial"/>
          <w:sz w:val="20"/>
        </w:rPr>
        <w:t xml:space="preserve">. V případě, že </w:t>
      </w:r>
      <w:r>
        <w:rPr>
          <w:rFonts w:ascii="Arial" w:hAnsi="Arial" w:cs="Arial"/>
          <w:sz w:val="20"/>
        </w:rPr>
        <w:t>Kupující</w:t>
      </w:r>
      <w:r w:rsidR="00CB1525" w:rsidRPr="00CB1525">
        <w:rPr>
          <w:rFonts w:ascii="Arial" w:hAnsi="Arial" w:cs="Arial"/>
          <w:sz w:val="20"/>
        </w:rPr>
        <w:t xml:space="preserve"> zjistí vady </w:t>
      </w:r>
      <w:r w:rsidR="007155E2">
        <w:rPr>
          <w:rFonts w:ascii="Arial" w:hAnsi="Arial" w:cs="Arial"/>
          <w:sz w:val="20"/>
        </w:rPr>
        <w:t>Zboží</w:t>
      </w:r>
      <w:r w:rsidR="00CB1525" w:rsidRPr="00CB1525">
        <w:rPr>
          <w:rFonts w:ascii="Arial" w:hAnsi="Arial" w:cs="Arial"/>
          <w:sz w:val="20"/>
        </w:rPr>
        <w:t xml:space="preserve"> po</w:t>
      </w:r>
      <w:r w:rsidR="00324877">
        <w:rPr>
          <w:rFonts w:ascii="Arial" w:hAnsi="Arial" w:cs="Arial"/>
          <w:sz w:val="20"/>
        </w:rPr>
        <w:t xml:space="preserve"> jeho</w:t>
      </w:r>
      <w:r w:rsidR="00CB1525" w:rsidRPr="00CB1525">
        <w:rPr>
          <w:rFonts w:ascii="Arial" w:hAnsi="Arial" w:cs="Arial"/>
          <w:sz w:val="20"/>
        </w:rPr>
        <w:t xml:space="preserve"> převzetí, </w:t>
      </w:r>
      <w:r w:rsidR="00C854A7">
        <w:rPr>
          <w:rFonts w:ascii="Arial" w:hAnsi="Arial" w:cs="Arial"/>
          <w:sz w:val="20"/>
        </w:rPr>
        <w:t>zavazuje se</w:t>
      </w:r>
      <w:r w:rsidR="00CB1525" w:rsidRPr="00CB1525">
        <w:rPr>
          <w:rFonts w:ascii="Arial" w:hAnsi="Arial" w:cs="Arial"/>
          <w:sz w:val="20"/>
        </w:rPr>
        <w:t xml:space="preserve"> tyto vady bez zbytečného odkladu reklamovat písemně u </w:t>
      </w:r>
      <w:r>
        <w:rPr>
          <w:rFonts w:ascii="Arial" w:hAnsi="Arial" w:cs="Arial"/>
          <w:sz w:val="20"/>
        </w:rPr>
        <w:t>Prodávajícího</w:t>
      </w:r>
      <w:r w:rsidR="00CB1525" w:rsidRPr="00CB1525">
        <w:rPr>
          <w:rFonts w:ascii="Arial" w:hAnsi="Arial" w:cs="Arial"/>
          <w:sz w:val="20"/>
        </w:rPr>
        <w:t>.</w:t>
      </w:r>
    </w:p>
    <w:p w:rsidR="00CB1525" w:rsidRPr="00CB1525" w:rsidRDefault="005A0011" w:rsidP="00A63124">
      <w:pPr>
        <w:pStyle w:val="kancel"/>
        <w:numPr>
          <w:ilvl w:val="0"/>
          <w:numId w:val="43"/>
        </w:numPr>
        <w:spacing w:before="120" w:line="280" w:lineRule="atLeast"/>
        <w:ind w:left="426" w:hanging="426"/>
        <w:rPr>
          <w:rFonts w:ascii="Arial" w:hAnsi="Arial" w:cs="Arial"/>
          <w:sz w:val="20"/>
        </w:rPr>
      </w:pPr>
      <w:r>
        <w:rPr>
          <w:rFonts w:ascii="Arial" w:hAnsi="Arial" w:cs="Arial"/>
          <w:sz w:val="20"/>
        </w:rPr>
        <w:t>Prodávající se zavazuje zahájit servisní zásah</w:t>
      </w:r>
      <w:r w:rsidR="00814465">
        <w:rPr>
          <w:rFonts w:ascii="Arial" w:hAnsi="Arial" w:cs="Arial"/>
          <w:sz w:val="20"/>
        </w:rPr>
        <w:t xml:space="preserve"> v místě plnění uvedeném v příloze č. 2 této Rámcové kupní smlouvy, nebude-li smluvními stranami dohodnuto jinak,</w:t>
      </w:r>
      <w:r w:rsidRPr="005A0011">
        <w:rPr>
          <w:rFonts w:ascii="Arial" w:hAnsi="Arial" w:cs="Arial"/>
          <w:sz w:val="20"/>
        </w:rPr>
        <w:t xml:space="preserve"> </w:t>
      </w:r>
      <w:r>
        <w:rPr>
          <w:rFonts w:ascii="Arial" w:hAnsi="Arial" w:cs="Arial"/>
          <w:sz w:val="20"/>
        </w:rPr>
        <w:t xml:space="preserve">bez zbytečného odkladu </w:t>
      </w:r>
      <w:r>
        <w:rPr>
          <w:rFonts w:ascii="Arial" w:hAnsi="Arial" w:cs="Arial"/>
          <w:sz w:val="20"/>
        </w:rPr>
        <w:lastRenderedPageBreak/>
        <w:t xml:space="preserve">od nahlášení </w:t>
      </w:r>
      <w:r w:rsidR="00814465">
        <w:rPr>
          <w:rFonts w:ascii="Arial" w:hAnsi="Arial" w:cs="Arial"/>
          <w:sz w:val="20"/>
        </w:rPr>
        <w:t>vady Kupující</w:t>
      </w:r>
      <w:r>
        <w:rPr>
          <w:rFonts w:ascii="Arial" w:hAnsi="Arial" w:cs="Arial"/>
          <w:sz w:val="20"/>
        </w:rPr>
        <w:t>m, nejpozději však do</w:t>
      </w:r>
      <w:r w:rsidRPr="005A0011">
        <w:rPr>
          <w:rFonts w:ascii="Arial" w:hAnsi="Arial" w:cs="Arial"/>
          <w:sz w:val="20"/>
        </w:rPr>
        <w:t xml:space="preserve"> 48 hodin (v případě </w:t>
      </w:r>
      <w:r w:rsidR="00814465">
        <w:rPr>
          <w:rFonts w:ascii="Arial" w:hAnsi="Arial" w:cs="Arial"/>
          <w:sz w:val="20"/>
        </w:rPr>
        <w:t>dnů pracovního volna či</w:t>
      </w:r>
      <w:r w:rsidR="00D37DFC">
        <w:rPr>
          <w:rFonts w:ascii="Arial" w:hAnsi="Arial" w:cs="Arial"/>
          <w:sz w:val="20"/>
        </w:rPr>
        <w:t> </w:t>
      </w:r>
      <w:r w:rsidR="00814465">
        <w:rPr>
          <w:rFonts w:ascii="Arial" w:hAnsi="Arial" w:cs="Arial"/>
          <w:sz w:val="20"/>
        </w:rPr>
        <w:t xml:space="preserve">svátků </w:t>
      </w:r>
      <w:r w:rsidRPr="005A0011">
        <w:rPr>
          <w:rFonts w:ascii="Arial" w:hAnsi="Arial" w:cs="Arial"/>
          <w:sz w:val="20"/>
        </w:rPr>
        <w:t>d</w:t>
      </w:r>
      <w:r w:rsidR="00814465">
        <w:rPr>
          <w:rFonts w:ascii="Arial" w:hAnsi="Arial" w:cs="Arial"/>
          <w:sz w:val="20"/>
        </w:rPr>
        <w:t>o následujícího pracovního dne</w:t>
      </w:r>
      <w:r w:rsidRPr="005A0011">
        <w:rPr>
          <w:rFonts w:ascii="Arial" w:hAnsi="Arial" w:cs="Arial"/>
          <w:sz w:val="20"/>
        </w:rPr>
        <w:t xml:space="preserve"> od nahlášení </w:t>
      </w:r>
      <w:r w:rsidR="00814465">
        <w:rPr>
          <w:rFonts w:ascii="Arial" w:hAnsi="Arial" w:cs="Arial"/>
          <w:sz w:val="20"/>
        </w:rPr>
        <w:t>vady</w:t>
      </w:r>
      <w:r w:rsidR="00CB02B7">
        <w:rPr>
          <w:rFonts w:ascii="Arial" w:hAnsi="Arial" w:cs="Arial"/>
          <w:sz w:val="20"/>
        </w:rPr>
        <w:t>)</w:t>
      </w:r>
      <w:r w:rsidR="00814465">
        <w:rPr>
          <w:rFonts w:ascii="Arial" w:hAnsi="Arial" w:cs="Arial"/>
          <w:sz w:val="20"/>
        </w:rPr>
        <w:t>. Prodávající se dále zavazuje, že</w:t>
      </w:r>
      <w:r w:rsidR="00D37DFC">
        <w:rPr>
          <w:rFonts w:ascii="Arial" w:hAnsi="Arial" w:cs="Arial"/>
          <w:sz w:val="20"/>
        </w:rPr>
        <w:t> </w:t>
      </w:r>
      <w:r w:rsidR="00814465">
        <w:rPr>
          <w:rFonts w:ascii="Arial" w:hAnsi="Arial" w:cs="Arial"/>
          <w:sz w:val="20"/>
        </w:rPr>
        <w:t xml:space="preserve">vady reklamovaného </w:t>
      </w:r>
      <w:r w:rsidR="00324877">
        <w:rPr>
          <w:rFonts w:ascii="Arial" w:hAnsi="Arial" w:cs="Arial"/>
          <w:sz w:val="20"/>
        </w:rPr>
        <w:t>Z</w:t>
      </w:r>
      <w:r w:rsidR="00814465">
        <w:rPr>
          <w:rFonts w:ascii="Arial" w:hAnsi="Arial" w:cs="Arial"/>
          <w:sz w:val="20"/>
        </w:rPr>
        <w:t>boží odstraní do 24 hodin</w:t>
      </w:r>
      <w:r w:rsidRPr="005A0011">
        <w:rPr>
          <w:rFonts w:ascii="Arial" w:hAnsi="Arial" w:cs="Arial"/>
          <w:sz w:val="20"/>
        </w:rPr>
        <w:t xml:space="preserve"> od </w:t>
      </w:r>
      <w:r w:rsidR="00814465">
        <w:rPr>
          <w:rFonts w:ascii="Arial" w:hAnsi="Arial" w:cs="Arial"/>
          <w:sz w:val="20"/>
        </w:rPr>
        <w:t xml:space="preserve">převzetí vadného </w:t>
      </w:r>
      <w:r w:rsidR="00324877">
        <w:rPr>
          <w:rFonts w:ascii="Arial" w:hAnsi="Arial" w:cs="Arial"/>
          <w:sz w:val="20"/>
        </w:rPr>
        <w:t>Z</w:t>
      </w:r>
      <w:r w:rsidR="00814465">
        <w:rPr>
          <w:rFonts w:ascii="Arial" w:hAnsi="Arial" w:cs="Arial"/>
          <w:sz w:val="20"/>
        </w:rPr>
        <w:t xml:space="preserve">boží, nebudou-li mu v tom bránit okolnosti, které nemohl předvídat a jejichž vznik nezavinil.  Smluvní strany sjednávají, že o předání a převzetí vadného </w:t>
      </w:r>
      <w:r w:rsidR="00324877">
        <w:rPr>
          <w:rFonts w:ascii="Arial" w:hAnsi="Arial" w:cs="Arial"/>
          <w:sz w:val="20"/>
        </w:rPr>
        <w:t>Z</w:t>
      </w:r>
      <w:r w:rsidR="00814465" w:rsidRPr="00814465">
        <w:rPr>
          <w:rFonts w:ascii="Arial" w:hAnsi="Arial" w:cs="Arial"/>
          <w:sz w:val="20"/>
        </w:rPr>
        <w:t>bož</w:t>
      </w:r>
      <w:r w:rsidR="00814465">
        <w:rPr>
          <w:rFonts w:ascii="Arial" w:hAnsi="Arial" w:cs="Arial"/>
          <w:sz w:val="20"/>
        </w:rPr>
        <w:t>í sepíší vždy předávací protokol.</w:t>
      </w:r>
      <w:r w:rsidRPr="00814465">
        <w:rPr>
          <w:rFonts w:ascii="Arial" w:hAnsi="Arial" w:cs="Arial"/>
          <w:sz w:val="20"/>
        </w:rPr>
        <w:t xml:space="preserve"> </w:t>
      </w:r>
      <w:r w:rsidR="00814465" w:rsidRPr="00814465">
        <w:rPr>
          <w:rFonts w:ascii="Arial" w:hAnsi="Arial" w:cs="Arial"/>
          <w:sz w:val="20"/>
        </w:rPr>
        <w:t xml:space="preserve">Smluvní strany sjednávají, že po dobu odstraňování vad </w:t>
      </w:r>
      <w:r w:rsidR="00324877">
        <w:rPr>
          <w:rFonts w:ascii="Arial" w:hAnsi="Arial" w:cs="Arial"/>
          <w:sz w:val="20"/>
        </w:rPr>
        <w:t>Z</w:t>
      </w:r>
      <w:r w:rsidR="00814465" w:rsidRPr="00814465">
        <w:rPr>
          <w:rFonts w:ascii="Arial" w:hAnsi="Arial" w:cs="Arial"/>
          <w:sz w:val="20"/>
        </w:rPr>
        <w:t xml:space="preserve">boží předaného a převzatého k opravě, se Prodávající zavazuje Kupujícímu poskytnout zdarma k užívání náhradní </w:t>
      </w:r>
      <w:r w:rsidR="00324877">
        <w:rPr>
          <w:rFonts w:ascii="Arial" w:hAnsi="Arial" w:cs="Arial"/>
          <w:sz w:val="20"/>
        </w:rPr>
        <w:t>Z</w:t>
      </w:r>
      <w:r w:rsidR="00814465" w:rsidRPr="00814465">
        <w:rPr>
          <w:rFonts w:ascii="Arial" w:hAnsi="Arial" w:cs="Arial"/>
          <w:sz w:val="20"/>
        </w:rPr>
        <w:t>boží v odpovídající kvalitě.</w:t>
      </w:r>
      <w:r w:rsidRPr="00814465">
        <w:rPr>
          <w:rFonts w:ascii="Arial" w:hAnsi="Arial" w:cs="Arial"/>
          <w:sz w:val="20"/>
        </w:rPr>
        <w:t xml:space="preserve"> </w:t>
      </w:r>
      <w:r w:rsidR="0071028E">
        <w:rPr>
          <w:rFonts w:ascii="Arial" w:hAnsi="Arial" w:cs="Arial"/>
          <w:sz w:val="20"/>
        </w:rPr>
        <w:t>Kupující</w:t>
      </w:r>
      <w:r w:rsidR="00CB1525" w:rsidRPr="00CB1525">
        <w:rPr>
          <w:rFonts w:ascii="Arial" w:hAnsi="Arial" w:cs="Arial"/>
          <w:sz w:val="20"/>
        </w:rPr>
        <w:t xml:space="preserve"> </w:t>
      </w:r>
      <w:r w:rsidR="00C854A7">
        <w:rPr>
          <w:rFonts w:ascii="Arial" w:hAnsi="Arial" w:cs="Arial"/>
          <w:sz w:val="20"/>
        </w:rPr>
        <w:t>se zavazuje</w:t>
      </w:r>
      <w:r w:rsidR="00CB1525" w:rsidRPr="00CB1525">
        <w:rPr>
          <w:rFonts w:ascii="Arial" w:hAnsi="Arial" w:cs="Arial"/>
          <w:sz w:val="20"/>
        </w:rPr>
        <w:t xml:space="preserve"> vady </w:t>
      </w:r>
      <w:r w:rsidR="00C854A7">
        <w:rPr>
          <w:rFonts w:ascii="Arial" w:hAnsi="Arial" w:cs="Arial"/>
          <w:sz w:val="20"/>
        </w:rPr>
        <w:t>Zboží</w:t>
      </w:r>
      <w:r w:rsidR="00CB1525" w:rsidRPr="00CB1525">
        <w:rPr>
          <w:rFonts w:ascii="Arial" w:hAnsi="Arial" w:cs="Arial"/>
          <w:sz w:val="20"/>
        </w:rPr>
        <w:t xml:space="preserve"> reklamovat u </w:t>
      </w:r>
      <w:r w:rsidR="0071028E">
        <w:rPr>
          <w:rFonts w:ascii="Arial" w:hAnsi="Arial" w:cs="Arial"/>
          <w:sz w:val="20"/>
        </w:rPr>
        <w:t>Prodávajícího</w:t>
      </w:r>
      <w:r w:rsidR="00CB1525" w:rsidRPr="00CB1525">
        <w:rPr>
          <w:rFonts w:ascii="Arial" w:hAnsi="Arial" w:cs="Arial"/>
          <w:sz w:val="20"/>
        </w:rPr>
        <w:t xml:space="preserve"> na základě zápisu „Protokol o</w:t>
      </w:r>
      <w:r w:rsidR="00D34EB0">
        <w:rPr>
          <w:rFonts w:ascii="Arial" w:hAnsi="Arial" w:cs="Arial"/>
          <w:sz w:val="20"/>
        </w:rPr>
        <w:t> </w:t>
      </w:r>
      <w:r w:rsidR="00CB1525" w:rsidRPr="00CB1525">
        <w:rPr>
          <w:rFonts w:ascii="Arial" w:hAnsi="Arial" w:cs="Arial"/>
          <w:sz w:val="20"/>
        </w:rPr>
        <w:t xml:space="preserve">reklamaci kvality“ anebo jiného písemného zápisu o reklamaci, ve kterém </w:t>
      </w:r>
      <w:r w:rsidR="00C854A7">
        <w:rPr>
          <w:rFonts w:ascii="Arial" w:hAnsi="Arial" w:cs="Arial"/>
          <w:sz w:val="20"/>
        </w:rPr>
        <w:t>smluvní strany</w:t>
      </w:r>
      <w:r w:rsidR="00C854A7" w:rsidRPr="00CB1525">
        <w:rPr>
          <w:rFonts w:ascii="Arial" w:hAnsi="Arial" w:cs="Arial"/>
          <w:sz w:val="20"/>
        </w:rPr>
        <w:t xml:space="preserve"> pop</w:t>
      </w:r>
      <w:r w:rsidR="00C854A7">
        <w:rPr>
          <w:rFonts w:ascii="Arial" w:hAnsi="Arial" w:cs="Arial"/>
          <w:sz w:val="20"/>
        </w:rPr>
        <w:t xml:space="preserve">íší </w:t>
      </w:r>
      <w:r w:rsidR="00CB1525" w:rsidRPr="00CB1525">
        <w:rPr>
          <w:rFonts w:ascii="Arial" w:hAnsi="Arial" w:cs="Arial"/>
          <w:sz w:val="20"/>
        </w:rPr>
        <w:t xml:space="preserve">vady </w:t>
      </w:r>
      <w:r w:rsidR="00C854A7">
        <w:rPr>
          <w:rFonts w:ascii="Arial" w:hAnsi="Arial" w:cs="Arial"/>
          <w:sz w:val="20"/>
        </w:rPr>
        <w:t>Zboží</w:t>
      </w:r>
      <w:r w:rsidR="00CB1525" w:rsidRPr="00CB1525">
        <w:rPr>
          <w:rFonts w:ascii="Arial" w:hAnsi="Arial" w:cs="Arial"/>
          <w:sz w:val="20"/>
        </w:rPr>
        <w:t xml:space="preserve">, číslo dodacího listu, číslo faktury, případně potvrzení odběru </w:t>
      </w:r>
      <w:r w:rsidR="00C854A7">
        <w:rPr>
          <w:rFonts w:ascii="Arial" w:hAnsi="Arial" w:cs="Arial"/>
          <w:sz w:val="20"/>
        </w:rPr>
        <w:t>Kupujícího</w:t>
      </w:r>
      <w:r w:rsidR="00CB1525" w:rsidRPr="00CB1525">
        <w:rPr>
          <w:rFonts w:ascii="Arial" w:hAnsi="Arial" w:cs="Arial"/>
          <w:sz w:val="20"/>
        </w:rPr>
        <w:t xml:space="preserve">. Reklamační list musí být doložen listinami prokazujícími odpovědnost </w:t>
      </w:r>
      <w:r w:rsidR="0071028E">
        <w:rPr>
          <w:rFonts w:ascii="Arial" w:hAnsi="Arial" w:cs="Arial"/>
          <w:sz w:val="20"/>
        </w:rPr>
        <w:t>Prodávajícího</w:t>
      </w:r>
      <w:r w:rsidR="00CB1525" w:rsidRPr="00CB1525">
        <w:rPr>
          <w:rFonts w:ascii="Arial" w:hAnsi="Arial" w:cs="Arial"/>
          <w:sz w:val="20"/>
        </w:rPr>
        <w:t xml:space="preserve"> za tyto vady.</w:t>
      </w:r>
    </w:p>
    <w:p w:rsidR="00CB1525" w:rsidRPr="00CB1525" w:rsidRDefault="0071028E" w:rsidP="00A63124">
      <w:pPr>
        <w:pStyle w:val="kancel"/>
        <w:numPr>
          <w:ilvl w:val="0"/>
          <w:numId w:val="43"/>
        </w:numPr>
        <w:spacing w:before="120" w:line="280" w:lineRule="atLeast"/>
        <w:ind w:left="426" w:hanging="426"/>
        <w:rPr>
          <w:rFonts w:ascii="Arial" w:hAnsi="Arial" w:cs="Arial"/>
          <w:sz w:val="20"/>
        </w:rPr>
      </w:pPr>
      <w:r>
        <w:rPr>
          <w:rFonts w:ascii="Arial" w:hAnsi="Arial" w:cs="Arial"/>
          <w:sz w:val="20"/>
        </w:rPr>
        <w:t>Prodávající</w:t>
      </w:r>
      <w:r w:rsidR="00CB1525" w:rsidRPr="00CB1525">
        <w:rPr>
          <w:rFonts w:ascii="Arial" w:hAnsi="Arial" w:cs="Arial"/>
          <w:sz w:val="20"/>
        </w:rPr>
        <w:t xml:space="preserve"> </w:t>
      </w:r>
      <w:r w:rsidR="00C854A7">
        <w:rPr>
          <w:rFonts w:ascii="Arial" w:hAnsi="Arial" w:cs="Arial"/>
          <w:sz w:val="20"/>
        </w:rPr>
        <w:t>se zavazuje</w:t>
      </w:r>
      <w:r w:rsidR="00CB1525" w:rsidRPr="00CB1525">
        <w:rPr>
          <w:rFonts w:ascii="Arial" w:hAnsi="Arial" w:cs="Arial"/>
          <w:sz w:val="20"/>
        </w:rPr>
        <w:t xml:space="preserve"> reklamované zjevné vady </w:t>
      </w:r>
      <w:r w:rsidR="00C854A7">
        <w:rPr>
          <w:rFonts w:ascii="Arial" w:hAnsi="Arial" w:cs="Arial"/>
          <w:sz w:val="20"/>
        </w:rPr>
        <w:t>Zboží</w:t>
      </w:r>
      <w:r w:rsidR="00CB1525" w:rsidRPr="00CB1525">
        <w:rPr>
          <w:rFonts w:ascii="Arial" w:hAnsi="Arial" w:cs="Arial"/>
          <w:sz w:val="20"/>
        </w:rPr>
        <w:t xml:space="preserve"> a vady </w:t>
      </w:r>
      <w:r w:rsidR="00C854A7">
        <w:rPr>
          <w:rFonts w:ascii="Arial" w:hAnsi="Arial" w:cs="Arial"/>
          <w:sz w:val="20"/>
        </w:rPr>
        <w:t>Zboží</w:t>
      </w:r>
      <w:r w:rsidR="00C854A7" w:rsidRPr="00CB1525">
        <w:rPr>
          <w:rFonts w:ascii="Arial" w:hAnsi="Arial" w:cs="Arial"/>
          <w:sz w:val="20"/>
        </w:rPr>
        <w:t xml:space="preserve"> </w:t>
      </w:r>
      <w:r w:rsidR="00CB1525" w:rsidRPr="00CB1525">
        <w:rPr>
          <w:rFonts w:ascii="Arial" w:hAnsi="Arial" w:cs="Arial"/>
          <w:sz w:val="20"/>
        </w:rPr>
        <w:t xml:space="preserve">zjištěné a řádně reklamované </w:t>
      </w:r>
      <w:r>
        <w:rPr>
          <w:rFonts w:ascii="Arial" w:hAnsi="Arial" w:cs="Arial"/>
          <w:sz w:val="20"/>
        </w:rPr>
        <w:t>Kupujícím</w:t>
      </w:r>
      <w:r w:rsidR="00CB1525" w:rsidRPr="00CB1525">
        <w:rPr>
          <w:rFonts w:ascii="Arial" w:hAnsi="Arial" w:cs="Arial"/>
          <w:sz w:val="20"/>
        </w:rPr>
        <w:t xml:space="preserve"> po převzetí bezplatně </w:t>
      </w:r>
      <w:r w:rsidR="00C854A7" w:rsidRPr="00CB1525">
        <w:rPr>
          <w:rFonts w:ascii="Arial" w:hAnsi="Arial" w:cs="Arial"/>
          <w:sz w:val="20"/>
        </w:rPr>
        <w:t xml:space="preserve">odstranit </w:t>
      </w:r>
      <w:r w:rsidR="00CB1525" w:rsidRPr="00CB1525">
        <w:rPr>
          <w:rFonts w:ascii="Arial" w:hAnsi="Arial" w:cs="Arial"/>
          <w:sz w:val="20"/>
        </w:rPr>
        <w:t xml:space="preserve">ve lhůtě 2 (dvou) pracovních dnů, nebude-li v konkrétním případě dohodnuto jinak. V případě, že odstranění reklamovaných vad bude trvat déle než 2 (dva) pracovní dny, zavazuje se </w:t>
      </w:r>
      <w:r>
        <w:rPr>
          <w:rFonts w:ascii="Arial" w:hAnsi="Arial" w:cs="Arial"/>
          <w:sz w:val="20"/>
        </w:rPr>
        <w:t>Prodávající</w:t>
      </w:r>
      <w:r w:rsidR="00CB1525" w:rsidRPr="00CB1525">
        <w:rPr>
          <w:rFonts w:ascii="Arial" w:hAnsi="Arial" w:cs="Arial"/>
          <w:sz w:val="20"/>
        </w:rPr>
        <w:t xml:space="preserve"> poskytnout </w:t>
      </w:r>
      <w:r>
        <w:rPr>
          <w:rFonts w:ascii="Arial" w:hAnsi="Arial" w:cs="Arial"/>
          <w:sz w:val="20"/>
        </w:rPr>
        <w:t>Kupujícímu</w:t>
      </w:r>
      <w:r w:rsidR="00CB1525" w:rsidRPr="00CB1525">
        <w:rPr>
          <w:rFonts w:ascii="Arial" w:hAnsi="Arial" w:cs="Arial"/>
          <w:sz w:val="20"/>
        </w:rPr>
        <w:t xml:space="preserve"> náhradní </w:t>
      </w:r>
      <w:r w:rsidR="00C854A7">
        <w:rPr>
          <w:rFonts w:ascii="Arial" w:hAnsi="Arial" w:cs="Arial"/>
          <w:sz w:val="20"/>
        </w:rPr>
        <w:t>Zboží</w:t>
      </w:r>
      <w:r w:rsidR="00C854A7" w:rsidRPr="00CB1525">
        <w:rPr>
          <w:rFonts w:ascii="Arial" w:hAnsi="Arial" w:cs="Arial"/>
          <w:sz w:val="20"/>
        </w:rPr>
        <w:t xml:space="preserve"> </w:t>
      </w:r>
      <w:r w:rsidR="00CB1525" w:rsidRPr="00CB1525">
        <w:rPr>
          <w:rFonts w:ascii="Arial" w:hAnsi="Arial" w:cs="Arial"/>
          <w:sz w:val="20"/>
        </w:rPr>
        <w:t xml:space="preserve">po dobu trvání </w:t>
      </w:r>
      <w:r w:rsidR="00C854A7">
        <w:rPr>
          <w:rFonts w:ascii="Arial" w:hAnsi="Arial" w:cs="Arial"/>
          <w:sz w:val="20"/>
        </w:rPr>
        <w:t>reklamace.</w:t>
      </w:r>
    </w:p>
    <w:p w:rsidR="00CB1525" w:rsidRPr="00CB1525" w:rsidRDefault="00C854A7" w:rsidP="00A63124">
      <w:pPr>
        <w:pStyle w:val="kancel"/>
        <w:numPr>
          <w:ilvl w:val="0"/>
          <w:numId w:val="43"/>
        </w:numPr>
        <w:spacing w:before="120" w:line="280" w:lineRule="atLeast"/>
        <w:ind w:left="426" w:hanging="426"/>
        <w:rPr>
          <w:rFonts w:ascii="Arial" w:hAnsi="Arial" w:cs="Arial"/>
          <w:sz w:val="20"/>
        </w:rPr>
      </w:pPr>
      <w:r>
        <w:rPr>
          <w:rFonts w:ascii="Arial" w:hAnsi="Arial" w:cs="Arial"/>
          <w:sz w:val="20"/>
        </w:rPr>
        <w:t>Smluvní strany sjednávají, že z</w:t>
      </w:r>
      <w:r w:rsidR="00CB1525" w:rsidRPr="00CB1525">
        <w:rPr>
          <w:rFonts w:ascii="Arial" w:hAnsi="Arial" w:cs="Arial"/>
          <w:sz w:val="20"/>
        </w:rPr>
        <w:t xml:space="preserve">áruka ani odpovědnost za vady se nevztahuje </w:t>
      </w:r>
      <w:r>
        <w:rPr>
          <w:rFonts w:ascii="Arial" w:hAnsi="Arial" w:cs="Arial"/>
          <w:sz w:val="20"/>
        </w:rPr>
        <w:t xml:space="preserve">na </w:t>
      </w:r>
      <w:r w:rsidR="00CB1525" w:rsidRPr="00CB1525">
        <w:rPr>
          <w:rFonts w:ascii="Arial" w:hAnsi="Arial" w:cs="Arial"/>
          <w:sz w:val="20"/>
        </w:rPr>
        <w:t xml:space="preserve">běžné opotřebení součástí, ani vady </w:t>
      </w:r>
      <w:r>
        <w:rPr>
          <w:rFonts w:ascii="Arial" w:hAnsi="Arial" w:cs="Arial"/>
          <w:sz w:val="20"/>
        </w:rPr>
        <w:t>Z</w:t>
      </w:r>
      <w:r w:rsidR="00CB1525" w:rsidRPr="00CB1525">
        <w:rPr>
          <w:rFonts w:ascii="Arial" w:hAnsi="Arial" w:cs="Arial"/>
          <w:sz w:val="20"/>
        </w:rPr>
        <w:t xml:space="preserve">boží způsobené nevhodnou manipulací, skladováním nebo užitím na straně </w:t>
      </w:r>
      <w:r w:rsidR="00EF4A9D">
        <w:rPr>
          <w:rFonts w:ascii="Arial" w:hAnsi="Arial" w:cs="Arial"/>
          <w:sz w:val="20"/>
        </w:rPr>
        <w:t>Kupujíc</w:t>
      </w:r>
      <w:r>
        <w:rPr>
          <w:rFonts w:ascii="Arial" w:hAnsi="Arial" w:cs="Arial"/>
          <w:sz w:val="20"/>
        </w:rPr>
        <w:t>ího.</w:t>
      </w:r>
      <w:r w:rsidR="00CB1525" w:rsidRPr="00CB1525">
        <w:rPr>
          <w:rFonts w:ascii="Arial" w:hAnsi="Arial" w:cs="Arial"/>
          <w:sz w:val="20"/>
        </w:rPr>
        <w:t xml:space="preserve"> </w:t>
      </w:r>
      <w:r w:rsidR="0071028E">
        <w:rPr>
          <w:rFonts w:ascii="Arial" w:hAnsi="Arial" w:cs="Arial"/>
          <w:sz w:val="20"/>
        </w:rPr>
        <w:t>Prodávající</w:t>
      </w:r>
      <w:r w:rsidR="0071028E" w:rsidRPr="00CB1525">
        <w:rPr>
          <w:rFonts w:ascii="Arial" w:hAnsi="Arial" w:cs="Arial"/>
          <w:sz w:val="20"/>
        </w:rPr>
        <w:t xml:space="preserve"> </w:t>
      </w:r>
      <w:r w:rsidR="00CB1525" w:rsidRPr="00CB1525">
        <w:rPr>
          <w:rFonts w:ascii="Arial" w:hAnsi="Arial" w:cs="Arial"/>
          <w:sz w:val="20"/>
        </w:rPr>
        <w:t xml:space="preserve">neodpovídá za vady, které byly způsobeny po přechodu nebezpečí škody na </w:t>
      </w:r>
      <w:r w:rsidR="0071028E">
        <w:rPr>
          <w:rFonts w:ascii="Arial" w:hAnsi="Arial" w:cs="Arial"/>
          <w:sz w:val="20"/>
        </w:rPr>
        <w:t>Kupujícího</w:t>
      </w:r>
      <w:r w:rsidR="00CB1525" w:rsidRPr="00CB1525">
        <w:rPr>
          <w:rFonts w:ascii="Arial" w:hAnsi="Arial" w:cs="Arial"/>
          <w:sz w:val="20"/>
        </w:rPr>
        <w:t xml:space="preserve">, a nezpůsobil je </w:t>
      </w:r>
      <w:r w:rsidR="0071028E">
        <w:rPr>
          <w:rFonts w:ascii="Arial" w:hAnsi="Arial" w:cs="Arial"/>
          <w:sz w:val="20"/>
        </w:rPr>
        <w:t>Prodávající</w:t>
      </w:r>
      <w:r w:rsidR="00CB1525" w:rsidRPr="00CB1525">
        <w:rPr>
          <w:rFonts w:ascii="Arial" w:hAnsi="Arial" w:cs="Arial"/>
          <w:sz w:val="20"/>
        </w:rPr>
        <w:t>.</w:t>
      </w:r>
    </w:p>
    <w:p w:rsidR="00CB1525" w:rsidRPr="00CB1525" w:rsidRDefault="0071028E" w:rsidP="00A63124">
      <w:pPr>
        <w:pStyle w:val="kancel"/>
        <w:numPr>
          <w:ilvl w:val="0"/>
          <w:numId w:val="43"/>
        </w:numPr>
        <w:spacing w:before="120" w:line="280" w:lineRule="atLeast"/>
        <w:ind w:left="426" w:hanging="426"/>
        <w:rPr>
          <w:rFonts w:ascii="Arial" w:hAnsi="Arial" w:cs="Arial"/>
          <w:sz w:val="20"/>
        </w:rPr>
      </w:pPr>
      <w:r>
        <w:rPr>
          <w:rFonts w:ascii="Arial" w:hAnsi="Arial" w:cs="Arial"/>
          <w:sz w:val="20"/>
        </w:rPr>
        <w:t>Prodávající</w:t>
      </w:r>
      <w:r w:rsidR="00CB1525" w:rsidRPr="00CB1525">
        <w:rPr>
          <w:rFonts w:ascii="Arial" w:hAnsi="Arial" w:cs="Arial"/>
          <w:sz w:val="20"/>
        </w:rPr>
        <w:t xml:space="preserve"> odpovídá za vady </w:t>
      </w:r>
      <w:r w:rsidR="00C854A7">
        <w:rPr>
          <w:rFonts w:ascii="Arial" w:hAnsi="Arial" w:cs="Arial"/>
          <w:sz w:val="20"/>
        </w:rPr>
        <w:t>Zboží</w:t>
      </w:r>
      <w:r w:rsidR="00C854A7" w:rsidRPr="00CB1525">
        <w:rPr>
          <w:rFonts w:ascii="Arial" w:hAnsi="Arial" w:cs="Arial"/>
          <w:sz w:val="20"/>
        </w:rPr>
        <w:t xml:space="preserve"> </w:t>
      </w:r>
      <w:r w:rsidR="00CB1525" w:rsidRPr="00CB1525">
        <w:rPr>
          <w:rFonts w:ascii="Arial" w:hAnsi="Arial" w:cs="Arial"/>
          <w:sz w:val="20"/>
        </w:rPr>
        <w:t xml:space="preserve">způsobené dopravou </w:t>
      </w:r>
      <w:r w:rsidR="00C854A7">
        <w:rPr>
          <w:rFonts w:ascii="Arial" w:hAnsi="Arial" w:cs="Arial"/>
          <w:sz w:val="20"/>
        </w:rPr>
        <w:t>Zboží</w:t>
      </w:r>
      <w:r w:rsidR="00C854A7" w:rsidRPr="00CB1525">
        <w:rPr>
          <w:rFonts w:ascii="Arial" w:hAnsi="Arial" w:cs="Arial"/>
          <w:sz w:val="20"/>
        </w:rPr>
        <w:t xml:space="preserve"> </w:t>
      </w:r>
      <w:r w:rsidR="00CB1525" w:rsidRPr="00CB1525">
        <w:rPr>
          <w:rFonts w:ascii="Arial" w:hAnsi="Arial" w:cs="Arial"/>
          <w:sz w:val="20"/>
        </w:rPr>
        <w:t xml:space="preserve">do místa plnění bez ohledu na to, </w:t>
      </w:r>
      <w:r w:rsidR="00C854A7">
        <w:rPr>
          <w:rFonts w:ascii="Arial" w:hAnsi="Arial" w:cs="Arial"/>
          <w:sz w:val="20"/>
        </w:rPr>
        <w:t xml:space="preserve">prostřednictvím jaké osoby </w:t>
      </w:r>
      <w:r w:rsidR="00CB1525" w:rsidRPr="00CB1525">
        <w:rPr>
          <w:rFonts w:ascii="Arial" w:hAnsi="Arial" w:cs="Arial"/>
          <w:sz w:val="20"/>
        </w:rPr>
        <w:t>tuto dopravu zajišťuje.</w:t>
      </w:r>
    </w:p>
    <w:p w:rsidR="002A4AE4" w:rsidRPr="008A3145" w:rsidRDefault="002A4AE4" w:rsidP="008A3145">
      <w:pPr>
        <w:pStyle w:val="Nadpis1"/>
        <w:spacing w:before="480" w:after="0" w:line="280" w:lineRule="atLeast"/>
        <w:ind w:left="357" w:hanging="357"/>
        <w:jc w:val="center"/>
        <w:rPr>
          <w:rFonts w:ascii="Arial" w:hAnsi="Arial" w:cs="Arial"/>
          <w:sz w:val="24"/>
          <w:szCs w:val="24"/>
        </w:rPr>
      </w:pPr>
      <w:r w:rsidRPr="008A3145">
        <w:rPr>
          <w:rFonts w:ascii="Arial" w:hAnsi="Arial" w:cs="Arial"/>
          <w:sz w:val="24"/>
          <w:szCs w:val="24"/>
        </w:rPr>
        <w:t>Sankce</w:t>
      </w:r>
    </w:p>
    <w:p w:rsidR="002A4AE4" w:rsidRDefault="002A4AE4" w:rsidP="00A63124">
      <w:pPr>
        <w:pStyle w:val="kancel"/>
        <w:numPr>
          <w:ilvl w:val="0"/>
          <w:numId w:val="30"/>
        </w:numPr>
        <w:tabs>
          <w:tab w:val="clear" w:pos="720"/>
          <w:tab w:val="num" w:pos="426"/>
        </w:tabs>
        <w:spacing w:before="120" w:line="280" w:lineRule="atLeast"/>
        <w:ind w:left="426" w:hanging="426"/>
        <w:rPr>
          <w:rFonts w:ascii="Arial" w:hAnsi="Arial" w:cs="Arial"/>
          <w:sz w:val="20"/>
        </w:rPr>
      </w:pPr>
      <w:r w:rsidRPr="00075032">
        <w:rPr>
          <w:rFonts w:ascii="Arial" w:hAnsi="Arial" w:cs="Arial"/>
          <w:sz w:val="20"/>
        </w:rPr>
        <w:t>V případě</w:t>
      </w:r>
      <w:r w:rsidR="00EF4A9D" w:rsidRPr="00EF4A9D">
        <w:rPr>
          <w:rFonts w:ascii="Arial" w:hAnsi="Arial" w:cs="Arial"/>
          <w:sz w:val="20"/>
        </w:rPr>
        <w:t xml:space="preserve"> </w:t>
      </w:r>
      <w:r w:rsidR="00EF4A9D" w:rsidRPr="00075032">
        <w:rPr>
          <w:rFonts w:ascii="Arial" w:hAnsi="Arial" w:cs="Arial"/>
          <w:sz w:val="20"/>
        </w:rPr>
        <w:t>prodlení</w:t>
      </w:r>
      <w:r w:rsidRPr="00075032">
        <w:rPr>
          <w:rFonts w:ascii="Arial" w:hAnsi="Arial" w:cs="Arial"/>
          <w:sz w:val="20"/>
        </w:rPr>
        <w:t xml:space="preserve"> Prodávající</w:t>
      </w:r>
      <w:r w:rsidR="00A64188">
        <w:rPr>
          <w:rFonts w:ascii="Arial" w:hAnsi="Arial" w:cs="Arial"/>
          <w:sz w:val="20"/>
        </w:rPr>
        <w:t>ho</w:t>
      </w:r>
      <w:r w:rsidRPr="00075032">
        <w:rPr>
          <w:rFonts w:ascii="Arial" w:hAnsi="Arial" w:cs="Arial"/>
          <w:sz w:val="20"/>
        </w:rPr>
        <w:t xml:space="preserve"> s dodáním Zboží</w:t>
      </w:r>
      <w:r w:rsidR="00EF4A9D">
        <w:rPr>
          <w:rFonts w:ascii="Arial" w:hAnsi="Arial" w:cs="Arial"/>
          <w:sz w:val="20"/>
        </w:rPr>
        <w:t xml:space="preserve"> se Prodávající</w:t>
      </w:r>
      <w:r w:rsidRPr="00075032">
        <w:rPr>
          <w:rFonts w:ascii="Arial" w:hAnsi="Arial" w:cs="Arial"/>
          <w:sz w:val="20"/>
        </w:rPr>
        <w:t xml:space="preserve"> zavazuje zaplatit Kupujícímu smluvní pokutu ve výši 0,2 % z ceny </w:t>
      </w:r>
      <w:r w:rsidR="00C334EB">
        <w:rPr>
          <w:rFonts w:ascii="Arial" w:hAnsi="Arial" w:cs="Arial"/>
          <w:sz w:val="20"/>
        </w:rPr>
        <w:t xml:space="preserve">dílčí objednávky </w:t>
      </w:r>
      <w:r w:rsidRPr="00075032">
        <w:rPr>
          <w:rFonts w:ascii="Arial" w:hAnsi="Arial" w:cs="Arial"/>
          <w:sz w:val="20"/>
        </w:rPr>
        <w:t xml:space="preserve">Zboží </w:t>
      </w:r>
      <w:r w:rsidR="00C334EB">
        <w:rPr>
          <w:rFonts w:ascii="Arial" w:hAnsi="Arial" w:cs="Arial"/>
          <w:sz w:val="20"/>
        </w:rPr>
        <w:t xml:space="preserve">jako celku </w:t>
      </w:r>
      <w:r w:rsidRPr="00075032">
        <w:rPr>
          <w:rFonts w:ascii="Arial" w:hAnsi="Arial" w:cs="Arial"/>
          <w:sz w:val="20"/>
        </w:rPr>
        <w:t xml:space="preserve">včetně DPH, </w:t>
      </w:r>
      <w:r w:rsidR="00EF4A9D">
        <w:rPr>
          <w:rFonts w:ascii="Arial" w:hAnsi="Arial" w:cs="Arial"/>
          <w:sz w:val="20"/>
        </w:rPr>
        <w:t xml:space="preserve">tj. z kupní ceny sjednané v dílčí smlouvě, </w:t>
      </w:r>
      <w:r w:rsidRPr="00075032">
        <w:rPr>
          <w:rFonts w:ascii="Arial" w:hAnsi="Arial" w:cs="Arial"/>
          <w:sz w:val="20"/>
        </w:rPr>
        <w:t xml:space="preserve">s jehož dodávkou je Prodávající v prodlení, a to za každý </w:t>
      </w:r>
      <w:r w:rsidR="00A64188">
        <w:rPr>
          <w:rFonts w:ascii="Arial" w:hAnsi="Arial" w:cs="Arial"/>
          <w:sz w:val="20"/>
        </w:rPr>
        <w:br/>
        <w:t xml:space="preserve">i </w:t>
      </w:r>
      <w:r w:rsidRPr="00075032">
        <w:rPr>
          <w:rFonts w:ascii="Arial" w:hAnsi="Arial" w:cs="Arial"/>
          <w:sz w:val="20"/>
        </w:rPr>
        <w:t>započatý den prodlení.</w:t>
      </w:r>
      <w:r w:rsidR="007155E2">
        <w:rPr>
          <w:rFonts w:ascii="Arial" w:hAnsi="Arial" w:cs="Arial"/>
          <w:sz w:val="20"/>
        </w:rPr>
        <w:t xml:space="preserve"> </w:t>
      </w:r>
      <w:r w:rsidR="007155E2" w:rsidRPr="00D14577">
        <w:rPr>
          <w:rFonts w:ascii="Arial" w:hAnsi="Arial" w:cs="Arial"/>
          <w:sz w:val="20"/>
        </w:rPr>
        <w:t>Nárok Kupujícího na náhradu škody zůstává tímto ustanovením nedotčen.</w:t>
      </w:r>
    </w:p>
    <w:p w:rsidR="003D5407" w:rsidRPr="00EF4A9D" w:rsidRDefault="00EF4A9D" w:rsidP="00A63124">
      <w:pPr>
        <w:pStyle w:val="kancel"/>
        <w:numPr>
          <w:ilvl w:val="0"/>
          <w:numId w:val="30"/>
        </w:numPr>
        <w:tabs>
          <w:tab w:val="clear" w:pos="720"/>
          <w:tab w:val="num" w:pos="426"/>
        </w:tabs>
        <w:spacing w:before="120" w:line="280" w:lineRule="atLeast"/>
        <w:ind w:left="426" w:hanging="426"/>
        <w:rPr>
          <w:rFonts w:ascii="Arial" w:hAnsi="Arial" w:cs="Arial"/>
          <w:sz w:val="20"/>
        </w:rPr>
      </w:pPr>
      <w:r>
        <w:rPr>
          <w:rFonts w:ascii="Arial" w:hAnsi="Arial" w:cs="Arial"/>
          <w:sz w:val="20"/>
        </w:rPr>
        <w:t xml:space="preserve">V </w:t>
      </w:r>
      <w:r w:rsidR="003D5407" w:rsidRPr="00D14577">
        <w:rPr>
          <w:rFonts w:ascii="Arial" w:hAnsi="Arial" w:cs="Arial"/>
          <w:sz w:val="20"/>
        </w:rPr>
        <w:t>případ</w:t>
      </w:r>
      <w:r>
        <w:rPr>
          <w:rFonts w:ascii="Arial" w:hAnsi="Arial" w:cs="Arial"/>
          <w:sz w:val="20"/>
        </w:rPr>
        <w:t>ě</w:t>
      </w:r>
      <w:r w:rsidR="003D5407" w:rsidRPr="00D14577">
        <w:rPr>
          <w:rFonts w:ascii="Arial" w:hAnsi="Arial" w:cs="Arial"/>
          <w:sz w:val="20"/>
        </w:rPr>
        <w:t xml:space="preserve"> prodlení s odstraněním každé jednotlivé reklamované vady, za kterou nese</w:t>
      </w:r>
      <w:r>
        <w:rPr>
          <w:rFonts w:ascii="Arial" w:hAnsi="Arial" w:cs="Arial"/>
          <w:sz w:val="20"/>
        </w:rPr>
        <w:t xml:space="preserve"> Prodávající</w:t>
      </w:r>
      <w:r w:rsidR="003D5407" w:rsidRPr="00D14577">
        <w:rPr>
          <w:rFonts w:ascii="Arial" w:hAnsi="Arial" w:cs="Arial"/>
          <w:sz w:val="20"/>
        </w:rPr>
        <w:t xml:space="preserve"> odpovědnost</w:t>
      </w:r>
      <w:r>
        <w:rPr>
          <w:rFonts w:ascii="Arial" w:hAnsi="Arial" w:cs="Arial"/>
          <w:sz w:val="20"/>
        </w:rPr>
        <w:t>, se</w:t>
      </w:r>
      <w:r w:rsidRPr="00EF4A9D">
        <w:rPr>
          <w:rFonts w:ascii="Arial" w:hAnsi="Arial" w:cs="Arial"/>
          <w:sz w:val="20"/>
        </w:rPr>
        <w:t xml:space="preserve"> </w:t>
      </w:r>
      <w:r w:rsidRPr="00393DA1">
        <w:rPr>
          <w:rFonts w:ascii="Arial" w:hAnsi="Arial" w:cs="Arial"/>
          <w:sz w:val="20"/>
        </w:rPr>
        <w:t xml:space="preserve">Prodávající zavazuje zaplatit </w:t>
      </w:r>
      <w:r w:rsidR="00324877">
        <w:rPr>
          <w:rFonts w:ascii="Arial" w:hAnsi="Arial" w:cs="Arial"/>
          <w:sz w:val="20"/>
        </w:rPr>
        <w:t xml:space="preserve">Kupujícímu </w:t>
      </w:r>
      <w:r w:rsidRPr="00393DA1">
        <w:rPr>
          <w:rFonts w:ascii="Arial" w:hAnsi="Arial" w:cs="Arial"/>
          <w:sz w:val="20"/>
        </w:rPr>
        <w:t xml:space="preserve">smluvní pokutu </w:t>
      </w:r>
      <w:r w:rsidR="003D5407" w:rsidRPr="00D14577">
        <w:rPr>
          <w:rFonts w:ascii="Arial" w:hAnsi="Arial" w:cs="Arial"/>
          <w:sz w:val="20"/>
        </w:rPr>
        <w:t>ve výši 1</w:t>
      </w:r>
      <w:r>
        <w:rPr>
          <w:rFonts w:ascii="Arial" w:hAnsi="Arial" w:cs="Arial"/>
          <w:sz w:val="20"/>
        </w:rPr>
        <w:t xml:space="preserve"> </w:t>
      </w:r>
      <w:r w:rsidR="003D5407" w:rsidRPr="00D14577">
        <w:rPr>
          <w:rFonts w:ascii="Arial" w:hAnsi="Arial" w:cs="Arial"/>
          <w:sz w:val="20"/>
        </w:rPr>
        <w:t>% z jednotkové kupní ceny reklamovaného Zboží</w:t>
      </w:r>
      <w:r>
        <w:rPr>
          <w:rFonts w:ascii="Arial" w:hAnsi="Arial" w:cs="Arial"/>
          <w:sz w:val="20"/>
        </w:rPr>
        <w:t>, a to</w:t>
      </w:r>
      <w:r w:rsidR="003D5407" w:rsidRPr="00D14577">
        <w:rPr>
          <w:rFonts w:ascii="Arial" w:hAnsi="Arial" w:cs="Arial"/>
          <w:sz w:val="20"/>
        </w:rPr>
        <w:t xml:space="preserve"> za každý i započatý den prodlení s odstraněním vady. Nárok Kup</w:t>
      </w:r>
      <w:r w:rsidR="00631E7E" w:rsidRPr="00D14577">
        <w:rPr>
          <w:rFonts w:ascii="Arial" w:hAnsi="Arial" w:cs="Arial"/>
          <w:sz w:val="20"/>
        </w:rPr>
        <w:t>u</w:t>
      </w:r>
      <w:r w:rsidR="003D5407" w:rsidRPr="00D14577">
        <w:rPr>
          <w:rFonts w:ascii="Arial" w:hAnsi="Arial" w:cs="Arial"/>
          <w:sz w:val="20"/>
        </w:rPr>
        <w:t>jícího na náhradu škody zůstává tímto ustanovením nedotčen.</w:t>
      </w:r>
    </w:p>
    <w:p w:rsidR="003D5407" w:rsidRPr="00EF4A9D" w:rsidRDefault="00EF4A9D" w:rsidP="00A63124">
      <w:pPr>
        <w:pStyle w:val="kancel"/>
        <w:numPr>
          <w:ilvl w:val="0"/>
          <w:numId w:val="30"/>
        </w:numPr>
        <w:tabs>
          <w:tab w:val="clear" w:pos="720"/>
          <w:tab w:val="num" w:pos="426"/>
        </w:tabs>
        <w:spacing w:before="120" w:line="280" w:lineRule="atLeast"/>
        <w:ind w:left="426" w:hanging="426"/>
        <w:rPr>
          <w:rFonts w:ascii="Arial" w:hAnsi="Arial" w:cs="Arial"/>
          <w:sz w:val="20"/>
        </w:rPr>
      </w:pPr>
      <w:r>
        <w:rPr>
          <w:rFonts w:ascii="Arial" w:hAnsi="Arial" w:cs="Arial"/>
          <w:sz w:val="20"/>
        </w:rPr>
        <w:t xml:space="preserve">V případě porušení povinnosti Prodávajícího </w:t>
      </w:r>
      <w:r w:rsidRPr="00C710A9">
        <w:rPr>
          <w:rFonts w:ascii="Arial" w:hAnsi="Arial" w:cs="Arial"/>
          <w:sz w:val="20"/>
        </w:rPr>
        <w:t xml:space="preserve">stanovené v </w:t>
      </w:r>
      <w:r w:rsidR="00324877" w:rsidRPr="00C710A9">
        <w:rPr>
          <w:rFonts w:ascii="Arial" w:hAnsi="Arial" w:cs="Arial"/>
          <w:sz w:val="20"/>
        </w:rPr>
        <w:t>čl</w:t>
      </w:r>
      <w:r w:rsidR="00324877">
        <w:rPr>
          <w:rFonts w:ascii="Arial" w:hAnsi="Arial" w:cs="Arial"/>
          <w:sz w:val="20"/>
        </w:rPr>
        <w:t>.</w:t>
      </w:r>
      <w:r w:rsidR="00324877" w:rsidRPr="00C710A9">
        <w:rPr>
          <w:rFonts w:ascii="Arial" w:hAnsi="Arial" w:cs="Arial"/>
          <w:sz w:val="20"/>
        </w:rPr>
        <w:t xml:space="preserve"> </w:t>
      </w:r>
      <w:r w:rsidRPr="00C710A9">
        <w:rPr>
          <w:rFonts w:ascii="Arial" w:hAnsi="Arial" w:cs="Arial"/>
          <w:sz w:val="20"/>
        </w:rPr>
        <w:t>1</w:t>
      </w:r>
      <w:r>
        <w:rPr>
          <w:rFonts w:ascii="Arial" w:hAnsi="Arial" w:cs="Arial"/>
          <w:sz w:val="20"/>
        </w:rPr>
        <w:t>7</w:t>
      </w:r>
      <w:r w:rsidRPr="00C710A9">
        <w:rPr>
          <w:rFonts w:ascii="Arial" w:hAnsi="Arial" w:cs="Arial"/>
          <w:sz w:val="20"/>
        </w:rPr>
        <w:t xml:space="preserve">. </w:t>
      </w:r>
      <w:r>
        <w:rPr>
          <w:rFonts w:ascii="Arial" w:hAnsi="Arial" w:cs="Arial"/>
          <w:sz w:val="20"/>
        </w:rPr>
        <w:t>bodu</w:t>
      </w:r>
      <w:r w:rsidRPr="00C710A9">
        <w:rPr>
          <w:rFonts w:ascii="Arial" w:hAnsi="Arial" w:cs="Arial"/>
          <w:sz w:val="20"/>
        </w:rPr>
        <w:t xml:space="preserve"> </w:t>
      </w:r>
      <w:r>
        <w:rPr>
          <w:rFonts w:ascii="Arial" w:hAnsi="Arial" w:cs="Arial"/>
          <w:sz w:val="20"/>
        </w:rPr>
        <w:t>2</w:t>
      </w:r>
      <w:r w:rsidRPr="00C710A9">
        <w:rPr>
          <w:rFonts w:ascii="Arial" w:hAnsi="Arial" w:cs="Arial"/>
          <w:sz w:val="20"/>
        </w:rPr>
        <w:t xml:space="preserve"> této Rámcové kupní smlouvy</w:t>
      </w:r>
      <w:r w:rsidR="00324877">
        <w:rPr>
          <w:rFonts w:ascii="Arial" w:hAnsi="Arial" w:cs="Arial"/>
          <w:sz w:val="20"/>
        </w:rPr>
        <w:t xml:space="preserve"> se Prodávající zavazuje</w:t>
      </w:r>
      <w:r w:rsidRPr="00EF4A9D" w:rsidDel="00EF4A9D">
        <w:rPr>
          <w:rFonts w:ascii="Arial" w:hAnsi="Arial" w:cs="Arial"/>
          <w:sz w:val="20"/>
        </w:rPr>
        <w:t xml:space="preserve"> </w:t>
      </w:r>
      <w:r w:rsidR="00C20328" w:rsidRPr="00D14577">
        <w:rPr>
          <w:rFonts w:ascii="Arial" w:hAnsi="Arial" w:cs="Arial"/>
          <w:sz w:val="20"/>
        </w:rPr>
        <w:t xml:space="preserve">zaplatit </w:t>
      </w:r>
      <w:r w:rsidR="00324877">
        <w:rPr>
          <w:rFonts w:ascii="Arial" w:hAnsi="Arial" w:cs="Arial"/>
          <w:sz w:val="20"/>
        </w:rPr>
        <w:t xml:space="preserve">Kupujícímu </w:t>
      </w:r>
      <w:r w:rsidR="00C20328" w:rsidRPr="00D14577">
        <w:rPr>
          <w:rFonts w:ascii="Arial" w:hAnsi="Arial" w:cs="Arial"/>
          <w:sz w:val="20"/>
        </w:rPr>
        <w:t xml:space="preserve">smluvní pokutu ve výši </w:t>
      </w:r>
      <w:r>
        <w:rPr>
          <w:rFonts w:ascii="Arial" w:hAnsi="Arial" w:cs="Arial"/>
          <w:sz w:val="20"/>
        </w:rPr>
        <w:t>2</w:t>
      </w:r>
      <w:r w:rsidR="00C20328" w:rsidRPr="00D14577">
        <w:rPr>
          <w:rFonts w:ascii="Arial" w:hAnsi="Arial" w:cs="Arial"/>
          <w:sz w:val="20"/>
        </w:rPr>
        <w:t xml:space="preserve">0.000,- </w:t>
      </w:r>
      <w:r w:rsidR="003428B8" w:rsidRPr="00D14577">
        <w:rPr>
          <w:rFonts w:ascii="Arial" w:hAnsi="Arial" w:cs="Arial"/>
          <w:sz w:val="20"/>
        </w:rPr>
        <w:t>Kč</w:t>
      </w:r>
      <w:r w:rsidR="003428B8">
        <w:rPr>
          <w:rFonts w:ascii="Arial" w:hAnsi="Arial" w:cs="Arial"/>
          <w:sz w:val="20"/>
        </w:rPr>
        <w:t>.</w:t>
      </w:r>
      <w:r w:rsidR="007155E2">
        <w:rPr>
          <w:rFonts w:ascii="Arial" w:hAnsi="Arial" w:cs="Arial"/>
          <w:sz w:val="20"/>
        </w:rPr>
        <w:t xml:space="preserve"> </w:t>
      </w:r>
      <w:r w:rsidR="007155E2" w:rsidRPr="00D14577">
        <w:rPr>
          <w:rFonts w:ascii="Arial" w:hAnsi="Arial" w:cs="Arial"/>
          <w:sz w:val="20"/>
        </w:rPr>
        <w:t>Nárok Kupujícího na náhradu škody zůstává tímto ustanovením nedotčen.</w:t>
      </w:r>
    </w:p>
    <w:p w:rsidR="00C019AF" w:rsidRDefault="00075032" w:rsidP="00A63124">
      <w:pPr>
        <w:pStyle w:val="kancel"/>
        <w:numPr>
          <w:ilvl w:val="0"/>
          <w:numId w:val="30"/>
        </w:numPr>
        <w:tabs>
          <w:tab w:val="clear" w:pos="720"/>
          <w:tab w:val="num" w:pos="426"/>
        </w:tabs>
        <w:spacing w:before="120" w:line="280" w:lineRule="atLeast"/>
        <w:ind w:left="426" w:hanging="426"/>
        <w:rPr>
          <w:rFonts w:ascii="Arial" w:hAnsi="Arial" w:cs="Arial"/>
          <w:sz w:val="20"/>
        </w:rPr>
      </w:pPr>
      <w:bookmarkStart w:id="2" w:name="OLE_LINK11"/>
      <w:r w:rsidRPr="00C019AF">
        <w:rPr>
          <w:rFonts w:ascii="Arial" w:hAnsi="Arial" w:cs="Arial"/>
          <w:sz w:val="20"/>
        </w:rPr>
        <w:t>V případě, že Prodávající nesplní jakoukoliv povinnost uvedenou v čl</w:t>
      </w:r>
      <w:r w:rsidR="00EF4A9D">
        <w:rPr>
          <w:rFonts w:ascii="Arial" w:hAnsi="Arial" w:cs="Arial"/>
          <w:sz w:val="20"/>
        </w:rPr>
        <w:t>ánku</w:t>
      </w:r>
      <w:r w:rsidRPr="00C019AF">
        <w:rPr>
          <w:rFonts w:ascii="Arial" w:hAnsi="Arial" w:cs="Arial"/>
          <w:sz w:val="20"/>
        </w:rPr>
        <w:t xml:space="preserve"> 6</w:t>
      </w:r>
      <w:r w:rsidR="00B867D0">
        <w:rPr>
          <w:rFonts w:ascii="Arial" w:hAnsi="Arial" w:cs="Arial"/>
          <w:sz w:val="20"/>
        </w:rPr>
        <w:t>.</w:t>
      </w:r>
      <w:r w:rsidRPr="00C019AF">
        <w:rPr>
          <w:rFonts w:ascii="Arial" w:hAnsi="Arial" w:cs="Arial"/>
          <w:sz w:val="20"/>
        </w:rPr>
        <w:t xml:space="preserve"> této Rámcové kupní smlouvy, zavazuje se zaplatit Kupujícímu smluvní pokutu ve výši </w:t>
      </w:r>
      <w:r w:rsidR="003D5407">
        <w:rPr>
          <w:rFonts w:ascii="Arial" w:hAnsi="Arial" w:cs="Arial"/>
          <w:sz w:val="20"/>
        </w:rPr>
        <w:t>5</w:t>
      </w:r>
      <w:r w:rsidRPr="00C019AF">
        <w:rPr>
          <w:rFonts w:ascii="Arial" w:hAnsi="Arial" w:cs="Arial"/>
          <w:sz w:val="20"/>
        </w:rPr>
        <w:t>.000,- Kč za každé</w:t>
      </w:r>
      <w:r w:rsidR="00C019AF" w:rsidRPr="00C019AF">
        <w:rPr>
          <w:rFonts w:ascii="Arial" w:hAnsi="Arial" w:cs="Arial"/>
          <w:sz w:val="20"/>
        </w:rPr>
        <w:t xml:space="preserve"> jednotlivé porušení povinnosti.</w:t>
      </w:r>
      <w:r w:rsidR="007155E2">
        <w:rPr>
          <w:rFonts w:ascii="Arial" w:hAnsi="Arial" w:cs="Arial"/>
          <w:sz w:val="20"/>
        </w:rPr>
        <w:t xml:space="preserve"> </w:t>
      </w:r>
      <w:r w:rsidR="007155E2" w:rsidRPr="00D14577">
        <w:rPr>
          <w:rFonts w:ascii="Arial" w:hAnsi="Arial" w:cs="Arial"/>
          <w:sz w:val="20"/>
        </w:rPr>
        <w:t>Nárok Kupujícího na náhradu škody zůstává tímto ustanovením nedotčen.</w:t>
      </w:r>
    </w:p>
    <w:p w:rsidR="00EF4A9D" w:rsidRPr="00A63124" w:rsidRDefault="00EF4A9D" w:rsidP="00D61782">
      <w:pPr>
        <w:pStyle w:val="kancel"/>
        <w:numPr>
          <w:ilvl w:val="0"/>
          <w:numId w:val="30"/>
        </w:numPr>
        <w:tabs>
          <w:tab w:val="clear" w:pos="720"/>
          <w:tab w:val="num" w:pos="426"/>
        </w:tabs>
        <w:spacing w:before="120" w:line="280" w:lineRule="atLeast"/>
        <w:ind w:left="426" w:hanging="426"/>
        <w:rPr>
          <w:rFonts w:ascii="Arial" w:hAnsi="Arial" w:cs="Arial"/>
          <w:sz w:val="20"/>
        </w:rPr>
      </w:pPr>
      <w:r w:rsidRPr="00A63124">
        <w:rPr>
          <w:rFonts w:ascii="Arial" w:hAnsi="Arial" w:cs="Arial"/>
          <w:sz w:val="20"/>
        </w:rPr>
        <w:t>V případě, že Prodávající poruší jakoukoliv povinnost uvedenou v </w:t>
      </w:r>
      <w:r w:rsidR="00324877" w:rsidRPr="00A63124">
        <w:rPr>
          <w:rFonts w:ascii="Arial" w:hAnsi="Arial" w:cs="Arial"/>
          <w:sz w:val="20"/>
        </w:rPr>
        <w:t xml:space="preserve">čl. </w:t>
      </w:r>
      <w:r w:rsidRPr="00A63124">
        <w:rPr>
          <w:rFonts w:ascii="Arial" w:hAnsi="Arial" w:cs="Arial"/>
          <w:sz w:val="20"/>
        </w:rPr>
        <w:t>12</w:t>
      </w:r>
      <w:r w:rsidR="005C2DDC" w:rsidRPr="00A63124">
        <w:rPr>
          <w:rFonts w:ascii="Arial" w:hAnsi="Arial" w:cs="Arial"/>
          <w:sz w:val="20"/>
        </w:rPr>
        <w:t>.</w:t>
      </w:r>
      <w:r w:rsidRPr="00A63124">
        <w:rPr>
          <w:rFonts w:ascii="Arial" w:hAnsi="Arial" w:cs="Arial"/>
          <w:sz w:val="20"/>
        </w:rPr>
        <w:t xml:space="preserve"> této Rámcové kupní smlouvy, zavazuje se zaplatit Kupujícímu smluvní pokutu ve výši 100.000,- Kč za každé jednotlivé porušení povinnosti.</w:t>
      </w:r>
      <w:r w:rsidR="007155E2" w:rsidRPr="00A63124">
        <w:rPr>
          <w:rFonts w:ascii="Arial" w:hAnsi="Arial" w:cs="Arial"/>
          <w:sz w:val="20"/>
        </w:rPr>
        <w:t xml:space="preserve"> Nárok Kupujícího na náhradu škody zůstává tímto ustanovením nedotčen.</w:t>
      </w:r>
    </w:p>
    <w:p w:rsidR="00C019AF" w:rsidRDefault="002A4AE4" w:rsidP="00A63124">
      <w:pPr>
        <w:pStyle w:val="kancel"/>
        <w:numPr>
          <w:ilvl w:val="0"/>
          <w:numId w:val="30"/>
        </w:numPr>
        <w:tabs>
          <w:tab w:val="clear" w:pos="720"/>
          <w:tab w:val="num" w:pos="426"/>
        </w:tabs>
        <w:spacing w:before="120" w:line="280" w:lineRule="atLeast"/>
        <w:ind w:left="426" w:hanging="426"/>
        <w:rPr>
          <w:rFonts w:ascii="Arial" w:hAnsi="Arial" w:cs="Arial"/>
          <w:sz w:val="20"/>
        </w:rPr>
      </w:pPr>
      <w:r w:rsidRPr="00C019AF">
        <w:rPr>
          <w:rFonts w:ascii="Arial" w:hAnsi="Arial" w:cs="Arial"/>
          <w:sz w:val="20"/>
        </w:rPr>
        <w:lastRenderedPageBreak/>
        <w:t xml:space="preserve">V případě prodlení Kupujícího s platbou za dodané Zboží má Prodávající nárok na úhradu zákonného úroku z prodlení podle nařízení vlády </w:t>
      </w:r>
      <w:r w:rsidR="00D80A89" w:rsidRPr="00C019AF">
        <w:rPr>
          <w:rFonts w:ascii="Arial" w:hAnsi="Arial" w:cs="Arial"/>
          <w:sz w:val="20"/>
        </w:rPr>
        <w:t>č. 351/2013 Sb., kterým se určuje výše úroků z</w:t>
      </w:r>
      <w:r w:rsidR="00D37DFC">
        <w:rPr>
          <w:rFonts w:ascii="Arial" w:hAnsi="Arial" w:cs="Arial"/>
          <w:sz w:val="20"/>
        </w:rPr>
        <w:t> </w:t>
      </w:r>
      <w:r w:rsidR="00D80A89" w:rsidRPr="00C019AF">
        <w:rPr>
          <w:rFonts w:ascii="Arial" w:hAnsi="Arial" w:cs="Arial"/>
          <w:sz w:val="20"/>
        </w:rPr>
        <w:t>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515681" w:rsidRPr="00C019AF">
        <w:rPr>
          <w:rFonts w:ascii="Arial" w:hAnsi="Arial" w:cs="Arial"/>
          <w:sz w:val="20"/>
        </w:rPr>
        <w:t>, v platném a</w:t>
      </w:r>
      <w:r w:rsidR="00872C12">
        <w:rPr>
          <w:rFonts w:ascii="Arial" w:hAnsi="Arial" w:cs="Arial"/>
          <w:sz w:val="20"/>
        </w:rPr>
        <w:t> </w:t>
      </w:r>
      <w:r w:rsidR="00515681" w:rsidRPr="00C019AF">
        <w:rPr>
          <w:rFonts w:ascii="Arial" w:hAnsi="Arial" w:cs="Arial"/>
          <w:sz w:val="20"/>
        </w:rPr>
        <w:t>účinném</w:t>
      </w:r>
      <w:r w:rsidR="00324877" w:rsidRPr="00324877">
        <w:rPr>
          <w:rFonts w:ascii="Arial" w:hAnsi="Arial" w:cs="Arial"/>
          <w:sz w:val="20"/>
        </w:rPr>
        <w:t xml:space="preserve"> </w:t>
      </w:r>
      <w:r w:rsidR="00324877" w:rsidRPr="00C019AF">
        <w:rPr>
          <w:rFonts w:ascii="Arial" w:hAnsi="Arial" w:cs="Arial"/>
          <w:sz w:val="20"/>
        </w:rPr>
        <w:t>znění</w:t>
      </w:r>
      <w:r w:rsidRPr="00C019AF">
        <w:rPr>
          <w:rFonts w:ascii="Arial" w:hAnsi="Arial" w:cs="Arial"/>
          <w:sz w:val="20"/>
        </w:rPr>
        <w:t>.</w:t>
      </w:r>
      <w:bookmarkEnd w:id="2"/>
    </w:p>
    <w:p w:rsidR="00C019AF" w:rsidRDefault="002A4AE4" w:rsidP="00A63124">
      <w:pPr>
        <w:pStyle w:val="kancel"/>
        <w:numPr>
          <w:ilvl w:val="0"/>
          <w:numId w:val="30"/>
        </w:numPr>
        <w:tabs>
          <w:tab w:val="clear" w:pos="720"/>
          <w:tab w:val="num" w:pos="426"/>
        </w:tabs>
        <w:spacing w:before="120" w:line="280" w:lineRule="atLeast"/>
        <w:ind w:left="426" w:hanging="426"/>
        <w:rPr>
          <w:rFonts w:ascii="Arial" w:hAnsi="Arial" w:cs="Arial"/>
          <w:sz w:val="20"/>
        </w:rPr>
      </w:pPr>
      <w:r w:rsidRPr="00C019AF">
        <w:rPr>
          <w:rFonts w:ascii="Arial" w:hAnsi="Arial" w:cs="Arial"/>
          <w:sz w:val="20"/>
        </w:rPr>
        <w:t xml:space="preserve">Smluvní pokutu se Prodávající zavazuje zaplatit Kupujícímu nejpozději do 30 </w:t>
      </w:r>
      <w:r w:rsidR="00075032" w:rsidRPr="00C019AF">
        <w:rPr>
          <w:rFonts w:ascii="Arial" w:hAnsi="Arial" w:cs="Arial"/>
          <w:sz w:val="20"/>
        </w:rPr>
        <w:t xml:space="preserve">kalendářních </w:t>
      </w:r>
      <w:r w:rsidRPr="00C019AF">
        <w:rPr>
          <w:rFonts w:ascii="Arial" w:hAnsi="Arial" w:cs="Arial"/>
          <w:sz w:val="20"/>
        </w:rPr>
        <w:t>dnů ode dne, kdy bude Kupujícím o nároku na</w:t>
      </w:r>
      <w:r w:rsidR="00EF4A9D">
        <w:rPr>
          <w:rFonts w:ascii="Arial" w:hAnsi="Arial" w:cs="Arial"/>
          <w:sz w:val="20"/>
        </w:rPr>
        <w:t xml:space="preserve"> zaplacení</w:t>
      </w:r>
      <w:r w:rsidRPr="00C019AF">
        <w:rPr>
          <w:rFonts w:ascii="Arial" w:hAnsi="Arial" w:cs="Arial"/>
          <w:sz w:val="20"/>
        </w:rPr>
        <w:t xml:space="preserve"> smluvní pokuty a její výši prokazatelně informován.</w:t>
      </w:r>
    </w:p>
    <w:p w:rsidR="00C019AF" w:rsidRDefault="002F3F47" w:rsidP="00A63124">
      <w:pPr>
        <w:pStyle w:val="kancel"/>
        <w:numPr>
          <w:ilvl w:val="0"/>
          <w:numId w:val="30"/>
        </w:numPr>
        <w:tabs>
          <w:tab w:val="clear" w:pos="720"/>
          <w:tab w:val="num" w:pos="426"/>
        </w:tabs>
        <w:spacing w:before="120" w:line="280" w:lineRule="atLeast"/>
        <w:ind w:left="426" w:hanging="426"/>
        <w:rPr>
          <w:rFonts w:ascii="Arial" w:hAnsi="Arial" w:cs="Arial"/>
          <w:sz w:val="20"/>
        </w:rPr>
      </w:pPr>
      <w:r w:rsidRPr="00C019AF">
        <w:rPr>
          <w:rFonts w:ascii="Arial" w:hAnsi="Arial" w:cs="Arial"/>
          <w:sz w:val="20"/>
        </w:rPr>
        <w:t>Náhradu za případnou škodu způsobenou Kupujícímu se Prodávající zavazuje zaplatit Kupujícímu nejpozději do 30 kalendářních dnů ode dne, kdy bude Kupujícím o nároku na</w:t>
      </w:r>
      <w:r w:rsidR="00D37DFC">
        <w:rPr>
          <w:rFonts w:ascii="Arial" w:hAnsi="Arial" w:cs="Arial"/>
          <w:sz w:val="20"/>
        </w:rPr>
        <w:t> </w:t>
      </w:r>
      <w:r w:rsidRPr="00C019AF">
        <w:rPr>
          <w:rFonts w:ascii="Arial" w:hAnsi="Arial" w:cs="Arial"/>
          <w:sz w:val="20"/>
        </w:rPr>
        <w:t>náhradu vzniklé škody a její výši prokazatelně informován.</w:t>
      </w:r>
    </w:p>
    <w:p w:rsidR="00C019AF" w:rsidRDefault="002A4AE4" w:rsidP="00A63124">
      <w:pPr>
        <w:pStyle w:val="kancel"/>
        <w:numPr>
          <w:ilvl w:val="0"/>
          <w:numId w:val="30"/>
        </w:numPr>
        <w:tabs>
          <w:tab w:val="clear" w:pos="720"/>
          <w:tab w:val="num" w:pos="426"/>
        </w:tabs>
        <w:spacing w:before="120" w:line="280" w:lineRule="atLeast"/>
        <w:ind w:left="426" w:hanging="426"/>
        <w:rPr>
          <w:rFonts w:ascii="Arial" w:hAnsi="Arial" w:cs="Arial"/>
          <w:sz w:val="20"/>
        </w:rPr>
      </w:pPr>
      <w:r w:rsidRPr="00C019AF">
        <w:rPr>
          <w:rFonts w:ascii="Arial" w:hAnsi="Arial" w:cs="Arial"/>
          <w:sz w:val="20"/>
        </w:rPr>
        <w:t xml:space="preserve">Výše sankcí není omezena kromě případů, kdy tak výslovně stanoví tato </w:t>
      </w:r>
      <w:r w:rsidR="00075032" w:rsidRPr="00C019AF">
        <w:rPr>
          <w:rFonts w:ascii="Arial" w:hAnsi="Arial" w:cs="Arial"/>
          <w:sz w:val="20"/>
        </w:rPr>
        <w:t>Rámcová kupní s</w:t>
      </w:r>
      <w:r w:rsidRPr="00C019AF">
        <w:rPr>
          <w:rFonts w:ascii="Arial" w:hAnsi="Arial" w:cs="Arial"/>
          <w:sz w:val="20"/>
        </w:rPr>
        <w:t>mlouva.</w:t>
      </w:r>
    </w:p>
    <w:p w:rsidR="004D15C4" w:rsidRDefault="004D15C4" w:rsidP="00A63124">
      <w:pPr>
        <w:pStyle w:val="kancel"/>
        <w:numPr>
          <w:ilvl w:val="0"/>
          <w:numId w:val="30"/>
        </w:numPr>
        <w:tabs>
          <w:tab w:val="clear" w:pos="720"/>
          <w:tab w:val="num" w:pos="426"/>
        </w:tabs>
        <w:spacing w:before="120" w:line="280" w:lineRule="atLeast"/>
        <w:ind w:left="426" w:hanging="426"/>
        <w:rPr>
          <w:rFonts w:ascii="Arial" w:hAnsi="Arial" w:cs="Arial"/>
          <w:sz w:val="20"/>
        </w:rPr>
      </w:pPr>
      <w:r>
        <w:rPr>
          <w:rFonts w:ascii="Arial" w:hAnsi="Arial" w:cs="Arial"/>
          <w:sz w:val="20"/>
        </w:rPr>
        <w:t>Smluvní pokuty mohou být libovolně kombinovány, tzn</w:t>
      </w:r>
      <w:r w:rsidR="00426BFD">
        <w:rPr>
          <w:rFonts w:ascii="Arial" w:hAnsi="Arial" w:cs="Arial"/>
          <w:sz w:val="20"/>
        </w:rPr>
        <w:t>.,</w:t>
      </w:r>
      <w:r>
        <w:rPr>
          <w:rFonts w:ascii="Arial" w:hAnsi="Arial" w:cs="Arial"/>
          <w:sz w:val="20"/>
        </w:rPr>
        <w:t xml:space="preserve"> uplatnění jedné smluvní pokuty nevylučuje souběžné uplatnění jakékoliv jiné smluvní pokuty.</w:t>
      </w:r>
    </w:p>
    <w:p w:rsidR="00EF4A9D" w:rsidRDefault="00EF4A9D" w:rsidP="008A3145">
      <w:pPr>
        <w:pStyle w:val="Nadpis1"/>
        <w:spacing w:before="480" w:after="0" w:line="280" w:lineRule="atLeast"/>
        <w:ind w:left="357" w:hanging="357"/>
        <w:jc w:val="center"/>
        <w:rPr>
          <w:rFonts w:ascii="Arial" w:hAnsi="Arial" w:cs="Arial"/>
          <w:sz w:val="24"/>
          <w:szCs w:val="24"/>
          <w:lang w:val="cs-CZ"/>
        </w:rPr>
      </w:pPr>
      <w:r>
        <w:rPr>
          <w:rFonts w:ascii="Arial" w:hAnsi="Arial" w:cs="Arial"/>
          <w:sz w:val="24"/>
          <w:szCs w:val="24"/>
          <w:lang w:val="cs-CZ"/>
        </w:rPr>
        <w:t xml:space="preserve"> O</w:t>
      </w:r>
      <w:r w:rsidR="00264849">
        <w:rPr>
          <w:rFonts w:ascii="Arial" w:hAnsi="Arial" w:cs="Arial"/>
          <w:sz w:val="24"/>
          <w:szCs w:val="24"/>
          <w:lang w:val="cs-CZ"/>
        </w:rPr>
        <w:t>chrana informací</w:t>
      </w:r>
    </w:p>
    <w:p w:rsidR="00EF4A9D" w:rsidRPr="00EF4A9D" w:rsidRDefault="00EF4A9D" w:rsidP="00A63124">
      <w:pPr>
        <w:pStyle w:val="kancel"/>
        <w:numPr>
          <w:ilvl w:val="0"/>
          <w:numId w:val="46"/>
        </w:numPr>
        <w:tabs>
          <w:tab w:val="clear" w:pos="720"/>
          <w:tab w:val="num" w:pos="426"/>
        </w:tabs>
        <w:spacing w:before="120" w:line="280" w:lineRule="atLeast"/>
        <w:ind w:left="426" w:hanging="426"/>
        <w:rPr>
          <w:rFonts w:ascii="Arial" w:hAnsi="Arial" w:cs="Arial"/>
          <w:sz w:val="20"/>
        </w:rPr>
      </w:pPr>
      <w:r>
        <w:rPr>
          <w:rFonts w:ascii="Arial" w:hAnsi="Arial" w:cs="Arial"/>
          <w:sz w:val="20"/>
        </w:rPr>
        <w:t>Prodávající</w:t>
      </w:r>
      <w:r w:rsidRPr="00EF4A9D">
        <w:rPr>
          <w:rFonts w:ascii="Arial" w:hAnsi="Arial" w:cs="Arial"/>
          <w:sz w:val="20"/>
        </w:rPr>
        <w:t xml:space="preserve"> se zavazuje, že zachová jako citlivé veškeré informace, o kterých se dozví v souvislosti s</w:t>
      </w:r>
      <w:r>
        <w:rPr>
          <w:rFonts w:ascii="Arial" w:hAnsi="Arial" w:cs="Arial"/>
          <w:sz w:val="20"/>
        </w:rPr>
        <w:t> poskytováním plnění dle této Rámcové kupní s</w:t>
      </w:r>
      <w:r w:rsidRPr="00EF4A9D">
        <w:rPr>
          <w:rFonts w:ascii="Arial" w:hAnsi="Arial" w:cs="Arial"/>
          <w:sz w:val="20"/>
        </w:rPr>
        <w:t>mlouvy</w:t>
      </w:r>
      <w:r>
        <w:rPr>
          <w:rFonts w:ascii="Arial" w:hAnsi="Arial" w:cs="Arial"/>
          <w:sz w:val="20"/>
        </w:rPr>
        <w:t>, resp. jednotlivých dílčích smluv</w:t>
      </w:r>
      <w:r w:rsidRPr="00EF4A9D">
        <w:rPr>
          <w:rFonts w:ascii="Arial" w:hAnsi="Arial" w:cs="Arial"/>
          <w:sz w:val="20"/>
        </w:rPr>
        <w:t>. Povinnost poskytovat informace podle zákona č. 106/1999 Sb., o svobodném přístupu k informacím, ve znění pozdějších předpisů</w:t>
      </w:r>
      <w:r w:rsidR="000258FE">
        <w:rPr>
          <w:rFonts w:ascii="Arial" w:hAnsi="Arial" w:cs="Arial"/>
          <w:sz w:val="20"/>
        </w:rPr>
        <w:t>,</w:t>
      </w:r>
      <w:r w:rsidRPr="00EF4A9D">
        <w:rPr>
          <w:rFonts w:ascii="Arial" w:hAnsi="Arial" w:cs="Arial"/>
          <w:sz w:val="20"/>
        </w:rPr>
        <w:t xml:space="preserve"> není tímto ustanovením dotčena.</w:t>
      </w:r>
    </w:p>
    <w:p w:rsidR="00EF4A9D" w:rsidRPr="00EF4A9D" w:rsidRDefault="00EF4A9D" w:rsidP="00A63124">
      <w:pPr>
        <w:pStyle w:val="kancel"/>
        <w:numPr>
          <w:ilvl w:val="0"/>
          <w:numId w:val="46"/>
        </w:numPr>
        <w:tabs>
          <w:tab w:val="clear" w:pos="720"/>
          <w:tab w:val="num" w:pos="426"/>
        </w:tabs>
        <w:spacing w:before="120" w:line="280" w:lineRule="atLeast"/>
        <w:ind w:left="426" w:hanging="426"/>
        <w:rPr>
          <w:rFonts w:ascii="Arial" w:hAnsi="Arial" w:cs="Arial"/>
          <w:sz w:val="20"/>
        </w:rPr>
      </w:pPr>
      <w:r w:rsidRPr="00EF4A9D">
        <w:rPr>
          <w:rFonts w:ascii="Arial" w:hAnsi="Arial" w:cs="Arial"/>
          <w:sz w:val="20"/>
        </w:rPr>
        <w:t xml:space="preserve">Prodávající se zavazuje, že neuvolní, nesdělí ani nezpřístupní jakékoliv třetí osobě informace získané od </w:t>
      </w:r>
      <w:r>
        <w:rPr>
          <w:rFonts w:ascii="Arial" w:hAnsi="Arial" w:cs="Arial"/>
          <w:sz w:val="20"/>
        </w:rPr>
        <w:t>Kupujícího</w:t>
      </w:r>
      <w:r w:rsidRPr="00EF4A9D">
        <w:rPr>
          <w:rFonts w:ascii="Arial" w:hAnsi="Arial" w:cs="Arial"/>
          <w:sz w:val="20"/>
        </w:rPr>
        <w:t xml:space="preserve"> bez jeho předchozího písemného souhlasu, a to v jakékoliv formě, a že podnikne všechny nezbytné kroky k zabezpečení těchto informací. Závazek mlčenlivosti a ochrany citlivých informací zůstává v platnosti neomezeně dlouho i po ukončení platnosti </w:t>
      </w:r>
      <w:r w:rsidR="00C424B9">
        <w:rPr>
          <w:rFonts w:ascii="Arial" w:hAnsi="Arial" w:cs="Arial"/>
          <w:sz w:val="20"/>
        </w:rPr>
        <w:br/>
      </w:r>
      <w:r w:rsidR="00766071">
        <w:rPr>
          <w:rFonts w:ascii="Arial" w:hAnsi="Arial" w:cs="Arial"/>
          <w:sz w:val="20"/>
        </w:rPr>
        <w:t>tohoto smluvního vztahu</w:t>
      </w:r>
      <w:r w:rsidRPr="00EF4A9D">
        <w:rPr>
          <w:rFonts w:ascii="Arial" w:hAnsi="Arial" w:cs="Arial"/>
          <w:sz w:val="20"/>
        </w:rPr>
        <w:t>.</w:t>
      </w:r>
    </w:p>
    <w:p w:rsidR="00EF4A9D" w:rsidRPr="00EF4A9D" w:rsidRDefault="00426BFD" w:rsidP="00A63124">
      <w:pPr>
        <w:pStyle w:val="kancel"/>
        <w:numPr>
          <w:ilvl w:val="0"/>
          <w:numId w:val="46"/>
        </w:numPr>
        <w:tabs>
          <w:tab w:val="num" w:pos="426"/>
        </w:tabs>
        <w:spacing w:before="120" w:line="280" w:lineRule="atLeast"/>
        <w:ind w:left="426" w:hanging="426"/>
        <w:rPr>
          <w:rFonts w:ascii="Arial" w:hAnsi="Arial" w:cs="Arial"/>
          <w:sz w:val="20"/>
        </w:rPr>
      </w:pPr>
      <w:r w:rsidRPr="00426BFD">
        <w:rPr>
          <w:rFonts w:ascii="Arial" w:hAnsi="Arial" w:cs="Arial"/>
          <w:sz w:val="20"/>
        </w:rPr>
        <w:t>Prodávající</w:t>
      </w:r>
      <w:r w:rsidR="00EF4A9D" w:rsidRPr="00EF4A9D">
        <w:rPr>
          <w:rFonts w:ascii="Arial" w:hAnsi="Arial" w:cs="Arial"/>
          <w:sz w:val="20"/>
        </w:rPr>
        <w:t xml:space="preserve"> se zav</w:t>
      </w:r>
      <w:r>
        <w:rPr>
          <w:rFonts w:ascii="Arial" w:hAnsi="Arial" w:cs="Arial"/>
          <w:sz w:val="20"/>
        </w:rPr>
        <w:t>azuje zajistit při plnění této Rámcové kupní s</w:t>
      </w:r>
      <w:r w:rsidR="00EF4A9D" w:rsidRPr="00EF4A9D">
        <w:rPr>
          <w:rFonts w:ascii="Arial" w:hAnsi="Arial" w:cs="Arial"/>
          <w:sz w:val="20"/>
        </w:rPr>
        <w:t>mlouvy</w:t>
      </w:r>
      <w:r>
        <w:rPr>
          <w:rFonts w:ascii="Arial" w:hAnsi="Arial" w:cs="Arial"/>
          <w:sz w:val="20"/>
        </w:rPr>
        <w:t>, resp. jednotlivých dílčích smluv</w:t>
      </w:r>
      <w:r w:rsidR="00EF4A9D" w:rsidRPr="00EF4A9D">
        <w:rPr>
          <w:rFonts w:ascii="Arial" w:hAnsi="Arial" w:cs="Arial"/>
          <w:sz w:val="20"/>
        </w:rPr>
        <w:t xml:space="preserve"> ochranu osobních údajů zaměstnanců </w:t>
      </w:r>
      <w:r>
        <w:rPr>
          <w:rFonts w:ascii="Arial" w:hAnsi="Arial" w:cs="Arial"/>
          <w:sz w:val="20"/>
        </w:rPr>
        <w:t>Kupujícího</w:t>
      </w:r>
      <w:r w:rsidR="00EF4A9D" w:rsidRPr="00EF4A9D">
        <w:rPr>
          <w:rFonts w:ascii="Arial" w:hAnsi="Arial" w:cs="Arial"/>
          <w:sz w:val="20"/>
        </w:rPr>
        <w:t>, příp. i dalších osob</w:t>
      </w:r>
      <w:r>
        <w:rPr>
          <w:rFonts w:ascii="Arial" w:hAnsi="Arial" w:cs="Arial"/>
          <w:sz w:val="20"/>
        </w:rPr>
        <w:t>.</w:t>
      </w:r>
    </w:p>
    <w:p w:rsidR="00EF4A9D" w:rsidRPr="00EF4A9D" w:rsidRDefault="00426BFD" w:rsidP="00A63124">
      <w:pPr>
        <w:pStyle w:val="kancel"/>
        <w:numPr>
          <w:ilvl w:val="0"/>
          <w:numId w:val="46"/>
        </w:numPr>
        <w:tabs>
          <w:tab w:val="num" w:pos="426"/>
        </w:tabs>
        <w:spacing w:before="120" w:line="280" w:lineRule="atLeast"/>
        <w:ind w:left="426" w:hanging="426"/>
        <w:rPr>
          <w:rFonts w:ascii="Arial" w:hAnsi="Arial" w:cs="Arial"/>
          <w:sz w:val="20"/>
        </w:rPr>
      </w:pPr>
      <w:r w:rsidRPr="00426BFD">
        <w:rPr>
          <w:rFonts w:ascii="Arial" w:hAnsi="Arial" w:cs="Arial"/>
          <w:sz w:val="20"/>
        </w:rPr>
        <w:t xml:space="preserve">Prodávající </w:t>
      </w:r>
      <w:r w:rsidR="00EF4A9D" w:rsidRPr="00EF4A9D">
        <w:rPr>
          <w:rFonts w:ascii="Arial" w:hAnsi="Arial" w:cs="Arial"/>
          <w:sz w:val="20"/>
        </w:rPr>
        <w:t xml:space="preserve">se zavazuje zabezpečit veškeré podklady, mající charakter citlivé informace, poskytnuté mu </w:t>
      </w:r>
      <w:r w:rsidR="00D37DFC">
        <w:rPr>
          <w:rFonts w:ascii="Arial" w:hAnsi="Arial" w:cs="Arial"/>
          <w:sz w:val="20"/>
        </w:rPr>
        <w:t>Kupujícím</w:t>
      </w:r>
      <w:r w:rsidR="00EF4A9D" w:rsidRPr="00EF4A9D">
        <w:rPr>
          <w:rFonts w:ascii="Arial" w:hAnsi="Arial" w:cs="Arial"/>
          <w:sz w:val="20"/>
        </w:rPr>
        <w:t xml:space="preserve">, proti odcizení nebo jinému zneužití. </w:t>
      </w:r>
    </w:p>
    <w:p w:rsidR="00426BFD" w:rsidRDefault="00426BFD" w:rsidP="00A63124">
      <w:pPr>
        <w:pStyle w:val="kancel"/>
        <w:numPr>
          <w:ilvl w:val="0"/>
          <w:numId w:val="46"/>
        </w:numPr>
        <w:tabs>
          <w:tab w:val="num" w:pos="426"/>
        </w:tabs>
        <w:spacing w:before="120" w:line="280" w:lineRule="atLeast"/>
        <w:ind w:left="426" w:hanging="426"/>
        <w:rPr>
          <w:rFonts w:ascii="Arial" w:hAnsi="Arial" w:cs="Arial"/>
          <w:sz w:val="20"/>
        </w:rPr>
      </w:pPr>
      <w:r w:rsidRPr="00426BFD">
        <w:rPr>
          <w:rFonts w:ascii="Arial" w:hAnsi="Arial" w:cs="Arial"/>
          <w:sz w:val="20"/>
        </w:rPr>
        <w:t>Prodávající</w:t>
      </w:r>
      <w:r w:rsidR="00EF4A9D" w:rsidRPr="00EF4A9D">
        <w:rPr>
          <w:rFonts w:ascii="Arial" w:hAnsi="Arial" w:cs="Arial"/>
          <w:sz w:val="20"/>
        </w:rPr>
        <w:t xml:space="preserve"> se zavazuje svého případného subdodavatele zavázat povinností mlčenlivosti a respektováním práv </w:t>
      </w:r>
      <w:r>
        <w:rPr>
          <w:rFonts w:ascii="Arial" w:hAnsi="Arial" w:cs="Arial"/>
          <w:sz w:val="20"/>
        </w:rPr>
        <w:t>Kupujícího</w:t>
      </w:r>
      <w:r w:rsidR="00EF4A9D" w:rsidRPr="00EF4A9D">
        <w:rPr>
          <w:rFonts w:ascii="Arial" w:hAnsi="Arial" w:cs="Arial"/>
          <w:sz w:val="20"/>
        </w:rPr>
        <w:t xml:space="preserve"> nejméně ve stejném rozsahu, v jakém je v závazkovém vztahu zavázán sám. Za porušení závazku mlčenlivosti a ochrany citlivých informací subdodavatelem odpovídá </w:t>
      </w:r>
      <w:r>
        <w:rPr>
          <w:rFonts w:ascii="Arial" w:hAnsi="Arial" w:cs="Arial"/>
          <w:sz w:val="20"/>
        </w:rPr>
        <w:t xml:space="preserve">Kupujícímu </w:t>
      </w:r>
      <w:r w:rsidR="00EF4A9D" w:rsidRPr="00EF4A9D">
        <w:rPr>
          <w:rFonts w:ascii="Arial" w:hAnsi="Arial" w:cs="Arial"/>
          <w:sz w:val="20"/>
        </w:rPr>
        <w:t xml:space="preserve">přímo </w:t>
      </w:r>
      <w:r w:rsidRPr="00426BFD">
        <w:rPr>
          <w:rFonts w:ascii="Arial" w:hAnsi="Arial" w:cs="Arial"/>
          <w:sz w:val="20"/>
        </w:rPr>
        <w:t>Prodávající</w:t>
      </w:r>
      <w:r w:rsidR="00EF4A9D" w:rsidRPr="00EF4A9D">
        <w:rPr>
          <w:rFonts w:ascii="Arial" w:hAnsi="Arial" w:cs="Arial"/>
          <w:sz w:val="20"/>
        </w:rPr>
        <w:t>.</w:t>
      </w:r>
    </w:p>
    <w:p w:rsidR="00EF4A9D" w:rsidRPr="00426BFD" w:rsidRDefault="00EF4A9D" w:rsidP="00A63124">
      <w:pPr>
        <w:pStyle w:val="kancel"/>
        <w:numPr>
          <w:ilvl w:val="0"/>
          <w:numId w:val="46"/>
        </w:numPr>
        <w:tabs>
          <w:tab w:val="num" w:pos="426"/>
        </w:tabs>
        <w:spacing w:before="120" w:line="280" w:lineRule="atLeast"/>
        <w:ind w:left="426" w:hanging="426"/>
        <w:rPr>
          <w:rFonts w:ascii="Arial" w:hAnsi="Arial" w:cs="Arial"/>
          <w:sz w:val="20"/>
        </w:rPr>
      </w:pPr>
      <w:r w:rsidRPr="00426BFD">
        <w:rPr>
          <w:rFonts w:ascii="Arial" w:hAnsi="Arial" w:cs="Arial"/>
          <w:sz w:val="20"/>
        </w:rPr>
        <w:t>Povinnost zachovávat mlčenli</w:t>
      </w:r>
      <w:r w:rsidR="00426BFD" w:rsidRPr="00426BFD">
        <w:rPr>
          <w:rFonts w:ascii="Arial" w:hAnsi="Arial" w:cs="Arial"/>
          <w:sz w:val="20"/>
        </w:rPr>
        <w:t xml:space="preserve">vost se nevztahuje na informace, </w:t>
      </w:r>
      <w:r w:rsidRPr="00426BFD">
        <w:rPr>
          <w:rFonts w:ascii="Arial" w:hAnsi="Arial" w:cs="Arial"/>
          <w:sz w:val="20"/>
        </w:rPr>
        <w:t>které jsou nebo se stanou všeobecně a veřejně přístupnými jinak, než poru</w:t>
      </w:r>
      <w:r w:rsidR="00426BFD" w:rsidRPr="004B1CDE">
        <w:rPr>
          <w:rFonts w:ascii="Arial" w:hAnsi="Arial" w:cs="Arial"/>
          <w:sz w:val="20"/>
        </w:rPr>
        <w:t>šením ustanovení tohoto článku Rámcové kupní s</w:t>
      </w:r>
      <w:r w:rsidRPr="004B1CDE">
        <w:rPr>
          <w:rFonts w:ascii="Arial" w:hAnsi="Arial" w:cs="Arial"/>
          <w:sz w:val="20"/>
        </w:rPr>
        <w:t xml:space="preserve">mlouvy ze strany </w:t>
      </w:r>
      <w:r w:rsidR="00426BFD" w:rsidRPr="004B1CDE">
        <w:rPr>
          <w:rFonts w:ascii="Arial" w:hAnsi="Arial" w:cs="Arial"/>
          <w:sz w:val="20"/>
        </w:rPr>
        <w:t xml:space="preserve">Prodávajícího; </w:t>
      </w:r>
      <w:r w:rsidRPr="004B1CDE">
        <w:rPr>
          <w:rFonts w:ascii="Arial" w:hAnsi="Arial" w:cs="Arial"/>
          <w:sz w:val="20"/>
        </w:rPr>
        <w:t xml:space="preserve">které jsou </w:t>
      </w:r>
      <w:r w:rsidR="00426BFD" w:rsidRPr="000917F7">
        <w:rPr>
          <w:rFonts w:ascii="Arial" w:hAnsi="Arial" w:cs="Arial"/>
          <w:sz w:val="20"/>
        </w:rPr>
        <w:t xml:space="preserve">Prodávajícímu </w:t>
      </w:r>
      <w:r w:rsidRPr="000917F7">
        <w:rPr>
          <w:rFonts w:ascii="Arial" w:hAnsi="Arial" w:cs="Arial"/>
          <w:sz w:val="20"/>
        </w:rPr>
        <w:t>známy a byly mu volně k</w:t>
      </w:r>
      <w:r w:rsidR="00B072A7">
        <w:rPr>
          <w:rFonts w:ascii="Arial" w:hAnsi="Arial" w:cs="Arial"/>
          <w:sz w:val="20"/>
        </w:rPr>
        <w:t> </w:t>
      </w:r>
      <w:r w:rsidRPr="000917F7">
        <w:rPr>
          <w:rFonts w:ascii="Arial" w:hAnsi="Arial" w:cs="Arial"/>
          <w:sz w:val="20"/>
        </w:rPr>
        <w:t>dispozici ještě před přijetím těchto informac</w:t>
      </w:r>
      <w:r w:rsidRPr="00D14577">
        <w:rPr>
          <w:rFonts w:ascii="Arial" w:hAnsi="Arial" w:cs="Arial"/>
          <w:sz w:val="20"/>
        </w:rPr>
        <w:t xml:space="preserve">í </w:t>
      </w:r>
      <w:r w:rsidR="00426BFD" w:rsidRPr="00D14577">
        <w:rPr>
          <w:rFonts w:ascii="Arial" w:hAnsi="Arial" w:cs="Arial"/>
          <w:sz w:val="20"/>
        </w:rPr>
        <w:t xml:space="preserve">od Kupujícího; </w:t>
      </w:r>
      <w:r w:rsidRPr="003428B8">
        <w:rPr>
          <w:rFonts w:ascii="Arial" w:hAnsi="Arial" w:cs="Arial"/>
          <w:sz w:val="20"/>
        </w:rPr>
        <w:t xml:space="preserve">které budou následně </w:t>
      </w:r>
      <w:r w:rsidR="00426BFD" w:rsidRPr="003428B8">
        <w:rPr>
          <w:rFonts w:ascii="Arial" w:hAnsi="Arial" w:cs="Arial"/>
          <w:sz w:val="20"/>
        </w:rPr>
        <w:t>Prodávajícímu</w:t>
      </w:r>
      <w:r w:rsidRPr="003428B8">
        <w:rPr>
          <w:rFonts w:ascii="Arial" w:hAnsi="Arial" w:cs="Arial"/>
          <w:sz w:val="20"/>
        </w:rPr>
        <w:t xml:space="preserve"> sděleny bez závazku mlčenlivosti třetích osob, jež rovněž nejs</w:t>
      </w:r>
      <w:r w:rsidR="00426BFD" w:rsidRPr="003428B8">
        <w:rPr>
          <w:rFonts w:ascii="Arial" w:hAnsi="Arial" w:cs="Arial"/>
          <w:sz w:val="20"/>
        </w:rPr>
        <w:t>ou ve vztahu k nim nijak vázány</w:t>
      </w:r>
      <w:r w:rsidR="00426BFD" w:rsidRPr="00FC1BDB">
        <w:rPr>
          <w:rFonts w:ascii="Arial" w:hAnsi="Arial" w:cs="Arial"/>
          <w:sz w:val="20"/>
        </w:rPr>
        <w:t xml:space="preserve">; a </w:t>
      </w:r>
      <w:r w:rsidRPr="007C45C3">
        <w:rPr>
          <w:rFonts w:ascii="Arial" w:hAnsi="Arial" w:cs="Arial"/>
          <w:sz w:val="20"/>
        </w:rPr>
        <w:t>jejichž sdělení vyžadují platné a účinné právní předpisy.</w:t>
      </w:r>
    </w:p>
    <w:p w:rsidR="00EF4A9D" w:rsidRPr="003428B8" w:rsidRDefault="00EF4A9D" w:rsidP="003428B8"/>
    <w:p w:rsidR="002A4AE4" w:rsidRPr="004D15C4" w:rsidRDefault="00A63124" w:rsidP="008A3145">
      <w:pPr>
        <w:pStyle w:val="Nadpis1"/>
        <w:spacing w:before="480" w:after="0" w:line="280" w:lineRule="atLeast"/>
        <w:ind w:left="357" w:hanging="357"/>
        <w:jc w:val="center"/>
        <w:rPr>
          <w:rFonts w:ascii="Arial" w:hAnsi="Arial" w:cs="Arial"/>
          <w:sz w:val="24"/>
          <w:szCs w:val="24"/>
        </w:rPr>
      </w:pPr>
      <w:r>
        <w:rPr>
          <w:rFonts w:ascii="Arial" w:hAnsi="Arial" w:cs="Arial"/>
          <w:sz w:val="24"/>
          <w:szCs w:val="24"/>
          <w:lang w:val="cs-CZ"/>
        </w:rPr>
        <w:lastRenderedPageBreak/>
        <w:t xml:space="preserve"> </w:t>
      </w:r>
      <w:r w:rsidR="002A4AE4" w:rsidRPr="004D15C4">
        <w:rPr>
          <w:rFonts w:ascii="Arial" w:hAnsi="Arial" w:cs="Arial"/>
          <w:sz w:val="24"/>
          <w:szCs w:val="24"/>
        </w:rPr>
        <w:t>Náhrada škody</w:t>
      </w:r>
    </w:p>
    <w:p w:rsidR="00FE2ABB" w:rsidRDefault="00352004" w:rsidP="00A63124">
      <w:pPr>
        <w:pStyle w:val="kancel"/>
        <w:numPr>
          <w:ilvl w:val="0"/>
          <w:numId w:val="31"/>
        </w:numPr>
        <w:spacing w:before="120" w:line="280" w:lineRule="atLeast"/>
        <w:ind w:left="426" w:hanging="426"/>
        <w:rPr>
          <w:rFonts w:ascii="Arial" w:hAnsi="Arial" w:cs="Arial"/>
          <w:sz w:val="20"/>
        </w:rPr>
      </w:pPr>
      <w:r w:rsidRPr="00B734C8">
        <w:rPr>
          <w:rFonts w:ascii="Arial" w:hAnsi="Arial" w:cs="Arial"/>
          <w:sz w:val="20"/>
        </w:rPr>
        <w:t>Smluvní strany se zavazují upozornit druhou smluvní stranu bez zbytečného odkladu na</w:t>
      </w:r>
      <w:r>
        <w:rPr>
          <w:rFonts w:ascii="Arial" w:hAnsi="Arial" w:cs="Arial"/>
          <w:sz w:val="20"/>
        </w:rPr>
        <w:t> </w:t>
      </w:r>
      <w:r w:rsidRPr="00B734C8">
        <w:rPr>
          <w:rFonts w:ascii="Arial" w:hAnsi="Arial" w:cs="Arial"/>
          <w:sz w:val="20"/>
        </w:rPr>
        <w:t xml:space="preserve">vzniklé okolnosti vylučující odpovědnost bránící řádnému plnění této </w:t>
      </w:r>
      <w:r>
        <w:rPr>
          <w:rFonts w:ascii="Arial" w:hAnsi="Arial" w:cs="Arial"/>
          <w:sz w:val="20"/>
        </w:rPr>
        <w:t>Rámcové kupní s</w:t>
      </w:r>
      <w:r w:rsidRPr="00B734C8">
        <w:rPr>
          <w:rFonts w:ascii="Arial" w:hAnsi="Arial" w:cs="Arial"/>
          <w:sz w:val="20"/>
        </w:rPr>
        <w:t>mlouvy</w:t>
      </w:r>
      <w:r>
        <w:rPr>
          <w:rFonts w:ascii="Arial" w:hAnsi="Arial" w:cs="Arial"/>
          <w:sz w:val="20"/>
        </w:rPr>
        <w:t xml:space="preserve">, resp. jednotlivých dílčích </w:t>
      </w:r>
      <w:r w:rsidR="00BA116C">
        <w:rPr>
          <w:rFonts w:ascii="Arial" w:hAnsi="Arial" w:cs="Arial"/>
          <w:sz w:val="20"/>
        </w:rPr>
        <w:t>smluv</w:t>
      </w:r>
      <w:r w:rsidRPr="00B734C8">
        <w:rPr>
          <w:rFonts w:ascii="Arial" w:hAnsi="Arial" w:cs="Arial"/>
          <w:sz w:val="20"/>
        </w:rPr>
        <w:t>. Smluvní strany se zavazují k vyvinutí maximálního úsilí k odvrácení a</w:t>
      </w:r>
      <w:r>
        <w:rPr>
          <w:rFonts w:ascii="Arial" w:hAnsi="Arial" w:cs="Arial"/>
          <w:sz w:val="20"/>
        </w:rPr>
        <w:t> </w:t>
      </w:r>
      <w:r w:rsidRPr="00B734C8">
        <w:rPr>
          <w:rFonts w:ascii="Arial" w:hAnsi="Arial" w:cs="Arial"/>
          <w:sz w:val="20"/>
        </w:rPr>
        <w:t xml:space="preserve">překonání okolností vylučujících odpovědnost za škodu či jinou újmu. </w:t>
      </w:r>
    </w:p>
    <w:p w:rsidR="00FE2ABB" w:rsidRDefault="00352004" w:rsidP="00A63124">
      <w:pPr>
        <w:pStyle w:val="kancel"/>
        <w:numPr>
          <w:ilvl w:val="0"/>
          <w:numId w:val="31"/>
        </w:numPr>
        <w:spacing w:before="120" w:line="280" w:lineRule="atLeast"/>
        <w:ind w:left="426" w:hanging="426"/>
        <w:rPr>
          <w:rFonts w:ascii="Arial" w:hAnsi="Arial" w:cs="Arial"/>
          <w:sz w:val="20"/>
        </w:rPr>
      </w:pPr>
      <w:r>
        <w:rPr>
          <w:rFonts w:ascii="Arial" w:hAnsi="Arial" w:cs="Arial"/>
          <w:sz w:val="20"/>
        </w:rPr>
        <w:t xml:space="preserve">Prodávající </w:t>
      </w:r>
      <w:r w:rsidRPr="00297FF3">
        <w:rPr>
          <w:rFonts w:ascii="Arial" w:hAnsi="Arial" w:cs="Arial"/>
          <w:sz w:val="20"/>
        </w:rPr>
        <w:t xml:space="preserve">odpovídá za veškerou způsobenou škodu či jinou újmu, a </w:t>
      </w:r>
      <w:r>
        <w:rPr>
          <w:rFonts w:ascii="Arial" w:hAnsi="Arial" w:cs="Arial"/>
          <w:sz w:val="20"/>
        </w:rPr>
        <w:t>to vzniklou jak porušením této Rámcové kupní s</w:t>
      </w:r>
      <w:r w:rsidRPr="00297FF3">
        <w:rPr>
          <w:rFonts w:ascii="Arial" w:hAnsi="Arial" w:cs="Arial"/>
          <w:sz w:val="20"/>
        </w:rPr>
        <w:t>mlouvy</w:t>
      </w:r>
      <w:r>
        <w:rPr>
          <w:rFonts w:ascii="Arial" w:hAnsi="Arial" w:cs="Arial"/>
          <w:sz w:val="20"/>
        </w:rPr>
        <w:t xml:space="preserve"> nebo dílčí </w:t>
      </w:r>
      <w:r w:rsidR="00BA116C">
        <w:rPr>
          <w:rFonts w:ascii="Arial" w:hAnsi="Arial" w:cs="Arial"/>
          <w:sz w:val="20"/>
        </w:rPr>
        <w:t>smlouvy</w:t>
      </w:r>
      <w:r w:rsidRPr="00297FF3">
        <w:rPr>
          <w:rFonts w:ascii="Arial" w:hAnsi="Arial" w:cs="Arial"/>
          <w:sz w:val="20"/>
        </w:rPr>
        <w:t xml:space="preserve">, opomenutím nebo </w:t>
      </w:r>
      <w:r>
        <w:rPr>
          <w:rFonts w:ascii="Arial" w:hAnsi="Arial" w:cs="Arial"/>
          <w:sz w:val="20"/>
        </w:rPr>
        <w:t>dodáním vadného plnění</w:t>
      </w:r>
      <w:r w:rsidRPr="00297FF3">
        <w:rPr>
          <w:rFonts w:ascii="Arial" w:hAnsi="Arial" w:cs="Arial"/>
          <w:sz w:val="20"/>
        </w:rPr>
        <w:t>, tak</w:t>
      </w:r>
      <w:r w:rsidR="00D37DFC">
        <w:rPr>
          <w:rFonts w:ascii="Arial" w:hAnsi="Arial" w:cs="Arial"/>
          <w:sz w:val="20"/>
        </w:rPr>
        <w:t> </w:t>
      </w:r>
      <w:r w:rsidRPr="00297FF3">
        <w:rPr>
          <w:rFonts w:ascii="Arial" w:hAnsi="Arial" w:cs="Arial"/>
          <w:sz w:val="20"/>
        </w:rPr>
        <w:t>i</w:t>
      </w:r>
      <w:r>
        <w:rPr>
          <w:rFonts w:ascii="Arial" w:hAnsi="Arial" w:cs="Arial"/>
          <w:sz w:val="20"/>
        </w:rPr>
        <w:t> </w:t>
      </w:r>
      <w:r w:rsidRPr="00297FF3">
        <w:rPr>
          <w:rFonts w:ascii="Arial" w:hAnsi="Arial" w:cs="Arial"/>
          <w:sz w:val="20"/>
        </w:rPr>
        <w:t>porušením povinností stanovených platn</w:t>
      </w:r>
      <w:r>
        <w:rPr>
          <w:rFonts w:ascii="Arial" w:hAnsi="Arial" w:cs="Arial"/>
          <w:sz w:val="20"/>
        </w:rPr>
        <w:t>ými a účinnými právními předpisy</w:t>
      </w:r>
      <w:r w:rsidRPr="00297FF3">
        <w:rPr>
          <w:rFonts w:ascii="Arial" w:hAnsi="Arial" w:cs="Arial"/>
          <w:sz w:val="20"/>
        </w:rPr>
        <w:t>.</w:t>
      </w:r>
    </w:p>
    <w:p w:rsidR="00FE2ABB" w:rsidRDefault="00352004" w:rsidP="00A63124">
      <w:pPr>
        <w:pStyle w:val="kancel"/>
        <w:numPr>
          <w:ilvl w:val="0"/>
          <w:numId w:val="31"/>
        </w:numPr>
        <w:spacing w:before="120" w:line="280" w:lineRule="atLeast"/>
        <w:ind w:left="426" w:hanging="426"/>
        <w:rPr>
          <w:rFonts w:ascii="Arial" w:hAnsi="Arial" w:cs="Arial"/>
          <w:sz w:val="20"/>
        </w:rPr>
      </w:pPr>
      <w:r w:rsidRPr="00297FF3">
        <w:rPr>
          <w:rFonts w:ascii="Arial" w:hAnsi="Arial" w:cs="Arial"/>
          <w:sz w:val="20"/>
        </w:rPr>
        <w:t xml:space="preserve">Ujednáním o smluvní pokutě není dotčeno právo </w:t>
      </w:r>
      <w:r>
        <w:rPr>
          <w:rFonts w:ascii="Arial" w:hAnsi="Arial" w:cs="Arial"/>
          <w:sz w:val="20"/>
        </w:rPr>
        <w:t xml:space="preserve">smluvních </w:t>
      </w:r>
      <w:r w:rsidRPr="00297FF3">
        <w:rPr>
          <w:rFonts w:ascii="Arial" w:hAnsi="Arial" w:cs="Arial"/>
          <w:sz w:val="20"/>
        </w:rPr>
        <w:t>stran na náhradu škody či jiné újmy v</w:t>
      </w:r>
      <w:r w:rsidR="00D37DFC">
        <w:rPr>
          <w:rFonts w:ascii="Arial" w:hAnsi="Arial" w:cs="Arial"/>
          <w:sz w:val="20"/>
        </w:rPr>
        <w:t> </w:t>
      </w:r>
      <w:r w:rsidRPr="00297FF3">
        <w:rPr>
          <w:rFonts w:ascii="Arial" w:hAnsi="Arial" w:cs="Arial"/>
          <w:sz w:val="20"/>
        </w:rPr>
        <w:t xml:space="preserve">plné výši a věřitel je oprávněn domáhat se náhrady škody či jiné újmy v plné výši. </w:t>
      </w:r>
    </w:p>
    <w:p w:rsidR="00FE2ABB" w:rsidRDefault="00352004" w:rsidP="00A63124">
      <w:pPr>
        <w:pStyle w:val="kancel"/>
        <w:numPr>
          <w:ilvl w:val="0"/>
          <w:numId w:val="31"/>
        </w:numPr>
        <w:spacing w:before="120" w:line="280" w:lineRule="atLeast"/>
        <w:ind w:left="426" w:hanging="426"/>
        <w:rPr>
          <w:rFonts w:ascii="Arial" w:hAnsi="Arial" w:cs="Arial"/>
          <w:sz w:val="20"/>
        </w:rPr>
      </w:pPr>
      <w:r w:rsidRPr="00B734C8">
        <w:rPr>
          <w:rFonts w:ascii="Arial" w:hAnsi="Arial" w:cs="Arial"/>
          <w:sz w:val="20"/>
        </w:rPr>
        <w:t>Na odpovědnost za škodu či jinou újmu prokazatelně způsobenou činností příslušné smluvní strany a náhradu škody či jiné újmy se vztahují příslušná ustanovení</w:t>
      </w:r>
      <w:r>
        <w:rPr>
          <w:rFonts w:ascii="Arial" w:hAnsi="Arial" w:cs="Arial"/>
          <w:sz w:val="20"/>
        </w:rPr>
        <w:t xml:space="preserve"> Občanského</w:t>
      </w:r>
      <w:r w:rsidRPr="00B734C8">
        <w:rPr>
          <w:rFonts w:ascii="Arial" w:hAnsi="Arial" w:cs="Arial"/>
          <w:sz w:val="20"/>
        </w:rPr>
        <w:t xml:space="preserve"> zákoník</w:t>
      </w:r>
      <w:r>
        <w:rPr>
          <w:rFonts w:ascii="Arial" w:hAnsi="Arial" w:cs="Arial"/>
          <w:sz w:val="20"/>
        </w:rPr>
        <w:t>u</w:t>
      </w:r>
      <w:r w:rsidRPr="00B734C8">
        <w:rPr>
          <w:rFonts w:ascii="Arial" w:hAnsi="Arial" w:cs="Arial"/>
          <w:sz w:val="20"/>
        </w:rPr>
        <w:t xml:space="preserve">. </w:t>
      </w:r>
    </w:p>
    <w:p w:rsidR="00700F52" w:rsidRPr="008A3145" w:rsidRDefault="00A63124" w:rsidP="00274237">
      <w:pPr>
        <w:pStyle w:val="Nadpis1"/>
        <w:spacing w:before="720" w:after="0" w:line="280" w:lineRule="atLeast"/>
        <w:ind w:left="357" w:hanging="357"/>
        <w:jc w:val="center"/>
        <w:rPr>
          <w:rFonts w:ascii="Arial" w:hAnsi="Arial" w:cs="Arial"/>
          <w:sz w:val="24"/>
          <w:szCs w:val="24"/>
        </w:rPr>
      </w:pPr>
      <w:r>
        <w:rPr>
          <w:rFonts w:ascii="Arial" w:hAnsi="Arial" w:cs="Arial"/>
          <w:sz w:val="24"/>
          <w:szCs w:val="24"/>
          <w:lang w:val="cs-CZ"/>
        </w:rPr>
        <w:t xml:space="preserve"> </w:t>
      </w:r>
      <w:r w:rsidR="00700F52" w:rsidRPr="008A3145">
        <w:rPr>
          <w:rFonts w:ascii="Arial" w:hAnsi="Arial" w:cs="Arial"/>
          <w:sz w:val="24"/>
          <w:szCs w:val="24"/>
          <w:lang w:val="cs-CZ"/>
        </w:rPr>
        <w:t xml:space="preserve">Doba trvání </w:t>
      </w:r>
      <w:r w:rsidR="00766071">
        <w:rPr>
          <w:rFonts w:ascii="Arial" w:hAnsi="Arial" w:cs="Arial"/>
          <w:sz w:val="24"/>
          <w:szCs w:val="24"/>
          <w:lang w:val="cs-CZ"/>
        </w:rPr>
        <w:t xml:space="preserve">smluvního vztahu </w:t>
      </w:r>
    </w:p>
    <w:p w:rsidR="00FE2ABB" w:rsidRDefault="00700F52">
      <w:pPr>
        <w:pStyle w:val="kancel"/>
        <w:numPr>
          <w:ilvl w:val="0"/>
          <w:numId w:val="32"/>
        </w:numPr>
        <w:tabs>
          <w:tab w:val="clear" w:pos="720"/>
          <w:tab w:val="num" w:pos="426"/>
        </w:tabs>
        <w:spacing w:before="120" w:line="280" w:lineRule="atLeast"/>
        <w:ind w:left="426" w:hanging="426"/>
        <w:rPr>
          <w:rFonts w:ascii="Arial" w:hAnsi="Arial" w:cs="Arial"/>
          <w:sz w:val="20"/>
        </w:rPr>
      </w:pPr>
      <w:r w:rsidRPr="008A3145">
        <w:rPr>
          <w:rFonts w:ascii="Arial" w:hAnsi="Arial" w:cs="Arial"/>
          <w:sz w:val="20"/>
        </w:rPr>
        <w:t xml:space="preserve">Tato </w:t>
      </w:r>
      <w:r w:rsidR="00352004">
        <w:rPr>
          <w:rFonts w:ascii="Arial" w:hAnsi="Arial" w:cs="Arial"/>
          <w:sz w:val="20"/>
        </w:rPr>
        <w:t xml:space="preserve">Rámcová kupní </w:t>
      </w:r>
      <w:r w:rsidRPr="008A3145">
        <w:rPr>
          <w:rFonts w:ascii="Arial" w:hAnsi="Arial" w:cs="Arial"/>
          <w:sz w:val="20"/>
        </w:rPr>
        <w:t xml:space="preserve">smlouva </w:t>
      </w:r>
      <w:r w:rsidR="00766071">
        <w:rPr>
          <w:rFonts w:ascii="Arial" w:hAnsi="Arial" w:cs="Arial"/>
          <w:sz w:val="20"/>
        </w:rPr>
        <w:t>je uzavřena</w:t>
      </w:r>
      <w:r w:rsidR="00CF2664" w:rsidRPr="008A3145">
        <w:rPr>
          <w:rFonts w:ascii="Arial" w:hAnsi="Arial" w:cs="Arial"/>
          <w:sz w:val="20"/>
        </w:rPr>
        <w:t xml:space="preserve"> na dobu určitou, a to</w:t>
      </w:r>
      <w:r w:rsidR="0012784F">
        <w:rPr>
          <w:rFonts w:ascii="Arial" w:hAnsi="Arial" w:cs="Arial"/>
          <w:sz w:val="20"/>
        </w:rPr>
        <w:t xml:space="preserve"> </w:t>
      </w:r>
      <w:r w:rsidR="00352004">
        <w:rPr>
          <w:rFonts w:ascii="Arial" w:hAnsi="Arial" w:cs="Arial"/>
          <w:sz w:val="20"/>
        </w:rPr>
        <w:t>na</w:t>
      </w:r>
      <w:r w:rsidR="00CF2664" w:rsidRPr="008A3145">
        <w:rPr>
          <w:rFonts w:ascii="Arial" w:hAnsi="Arial" w:cs="Arial"/>
          <w:sz w:val="20"/>
        </w:rPr>
        <w:t xml:space="preserve"> dobu </w:t>
      </w:r>
      <w:r w:rsidR="00426BFD">
        <w:rPr>
          <w:rFonts w:ascii="Arial" w:hAnsi="Arial" w:cs="Arial"/>
          <w:sz w:val="20"/>
        </w:rPr>
        <w:t>24</w:t>
      </w:r>
      <w:r w:rsidR="00CF2664" w:rsidRPr="008A3145">
        <w:rPr>
          <w:rFonts w:ascii="Arial" w:hAnsi="Arial" w:cs="Arial"/>
          <w:sz w:val="20"/>
        </w:rPr>
        <w:t xml:space="preserve"> měsíců od</w:t>
      </w:r>
      <w:r w:rsidR="00352004">
        <w:rPr>
          <w:rFonts w:ascii="Arial" w:hAnsi="Arial" w:cs="Arial"/>
          <w:sz w:val="20"/>
        </w:rPr>
        <w:t>e dne</w:t>
      </w:r>
      <w:r w:rsidR="0067359D">
        <w:rPr>
          <w:rFonts w:ascii="Arial" w:hAnsi="Arial" w:cs="Arial"/>
          <w:sz w:val="20"/>
        </w:rPr>
        <w:t xml:space="preserve"> nabytí její účinnosti</w:t>
      </w:r>
      <w:r w:rsidR="00A31719">
        <w:rPr>
          <w:rFonts w:ascii="Arial" w:hAnsi="Arial" w:cs="Arial"/>
          <w:sz w:val="20"/>
        </w:rPr>
        <w:t>.</w:t>
      </w:r>
      <w:r w:rsidR="00CF2664" w:rsidRPr="008A3145">
        <w:rPr>
          <w:rFonts w:ascii="Arial" w:hAnsi="Arial" w:cs="Arial"/>
          <w:sz w:val="20"/>
        </w:rPr>
        <w:t xml:space="preserve"> </w:t>
      </w:r>
    </w:p>
    <w:p w:rsidR="00FE2ABB" w:rsidRDefault="001C6A1B">
      <w:pPr>
        <w:pStyle w:val="kancel"/>
        <w:numPr>
          <w:ilvl w:val="0"/>
          <w:numId w:val="32"/>
        </w:numPr>
        <w:tabs>
          <w:tab w:val="clear" w:pos="720"/>
          <w:tab w:val="num" w:pos="426"/>
        </w:tabs>
        <w:spacing w:before="120" w:line="280" w:lineRule="atLeast"/>
        <w:ind w:left="426" w:hanging="426"/>
        <w:rPr>
          <w:rFonts w:ascii="Arial" w:hAnsi="Arial" w:cs="Arial"/>
          <w:sz w:val="20"/>
        </w:rPr>
      </w:pPr>
      <w:r w:rsidRPr="001C6A1B">
        <w:rPr>
          <w:rFonts w:ascii="Arial" w:hAnsi="Arial" w:cs="Arial"/>
          <w:sz w:val="20"/>
        </w:rPr>
        <w:t xml:space="preserve">Kupující si vyhrazuje právo odstoupit od této Rámcové </w:t>
      </w:r>
      <w:r>
        <w:rPr>
          <w:rFonts w:ascii="Arial" w:hAnsi="Arial" w:cs="Arial"/>
          <w:sz w:val="20"/>
        </w:rPr>
        <w:t xml:space="preserve">kupní </w:t>
      </w:r>
      <w:r w:rsidRPr="001C6A1B">
        <w:rPr>
          <w:rFonts w:ascii="Arial" w:hAnsi="Arial" w:cs="Arial"/>
          <w:sz w:val="20"/>
        </w:rPr>
        <w:t xml:space="preserve">smlouvy či dílčí </w:t>
      </w:r>
      <w:r w:rsidR="00BA116C">
        <w:rPr>
          <w:rFonts w:ascii="Arial" w:hAnsi="Arial" w:cs="Arial"/>
          <w:sz w:val="20"/>
        </w:rPr>
        <w:t>smlouvy</w:t>
      </w:r>
      <w:r w:rsidRPr="001C6A1B">
        <w:rPr>
          <w:rFonts w:ascii="Arial" w:hAnsi="Arial" w:cs="Arial"/>
          <w:sz w:val="20"/>
        </w:rPr>
        <w:t xml:space="preserve"> (dále jen „odstoupení od smlouvy“) v případě, že Prodávající nezahájí řádné poskytování plnění sjednané</w:t>
      </w:r>
      <w:r w:rsidR="00766071">
        <w:rPr>
          <w:rFonts w:ascii="Arial" w:hAnsi="Arial" w:cs="Arial"/>
          <w:sz w:val="20"/>
        </w:rPr>
        <w:t>ho</w:t>
      </w:r>
      <w:r w:rsidRPr="001C6A1B">
        <w:rPr>
          <w:rFonts w:ascii="Arial" w:hAnsi="Arial" w:cs="Arial"/>
          <w:sz w:val="20"/>
        </w:rPr>
        <w:t xml:space="preserve"> na základě dílčí</w:t>
      </w:r>
      <w:r>
        <w:rPr>
          <w:rFonts w:ascii="Arial" w:hAnsi="Arial" w:cs="Arial"/>
          <w:sz w:val="20"/>
        </w:rPr>
        <w:t xml:space="preserve"> </w:t>
      </w:r>
      <w:r w:rsidR="00605833">
        <w:rPr>
          <w:rFonts w:ascii="Arial" w:hAnsi="Arial" w:cs="Arial"/>
          <w:sz w:val="20"/>
        </w:rPr>
        <w:t>smlouvy</w:t>
      </w:r>
      <w:r w:rsidRPr="001C6A1B">
        <w:rPr>
          <w:rFonts w:ascii="Arial" w:hAnsi="Arial" w:cs="Arial"/>
          <w:sz w:val="20"/>
        </w:rPr>
        <w:t xml:space="preserve"> ani do 20</w:t>
      </w:r>
      <w:r>
        <w:rPr>
          <w:rFonts w:ascii="Arial" w:hAnsi="Arial" w:cs="Arial"/>
          <w:sz w:val="20"/>
        </w:rPr>
        <w:t xml:space="preserve"> </w:t>
      </w:r>
      <w:r w:rsidRPr="001C6A1B">
        <w:rPr>
          <w:rFonts w:ascii="Arial" w:hAnsi="Arial" w:cs="Arial"/>
          <w:sz w:val="20"/>
        </w:rPr>
        <w:t>kalendářních dnů ode dne písemného vyzvání ze</w:t>
      </w:r>
      <w:r w:rsidR="00A31719">
        <w:rPr>
          <w:rFonts w:ascii="Arial" w:hAnsi="Arial" w:cs="Arial"/>
          <w:sz w:val="20"/>
        </w:rPr>
        <w:t> </w:t>
      </w:r>
      <w:r w:rsidRPr="001C6A1B">
        <w:rPr>
          <w:rFonts w:ascii="Arial" w:hAnsi="Arial" w:cs="Arial"/>
          <w:sz w:val="20"/>
        </w:rPr>
        <w:t>strany Kupujícího nebo je opakovaně</w:t>
      </w:r>
      <w:r w:rsidR="00FC6AEF">
        <w:rPr>
          <w:rFonts w:ascii="Arial" w:hAnsi="Arial" w:cs="Arial"/>
          <w:sz w:val="20"/>
        </w:rPr>
        <w:t>, tj. 2krát a více</w:t>
      </w:r>
      <w:r w:rsidRPr="001C6A1B">
        <w:rPr>
          <w:rFonts w:ascii="Arial" w:hAnsi="Arial" w:cs="Arial"/>
          <w:sz w:val="20"/>
        </w:rPr>
        <w:t xml:space="preserve"> v prodlení s plněním jakékoliv povinnosti dle této Rámcové</w:t>
      </w:r>
      <w:r>
        <w:rPr>
          <w:rFonts w:ascii="Arial" w:hAnsi="Arial" w:cs="Arial"/>
          <w:sz w:val="20"/>
        </w:rPr>
        <w:t xml:space="preserve"> kupní</w:t>
      </w:r>
      <w:r w:rsidRPr="001C6A1B">
        <w:rPr>
          <w:rFonts w:ascii="Arial" w:hAnsi="Arial" w:cs="Arial"/>
          <w:sz w:val="20"/>
        </w:rPr>
        <w:t xml:space="preserve"> smlouvy, resp. dílčí </w:t>
      </w:r>
      <w:r w:rsidR="00605833">
        <w:rPr>
          <w:rFonts w:ascii="Arial" w:hAnsi="Arial" w:cs="Arial"/>
          <w:sz w:val="20"/>
        </w:rPr>
        <w:t xml:space="preserve">smlouvy </w:t>
      </w:r>
      <w:r w:rsidRPr="001C6A1B">
        <w:rPr>
          <w:rFonts w:ascii="Arial" w:hAnsi="Arial" w:cs="Arial"/>
          <w:sz w:val="20"/>
        </w:rPr>
        <w:t>v průběhu 2 kalendářních měsíců. Odstoupení od</w:t>
      </w:r>
      <w:r w:rsidR="00A31719">
        <w:rPr>
          <w:rFonts w:ascii="Arial" w:hAnsi="Arial" w:cs="Arial"/>
          <w:sz w:val="20"/>
        </w:rPr>
        <w:t> </w:t>
      </w:r>
      <w:r w:rsidRPr="001C6A1B">
        <w:rPr>
          <w:rFonts w:ascii="Arial" w:hAnsi="Arial" w:cs="Arial"/>
          <w:sz w:val="20"/>
        </w:rPr>
        <w:t>smlouvy nabývá účinnost</w:t>
      </w:r>
      <w:r w:rsidR="000A2DA9">
        <w:rPr>
          <w:rFonts w:ascii="Arial" w:hAnsi="Arial" w:cs="Arial"/>
          <w:sz w:val="20"/>
        </w:rPr>
        <w:t>i dnem následujícím po prokazatelném</w:t>
      </w:r>
      <w:r w:rsidRPr="001C6A1B">
        <w:rPr>
          <w:rFonts w:ascii="Arial" w:hAnsi="Arial" w:cs="Arial"/>
          <w:sz w:val="20"/>
        </w:rPr>
        <w:t xml:space="preserve"> doručení písemného vyhotovení odstoupení od smlouvy Prodávajícímu. </w:t>
      </w:r>
      <w:r w:rsidR="00E75F87">
        <w:rPr>
          <w:rFonts w:ascii="Arial" w:hAnsi="Arial" w:cs="Arial"/>
          <w:sz w:val="20"/>
        </w:rPr>
        <w:t>O</w:t>
      </w:r>
      <w:r w:rsidRPr="001C6A1B">
        <w:rPr>
          <w:rFonts w:ascii="Arial" w:hAnsi="Arial" w:cs="Arial"/>
          <w:sz w:val="20"/>
        </w:rPr>
        <w:t>dstoupení od smlouvy podle ustanovení Občanského zákoníku upravující podmínky, za kterých je smluvní strana oprávněna od smlouvy odstoupit, tím nejsou dotčen</w:t>
      </w:r>
      <w:r w:rsidR="009C5EEB">
        <w:rPr>
          <w:rFonts w:ascii="Arial" w:hAnsi="Arial" w:cs="Arial"/>
          <w:sz w:val="20"/>
        </w:rPr>
        <w:t>a</w:t>
      </w:r>
      <w:r w:rsidRPr="001C6A1B">
        <w:rPr>
          <w:rFonts w:ascii="Arial" w:hAnsi="Arial" w:cs="Arial"/>
          <w:sz w:val="20"/>
        </w:rPr>
        <w:t xml:space="preserve">. </w:t>
      </w:r>
    </w:p>
    <w:p w:rsidR="00FE2ABB" w:rsidRDefault="001C6A1B" w:rsidP="00605833">
      <w:pPr>
        <w:pStyle w:val="kancel"/>
        <w:numPr>
          <w:ilvl w:val="0"/>
          <w:numId w:val="32"/>
        </w:numPr>
        <w:tabs>
          <w:tab w:val="clear" w:pos="720"/>
          <w:tab w:val="num" w:pos="426"/>
        </w:tabs>
        <w:spacing w:before="120" w:line="280" w:lineRule="atLeast"/>
        <w:ind w:left="426" w:hanging="426"/>
        <w:rPr>
          <w:rFonts w:ascii="Arial" w:hAnsi="Arial" w:cs="Arial"/>
          <w:sz w:val="20"/>
        </w:rPr>
      </w:pPr>
      <w:r w:rsidRPr="001C6A1B">
        <w:rPr>
          <w:rFonts w:ascii="Arial" w:hAnsi="Arial" w:cs="Arial"/>
          <w:sz w:val="20"/>
        </w:rPr>
        <w:t>V případě odstoupení od smlouvy má Kupující nárok na náhradu nákladů, které prokazatelně vznikly či vzniknou v souvislosti se zajištěním náhradního Zboží. Odstoupením od</w:t>
      </w:r>
      <w:r>
        <w:rPr>
          <w:rFonts w:ascii="Arial" w:hAnsi="Arial" w:cs="Arial"/>
          <w:sz w:val="20"/>
        </w:rPr>
        <w:t> </w:t>
      </w:r>
      <w:r w:rsidRPr="001C6A1B">
        <w:rPr>
          <w:rFonts w:ascii="Arial" w:hAnsi="Arial" w:cs="Arial"/>
          <w:sz w:val="20"/>
        </w:rPr>
        <w:t>smlouvy není dotčen nárok na smluvní pokutu platně vzniklý v době před odstoupením od</w:t>
      </w:r>
      <w:r>
        <w:rPr>
          <w:rFonts w:ascii="Arial" w:hAnsi="Arial" w:cs="Arial"/>
          <w:sz w:val="20"/>
        </w:rPr>
        <w:t> </w:t>
      </w:r>
      <w:r w:rsidRPr="001C6A1B">
        <w:rPr>
          <w:rFonts w:ascii="Arial" w:hAnsi="Arial" w:cs="Arial"/>
          <w:sz w:val="20"/>
        </w:rPr>
        <w:t>smlouvy.</w:t>
      </w:r>
    </w:p>
    <w:p w:rsidR="00FE2ABB" w:rsidRDefault="001C6A1B" w:rsidP="00605833">
      <w:pPr>
        <w:pStyle w:val="kancel"/>
        <w:numPr>
          <w:ilvl w:val="0"/>
          <w:numId w:val="32"/>
        </w:numPr>
        <w:tabs>
          <w:tab w:val="clear" w:pos="720"/>
          <w:tab w:val="num" w:pos="426"/>
        </w:tabs>
        <w:spacing w:before="120" w:line="280" w:lineRule="atLeast"/>
        <w:ind w:left="426" w:hanging="426"/>
        <w:rPr>
          <w:rFonts w:ascii="Arial" w:hAnsi="Arial" w:cs="Arial"/>
          <w:sz w:val="20"/>
        </w:rPr>
      </w:pPr>
      <w:r w:rsidRPr="001C6A1B">
        <w:rPr>
          <w:rFonts w:ascii="Arial" w:hAnsi="Arial" w:cs="Arial"/>
          <w:sz w:val="20"/>
        </w:rPr>
        <w:t>Kterákoliv ze smluvních stran je oprávněna od smlouvy odstoupit za podmínek stanovených Občanským zákoníkem.</w:t>
      </w:r>
    </w:p>
    <w:p w:rsidR="00FE2ABB" w:rsidRDefault="001C6A1B">
      <w:pPr>
        <w:pStyle w:val="kancel"/>
        <w:numPr>
          <w:ilvl w:val="0"/>
          <w:numId w:val="32"/>
        </w:numPr>
        <w:tabs>
          <w:tab w:val="clear" w:pos="720"/>
          <w:tab w:val="num" w:pos="426"/>
        </w:tabs>
        <w:spacing w:before="120" w:line="280" w:lineRule="atLeast"/>
        <w:ind w:left="426" w:hanging="426"/>
        <w:rPr>
          <w:rFonts w:ascii="Arial" w:hAnsi="Arial" w:cs="Arial"/>
          <w:sz w:val="20"/>
        </w:rPr>
      </w:pPr>
      <w:r w:rsidRPr="001C6A1B">
        <w:rPr>
          <w:rFonts w:ascii="Arial" w:hAnsi="Arial" w:cs="Arial"/>
          <w:sz w:val="20"/>
        </w:rPr>
        <w:t xml:space="preserve">Kupující je oprávněn tuto Rámcovou </w:t>
      </w:r>
      <w:r>
        <w:rPr>
          <w:rFonts w:ascii="Arial" w:hAnsi="Arial" w:cs="Arial"/>
          <w:sz w:val="20"/>
        </w:rPr>
        <w:t xml:space="preserve">kupní </w:t>
      </w:r>
      <w:r w:rsidRPr="001C6A1B">
        <w:rPr>
          <w:rFonts w:ascii="Arial" w:hAnsi="Arial" w:cs="Arial"/>
          <w:sz w:val="20"/>
        </w:rPr>
        <w:t>smlouvu</w:t>
      </w:r>
      <w:r w:rsidR="00605833">
        <w:rPr>
          <w:rFonts w:ascii="Arial" w:hAnsi="Arial" w:cs="Arial"/>
          <w:sz w:val="20"/>
        </w:rPr>
        <w:t xml:space="preserve"> </w:t>
      </w:r>
      <w:r w:rsidRPr="001C6A1B">
        <w:rPr>
          <w:rFonts w:ascii="Arial" w:hAnsi="Arial" w:cs="Arial"/>
          <w:sz w:val="20"/>
        </w:rPr>
        <w:t>jednostranně písemně vypovědět, a</w:t>
      </w:r>
      <w:r w:rsidR="00D37DFC">
        <w:rPr>
          <w:rFonts w:ascii="Arial" w:hAnsi="Arial" w:cs="Arial"/>
          <w:sz w:val="20"/>
        </w:rPr>
        <w:t> </w:t>
      </w:r>
      <w:r w:rsidRPr="001C6A1B">
        <w:rPr>
          <w:rFonts w:ascii="Arial" w:hAnsi="Arial" w:cs="Arial"/>
          <w:sz w:val="20"/>
        </w:rPr>
        <w:t>to</w:t>
      </w:r>
      <w:r w:rsidR="00D37DFC">
        <w:rPr>
          <w:rFonts w:ascii="Arial" w:hAnsi="Arial" w:cs="Arial"/>
          <w:sz w:val="20"/>
        </w:rPr>
        <w:t> </w:t>
      </w:r>
      <w:r w:rsidRPr="001C6A1B">
        <w:rPr>
          <w:rFonts w:ascii="Arial" w:hAnsi="Arial" w:cs="Arial"/>
          <w:sz w:val="20"/>
        </w:rPr>
        <w:t>i</w:t>
      </w:r>
      <w:r w:rsidR="00D37DFC">
        <w:rPr>
          <w:rFonts w:ascii="Arial" w:hAnsi="Arial" w:cs="Arial"/>
          <w:sz w:val="20"/>
        </w:rPr>
        <w:t> </w:t>
      </w:r>
      <w:r w:rsidRPr="001C6A1B">
        <w:rPr>
          <w:rFonts w:ascii="Arial" w:hAnsi="Arial" w:cs="Arial"/>
          <w:sz w:val="20"/>
        </w:rPr>
        <w:t>bez</w:t>
      </w:r>
      <w:r w:rsidR="00D37DFC">
        <w:rPr>
          <w:rFonts w:ascii="Arial" w:hAnsi="Arial" w:cs="Arial"/>
          <w:sz w:val="20"/>
        </w:rPr>
        <w:t> </w:t>
      </w:r>
      <w:r w:rsidRPr="001C6A1B">
        <w:rPr>
          <w:rFonts w:ascii="Arial" w:hAnsi="Arial" w:cs="Arial"/>
          <w:sz w:val="20"/>
        </w:rPr>
        <w:t>udání důvodu. Smluvní vztah zanikne uplynutím výpovědní doby, která činí 1 měsíc a</w:t>
      </w:r>
      <w:r w:rsidR="00D37DFC">
        <w:rPr>
          <w:rFonts w:ascii="Arial" w:hAnsi="Arial" w:cs="Arial"/>
          <w:sz w:val="20"/>
        </w:rPr>
        <w:t> </w:t>
      </w:r>
      <w:r w:rsidRPr="001C6A1B">
        <w:rPr>
          <w:rFonts w:ascii="Arial" w:hAnsi="Arial" w:cs="Arial"/>
          <w:sz w:val="20"/>
        </w:rPr>
        <w:t xml:space="preserve">počíná běžet den následující </w:t>
      </w:r>
      <w:r w:rsidR="000A2DA9">
        <w:rPr>
          <w:rFonts w:ascii="Arial" w:hAnsi="Arial" w:cs="Arial"/>
          <w:sz w:val="20"/>
        </w:rPr>
        <w:t xml:space="preserve">po </w:t>
      </w:r>
      <w:r w:rsidRPr="001C6A1B">
        <w:rPr>
          <w:rFonts w:ascii="Arial" w:hAnsi="Arial" w:cs="Arial"/>
          <w:sz w:val="20"/>
        </w:rPr>
        <w:t>prokazatelném doručení písemné výpovědi Prodávajícímu.</w:t>
      </w:r>
    </w:p>
    <w:p w:rsidR="005F62EB" w:rsidRDefault="005F62EB" w:rsidP="005F62EB">
      <w:pPr>
        <w:pStyle w:val="kancel"/>
        <w:spacing w:before="120" w:line="280" w:lineRule="atLeast"/>
        <w:ind w:left="0" w:firstLine="0"/>
        <w:rPr>
          <w:rFonts w:ascii="Arial" w:hAnsi="Arial" w:cs="Arial"/>
          <w:sz w:val="20"/>
        </w:rPr>
      </w:pPr>
    </w:p>
    <w:p w:rsidR="002A4AE4" w:rsidRPr="008A3145" w:rsidRDefault="00A63124" w:rsidP="00274237">
      <w:pPr>
        <w:pStyle w:val="Nadpis1"/>
        <w:spacing w:before="120" w:after="0" w:line="280" w:lineRule="atLeast"/>
        <w:ind w:left="357" w:hanging="357"/>
        <w:jc w:val="center"/>
        <w:rPr>
          <w:rFonts w:ascii="Arial" w:hAnsi="Arial" w:cs="Arial"/>
          <w:sz w:val="24"/>
          <w:szCs w:val="24"/>
        </w:rPr>
      </w:pPr>
      <w:r>
        <w:rPr>
          <w:rFonts w:ascii="Arial" w:hAnsi="Arial" w:cs="Arial"/>
          <w:sz w:val="24"/>
          <w:szCs w:val="24"/>
          <w:lang w:val="cs-CZ"/>
        </w:rPr>
        <w:t xml:space="preserve"> </w:t>
      </w:r>
      <w:r w:rsidR="002A4AE4" w:rsidRPr="008A3145">
        <w:rPr>
          <w:rFonts w:ascii="Arial" w:hAnsi="Arial" w:cs="Arial"/>
          <w:sz w:val="24"/>
          <w:szCs w:val="24"/>
        </w:rPr>
        <w:t xml:space="preserve">Platnost a účinnost </w:t>
      </w:r>
      <w:r w:rsidR="0067359D">
        <w:rPr>
          <w:rFonts w:ascii="Arial" w:hAnsi="Arial" w:cs="Arial"/>
          <w:sz w:val="24"/>
          <w:szCs w:val="24"/>
          <w:lang w:val="cs-CZ"/>
        </w:rPr>
        <w:t xml:space="preserve">Rámcové kupní </w:t>
      </w:r>
      <w:r w:rsidR="002A4AE4" w:rsidRPr="008A3145">
        <w:rPr>
          <w:rFonts w:ascii="Arial" w:hAnsi="Arial" w:cs="Arial"/>
          <w:sz w:val="24"/>
          <w:szCs w:val="24"/>
        </w:rPr>
        <w:t>smlouvy</w:t>
      </w:r>
    </w:p>
    <w:p w:rsidR="00FE2ABB" w:rsidRDefault="002A4AE4" w:rsidP="00D61782">
      <w:pPr>
        <w:pStyle w:val="kancel"/>
        <w:numPr>
          <w:ilvl w:val="0"/>
          <w:numId w:val="47"/>
        </w:numPr>
        <w:spacing w:before="120" w:line="280" w:lineRule="atLeast"/>
        <w:ind w:left="426" w:hanging="426"/>
        <w:rPr>
          <w:rFonts w:ascii="Arial" w:hAnsi="Arial" w:cs="Arial"/>
          <w:sz w:val="20"/>
        </w:rPr>
      </w:pPr>
      <w:r w:rsidRPr="00075032">
        <w:rPr>
          <w:rFonts w:ascii="Arial" w:hAnsi="Arial" w:cs="Arial"/>
          <w:sz w:val="20"/>
        </w:rPr>
        <w:t xml:space="preserve">Tato </w:t>
      </w:r>
      <w:r w:rsidR="00352004">
        <w:rPr>
          <w:rFonts w:ascii="Arial" w:hAnsi="Arial" w:cs="Arial"/>
          <w:sz w:val="20"/>
        </w:rPr>
        <w:t>Rámcová kupní s</w:t>
      </w:r>
      <w:r w:rsidRPr="00075032">
        <w:rPr>
          <w:rFonts w:ascii="Arial" w:hAnsi="Arial" w:cs="Arial"/>
          <w:sz w:val="20"/>
        </w:rPr>
        <w:t xml:space="preserve">mlouva nabývá platnosti a účinnosti dnem jejího podpisu oběma smluvními stranami. V případě, že k podpisu smluvními stranami nedojde v jednom dni, nabývá </w:t>
      </w:r>
      <w:r w:rsidR="00352004">
        <w:rPr>
          <w:rFonts w:ascii="Arial" w:hAnsi="Arial" w:cs="Arial"/>
          <w:sz w:val="20"/>
        </w:rPr>
        <w:t>tato Rámcová kupní s</w:t>
      </w:r>
      <w:r w:rsidRPr="00075032">
        <w:rPr>
          <w:rFonts w:ascii="Arial" w:hAnsi="Arial" w:cs="Arial"/>
          <w:sz w:val="20"/>
        </w:rPr>
        <w:t>mlouva platnosti</w:t>
      </w:r>
      <w:r w:rsidR="003109D8" w:rsidRPr="00075032">
        <w:rPr>
          <w:rFonts w:ascii="Arial" w:hAnsi="Arial" w:cs="Arial"/>
          <w:sz w:val="20"/>
        </w:rPr>
        <w:t xml:space="preserve"> a účinnosti</w:t>
      </w:r>
      <w:r w:rsidRPr="00075032">
        <w:rPr>
          <w:rFonts w:ascii="Arial" w:hAnsi="Arial" w:cs="Arial"/>
          <w:sz w:val="20"/>
        </w:rPr>
        <w:t xml:space="preserve"> dnem, kdy </w:t>
      </w:r>
      <w:r w:rsidR="00352004">
        <w:rPr>
          <w:rFonts w:ascii="Arial" w:hAnsi="Arial" w:cs="Arial"/>
          <w:sz w:val="20"/>
        </w:rPr>
        <w:t>je</w:t>
      </w:r>
      <w:r w:rsidR="00352004" w:rsidRPr="00075032">
        <w:rPr>
          <w:rFonts w:ascii="Arial" w:hAnsi="Arial" w:cs="Arial"/>
          <w:sz w:val="20"/>
        </w:rPr>
        <w:t xml:space="preserve"> </w:t>
      </w:r>
      <w:r w:rsidRPr="00075032">
        <w:rPr>
          <w:rFonts w:ascii="Arial" w:hAnsi="Arial" w:cs="Arial"/>
          <w:sz w:val="20"/>
        </w:rPr>
        <w:t>podeps</w:t>
      </w:r>
      <w:r w:rsidR="00352004">
        <w:rPr>
          <w:rFonts w:ascii="Arial" w:hAnsi="Arial" w:cs="Arial"/>
          <w:sz w:val="20"/>
        </w:rPr>
        <w:t>ána</w:t>
      </w:r>
      <w:r w:rsidRPr="00075032">
        <w:rPr>
          <w:rFonts w:ascii="Arial" w:hAnsi="Arial" w:cs="Arial"/>
          <w:sz w:val="20"/>
        </w:rPr>
        <w:t xml:space="preserve"> poslední smluvní stran</w:t>
      </w:r>
      <w:r w:rsidR="00352004">
        <w:rPr>
          <w:rFonts w:ascii="Arial" w:hAnsi="Arial" w:cs="Arial"/>
          <w:sz w:val="20"/>
        </w:rPr>
        <w:t>ou</w:t>
      </w:r>
      <w:r w:rsidRPr="00075032">
        <w:rPr>
          <w:rFonts w:ascii="Arial" w:hAnsi="Arial" w:cs="Arial"/>
          <w:sz w:val="20"/>
        </w:rPr>
        <w:t>.</w:t>
      </w:r>
    </w:p>
    <w:p w:rsidR="005F62EB" w:rsidRDefault="005F62EB" w:rsidP="00A31719">
      <w:pPr>
        <w:pStyle w:val="kancel"/>
        <w:spacing w:before="120" w:line="280" w:lineRule="atLeast"/>
        <w:ind w:left="426" w:firstLine="0"/>
        <w:rPr>
          <w:rFonts w:ascii="Arial" w:hAnsi="Arial" w:cs="Arial"/>
          <w:sz w:val="20"/>
        </w:rPr>
      </w:pPr>
    </w:p>
    <w:p w:rsidR="002A4AE4" w:rsidRPr="008A3145" w:rsidRDefault="00A63124" w:rsidP="008A3145">
      <w:pPr>
        <w:pStyle w:val="Nadpis1"/>
        <w:spacing w:before="480" w:after="0" w:line="280" w:lineRule="atLeast"/>
        <w:ind w:left="357" w:hanging="357"/>
        <w:jc w:val="center"/>
        <w:rPr>
          <w:rFonts w:ascii="Arial" w:hAnsi="Arial" w:cs="Arial"/>
          <w:sz w:val="24"/>
          <w:szCs w:val="24"/>
        </w:rPr>
      </w:pPr>
      <w:r>
        <w:rPr>
          <w:rFonts w:ascii="Arial" w:hAnsi="Arial" w:cs="Arial"/>
          <w:sz w:val="24"/>
          <w:szCs w:val="24"/>
          <w:lang w:val="cs-CZ"/>
        </w:rPr>
        <w:lastRenderedPageBreak/>
        <w:t xml:space="preserve"> </w:t>
      </w:r>
      <w:r w:rsidR="002A4AE4" w:rsidRPr="008A3145">
        <w:rPr>
          <w:rFonts w:ascii="Arial" w:hAnsi="Arial" w:cs="Arial"/>
          <w:sz w:val="24"/>
          <w:szCs w:val="24"/>
        </w:rPr>
        <w:t>Rozhodné právo</w:t>
      </w:r>
    </w:p>
    <w:p w:rsidR="001C6A1B" w:rsidRPr="001C6A1B" w:rsidRDefault="001C6A1B" w:rsidP="00A63124">
      <w:pPr>
        <w:pStyle w:val="kancel"/>
        <w:numPr>
          <w:ilvl w:val="0"/>
          <w:numId w:val="33"/>
        </w:numPr>
        <w:tabs>
          <w:tab w:val="clear" w:pos="720"/>
          <w:tab w:val="num" w:pos="426"/>
        </w:tabs>
        <w:spacing w:before="120" w:line="280" w:lineRule="atLeast"/>
        <w:ind w:left="426" w:hanging="426"/>
        <w:rPr>
          <w:rFonts w:ascii="Arial" w:hAnsi="Arial" w:cs="Arial"/>
          <w:sz w:val="20"/>
        </w:rPr>
      </w:pPr>
      <w:r w:rsidRPr="001C6A1B">
        <w:rPr>
          <w:rFonts w:ascii="Arial" w:hAnsi="Arial" w:cs="Arial"/>
          <w:sz w:val="20"/>
        </w:rPr>
        <w:t xml:space="preserve">Smluvní strany sjednávají, že vztahy mezi smluvními stranami touto Rámcovou </w:t>
      </w:r>
      <w:r>
        <w:rPr>
          <w:rFonts w:ascii="Arial" w:hAnsi="Arial" w:cs="Arial"/>
          <w:sz w:val="20"/>
        </w:rPr>
        <w:t xml:space="preserve">kupní </w:t>
      </w:r>
      <w:r w:rsidRPr="001C6A1B">
        <w:rPr>
          <w:rFonts w:ascii="Arial" w:hAnsi="Arial" w:cs="Arial"/>
          <w:sz w:val="20"/>
        </w:rPr>
        <w:t>smlouvou výslovně neupravené se řídí obecně závaznými právními předpisy</w:t>
      </w:r>
      <w:r w:rsidR="000A2DA9">
        <w:rPr>
          <w:rFonts w:ascii="Arial" w:hAnsi="Arial" w:cs="Arial"/>
          <w:sz w:val="20"/>
        </w:rPr>
        <w:t xml:space="preserve"> České republiky</w:t>
      </w:r>
      <w:r w:rsidRPr="001C6A1B">
        <w:rPr>
          <w:rFonts w:ascii="Arial" w:hAnsi="Arial" w:cs="Arial"/>
          <w:sz w:val="20"/>
        </w:rPr>
        <w:t>, zejména Občanským zákoníkem.</w:t>
      </w:r>
    </w:p>
    <w:p w:rsidR="001C6A1B" w:rsidRDefault="001C6A1B" w:rsidP="00A63124">
      <w:pPr>
        <w:pStyle w:val="kancel"/>
        <w:numPr>
          <w:ilvl w:val="0"/>
          <w:numId w:val="33"/>
        </w:numPr>
        <w:tabs>
          <w:tab w:val="clear" w:pos="720"/>
          <w:tab w:val="num" w:pos="426"/>
        </w:tabs>
        <w:spacing w:before="120" w:line="280" w:lineRule="atLeast"/>
        <w:ind w:left="426" w:hanging="426"/>
        <w:rPr>
          <w:rFonts w:ascii="Arial" w:hAnsi="Arial" w:cs="Arial"/>
          <w:sz w:val="20"/>
        </w:rPr>
      </w:pPr>
      <w:r w:rsidRPr="001C6A1B">
        <w:rPr>
          <w:rFonts w:ascii="Arial" w:hAnsi="Arial" w:cs="Arial"/>
          <w:sz w:val="20"/>
        </w:rPr>
        <w:t>Smluvní strany sjednávají, že k rozhodování případných sporů, vzniklých ze závazkových vztahů založených touto Rámcovou</w:t>
      </w:r>
      <w:r>
        <w:rPr>
          <w:rFonts w:ascii="Arial" w:hAnsi="Arial" w:cs="Arial"/>
          <w:sz w:val="20"/>
        </w:rPr>
        <w:t xml:space="preserve"> kupní</w:t>
      </w:r>
      <w:r w:rsidRPr="001C6A1B">
        <w:rPr>
          <w:rFonts w:ascii="Arial" w:hAnsi="Arial" w:cs="Arial"/>
          <w:sz w:val="20"/>
        </w:rPr>
        <w:t xml:space="preserve"> smlouvou, resp. jednotlivými dílčími </w:t>
      </w:r>
      <w:r w:rsidR="00605833">
        <w:rPr>
          <w:rFonts w:ascii="Arial" w:hAnsi="Arial" w:cs="Arial"/>
          <w:sz w:val="20"/>
        </w:rPr>
        <w:t>smlouvami</w:t>
      </w:r>
      <w:r w:rsidR="000A2DA9">
        <w:rPr>
          <w:rFonts w:ascii="Arial" w:hAnsi="Arial" w:cs="Arial"/>
          <w:sz w:val="20"/>
        </w:rPr>
        <w:t>,</w:t>
      </w:r>
      <w:r w:rsidRPr="001C6A1B">
        <w:rPr>
          <w:rFonts w:ascii="Arial" w:hAnsi="Arial" w:cs="Arial"/>
          <w:sz w:val="20"/>
        </w:rPr>
        <w:t xml:space="preserve"> jsou věcně a</w:t>
      </w:r>
      <w:r w:rsidR="00D37DFC">
        <w:rPr>
          <w:rFonts w:ascii="Arial" w:hAnsi="Arial" w:cs="Arial"/>
          <w:sz w:val="20"/>
        </w:rPr>
        <w:t> </w:t>
      </w:r>
      <w:r w:rsidRPr="001C6A1B">
        <w:rPr>
          <w:rFonts w:ascii="Arial" w:hAnsi="Arial" w:cs="Arial"/>
          <w:sz w:val="20"/>
        </w:rPr>
        <w:t>místně příslušné soudy České republiky.</w:t>
      </w:r>
    </w:p>
    <w:p w:rsidR="005F62EB" w:rsidRPr="001C6A1B" w:rsidRDefault="005F62EB" w:rsidP="005F62EB">
      <w:pPr>
        <w:pStyle w:val="kancel"/>
        <w:spacing w:before="120" w:line="280" w:lineRule="atLeast"/>
        <w:ind w:left="0" w:firstLine="0"/>
        <w:rPr>
          <w:rFonts w:ascii="Arial" w:hAnsi="Arial" w:cs="Arial"/>
          <w:sz w:val="20"/>
        </w:rPr>
      </w:pPr>
    </w:p>
    <w:p w:rsidR="002A4AE4" w:rsidRPr="008A3145" w:rsidRDefault="00A63124" w:rsidP="008A3145">
      <w:pPr>
        <w:pStyle w:val="Nadpis1"/>
        <w:spacing w:before="480" w:after="0" w:line="280" w:lineRule="atLeast"/>
        <w:ind w:left="357" w:hanging="357"/>
        <w:jc w:val="center"/>
        <w:rPr>
          <w:rFonts w:ascii="Arial" w:hAnsi="Arial" w:cs="Arial"/>
          <w:sz w:val="24"/>
          <w:szCs w:val="24"/>
        </w:rPr>
      </w:pPr>
      <w:r>
        <w:rPr>
          <w:rFonts w:ascii="Arial" w:hAnsi="Arial" w:cs="Arial"/>
          <w:sz w:val="24"/>
          <w:szCs w:val="24"/>
          <w:lang w:val="cs-CZ"/>
        </w:rPr>
        <w:t xml:space="preserve"> </w:t>
      </w:r>
      <w:r w:rsidR="002A4AE4" w:rsidRPr="008A3145">
        <w:rPr>
          <w:rFonts w:ascii="Arial" w:hAnsi="Arial" w:cs="Arial"/>
          <w:sz w:val="24"/>
          <w:szCs w:val="24"/>
        </w:rPr>
        <w:t>Závěrečná ustanovení</w:t>
      </w:r>
    </w:p>
    <w:p w:rsidR="00EF4A9D" w:rsidRPr="00A63124" w:rsidRDefault="002A4AE4" w:rsidP="00A63124">
      <w:pPr>
        <w:pStyle w:val="kancel"/>
        <w:numPr>
          <w:ilvl w:val="0"/>
          <w:numId w:val="34"/>
        </w:numPr>
        <w:tabs>
          <w:tab w:val="clear" w:pos="720"/>
          <w:tab w:val="num" w:pos="426"/>
        </w:tabs>
        <w:spacing w:before="120" w:line="280" w:lineRule="atLeast"/>
        <w:ind w:left="426" w:hanging="426"/>
        <w:rPr>
          <w:rFonts w:ascii="Arial" w:hAnsi="Arial" w:cs="Arial"/>
          <w:sz w:val="20"/>
        </w:rPr>
      </w:pPr>
      <w:r w:rsidRPr="00A63124">
        <w:rPr>
          <w:rFonts w:ascii="Arial" w:hAnsi="Arial" w:cs="Arial"/>
          <w:sz w:val="20"/>
        </w:rPr>
        <w:t xml:space="preserve">Tuto </w:t>
      </w:r>
      <w:r w:rsidR="001C6A1B" w:rsidRPr="00A63124">
        <w:rPr>
          <w:rFonts w:ascii="Arial" w:hAnsi="Arial" w:cs="Arial"/>
          <w:sz w:val="20"/>
        </w:rPr>
        <w:t>Rámcovou kupní s</w:t>
      </w:r>
      <w:r w:rsidRPr="00A63124">
        <w:rPr>
          <w:rFonts w:ascii="Arial" w:hAnsi="Arial" w:cs="Arial"/>
          <w:sz w:val="20"/>
        </w:rPr>
        <w:t xml:space="preserve">mlouvu lze </w:t>
      </w:r>
      <w:r w:rsidR="00C3102F" w:rsidRPr="00A63124">
        <w:rPr>
          <w:rFonts w:ascii="Arial" w:hAnsi="Arial" w:cs="Arial"/>
          <w:sz w:val="20"/>
        </w:rPr>
        <w:t xml:space="preserve">po dohodě obou smluvních stran </w:t>
      </w:r>
      <w:r w:rsidRPr="00A63124">
        <w:rPr>
          <w:rFonts w:ascii="Arial" w:hAnsi="Arial" w:cs="Arial"/>
          <w:sz w:val="20"/>
        </w:rPr>
        <w:t xml:space="preserve">měnit nebo doplňovat pouze písemnými dodatky označovanými a číslovanými vzestupnou řadou a podepsanými oprávněnými zástupci smluvních stran uvedenými v záhlaví této </w:t>
      </w:r>
      <w:r w:rsidR="001C6A1B" w:rsidRPr="00A63124">
        <w:rPr>
          <w:rFonts w:ascii="Arial" w:hAnsi="Arial" w:cs="Arial"/>
          <w:sz w:val="20"/>
        </w:rPr>
        <w:t>Rámcové kupní smlouvy</w:t>
      </w:r>
      <w:r w:rsidRPr="00A63124">
        <w:rPr>
          <w:rFonts w:ascii="Arial" w:hAnsi="Arial" w:cs="Arial"/>
          <w:sz w:val="20"/>
        </w:rPr>
        <w:t>. Jiná ujednání jsou neplatná.</w:t>
      </w:r>
    </w:p>
    <w:p w:rsidR="00EF4A9D" w:rsidRPr="00A63124" w:rsidRDefault="00EF4A9D" w:rsidP="00A63124">
      <w:pPr>
        <w:numPr>
          <w:ilvl w:val="0"/>
          <w:numId w:val="34"/>
        </w:numPr>
        <w:tabs>
          <w:tab w:val="clear" w:pos="720"/>
          <w:tab w:val="num" w:pos="426"/>
        </w:tabs>
        <w:spacing w:before="120" w:after="0" w:line="280" w:lineRule="atLeast"/>
        <w:ind w:left="426" w:hanging="426"/>
        <w:jc w:val="both"/>
        <w:rPr>
          <w:rFonts w:ascii="Arial" w:hAnsi="Arial" w:cs="Arial"/>
          <w:sz w:val="20"/>
          <w:szCs w:val="20"/>
        </w:rPr>
      </w:pPr>
      <w:r w:rsidRPr="00A63124">
        <w:rPr>
          <w:rFonts w:ascii="Arial" w:hAnsi="Arial" w:cs="Arial"/>
          <w:sz w:val="20"/>
          <w:szCs w:val="20"/>
        </w:rPr>
        <w:t xml:space="preserve">Prodávající prohlašuje, že má a bude mít po celou dobu trvání </w:t>
      </w:r>
      <w:r w:rsidR="00766071" w:rsidRPr="00A63124">
        <w:rPr>
          <w:rFonts w:ascii="Arial" w:hAnsi="Arial" w:cs="Arial"/>
          <w:sz w:val="20"/>
          <w:szCs w:val="20"/>
        </w:rPr>
        <w:t xml:space="preserve">tohoto </w:t>
      </w:r>
      <w:r w:rsidRPr="00A63124">
        <w:rPr>
          <w:rFonts w:ascii="Arial" w:hAnsi="Arial" w:cs="Arial"/>
          <w:sz w:val="20"/>
          <w:szCs w:val="20"/>
        </w:rPr>
        <w:t>smluvního vztahu sjednáno pojištění odpovědnosti za škodu způsobenou Kupujícímu při výkonu podnikatelské činnosti na</w:t>
      </w:r>
      <w:r w:rsidR="000A2DA9">
        <w:rPr>
          <w:rFonts w:ascii="Arial" w:hAnsi="Arial" w:cs="Arial"/>
          <w:sz w:val="20"/>
          <w:szCs w:val="20"/>
        </w:rPr>
        <w:t> </w:t>
      </w:r>
      <w:r w:rsidRPr="00A63124">
        <w:rPr>
          <w:rFonts w:ascii="Arial" w:hAnsi="Arial" w:cs="Arial"/>
          <w:sz w:val="20"/>
          <w:szCs w:val="20"/>
        </w:rPr>
        <w:t xml:space="preserve">základě této Rámcové kupní smlouvy s limitem pojistného plnění ve výši nejméně </w:t>
      </w:r>
      <w:r w:rsidR="008E1DB6">
        <w:rPr>
          <w:rFonts w:ascii="Arial" w:hAnsi="Arial" w:cs="Arial"/>
          <w:sz w:val="20"/>
          <w:szCs w:val="20"/>
        </w:rPr>
        <w:t>10</w:t>
      </w:r>
      <w:r w:rsidRPr="00A63124">
        <w:rPr>
          <w:rFonts w:ascii="Arial" w:hAnsi="Arial" w:cs="Arial"/>
          <w:sz w:val="20"/>
          <w:szCs w:val="20"/>
        </w:rPr>
        <w:t>.000.000,</w:t>
      </w:r>
      <w:r w:rsidR="00D61782">
        <w:rPr>
          <w:rFonts w:ascii="Arial" w:hAnsi="Arial" w:cs="Arial"/>
          <w:sz w:val="20"/>
          <w:szCs w:val="20"/>
        </w:rPr>
        <w:t>-</w:t>
      </w:r>
      <w:r w:rsidR="000A2DA9">
        <w:rPr>
          <w:rFonts w:ascii="Arial" w:hAnsi="Arial" w:cs="Arial"/>
          <w:sz w:val="20"/>
          <w:szCs w:val="20"/>
        </w:rPr>
        <w:t xml:space="preserve"> </w:t>
      </w:r>
      <w:r w:rsidRPr="00A63124">
        <w:rPr>
          <w:rFonts w:ascii="Arial" w:hAnsi="Arial" w:cs="Arial"/>
          <w:sz w:val="20"/>
          <w:szCs w:val="20"/>
        </w:rPr>
        <w:t xml:space="preserve">Kč, přičemž spoluúčast nebude vyšší než 5 % z limitu pojistného plnění. Tuto skutečnost je Prodávající povinen prokázat kdykoliv po dobu trvání </w:t>
      </w:r>
      <w:r w:rsidR="00766071" w:rsidRPr="00A63124">
        <w:rPr>
          <w:rFonts w:ascii="Arial" w:hAnsi="Arial" w:cs="Arial"/>
          <w:sz w:val="20"/>
          <w:szCs w:val="20"/>
        </w:rPr>
        <w:t>tohoto smluvního vztahu</w:t>
      </w:r>
      <w:r w:rsidRPr="00A63124">
        <w:rPr>
          <w:rFonts w:ascii="Arial" w:hAnsi="Arial" w:cs="Arial"/>
          <w:sz w:val="20"/>
          <w:szCs w:val="20"/>
        </w:rPr>
        <w:t xml:space="preserve"> na</w:t>
      </w:r>
      <w:r w:rsidR="000A2DA9">
        <w:rPr>
          <w:rFonts w:ascii="Arial" w:hAnsi="Arial" w:cs="Arial"/>
          <w:sz w:val="20"/>
          <w:szCs w:val="20"/>
        </w:rPr>
        <w:t> </w:t>
      </w:r>
      <w:r w:rsidRPr="00A63124">
        <w:rPr>
          <w:rFonts w:ascii="Arial" w:hAnsi="Arial" w:cs="Arial"/>
          <w:sz w:val="20"/>
          <w:szCs w:val="20"/>
        </w:rPr>
        <w:t>základě písemné výzvy Kupujícího tím, že doručí a předá Kupujícímu pojistnou smlouvu (originál či úředně ověřenou kopii) či obdobný doklad o trvání pojištění do 7 kalendářních dnů od</w:t>
      </w:r>
      <w:r w:rsidR="000A2DA9">
        <w:rPr>
          <w:rFonts w:ascii="Arial" w:hAnsi="Arial" w:cs="Arial"/>
          <w:sz w:val="20"/>
          <w:szCs w:val="20"/>
        </w:rPr>
        <w:t> </w:t>
      </w:r>
      <w:r w:rsidRPr="00A63124">
        <w:rPr>
          <w:rFonts w:ascii="Arial" w:hAnsi="Arial" w:cs="Arial"/>
          <w:sz w:val="20"/>
          <w:szCs w:val="20"/>
        </w:rPr>
        <w:t>doručení této výzvy.</w:t>
      </w:r>
    </w:p>
    <w:p w:rsidR="00FE2ABB" w:rsidRPr="00A63124" w:rsidRDefault="002A4AE4" w:rsidP="00A63124">
      <w:pPr>
        <w:pStyle w:val="kancel"/>
        <w:numPr>
          <w:ilvl w:val="0"/>
          <w:numId w:val="34"/>
        </w:numPr>
        <w:tabs>
          <w:tab w:val="num" w:pos="426"/>
        </w:tabs>
        <w:spacing w:before="120" w:line="280" w:lineRule="atLeast"/>
        <w:ind w:left="426" w:hanging="426"/>
        <w:rPr>
          <w:rFonts w:ascii="Arial" w:hAnsi="Arial" w:cs="Arial"/>
          <w:sz w:val="20"/>
        </w:rPr>
      </w:pPr>
      <w:r w:rsidRPr="00A63124">
        <w:rPr>
          <w:rFonts w:ascii="Arial" w:hAnsi="Arial" w:cs="Arial"/>
          <w:sz w:val="20"/>
        </w:rPr>
        <w:t xml:space="preserve">Uzavřením této </w:t>
      </w:r>
      <w:r w:rsidR="001C6A1B" w:rsidRPr="00A63124">
        <w:rPr>
          <w:rFonts w:ascii="Arial" w:hAnsi="Arial" w:cs="Arial"/>
          <w:sz w:val="20"/>
        </w:rPr>
        <w:t>Rámcové kupní s</w:t>
      </w:r>
      <w:r w:rsidRPr="00A63124">
        <w:rPr>
          <w:rFonts w:ascii="Arial" w:hAnsi="Arial" w:cs="Arial"/>
          <w:sz w:val="20"/>
        </w:rPr>
        <w:t xml:space="preserve">mlouvy nedochází k žádnému faktickému ani právnímu omezení kterékoli ze smluvních stran ve vztahu k plnění jakékoli již existující zakázky vůči jejich klientům či ve vztahu k jejich snaze o získání zakázek kdykoli v budoucnu. </w:t>
      </w:r>
    </w:p>
    <w:p w:rsidR="005167C1" w:rsidRPr="00A63124" w:rsidRDefault="005167C1" w:rsidP="00A63124">
      <w:pPr>
        <w:pStyle w:val="kancel"/>
        <w:numPr>
          <w:ilvl w:val="0"/>
          <w:numId w:val="34"/>
        </w:numPr>
        <w:tabs>
          <w:tab w:val="num" w:pos="426"/>
        </w:tabs>
        <w:spacing w:before="120" w:line="280" w:lineRule="atLeast"/>
        <w:ind w:left="426" w:hanging="426"/>
        <w:rPr>
          <w:rFonts w:ascii="Arial" w:hAnsi="Arial" w:cs="Arial"/>
          <w:sz w:val="20"/>
        </w:rPr>
      </w:pPr>
      <w:r w:rsidRPr="00D61782">
        <w:rPr>
          <w:rFonts w:ascii="Arial" w:hAnsi="Arial" w:cs="Arial"/>
          <w:sz w:val="20"/>
        </w:rPr>
        <w:t xml:space="preserve">Smluvní strany </w:t>
      </w:r>
      <w:r w:rsidR="000A2DA9">
        <w:rPr>
          <w:rFonts w:ascii="Arial" w:hAnsi="Arial" w:cs="Arial"/>
          <w:sz w:val="20"/>
        </w:rPr>
        <w:t>sjednávají</w:t>
      </w:r>
      <w:r w:rsidRPr="00D61782">
        <w:rPr>
          <w:rFonts w:ascii="Arial" w:hAnsi="Arial" w:cs="Arial"/>
          <w:sz w:val="20"/>
        </w:rPr>
        <w:t xml:space="preserve">, že Prodávající není oprávněn činit jednostranná započtení svých pohledávek vzniklých na základě této Rámcové kupní smlouvy, resp. jednotlivých dílčích </w:t>
      </w:r>
      <w:r w:rsidR="000A2DA9">
        <w:rPr>
          <w:rFonts w:ascii="Arial" w:hAnsi="Arial" w:cs="Arial"/>
          <w:sz w:val="20"/>
        </w:rPr>
        <w:t>smluv</w:t>
      </w:r>
      <w:r w:rsidRPr="00D61782">
        <w:rPr>
          <w:rFonts w:ascii="Arial" w:hAnsi="Arial" w:cs="Arial"/>
          <w:sz w:val="20"/>
        </w:rPr>
        <w:t>, či v</w:t>
      </w:r>
      <w:r w:rsidR="000A2DA9">
        <w:rPr>
          <w:rFonts w:ascii="Arial" w:hAnsi="Arial" w:cs="Arial"/>
          <w:sz w:val="20"/>
        </w:rPr>
        <w:t> jejich souvislosti vůči jakýmkoli</w:t>
      </w:r>
      <w:r w:rsidRPr="00D61782">
        <w:rPr>
          <w:rFonts w:ascii="Arial" w:hAnsi="Arial" w:cs="Arial"/>
          <w:sz w:val="20"/>
        </w:rPr>
        <w:t xml:space="preserve"> pohledávkám Kupujícího.</w:t>
      </w:r>
    </w:p>
    <w:p w:rsidR="00667A74" w:rsidRPr="00A63124" w:rsidRDefault="00667A74" w:rsidP="00A63124">
      <w:pPr>
        <w:pStyle w:val="kancel"/>
        <w:numPr>
          <w:ilvl w:val="0"/>
          <w:numId w:val="34"/>
        </w:numPr>
        <w:tabs>
          <w:tab w:val="num" w:pos="426"/>
        </w:tabs>
        <w:spacing w:before="120" w:line="280" w:lineRule="atLeast"/>
        <w:ind w:left="426" w:hanging="426"/>
        <w:rPr>
          <w:rFonts w:ascii="Arial" w:hAnsi="Arial" w:cs="Arial"/>
          <w:sz w:val="20"/>
        </w:rPr>
      </w:pPr>
      <w:r w:rsidRPr="00A63124">
        <w:rPr>
          <w:rFonts w:ascii="Arial" w:hAnsi="Arial" w:cs="Arial"/>
          <w:sz w:val="20"/>
        </w:rPr>
        <w:t>Prodávající výslovně uvádí, že na sebe přebírá nebezpečí změny okolností ve smyslu ustanovení § 1765 odst. 2 Občanského zákoníku.</w:t>
      </w:r>
    </w:p>
    <w:p w:rsidR="00FE2ABB" w:rsidRPr="00A63124" w:rsidRDefault="002A4AE4" w:rsidP="00A63124">
      <w:pPr>
        <w:pStyle w:val="kancel"/>
        <w:numPr>
          <w:ilvl w:val="0"/>
          <w:numId w:val="34"/>
        </w:numPr>
        <w:tabs>
          <w:tab w:val="num" w:pos="426"/>
        </w:tabs>
        <w:spacing w:before="120" w:line="280" w:lineRule="atLeast"/>
        <w:ind w:left="426" w:hanging="426"/>
        <w:rPr>
          <w:rFonts w:ascii="Arial" w:hAnsi="Arial" w:cs="Arial"/>
          <w:sz w:val="20"/>
        </w:rPr>
      </w:pPr>
      <w:r w:rsidRPr="00A63124">
        <w:rPr>
          <w:rFonts w:ascii="Arial" w:hAnsi="Arial" w:cs="Arial"/>
          <w:sz w:val="20"/>
        </w:rPr>
        <w:t xml:space="preserve">Tato </w:t>
      </w:r>
      <w:r w:rsidR="001C6A1B" w:rsidRPr="00A63124">
        <w:rPr>
          <w:rFonts w:ascii="Arial" w:hAnsi="Arial" w:cs="Arial"/>
          <w:sz w:val="20"/>
        </w:rPr>
        <w:t>Rámcová kupní s</w:t>
      </w:r>
      <w:r w:rsidRPr="00A63124">
        <w:rPr>
          <w:rFonts w:ascii="Arial" w:hAnsi="Arial" w:cs="Arial"/>
          <w:sz w:val="20"/>
        </w:rPr>
        <w:t>mlouva je sepsána v pěti (5) vyhotoveních s platností originálu, z nichž tři (3) vyhotovení obdrží Kupující a dvě (2) vyhotovení obdrží Prodávající.</w:t>
      </w:r>
    </w:p>
    <w:p w:rsidR="00FE2ABB" w:rsidRPr="00A63124" w:rsidRDefault="002A4AE4" w:rsidP="00A63124">
      <w:pPr>
        <w:pStyle w:val="kancel"/>
        <w:numPr>
          <w:ilvl w:val="0"/>
          <w:numId w:val="34"/>
        </w:numPr>
        <w:tabs>
          <w:tab w:val="num" w:pos="426"/>
        </w:tabs>
        <w:spacing w:before="120" w:line="280" w:lineRule="atLeast"/>
        <w:ind w:left="426" w:hanging="426"/>
        <w:rPr>
          <w:rFonts w:ascii="Arial" w:hAnsi="Arial" w:cs="Arial"/>
          <w:sz w:val="20"/>
        </w:rPr>
      </w:pPr>
      <w:r w:rsidRPr="00A63124">
        <w:rPr>
          <w:rFonts w:ascii="Arial" w:hAnsi="Arial" w:cs="Arial"/>
          <w:sz w:val="20"/>
        </w:rPr>
        <w:t xml:space="preserve">Prodávající souhlasí s uveřejněním této </w:t>
      </w:r>
      <w:r w:rsidR="00E664F6" w:rsidRPr="00A63124">
        <w:rPr>
          <w:rFonts w:ascii="Arial" w:hAnsi="Arial" w:cs="Arial"/>
          <w:sz w:val="20"/>
        </w:rPr>
        <w:t xml:space="preserve">Rámcové kupní smlouvy </w:t>
      </w:r>
      <w:r w:rsidRPr="00A63124">
        <w:rPr>
          <w:rFonts w:ascii="Arial" w:hAnsi="Arial" w:cs="Arial"/>
          <w:sz w:val="20"/>
        </w:rPr>
        <w:t xml:space="preserve">na webových stránkách Kupujícího </w:t>
      </w:r>
      <w:hyperlink r:id="rId11" w:history="1">
        <w:r w:rsidR="000A2DA9">
          <w:rPr>
            <w:rFonts w:ascii="Arial" w:hAnsi="Arial" w:cs="Arial"/>
            <w:sz w:val="20"/>
          </w:rPr>
          <w:t>www.mpsv.cz</w:t>
        </w:r>
      </w:hyperlink>
      <w:r w:rsidR="000A2DA9">
        <w:rPr>
          <w:rFonts w:ascii="Arial" w:hAnsi="Arial" w:cs="Arial"/>
          <w:sz w:val="20"/>
        </w:rPr>
        <w:t xml:space="preserve"> </w:t>
      </w:r>
      <w:r w:rsidRPr="00A63124">
        <w:rPr>
          <w:rFonts w:ascii="Arial" w:hAnsi="Arial" w:cs="Arial"/>
          <w:sz w:val="20"/>
        </w:rPr>
        <w:t xml:space="preserve"> a na profilu </w:t>
      </w:r>
      <w:r w:rsidR="00E526FF" w:rsidRPr="00A63124">
        <w:rPr>
          <w:rFonts w:ascii="Arial" w:hAnsi="Arial" w:cs="Arial"/>
          <w:sz w:val="20"/>
        </w:rPr>
        <w:t>Kupujícího</w:t>
      </w:r>
      <w:r w:rsidR="00E664F6" w:rsidRPr="00A63124">
        <w:rPr>
          <w:rFonts w:ascii="Arial" w:hAnsi="Arial" w:cs="Arial"/>
          <w:sz w:val="20"/>
        </w:rPr>
        <w:t xml:space="preserve"> (zadavatele)</w:t>
      </w:r>
      <w:r w:rsidR="00E526FF" w:rsidRPr="00A63124">
        <w:rPr>
          <w:rFonts w:ascii="Arial" w:hAnsi="Arial" w:cs="Arial"/>
          <w:sz w:val="20"/>
        </w:rPr>
        <w:t xml:space="preserve"> </w:t>
      </w:r>
      <w:r w:rsidR="00D558E9" w:rsidRPr="00A63124">
        <w:rPr>
          <w:rFonts w:ascii="Arial" w:hAnsi="Arial" w:cs="Arial"/>
          <w:sz w:val="20"/>
        </w:rPr>
        <w:t>v souladu s</w:t>
      </w:r>
      <w:r w:rsidR="00766071" w:rsidRPr="00A63124">
        <w:rPr>
          <w:rFonts w:ascii="Arial" w:hAnsi="Arial" w:cs="Arial"/>
          <w:sz w:val="20"/>
        </w:rPr>
        <w:t xml:space="preserve"> ustanovením</w:t>
      </w:r>
      <w:r w:rsidR="00D558E9" w:rsidRPr="00A63124">
        <w:rPr>
          <w:rFonts w:ascii="Arial" w:hAnsi="Arial" w:cs="Arial"/>
          <w:sz w:val="20"/>
        </w:rPr>
        <w:t xml:space="preserve"> § 147a zákona</w:t>
      </w:r>
      <w:r w:rsidR="00E664F6" w:rsidRPr="00A63124">
        <w:rPr>
          <w:rFonts w:ascii="Arial" w:hAnsi="Arial" w:cs="Arial"/>
          <w:sz w:val="20"/>
        </w:rPr>
        <w:t>.</w:t>
      </w:r>
    </w:p>
    <w:p w:rsidR="00FE2ABB" w:rsidRPr="00A63124" w:rsidRDefault="002A4AE4" w:rsidP="00A63124">
      <w:pPr>
        <w:pStyle w:val="kancel"/>
        <w:numPr>
          <w:ilvl w:val="0"/>
          <w:numId w:val="34"/>
        </w:numPr>
        <w:tabs>
          <w:tab w:val="num" w:pos="426"/>
        </w:tabs>
        <w:spacing w:before="120" w:line="280" w:lineRule="atLeast"/>
        <w:ind w:left="426" w:hanging="426"/>
        <w:rPr>
          <w:rFonts w:ascii="Arial" w:hAnsi="Arial" w:cs="Arial"/>
          <w:sz w:val="20"/>
        </w:rPr>
      </w:pPr>
      <w:r w:rsidRPr="00A63124">
        <w:rPr>
          <w:rFonts w:ascii="Arial" w:hAnsi="Arial" w:cs="Arial"/>
          <w:sz w:val="20"/>
        </w:rPr>
        <w:t xml:space="preserve">Je-li nebo stane-li se některé ustanovení této </w:t>
      </w:r>
      <w:r w:rsidR="00E664F6" w:rsidRPr="00A63124">
        <w:rPr>
          <w:rFonts w:ascii="Arial" w:hAnsi="Arial" w:cs="Arial"/>
          <w:sz w:val="20"/>
        </w:rPr>
        <w:t>Rámcové kupní s</w:t>
      </w:r>
      <w:r w:rsidRPr="00A63124">
        <w:rPr>
          <w:rFonts w:ascii="Arial" w:hAnsi="Arial" w:cs="Arial"/>
          <w:sz w:val="20"/>
        </w:rPr>
        <w:t xml:space="preserve">mlouvy neplatným či neúčinným, nedotýká se to ostatních ustanovení této </w:t>
      </w:r>
      <w:r w:rsidR="00E664F6" w:rsidRPr="00A63124">
        <w:rPr>
          <w:rFonts w:ascii="Arial" w:hAnsi="Arial" w:cs="Arial"/>
          <w:sz w:val="20"/>
        </w:rPr>
        <w:t>Rámcové kupní s</w:t>
      </w:r>
      <w:r w:rsidRPr="00A63124">
        <w:rPr>
          <w:rFonts w:ascii="Arial" w:hAnsi="Arial" w:cs="Arial"/>
          <w:sz w:val="20"/>
        </w:rPr>
        <w:t>mlouvy, která zůstávají platná a</w:t>
      </w:r>
      <w:r w:rsidR="00A31719" w:rsidRPr="00A63124">
        <w:rPr>
          <w:rFonts w:ascii="Arial" w:hAnsi="Arial" w:cs="Arial"/>
          <w:sz w:val="20"/>
        </w:rPr>
        <w:t> </w:t>
      </w:r>
      <w:r w:rsidRPr="00A63124">
        <w:rPr>
          <w:rFonts w:ascii="Arial" w:hAnsi="Arial" w:cs="Arial"/>
          <w:sz w:val="20"/>
        </w:rPr>
        <w:t>účinná. Smluvní strany se v tomto případě zavazují</w:t>
      </w:r>
      <w:r w:rsidR="00084014" w:rsidRPr="00A63124">
        <w:rPr>
          <w:rFonts w:ascii="Arial" w:hAnsi="Arial" w:cs="Arial"/>
          <w:sz w:val="20"/>
        </w:rPr>
        <w:t xml:space="preserve"> bez zbytečného odkladu</w:t>
      </w:r>
      <w:r w:rsidRPr="00A63124">
        <w:rPr>
          <w:rFonts w:ascii="Arial" w:hAnsi="Arial" w:cs="Arial"/>
          <w:sz w:val="20"/>
        </w:rPr>
        <w:t xml:space="preserve"> nahradit neplatné/neúčinné ustanovení ustanovením platným/účinným, které nejlépe odpovídá původně zamýšlenému účelu ustanovení neplatného/neúčinného.</w:t>
      </w:r>
    </w:p>
    <w:p w:rsidR="00FE2ABB" w:rsidRPr="00A63124" w:rsidRDefault="002A4AE4" w:rsidP="00A63124">
      <w:pPr>
        <w:pStyle w:val="kancel"/>
        <w:numPr>
          <w:ilvl w:val="0"/>
          <w:numId w:val="34"/>
        </w:numPr>
        <w:tabs>
          <w:tab w:val="num" w:pos="426"/>
        </w:tabs>
        <w:spacing w:before="120" w:line="280" w:lineRule="atLeast"/>
        <w:ind w:left="426" w:hanging="426"/>
        <w:rPr>
          <w:rFonts w:ascii="Arial" w:hAnsi="Arial" w:cs="Arial"/>
          <w:sz w:val="20"/>
        </w:rPr>
      </w:pPr>
      <w:r w:rsidRPr="00A63124">
        <w:rPr>
          <w:rFonts w:ascii="Arial" w:hAnsi="Arial" w:cs="Arial"/>
          <w:sz w:val="20"/>
        </w:rPr>
        <w:t xml:space="preserve">Smluvní ustanovení, z nichž vyplývá, že mají přetrvávat i po skončení účinnosti </w:t>
      </w:r>
      <w:r w:rsidR="00A31719" w:rsidRPr="00A63124">
        <w:rPr>
          <w:rFonts w:ascii="Arial" w:hAnsi="Arial" w:cs="Arial"/>
          <w:sz w:val="20"/>
        </w:rPr>
        <w:t xml:space="preserve">Rámcové </w:t>
      </w:r>
      <w:r w:rsidR="00E664F6" w:rsidRPr="00A63124">
        <w:rPr>
          <w:rFonts w:ascii="Arial" w:hAnsi="Arial" w:cs="Arial"/>
          <w:sz w:val="20"/>
        </w:rPr>
        <w:t>kupní s</w:t>
      </w:r>
      <w:r w:rsidRPr="00A63124">
        <w:rPr>
          <w:rFonts w:ascii="Arial" w:hAnsi="Arial" w:cs="Arial"/>
          <w:sz w:val="20"/>
        </w:rPr>
        <w:t>mlouvy,</w:t>
      </w:r>
      <w:r w:rsidR="00084014" w:rsidRPr="00A63124">
        <w:rPr>
          <w:rFonts w:ascii="Arial" w:hAnsi="Arial" w:cs="Arial"/>
          <w:sz w:val="20"/>
        </w:rPr>
        <w:t xml:space="preserve"> </w:t>
      </w:r>
      <w:proofErr w:type="gramStart"/>
      <w:r w:rsidR="000A2DA9" w:rsidRPr="00A63124">
        <w:rPr>
          <w:rFonts w:ascii="Arial" w:hAnsi="Arial" w:cs="Arial"/>
          <w:sz w:val="20"/>
        </w:rPr>
        <w:t>p</w:t>
      </w:r>
      <w:r w:rsidR="000A2DA9">
        <w:rPr>
          <w:rFonts w:ascii="Arial" w:hAnsi="Arial" w:cs="Arial"/>
          <w:sz w:val="20"/>
        </w:rPr>
        <w:t>řetrvávají</w:t>
      </w:r>
      <w:proofErr w:type="gramEnd"/>
      <w:r w:rsidRPr="00A63124">
        <w:rPr>
          <w:rFonts w:ascii="Arial" w:hAnsi="Arial" w:cs="Arial"/>
          <w:sz w:val="20"/>
        </w:rPr>
        <w:t xml:space="preserve"> </w:t>
      </w:r>
      <w:proofErr w:type="gramStart"/>
      <w:r w:rsidRPr="00A63124">
        <w:rPr>
          <w:rFonts w:ascii="Arial" w:hAnsi="Arial" w:cs="Arial"/>
          <w:sz w:val="20"/>
        </w:rPr>
        <w:t>zánik</w:t>
      </w:r>
      <w:proofErr w:type="gramEnd"/>
      <w:r w:rsidR="00C3102F" w:rsidRPr="00A63124">
        <w:rPr>
          <w:rFonts w:ascii="Arial" w:hAnsi="Arial" w:cs="Arial"/>
          <w:sz w:val="20"/>
        </w:rPr>
        <w:t xml:space="preserve"> tohoto smluvního vztahu.</w:t>
      </w:r>
    </w:p>
    <w:p w:rsidR="00FE2ABB" w:rsidRPr="00A63124" w:rsidRDefault="002A4AE4" w:rsidP="00A63124">
      <w:pPr>
        <w:pStyle w:val="kancel"/>
        <w:numPr>
          <w:ilvl w:val="0"/>
          <w:numId w:val="34"/>
        </w:numPr>
        <w:tabs>
          <w:tab w:val="num" w:pos="426"/>
        </w:tabs>
        <w:spacing w:before="120" w:line="280" w:lineRule="atLeast"/>
        <w:ind w:left="426" w:hanging="426"/>
        <w:rPr>
          <w:rFonts w:ascii="Arial" w:hAnsi="Arial" w:cs="Arial"/>
          <w:sz w:val="20"/>
        </w:rPr>
      </w:pPr>
      <w:r w:rsidRPr="00A63124">
        <w:rPr>
          <w:rFonts w:ascii="Arial" w:hAnsi="Arial" w:cs="Arial"/>
          <w:sz w:val="20"/>
        </w:rPr>
        <w:lastRenderedPageBreak/>
        <w:t xml:space="preserve">Smluvní strany prohlašují, že tato </w:t>
      </w:r>
      <w:r w:rsidR="00E664F6" w:rsidRPr="00A63124">
        <w:rPr>
          <w:rFonts w:ascii="Arial" w:hAnsi="Arial" w:cs="Arial"/>
          <w:sz w:val="20"/>
        </w:rPr>
        <w:t>Rámcová kupní s</w:t>
      </w:r>
      <w:r w:rsidRPr="00A63124">
        <w:rPr>
          <w:rFonts w:ascii="Arial" w:hAnsi="Arial" w:cs="Arial"/>
          <w:sz w:val="20"/>
        </w:rPr>
        <w:t xml:space="preserve">mlouva je projevem jejich pravé a svobodné vůle a na důkaz dohody o všech článcích této </w:t>
      </w:r>
      <w:r w:rsidR="00E664F6" w:rsidRPr="00A63124">
        <w:rPr>
          <w:rFonts w:ascii="Arial" w:hAnsi="Arial" w:cs="Arial"/>
          <w:sz w:val="20"/>
        </w:rPr>
        <w:t>Rámcové kupní s</w:t>
      </w:r>
      <w:r w:rsidRPr="00A63124">
        <w:rPr>
          <w:rFonts w:ascii="Arial" w:hAnsi="Arial" w:cs="Arial"/>
          <w:sz w:val="20"/>
        </w:rPr>
        <w:t>mlouvy připojují své podpisy.</w:t>
      </w:r>
    </w:p>
    <w:p w:rsidR="00FE2ABB" w:rsidRPr="00A63124" w:rsidRDefault="002A4AE4" w:rsidP="00A63124">
      <w:pPr>
        <w:pStyle w:val="kancel"/>
        <w:numPr>
          <w:ilvl w:val="0"/>
          <w:numId w:val="34"/>
        </w:numPr>
        <w:tabs>
          <w:tab w:val="num" w:pos="426"/>
        </w:tabs>
        <w:spacing w:before="120" w:line="280" w:lineRule="atLeast"/>
        <w:ind w:left="426" w:hanging="426"/>
        <w:rPr>
          <w:rFonts w:ascii="Arial" w:hAnsi="Arial" w:cs="Arial"/>
          <w:bCs/>
          <w:iCs/>
          <w:sz w:val="20"/>
        </w:rPr>
      </w:pPr>
      <w:r w:rsidRPr="00A63124">
        <w:rPr>
          <w:rFonts w:ascii="Arial" w:hAnsi="Arial" w:cs="Arial"/>
          <w:sz w:val="20"/>
        </w:rPr>
        <w:t xml:space="preserve">Nedílnou součást </w:t>
      </w:r>
      <w:r w:rsidR="00E664F6" w:rsidRPr="00A63124">
        <w:rPr>
          <w:rFonts w:ascii="Arial" w:hAnsi="Arial" w:cs="Arial"/>
          <w:sz w:val="20"/>
        </w:rPr>
        <w:t>této Rámcové kupní s</w:t>
      </w:r>
      <w:r w:rsidRPr="00A63124">
        <w:rPr>
          <w:rFonts w:ascii="Arial" w:hAnsi="Arial" w:cs="Arial"/>
          <w:sz w:val="20"/>
        </w:rPr>
        <w:t>mlouvy tvoří t</w:t>
      </w:r>
      <w:r w:rsidR="00E664F6" w:rsidRPr="00A63124">
        <w:rPr>
          <w:rFonts w:ascii="Arial" w:hAnsi="Arial" w:cs="Arial"/>
          <w:sz w:val="20"/>
        </w:rPr>
        <w:t>yto</w:t>
      </w:r>
      <w:r w:rsidRPr="00A63124">
        <w:rPr>
          <w:rFonts w:ascii="Arial" w:hAnsi="Arial" w:cs="Arial"/>
          <w:sz w:val="20"/>
        </w:rPr>
        <w:t xml:space="preserve"> příloh</w:t>
      </w:r>
      <w:r w:rsidR="00E664F6" w:rsidRPr="00A63124">
        <w:rPr>
          <w:rFonts w:ascii="Arial" w:hAnsi="Arial" w:cs="Arial"/>
          <w:sz w:val="20"/>
        </w:rPr>
        <w:t>y</w:t>
      </w:r>
      <w:r w:rsidRPr="00A63124">
        <w:rPr>
          <w:rFonts w:ascii="Arial" w:hAnsi="Arial" w:cs="Arial"/>
          <w:bCs/>
          <w:iCs/>
          <w:sz w:val="20"/>
        </w:rPr>
        <w:t>:</w:t>
      </w:r>
    </w:p>
    <w:p w:rsidR="002A4AE4" w:rsidRPr="00A63124" w:rsidRDefault="002A4AE4" w:rsidP="008A3145">
      <w:pPr>
        <w:pStyle w:val="Normlnslovan"/>
        <w:numPr>
          <w:ilvl w:val="0"/>
          <w:numId w:val="0"/>
        </w:numPr>
        <w:spacing w:before="120" w:after="0" w:line="280" w:lineRule="atLeast"/>
        <w:ind w:left="567"/>
        <w:jc w:val="both"/>
        <w:rPr>
          <w:rFonts w:ascii="Arial" w:hAnsi="Arial" w:cs="Arial"/>
          <w:bCs/>
          <w:iCs/>
          <w:sz w:val="20"/>
          <w:szCs w:val="20"/>
        </w:rPr>
      </w:pPr>
      <w:r w:rsidRPr="00A63124">
        <w:rPr>
          <w:rFonts w:ascii="Arial" w:hAnsi="Arial" w:cs="Arial"/>
          <w:bCs/>
          <w:iCs/>
          <w:sz w:val="20"/>
          <w:szCs w:val="20"/>
        </w:rPr>
        <w:t xml:space="preserve">Příloha č. 1: </w:t>
      </w:r>
      <w:r w:rsidR="009107A1" w:rsidRPr="00A63124">
        <w:rPr>
          <w:rFonts w:ascii="Arial" w:hAnsi="Arial" w:cs="Arial"/>
          <w:bCs/>
          <w:iCs/>
          <w:sz w:val="20"/>
          <w:szCs w:val="20"/>
        </w:rPr>
        <w:t>Katalogové listy</w:t>
      </w:r>
    </w:p>
    <w:p w:rsidR="0041119F" w:rsidRPr="00A63124" w:rsidRDefault="0041119F" w:rsidP="008A3145">
      <w:pPr>
        <w:pStyle w:val="Normlnslovan"/>
        <w:numPr>
          <w:ilvl w:val="0"/>
          <w:numId w:val="0"/>
        </w:numPr>
        <w:spacing w:before="120" w:after="0" w:line="280" w:lineRule="atLeast"/>
        <w:ind w:left="567"/>
        <w:jc w:val="both"/>
        <w:rPr>
          <w:rFonts w:ascii="Arial" w:hAnsi="Arial" w:cs="Arial"/>
          <w:bCs/>
          <w:iCs/>
          <w:sz w:val="20"/>
          <w:szCs w:val="20"/>
        </w:rPr>
      </w:pPr>
      <w:r w:rsidRPr="00A63124">
        <w:rPr>
          <w:rFonts w:ascii="Arial" w:hAnsi="Arial" w:cs="Arial"/>
          <w:bCs/>
          <w:iCs/>
          <w:sz w:val="20"/>
          <w:szCs w:val="20"/>
        </w:rPr>
        <w:t xml:space="preserve">Příloha č. 2: </w:t>
      </w:r>
      <w:r w:rsidR="009F4383" w:rsidRPr="00A63124">
        <w:rPr>
          <w:rFonts w:ascii="Arial" w:hAnsi="Arial" w:cs="Arial"/>
          <w:bCs/>
          <w:iCs/>
          <w:sz w:val="20"/>
          <w:szCs w:val="20"/>
        </w:rPr>
        <w:t xml:space="preserve">Seznam </w:t>
      </w:r>
      <w:r w:rsidR="00A31719" w:rsidRPr="00A63124">
        <w:rPr>
          <w:rFonts w:ascii="Arial" w:hAnsi="Arial" w:cs="Arial"/>
          <w:bCs/>
          <w:iCs/>
          <w:sz w:val="20"/>
          <w:szCs w:val="20"/>
        </w:rPr>
        <w:t>míst plnění</w:t>
      </w:r>
      <w:r w:rsidR="009107A1" w:rsidRPr="00A63124">
        <w:rPr>
          <w:rFonts w:ascii="Arial" w:hAnsi="Arial" w:cs="Arial"/>
          <w:bCs/>
          <w:iCs/>
          <w:sz w:val="20"/>
          <w:szCs w:val="20"/>
        </w:rPr>
        <w:t xml:space="preserve"> vč</w:t>
      </w:r>
      <w:r w:rsidR="00766071" w:rsidRPr="00A63124">
        <w:rPr>
          <w:rFonts w:ascii="Arial" w:hAnsi="Arial" w:cs="Arial"/>
          <w:bCs/>
          <w:iCs/>
          <w:sz w:val="20"/>
          <w:szCs w:val="20"/>
        </w:rPr>
        <w:t xml:space="preserve">etně </w:t>
      </w:r>
      <w:r w:rsidR="009107A1" w:rsidRPr="00A63124">
        <w:rPr>
          <w:rFonts w:ascii="Arial" w:hAnsi="Arial" w:cs="Arial"/>
          <w:bCs/>
          <w:iCs/>
          <w:sz w:val="20"/>
          <w:szCs w:val="20"/>
        </w:rPr>
        <w:t>kontaktních osob</w:t>
      </w:r>
    </w:p>
    <w:p w:rsidR="00814465" w:rsidRPr="00A63124" w:rsidRDefault="000B58A1" w:rsidP="008A3145">
      <w:pPr>
        <w:pStyle w:val="Normlnslovan"/>
        <w:numPr>
          <w:ilvl w:val="0"/>
          <w:numId w:val="0"/>
        </w:numPr>
        <w:spacing w:before="120" w:after="0" w:line="280" w:lineRule="atLeast"/>
        <w:ind w:left="567"/>
        <w:jc w:val="both"/>
        <w:rPr>
          <w:rFonts w:ascii="Arial" w:hAnsi="Arial" w:cs="Arial"/>
          <w:bCs/>
          <w:iCs/>
          <w:sz w:val="20"/>
          <w:szCs w:val="20"/>
        </w:rPr>
      </w:pPr>
      <w:r w:rsidRPr="00A63124">
        <w:rPr>
          <w:rFonts w:ascii="Arial" w:hAnsi="Arial" w:cs="Arial"/>
          <w:bCs/>
          <w:iCs/>
          <w:sz w:val="20"/>
          <w:szCs w:val="20"/>
        </w:rPr>
        <w:t xml:space="preserve">Příloha č. </w:t>
      </w:r>
      <w:r w:rsidR="00BC6268" w:rsidRPr="00A63124">
        <w:rPr>
          <w:rFonts w:ascii="Arial" w:hAnsi="Arial" w:cs="Arial"/>
          <w:bCs/>
          <w:iCs/>
          <w:sz w:val="20"/>
          <w:szCs w:val="20"/>
        </w:rPr>
        <w:t>3</w:t>
      </w:r>
      <w:r w:rsidR="00814465" w:rsidRPr="00A63124">
        <w:rPr>
          <w:rFonts w:ascii="Arial" w:hAnsi="Arial" w:cs="Arial"/>
          <w:bCs/>
          <w:iCs/>
          <w:sz w:val="20"/>
          <w:szCs w:val="20"/>
        </w:rPr>
        <w:t>:</w:t>
      </w:r>
      <w:r w:rsidR="00BC6268" w:rsidRPr="00A63124">
        <w:rPr>
          <w:rFonts w:ascii="Arial" w:hAnsi="Arial" w:cs="Arial"/>
          <w:bCs/>
          <w:iCs/>
          <w:sz w:val="20"/>
          <w:szCs w:val="20"/>
        </w:rPr>
        <w:t xml:space="preserve"> Seznam a rozmístění servisních středisek </w:t>
      </w:r>
    </w:p>
    <w:p w:rsidR="007C45C3" w:rsidRPr="00A63124" w:rsidRDefault="007C45C3" w:rsidP="008A3145">
      <w:pPr>
        <w:pStyle w:val="Normlnslovan"/>
        <w:numPr>
          <w:ilvl w:val="0"/>
          <w:numId w:val="0"/>
        </w:numPr>
        <w:spacing w:before="120" w:after="0" w:line="280" w:lineRule="atLeast"/>
        <w:ind w:left="567"/>
        <w:jc w:val="both"/>
        <w:rPr>
          <w:rFonts w:ascii="Arial" w:hAnsi="Arial" w:cs="Arial"/>
          <w:bCs/>
          <w:iCs/>
          <w:sz w:val="20"/>
          <w:szCs w:val="20"/>
        </w:rPr>
      </w:pPr>
      <w:r w:rsidRPr="00A63124">
        <w:rPr>
          <w:rFonts w:ascii="Arial" w:hAnsi="Arial" w:cs="Arial"/>
          <w:bCs/>
          <w:iCs/>
          <w:sz w:val="20"/>
          <w:szCs w:val="20"/>
        </w:rPr>
        <w:t xml:space="preserve">Příloha č. </w:t>
      </w:r>
      <w:r w:rsidR="00BC6268" w:rsidRPr="00A63124">
        <w:rPr>
          <w:rFonts w:ascii="Arial" w:hAnsi="Arial" w:cs="Arial"/>
          <w:bCs/>
          <w:iCs/>
          <w:sz w:val="20"/>
          <w:szCs w:val="20"/>
        </w:rPr>
        <w:t>4: Položkový rozpočet</w:t>
      </w:r>
    </w:p>
    <w:p w:rsidR="00807BD7" w:rsidRPr="00A63124" w:rsidRDefault="00807BD7" w:rsidP="008A3145">
      <w:pPr>
        <w:pStyle w:val="Normlnslovan"/>
        <w:numPr>
          <w:ilvl w:val="0"/>
          <w:numId w:val="0"/>
        </w:numPr>
        <w:spacing w:before="120" w:after="0" w:line="280" w:lineRule="atLeast"/>
        <w:ind w:left="567"/>
        <w:jc w:val="both"/>
        <w:rPr>
          <w:rFonts w:ascii="Arial" w:hAnsi="Arial" w:cs="Arial"/>
          <w:bCs/>
          <w:iCs/>
          <w:sz w:val="20"/>
          <w:szCs w:val="20"/>
        </w:rPr>
      </w:pPr>
      <w:r w:rsidRPr="00A63124">
        <w:rPr>
          <w:rFonts w:ascii="Arial" w:hAnsi="Arial" w:cs="Arial"/>
          <w:bCs/>
          <w:iCs/>
          <w:sz w:val="20"/>
          <w:szCs w:val="20"/>
        </w:rPr>
        <w:t xml:space="preserve">Příloha č. 5: </w:t>
      </w:r>
      <w:r w:rsidRPr="00A63124">
        <w:rPr>
          <w:rFonts w:ascii="Arial" w:hAnsi="Arial" w:cs="Arial"/>
          <w:sz w:val="20"/>
          <w:szCs w:val="20"/>
        </w:rPr>
        <w:t>Seznam certifikovaných servisních středisek</w:t>
      </w:r>
    </w:p>
    <w:p w:rsidR="002A4AE4" w:rsidRDefault="002A4AE4" w:rsidP="008A3145">
      <w:pPr>
        <w:tabs>
          <w:tab w:val="left" w:pos="5103"/>
        </w:tabs>
        <w:spacing w:after="0" w:line="280" w:lineRule="atLeast"/>
        <w:ind w:left="0"/>
        <w:rPr>
          <w:rFonts w:ascii="Arial" w:hAnsi="Arial" w:cs="Arial"/>
          <w:sz w:val="20"/>
          <w:szCs w:val="20"/>
        </w:rPr>
      </w:pPr>
    </w:p>
    <w:p w:rsidR="005F62EB" w:rsidRPr="008A3145" w:rsidRDefault="005F62EB" w:rsidP="008A3145">
      <w:pPr>
        <w:tabs>
          <w:tab w:val="left" w:pos="5103"/>
        </w:tabs>
        <w:spacing w:after="0" w:line="280" w:lineRule="atLeast"/>
        <w:ind w:left="0"/>
        <w:rPr>
          <w:rFonts w:ascii="Arial" w:hAnsi="Arial" w:cs="Arial"/>
          <w:sz w:val="20"/>
          <w:szCs w:val="20"/>
        </w:rPr>
      </w:pPr>
    </w:p>
    <w:tbl>
      <w:tblPr>
        <w:tblW w:w="0" w:type="auto"/>
        <w:tblInd w:w="108" w:type="dxa"/>
        <w:tblLook w:val="04A0" w:firstRow="1" w:lastRow="0" w:firstColumn="1" w:lastColumn="0" w:noHBand="0" w:noVBand="1"/>
      </w:tblPr>
      <w:tblGrid>
        <w:gridCol w:w="4275"/>
        <w:gridCol w:w="4797"/>
      </w:tblGrid>
      <w:tr w:rsidR="002A4AE4" w:rsidRPr="008A3145" w:rsidTr="00C07344">
        <w:tc>
          <w:tcPr>
            <w:tcW w:w="4275" w:type="dxa"/>
            <w:shd w:val="clear" w:color="auto" w:fill="auto"/>
            <w:vAlign w:val="center"/>
          </w:tcPr>
          <w:p w:rsidR="002A4AE4" w:rsidRPr="008A3145" w:rsidRDefault="002A4AE4" w:rsidP="008A3145">
            <w:pPr>
              <w:tabs>
                <w:tab w:val="left" w:pos="5103"/>
              </w:tabs>
              <w:spacing w:after="0" w:line="280" w:lineRule="atLeast"/>
              <w:ind w:left="0"/>
              <w:jc w:val="center"/>
              <w:rPr>
                <w:rFonts w:ascii="Arial" w:hAnsi="Arial" w:cs="Arial"/>
                <w:sz w:val="20"/>
                <w:szCs w:val="20"/>
              </w:rPr>
            </w:pPr>
            <w:r w:rsidRPr="008A3145">
              <w:rPr>
                <w:rFonts w:ascii="Arial" w:hAnsi="Arial" w:cs="Arial"/>
                <w:sz w:val="20"/>
                <w:szCs w:val="20"/>
              </w:rPr>
              <w:t>Za Prodávajícího:</w:t>
            </w:r>
          </w:p>
          <w:p w:rsidR="002A4AE4" w:rsidRDefault="002A4AE4" w:rsidP="008A3145">
            <w:pPr>
              <w:tabs>
                <w:tab w:val="left" w:pos="5103"/>
              </w:tabs>
              <w:spacing w:after="0" w:line="280" w:lineRule="atLeast"/>
              <w:ind w:left="0"/>
              <w:jc w:val="center"/>
              <w:rPr>
                <w:rFonts w:ascii="Arial" w:hAnsi="Arial" w:cs="Arial"/>
                <w:sz w:val="20"/>
                <w:szCs w:val="20"/>
              </w:rPr>
            </w:pPr>
          </w:p>
          <w:p w:rsidR="00426BFD" w:rsidRDefault="00426BFD" w:rsidP="008A3145">
            <w:pPr>
              <w:tabs>
                <w:tab w:val="left" w:pos="5103"/>
              </w:tabs>
              <w:spacing w:after="0" w:line="280" w:lineRule="atLeast"/>
              <w:ind w:left="0"/>
              <w:jc w:val="center"/>
              <w:rPr>
                <w:rFonts w:ascii="Arial" w:hAnsi="Arial" w:cs="Arial"/>
                <w:sz w:val="20"/>
                <w:szCs w:val="20"/>
              </w:rPr>
            </w:pPr>
          </w:p>
          <w:p w:rsidR="00426BFD" w:rsidRPr="008A3145" w:rsidRDefault="00426BFD" w:rsidP="008A3145">
            <w:pPr>
              <w:tabs>
                <w:tab w:val="left" w:pos="5103"/>
              </w:tabs>
              <w:spacing w:after="0" w:line="280" w:lineRule="atLeast"/>
              <w:ind w:left="0"/>
              <w:jc w:val="center"/>
              <w:rPr>
                <w:rFonts w:ascii="Arial" w:hAnsi="Arial" w:cs="Arial"/>
                <w:sz w:val="20"/>
                <w:szCs w:val="20"/>
              </w:rPr>
            </w:pPr>
          </w:p>
        </w:tc>
        <w:tc>
          <w:tcPr>
            <w:tcW w:w="4797" w:type="dxa"/>
            <w:shd w:val="clear" w:color="auto" w:fill="auto"/>
            <w:vAlign w:val="center"/>
          </w:tcPr>
          <w:p w:rsidR="002A4AE4" w:rsidRPr="008A3145" w:rsidRDefault="002A4AE4" w:rsidP="008A3145">
            <w:pPr>
              <w:tabs>
                <w:tab w:val="left" w:pos="5103"/>
              </w:tabs>
              <w:spacing w:after="0" w:line="280" w:lineRule="atLeast"/>
              <w:ind w:left="0"/>
              <w:jc w:val="center"/>
              <w:rPr>
                <w:rFonts w:ascii="Arial" w:hAnsi="Arial" w:cs="Arial"/>
                <w:sz w:val="20"/>
                <w:szCs w:val="20"/>
              </w:rPr>
            </w:pPr>
            <w:r w:rsidRPr="008A3145">
              <w:rPr>
                <w:rFonts w:ascii="Arial" w:hAnsi="Arial" w:cs="Arial"/>
                <w:sz w:val="20"/>
                <w:szCs w:val="20"/>
              </w:rPr>
              <w:t>Za Kupujícího:</w:t>
            </w:r>
          </w:p>
          <w:p w:rsidR="002A4AE4" w:rsidRDefault="002A4AE4" w:rsidP="008A3145">
            <w:pPr>
              <w:tabs>
                <w:tab w:val="left" w:pos="5103"/>
              </w:tabs>
              <w:spacing w:after="0" w:line="280" w:lineRule="atLeast"/>
              <w:ind w:left="0"/>
              <w:jc w:val="center"/>
              <w:rPr>
                <w:rFonts w:ascii="Arial" w:hAnsi="Arial" w:cs="Arial"/>
                <w:sz w:val="20"/>
                <w:szCs w:val="20"/>
              </w:rPr>
            </w:pPr>
          </w:p>
          <w:p w:rsidR="00426BFD" w:rsidRDefault="00426BFD" w:rsidP="008A3145">
            <w:pPr>
              <w:tabs>
                <w:tab w:val="left" w:pos="5103"/>
              </w:tabs>
              <w:spacing w:after="0" w:line="280" w:lineRule="atLeast"/>
              <w:ind w:left="0"/>
              <w:jc w:val="center"/>
              <w:rPr>
                <w:rFonts w:ascii="Arial" w:hAnsi="Arial" w:cs="Arial"/>
                <w:sz w:val="20"/>
                <w:szCs w:val="20"/>
              </w:rPr>
            </w:pPr>
          </w:p>
          <w:p w:rsidR="00426BFD" w:rsidRPr="008A3145" w:rsidRDefault="00426BFD" w:rsidP="008A3145">
            <w:pPr>
              <w:tabs>
                <w:tab w:val="left" w:pos="5103"/>
              </w:tabs>
              <w:spacing w:after="0" w:line="280" w:lineRule="atLeast"/>
              <w:ind w:left="0"/>
              <w:jc w:val="center"/>
              <w:rPr>
                <w:rFonts w:ascii="Arial" w:hAnsi="Arial" w:cs="Arial"/>
                <w:sz w:val="20"/>
                <w:szCs w:val="20"/>
              </w:rPr>
            </w:pPr>
          </w:p>
        </w:tc>
      </w:tr>
      <w:tr w:rsidR="002A4AE4" w:rsidRPr="008A3145" w:rsidTr="00C07344">
        <w:tc>
          <w:tcPr>
            <w:tcW w:w="4275" w:type="dxa"/>
            <w:shd w:val="clear" w:color="auto" w:fill="auto"/>
            <w:vAlign w:val="bottom"/>
          </w:tcPr>
          <w:p w:rsidR="002A4AE4" w:rsidRPr="008A3145" w:rsidRDefault="002A4AE4" w:rsidP="005C31D5">
            <w:pPr>
              <w:tabs>
                <w:tab w:val="left" w:pos="5103"/>
              </w:tabs>
              <w:spacing w:line="280" w:lineRule="atLeast"/>
              <w:ind w:left="0"/>
              <w:jc w:val="center"/>
              <w:rPr>
                <w:rFonts w:ascii="Arial" w:hAnsi="Arial" w:cs="Arial"/>
                <w:sz w:val="20"/>
                <w:szCs w:val="20"/>
              </w:rPr>
            </w:pPr>
            <w:r w:rsidRPr="008A3145">
              <w:rPr>
                <w:rFonts w:ascii="Arial" w:hAnsi="Arial" w:cs="Arial"/>
                <w:sz w:val="20"/>
                <w:szCs w:val="20"/>
              </w:rPr>
              <w:t xml:space="preserve">V Praze dne </w:t>
            </w:r>
            <w:r w:rsidR="005C31D5">
              <w:rPr>
                <w:rFonts w:ascii="Arial" w:hAnsi="Arial" w:cs="Arial"/>
                <w:sz w:val="20"/>
                <w:szCs w:val="20"/>
              </w:rPr>
              <w:t>16. 7. 2015</w:t>
            </w:r>
          </w:p>
        </w:tc>
        <w:tc>
          <w:tcPr>
            <w:tcW w:w="4797" w:type="dxa"/>
            <w:shd w:val="clear" w:color="auto" w:fill="auto"/>
            <w:vAlign w:val="bottom"/>
          </w:tcPr>
          <w:p w:rsidR="002A4AE4" w:rsidRPr="008A3145" w:rsidRDefault="002A4AE4" w:rsidP="005C31D5">
            <w:pPr>
              <w:tabs>
                <w:tab w:val="left" w:pos="5103"/>
              </w:tabs>
              <w:spacing w:line="280" w:lineRule="atLeast"/>
              <w:ind w:left="0"/>
              <w:jc w:val="center"/>
              <w:rPr>
                <w:rFonts w:ascii="Arial" w:hAnsi="Arial" w:cs="Arial"/>
                <w:sz w:val="20"/>
                <w:szCs w:val="20"/>
              </w:rPr>
            </w:pPr>
            <w:r w:rsidRPr="008A3145">
              <w:rPr>
                <w:rFonts w:ascii="Arial" w:hAnsi="Arial" w:cs="Arial"/>
                <w:sz w:val="20"/>
                <w:szCs w:val="20"/>
              </w:rPr>
              <w:t xml:space="preserve">V Praze dne </w:t>
            </w:r>
            <w:r w:rsidR="005C31D5">
              <w:rPr>
                <w:rFonts w:ascii="Arial" w:hAnsi="Arial" w:cs="Arial"/>
                <w:sz w:val="20"/>
                <w:szCs w:val="20"/>
              </w:rPr>
              <w:t>22. 7. 2015</w:t>
            </w:r>
          </w:p>
        </w:tc>
      </w:tr>
      <w:tr w:rsidR="002A4AE4" w:rsidRPr="008A3145" w:rsidTr="00C07344">
        <w:tc>
          <w:tcPr>
            <w:tcW w:w="4275" w:type="dxa"/>
            <w:shd w:val="clear" w:color="auto" w:fill="auto"/>
          </w:tcPr>
          <w:p w:rsidR="002A4AE4" w:rsidRDefault="002A4AE4" w:rsidP="008A3145">
            <w:pPr>
              <w:tabs>
                <w:tab w:val="left" w:pos="5103"/>
              </w:tabs>
              <w:spacing w:after="0" w:line="280" w:lineRule="atLeast"/>
              <w:ind w:left="0"/>
              <w:jc w:val="center"/>
              <w:rPr>
                <w:rFonts w:ascii="Arial" w:hAnsi="Arial" w:cs="Arial"/>
                <w:sz w:val="20"/>
                <w:szCs w:val="20"/>
              </w:rPr>
            </w:pPr>
          </w:p>
          <w:p w:rsidR="005F62EB" w:rsidRPr="008A3145" w:rsidRDefault="005F62EB" w:rsidP="008A3145">
            <w:pPr>
              <w:tabs>
                <w:tab w:val="left" w:pos="5103"/>
              </w:tabs>
              <w:spacing w:after="0" w:line="280" w:lineRule="atLeast"/>
              <w:ind w:left="0"/>
              <w:jc w:val="center"/>
              <w:rPr>
                <w:rFonts w:ascii="Arial" w:hAnsi="Arial" w:cs="Arial"/>
                <w:sz w:val="20"/>
                <w:szCs w:val="20"/>
              </w:rPr>
            </w:pPr>
          </w:p>
          <w:p w:rsidR="002A4AE4" w:rsidRPr="008A3145" w:rsidRDefault="002A4AE4" w:rsidP="008A3145">
            <w:pPr>
              <w:tabs>
                <w:tab w:val="left" w:pos="5103"/>
              </w:tabs>
              <w:spacing w:after="0" w:line="280" w:lineRule="atLeast"/>
              <w:ind w:left="0"/>
              <w:jc w:val="center"/>
              <w:rPr>
                <w:rFonts w:ascii="Arial" w:hAnsi="Arial" w:cs="Arial"/>
                <w:sz w:val="20"/>
                <w:szCs w:val="20"/>
              </w:rPr>
            </w:pPr>
          </w:p>
          <w:p w:rsidR="002A4AE4" w:rsidRPr="008A3145" w:rsidRDefault="002A4AE4" w:rsidP="008A3145">
            <w:pPr>
              <w:tabs>
                <w:tab w:val="left" w:pos="5103"/>
              </w:tabs>
              <w:spacing w:after="0" w:line="280" w:lineRule="atLeast"/>
              <w:ind w:left="0"/>
              <w:jc w:val="center"/>
              <w:rPr>
                <w:rFonts w:ascii="Arial" w:hAnsi="Arial" w:cs="Arial"/>
                <w:sz w:val="20"/>
                <w:szCs w:val="20"/>
              </w:rPr>
            </w:pPr>
          </w:p>
          <w:p w:rsidR="000A2DA9" w:rsidRDefault="000A2DA9" w:rsidP="008A3145">
            <w:pPr>
              <w:tabs>
                <w:tab w:val="left" w:pos="5103"/>
              </w:tabs>
              <w:spacing w:after="0" w:line="280" w:lineRule="atLeast"/>
              <w:ind w:left="0"/>
              <w:jc w:val="center"/>
              <w:rPr>
                <w:rFonts w:ascii="Arial" w:hAnsi="Arial" w:cs="Arial"/>
                <w:sz w:val="20"/>
                <w:szCs w:val="20"/>
              </w:rPr>
            </w:pPr>
            <w:r>
              <w:rPr>
                <w:rFonts w:ascii="Arial" w:hAnsi="Arial" w:cs="Arial"/>
                <w:sz w:val="20"/>
                <w:szCs w:val="20"/>
              </w:rPr>
              <w:t>Ing. Tomáš Netolický</w:t>
            </w:r>
            <w:r w:rsidR="005C31D5">
              <w:rPr>
                <w:rFonts w:ascii="Arial" w:hAnsi="Arial" w:cs="Arial"/>
                <w:sz w:val="20"/>
                <w:szCs w:val="20"/>
              </w:rPr>
              <w:t xml:space="preserve">, </w:t>
            </w:r>
            <w:proofErr w:type="gramStart"/>
            <w:r w:rsidR="005C31D5">
              <w:rPr>
                <w:rFonts w:ascii="Arial" w:hAnsi="Arial" w:cs="Arial"/>
                <w:sz w:val="20"/>
                <w:szCs w:val="20"/>
              </w:rPr>
              <w:t>v.r.</w:t>
            </w:r>
            <w:proofErr w:type="gramEnd"/>
            <w:r w:rsidRPr="000A2DA9">
              <w:rPr>
                <w:rFonts w:ascii="Arial" w:hAnsi="Arial" w:cs="Arial"/>
                <w:sz w:val="20"/>
                <w:szCs w:val="20"/>
              </w:rPr>
              <w:t xml:space="preserve"> </w:t>
            </w:r>
          </w:p>
          <w:p w:rsidR="002A4AE4" w:rsidRDefault="000A2DA9" w:rsidP="008A3145">
            <w:pPr>
              <w:tabs>
                <w:tab w:val="left" w:pos="5103"/>
              </w:tabs>
              <w:spacing w:after="0" w:line="280" w:lineRule="atLeast"/>
              <w:ind w:left="0"/>
              <w:jc w:val="center"/>
              <w:rPr>
                <w:rFonts w:ascii="Arial" w:hAnsi="Arial" w:cs="Arial"/>
                <w:sz w:val="20"/>
                <w:szCs w:val="20"/>
              </w:rPr>
            </w:pPr>
            <w:r>
              <w:rPr>
                <w:rFonts w:ascii="Arial" w:hAnsi="Arial" w:cs="Arial"/>
                <w:sz w:val="20"/>
                <w:szCs w:val="20"/>
              </w:rPr>
              <w:t>člen</w:t>
            </w:r>
            <w:r w:rsidRPr="000A2DA9">
              <w:rPr>
                <w:rFonts w:ascii="Arial" w:hAnsi="Arial" w:cs="Arial"/>
                <w:sz w:val="20"/>
                <w:szCs w:val="20"/>
              </w:rPr>
              <w:t xml:space="preserve"> představenstva</w:t>
            </w:r>
          </w:p>
          <w:p w:rsidR="000A2DA9" w:rsidRPr="008A3145" w:rsidRDefault="000A2DA9" w:rsidP="008A3145">
            <w:pPr>
              <w:tabs>
                <w:tab w:val="left" w:pos="5103"/>
              </w:tabs>
              <w:spacing w:after="0" w:line="280" w:lineRule="atLeast"/>
              <w:ind w:left="0"/>
              <w:jc w:val="center"/>
              <w:rPr>
                <w:rFonts w:ascii="Arial" w:hAnsi="Arial" w:cs="Arial"/>
                <w:sz w:val="20"/>
                <w:szCs w:val="20"/>
              </w:rPr>
            </w:pPr>
            <w:r>
              <w:rPr>
                <w:rFonts w:ascii="Arial" w:hAnsi="Arial" w:cs="Arial"/>
                <w:sz w:val="20"/>
                <w:szCs w:val="20"/>
              </w:rPr>
              <w:t>XANADU a.s.</w:t>
            </w:r>
          </w:p>
        </w:tc>
        <w:tc>
          <w:tcPr>
            <w:tcW w:w="4797" w:type="dxa"/>
            <w:shd w:val="clear" w:color="auto" w:fill="auto"/>
          </w:tcPr>
          <w:p w:rsidR="002A4AE4" w:rsidRDefault="002A4AE4" w:rsidP="008A3145">
            <w:pPr>
              <w:tabs>
                <w:tab w:val="left" w:pos="5103"/>
              </w:tabs>
              <w:spacing w:after="0" w:line="280" w:lineRule="atLeast"/>
              <w:rPr>
                <w:rFonts w:ascii="Arial" w:hAnsi="Arial" w:cs="Arial"/>
                <w:sz w:val="20"/>
                <w:szCs w:val="20"/>
              </w:rPr>
            </w:pPr>
          </w:p>
          <w:p w:rsidR="005F62EB" w:rsidRPr="008A3145" w:rsidRDefault="005F62EB" w:rsidP="008A3145">
            <w:pPr>
              <w:tabs>
                <w:tab w:val="left" w:pos="5103"/>
              </w:tabs>
              <w:spacing w:after="0" w:line="280" w:lineRule="atLeast"/>
              <w:rPr>
                <w:rFonts w:ascii="Arial" w:hAnsi="Arial" w:cs="Arial"/>
                <w:sz w:val="20"/>
                <w:szCs w:val="20"/>
              </w:rPr>
            </w:pPr>
          </w:p>
          <w:p w:rsidR="002A4AE4" w:rsidRPr="008A3145" w:rsidRDefault="002A4AE4" w:rsidP="008A3145">
            <w:pPr>
              <w:tabs>
                <w:tab w:val="left" w:pos="5103"/>
              </w:tabs>
              <w:spacing w:after="0" w:line="280" w:lineRule="atLeast"/>
              <w:rPr>
                <w:rFonts w:ascii="Arial" w:hAnsi="Arial" w:cs="Arial"/>
                <w:sz w:val="20"/>
                <w:szCs w:val="20"/>
              </w:rPr>
            </w:pPr>
          </w:p>
          <w:p w:rsidR="002A4AE4" w:rsidRDefault="000A2DA9" w:rsidP="000A2DA9">
            <w:pPr>
              <w:pStyle w:val="Tunvlevo"/>
              <w:rPr>
                <w:lang w:val="cs-CZ"/>
              </w:rPr>
            </w:pPr>
            <w:r>
              <w:rPr>
                <w:lang w:val="cs-CZ"/>
              </w:rPr>
              <w:t>Robin Povšík</w:t>
            </w:r>
            <w:r w:rsidR="005C31D5">
              <w:rPr>
                <w:lang w:val="cs-CZ"/>
              </w:rPr>
              <w:t xml:space="preserve">, </w:t>
            </w:r>
            <w:proofErr w:type="gramStart"/>
            <w:r w:rsidR="005C31D5">
              <w:rPr>
                <w:lang w:val="cs-CZ"/>
              </w:rPr>
              <w:t>v.r.</w:t>
            </w:r>
            <w:proofErr w:type="gramEnd"/>
          </w:p>
          <w:p w:rsidR="000A2DA9" w:rsidRDefault="000A2DA9" w:rsidP="000A2DA9">
            <w:pPr>
              <w:pStyle w:val="Tunvlevo"/>
              <w:rPr>
                <w:lang w:val="cs-CZ"/>
              </w:rPr>
            </w:pPr>
            <w:r>
              <w:rPr>
                <w:lang w:val="cs-CZ"/>
              </w:rPr>
              <w:t>náměstek ministryně pro řízení sekce pro řízení úřadu a mezinárodní spolupráci</w:t>
            </w:r>
          </w:p>
          <w:p w:rsidR="000A2DA9" w:rsidRPr="000A2DA9" w:rsidRDefault="000A2DA9" w:rsidP="000A2DA9">
            <w:pPr>
              <w:pStyle w:val="Tunvlevo"/>
              <w:rPr>
                <w:lang w:val="cs-CZ"/>
              </w:rPr>
            </w:pPr>
            <w:r>
              <w:rPr>
                <w:lang w:val="cs-CZ"/>
              </w:rPr>
              <w:t>Česká republika – Ministerstvo práce a sociálních věcí</w:t>
            </w:r>
          </w:p>
        </w:tc>
      </w:tr>
      <w:tr w:rsidR="002A4AE4" w:rsidRPr="008A3145" w:rsidTr="00C07344">
        <w:tc>
          <w:tcPr>
            <w:tcW w:w="4275" w:type="dxa"/>
            <w:shd w:val="clear" w:color="auto" w:fill="auto"/>
          </w:tcPr>
          <w:p w:rsidR="002A4AE4" w:rsidRPr="008A3145" w:rsidRDefault="002A4AE4" w:rsidP="008A3145">
            <w:pPr>
              <w:tabs>
                <w:tab w:val="left" w:pos="5103"/>
              </w:tabs>
              <w:spacing w:after="0" w:line="280" w:lineRule="atLeast"/>
              <w:ind w:left="0"/>
              <w:jc w:val="center"/>
              <w:rPr>
                <w:rFonts w:ascii="Arial" w:hAnsi="Arial" w:cs="Arial"/>
                <w:sz w:val="20"/>
                <w:szCs w:val="20"/>
              </w:rPr>
            </w:pPr>
          </w:p>
        </w:tc>
        <w:tc>
          <w:tcPr>
            <w:tcW w:w="4797" w:type="dxa"/>
            <w:shd w:val="clear" w:color="auto" w:fill="auto"/>
          </w:tcPr>
          <w:p w:rsidR="002A4AE4" w:rsidRPr="008A3145" w:rsidRDefault="002A4AE4" w:rsidP="008A3145">
            <w:pPr>
              <w:tabs>
                <w:tab w:val="left" w:pos="5103"/>
              </w:tabs>
              <w:spacing w:after="0" w:line="280" w:lineRule="atLeast"/>
              <w:rPr>
                <w:rFonts w:ascii="Arial" w:hAnsi="Arial" w:cs="Arial"/>
                <w:sz w:val="20"/>
                <w:szCs w:val="20"/>
              </w:rPr>
            </w:pPr>
          </w:p>
        </w:tc>
      </w:tr>
    </w:tbl>
    <w:p w:rsidR="002A4AE4" w:rsidRDefault="002A4AE4"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0A2DA9" w:rsidRDefault="000A2DA9" w:rsidP="008A3145">
      <w:pPr>
        <w:tabs>
          <w:tab w:val="left" w:pos="5103"/>
        </w:tabs>
        <w:spacing w:after="0" w:line="280" w:lineRule="atLeast"/>
        <w:ind w:left="0"/>
        <w:rPr>
          <w:rFonts w:ascii="Arial" w:hAnsi="Arial" w:cs="Arial"/>
          <w:sz w:val="20"/>
          <w:szCs w:val="20"/>
        </w:rPr>
      </w:pPr>
    </w:p>
    <w:p w:rsidR="007676EB" w:rsidRDefault="007676EB" w:rsidP="008E14F4">
      <w:pPr>
        <w:tabs>
          <w:tab w:val="left" w:pos="5103"/>
        </w:tabs>
        <w:spacing w:after="0" w:line="280" w:lineRule="atLeast"/>
        <w:ind w:left="0"/>
        <w:jc w:val="right"/>
        <w:rPr>
          <w:rFonts w:ascii="Arial" w:hAnsi="Arial" w:cs="Arial"/>
          <w:sz w:val="20"/>
          <w:szCs w:val="20"/>
        </w:rPr>
      </w:pPr>
    </w:p>
    <w:p w:rsidR="008E14F4" w:rsidRDefault="008E14F4" w:rsidP="008E14F4">
      <w:pPr>
        <w:tabs>
          <w:tab w:val="left" w:pos="5103"/>
        </w:tabs>
        <w:spacing w:after="0" w:line="280" w:lineRule="atLeast"/>
        <w:ind w:left="0"/>
        <w:jc w:val="right"/>
        <w:rPr>
          <w:rFonts w:ascii="Arial" w:hAnsi="Arial" w:cs="Arial"/>
          <w:sz w:val="20"/>
          <w:szCs w:val="20"/>
        </w:rPr>
      </w:pPr>
      <w:r>
        <w:rPr>
          <w:rFonts w:ascii="Arial" w:hAnsi="Arial" w:cs="Arial"/>
          <w:sz w:val="20"/>
          <w:szCs w:val="20"/>
        </w:rPr>
        <w:lastRenderedPageBreak/>
        <w:t>Příloha č. 1</w:t>
      </w:r>
    </w:p>
    <w:p w:rsidR="008E14F4" w:rsidRDefault="008E14F4" w:rsidP="000A2DA9">
      <w:pPr>
        <w:tabs>
          <w:tab w:val="left" w:pos="5103"/>
        </w:tabs>
        <w:spacing w:after="0" w:line="280" w:lineRule="atLeast"/>
        <w:ind w:left="0"/>
        <w:rPr>
          <w:rFonts w:ascii="Arial" w:hAnsi="Arial" w:cs="Arial"/>
          <w:sz w:val="20"/>
          <w:szCs w:val="20"/>
        </w:rPr>
      </w:pPr>
    </w:p>
    <w:p w:rsidR="000A2DA9" w:rsidRPr="008E14F4" w:rsidRDefault="000A2DA9" w:rsidP="008E14F4">
      <w:pPr>
        <w:pStyle w:val="Nzev"/>
        <w:spacing w:before="120" w:after="120" w:line="280" w:lineRule="atLeast"/>
        <w:ind w:left="0"/>
        <w:rPr>
          <w:sz w:val="28"/>
          <w:szCs w:val="28"/>
          <w:lang w:val="cs-CZ"/>
        </w:rPr>
      </w:pPr>
      <w:r w:rsidRPr="008E14F4">
        <w:rPr>
          <w:sz w:val="28"/>
          <w:szCs w:val="28"/>
          <w:lang w:val="cs-CZ"/>
        </w:rPr>
        <w:t>Katalogové listy</w:t>
      </w:r>
    </w:p>
    <w:p w:rsidR="000A2DA9" w:rsidRDefault="000A2DA9" w:rsidP="000A2DA9">
      <w:pPr>
        <w:tabs>
          <w:tab w:val="left" w:pos="5103"/>
        </w:tabs>
        <w:spacing w:after="0" w:line="280" w:lineRule="atLeast"/>
        <w:ind w:left="0"/>
        <w:rPr>
          <w:rFonts w:ascii="Arial" w:hAnsi="Arial" w:cs="Arial"/>
          <w:sz w:val="20"/>
          <w:szCs w:val="20"/>
        </w:rPr>
      </w:pPr>
    </w:p>
    <w:p w:rsidR="000A2DA9" w:rsidRPr="008E14F4" w:rsidRDefault="008E14F4" w:rsidP="008E14F4">
      <w:pPr>
        <w:tabs>
          <w:tab w:val="left" w:pos="5103"/>
        </w:tabs>
        <w:spacing w:after="0" w:line="280" w:lineRule="atLeast"/>
        <w:ind w:left="0"/>
        <w:jc w:val="center"/>
        <w:rPr>
          <w:rFonts w:ascii="Arial" w:hAnsi="Arial" w:cs="Arial"/>
          <w:i/>
          <w:sz w:val="20"/>
          <w:szCs w:val="20"/>
        </w:rPr>
      </w:pPr>
      <w:r w:rsidRPr="008E14F4">
        <w:rPr>
          <w:rFonts w:ascii="Arial" w:hAnsi="Arial" w:cs="Arial"/>
          <w:i/>
          <w:sz w:val="20"/>
          <w:szCs w:val="20"/>
        </w:rPr>
        <w:t>(viz samostatná příloha)</w:t>
      </w: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8E14F4" w:rsidRDefault="00901D89" w:rsidP="00901D89">
      <w:pPr>
        <w:tabs>
          <w:tab w:val="left" w:pos="5103"/>
        </w:tabs>
        <w:spacing w:after="0" w:line="280" w:lineRule="atLeast"/>
        <w:ind w:left="0"/>
        <w:jc w:val="right"/>
        <w:rPr>
          <w:rFonts w:ascii="Arial" w:hAnsi="Arial" w:cs="Arial"/>
          <w:sz w:val="20"/>
          <w:szCs w:val="20"/>
        </w:rPr>
      </w:pPr>
      <w:r>
        <w:rPr>
          <w:rFonts w:ascii="Arial" w:hAnsi="Arial" w:cs="Arial"/>
          <w:sz w:val="20"/>
          <w:szCs w:val="20"/>
        </w:rPr>
        <w:lastRenderedPageBreak/>
        <w:t>Příloha č. 2</w:t>
      </w:r>
    </w:p>
    <w:p w:rsidR="00901D89" w:rsidRPr="00901D89" w:rsidRDefault="00901D89" w:rsidP="00901D89">
      <w:pPr>
        <w:tabs>
          <w:tab w:val="left" w:pos="5103"/>
        </w:tabs>
        <w:spacing w:after="0" w:line="280" w:lineRule="atLeast"/>
        <w:ind w:left="0"/>
        <w:jc w:val="right"/>
        <w:rPr>
          <w:rFonts w:ascii="Arial" w:hAnsi="Arial" w:cs="Arial"/>
          <w:sz w:val="20"/>
          <w:szCs w:val="20"/>
        </w:rPr>
      </w:pPr>
    </w:p>
    <w:p w:rsidR="000A2DA9" w:rsidRPr="008E14F4" w:rsidRDefault="000A2DA9" w:rsidP="008E14F4">
      <w:pPr>
        <w:pStyle w:val="Nzev"/>
        <w:spacing w:before="120" w:after="120" w:line="280" w:lineRule="atLeast"/>
        <w:ind w:left="0"/>
        <w:rPr>
          <w:sz w:val="28"/>
          <w:szCs w:val="28"/>
          <w:lang w:val="cs-CZ"/>
        </w:rPr>
      </w:pPr>
      <w:r w:rsidRPr="008E14F4">
        <w:rPr>
          <w:sz w:val="28"/>
          <w:szCs w:val="28"/>
          <w:lang w:val="cs-CZ"/>
        </w:rPr>
        <w:t>Seznam míst plnění včetně kontaktních osob</w:t>
      </w: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901D89" w:rsidRPr="00901D89" w:rsidRDefault="00901D89" w:rsidP="00901D89">
      <w:pPr>
        <w:numPr>
          <w:ilvl w:val="0"/>
          <w:numId w:val="48"/>
        </w:numPr>
        <w:tabs>
          <w:tab w:val="left" w:pos="5103"/>
        </w:tabs>
        <w:spacing w:after="0" w:line="280" w:lineRule="atLeast"/>
        <w:rPr>
          <w:rFonts w:ascii="Arial" w:hAnsi="Arial" w:cs="Arial"/>
          <w:b/>
          <w:bCs/>
          <w:szCs w:val="22"/>
        </w:rPr>
      </w:pPr>
      <w:r w:rsidRPr="00901D89">
        <w:rPr>
          <w:rFonts w:ascii="Arial" w:hAnsi="Arial" w:cs="Arial"/>
          <w:b/>
          <w:bCs/>
          <w:szCs w:val="22"/>
        </w:rPr>
        <w:t>Ministerstvo práce a sociálních věcí</w:t>
      </w:r>
    </w:p>
    <w:p w:rsidR="00901D89" w:rsidRPr="00901D89" w:rsidRDefault="00901D89" w:rsidP="00901D89">
      <w:pPr>
        <w:tabs>
          <w:tab w:val="left" w:pos="5103"/>
        </w:tabs>
        <w:spacing w:after="0" w:line="280" w:lineRule="atLeast"/>
        <w:ind w:left="0"/>
        <w:rPr>
          <w:rFonts w:ascii="Arial" w:hAnsi="Arial" w:cs="Arial"/>
          <w:sz w:val="20"/>
          <w:szCs w:val="20"/>
        </w:rPr>
      </w:pPr>
    </w:p>
    <w:p w:rsidR="00901D89" w:rsidRPr="00901D89" w:rsidRDefault="00901D89" w:rsidP="00901D89">
      <w:pPr>
        <w:tabs>
          <w:tab w:val="left" w:pos="5103"/>
        </w:tabs>
        <w:spacing w:after="0" w:line="280" w:lineRule="atLeast"/>
        <w:ind w:left="0"/>
        <w:jc w:val="both"/>
        <w:rPr>
          <w:rFonts w:ascii="Arial" w:hAnsi="Arial" w:cs="Arial"/>
          <w:sz w:val="20"/>
          <w:szCs w:val="20"/>
        </w:rPr>
      </w:pPr>
      <w:r w:rsidRPr="00901D89">
        <w:rPr>
          <w:rFonts w:ascii="Arial" w:hAnsi="Arial" w:cs="Arial"/>
          <w:sz w:val="20"/>
          <w:szCs w:val="20"/>
        </w:rPr>
        <w:t>Níže jsou uvedena místa doručení pro pracoviště MPSV v Praze a krajích ČR zahrnující lékařskou posudkovou službu (LPS) a referát odvolání a správních činností nepojistných dávek (ROSČND).</w:t>
      </w:r>
    </w:p>
    <w:p w:rsidR="00901D89" w:rsidRPr="00901D89" w:rsidRDefault="00901D89" w:rsidP="00901D89">
      <w:pPr>
        <w:tabs>
          <w:tab w:val="left" w:pos="5103"/>
        </w:tabs>
        <w:spacing w:after="0" w:line="280" w:lineRule="atLeast"/>
        <w:ind w:left="0"/>
        <w:rPr>
          <w:rFonts w:ascii="Arial" w:hAnsi="Arial" w:cs="Arial"/>
          <w:sz w:val="20"/>
          <w:szCs w:val="20"/>
        </w:rPr>
      </w:pPr>
    </w:p>
    <w:tbl>
      <w:tblPr>
        <w:tblW w:w="9087" w:type="dxa"/>
        <w:tblInd w:w="55" w:type="dxa"/>
        <w:tblCellMar>
          <w:left w:w="70" w:type="dxa"/>
          <w:right w:w="70" w:type="dxa"/>
        </w:tblCellMar>
        <w:tblLook w:val="04A0" w:firstRow="1" w:lastRow="0" w:firstColumn="1" w:lastColumn="0" w:noHBand="0" w:noVBand="1"/>
      </w:tblPr>
      <w:tblGrid>
        <w:gridCol w:w="1858"/>
        <w:gridCol w:w="2977"/>
        <w:gridCol w:w="4252"/>
      </w:tblGrid>
      <w:tr w:rsidR="00901D89" w:rsidRPr="00901D89" w:rsidTr="008F71EB">
        <w:trPr>
          <w:trHeight w:val="300"/>
        </w:trPr>
        <w:tc>
          <w:tcPr>
            <w:tcW w:w="1858" w:type="dxa"/>
            <w:tcBorders>
              <w:top w:val="single" w:sz="8" w:space="0" w:color="auto"/>
              <w:left w:val="single" w:sz="8" w:space="0" w:color="auto"/>
              <w:bottom w:val="single" w:sz="4" w:space="0" w:color="auto"/>
              <w:right w:val="single" w:sz="4" w:space="0" w:color="auto"/>
            </w:tcBorders>
            <w:shd w:val="clear" w:color="000000" w:fill="D8D8D8"/>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w:t>
            </w:r>
          </w:p>
        </w:tc>
        <w:tc>
          <w:tcPr>
            <w:tcW w:w="2977" w:type="dxa"/>
            <w:tcBorders>
              <w:top w:val="single" w:sz="8" w:space="0" w:color="auto"/>
              <w:left w:val="nil"/>
              <w:bottom w:val="single" w:sz="4" w:space="0" w:color="auto"/>
              <w:right w:val="single" w:sz="4" w:space="0" w:color="auto"/>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název</w:t>
            </w:r>
          </w:p>
        </w:tc>
        <w:tc>
          <w:tcPr>
            <w:tcW w:w="4252" w:type="dxa"/>
            <w:tcBorders>
              <w:top w:val="single" w:sz="8" w:space="0" w:color="auto"/>
              <w:left w:val="nil"/>
              <w:bottom w:val="single" w:sz="4" w:space="0" w:color="auto"/>
              <w:right w:val="single" w:sz="8" w:space="0" w:color="auto"/>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místo doručení</w:t>
            </w:r>
          </w:p>
        </w:tc>
      </w:tr>
      <w:tr w:rsidR="00901D89" w:rsidRPr="00901D89" w:rsidTr="008F71EB">
        <w:trPr>
          <w:trHeight w:val="315"/>
        </w:trPr>
        <w:tc>
          <w:tcPr>
            <w:tcW w:w="1858" w:type="dxa"/>
            <w:vMerge w:val="restart"/>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Praha</w:t>
            </w:r>
          </w:p>
        </w:tc>
        <w:tc>
          <w:tcPr>
            <w:tcW w:w="2977" w:type="dxa"/>
            <w:tcBorders>
              <w:top w:val="nil"/>
              <w:left w:val="nil"/>
              <w:bottom w:val="single" w:sz="4" w:space="0" w:color="auto"/>
              <w:right w:val="single" w:sz="4" w:space="0" w:color="auto"/>
            </w:tcBorders>
            <w:shd w:val="clear" w:color="auto" w:fill="auto"/>
            <w:noWrap/>
            <w:vAlign w:val="bottom"/>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MPSV sídlo </w:t>
            </w:r>
          </w:p>
        </w:tc>
        <w:tc>
          <w:tcPr>
            <w:tcW w:w="4252" w:type="dxa"/>
            <w:tcBorders>
              <w:top w:val="nil"/>
              <w:left w:val="nil"/>
              <w:bottom w:val="single" w:sz="4" w:space="0" w:color="auto"/>
              <w:right w:val="single" w:sz="8" w:space="0" w:color="auto"/>
            </w:tcBorders>
            <w:shd w:val="clear" w:color="auto" w:fill="auto"/>
            <w:noWrap/>
            <w:vAlign w:val="bottom"/>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Na Poříčním právu 1, 128 01 Praha 2</w:t>
            </w:r>
          </w:p>
        </w:tc>
      </w:tr>
      <w:tr w:rsidR="00901D89" w:rsidRPr="00901D89" w:rsidTr="008F71EB">
        <w:trPr>
          <w:trHeight w:val="315"/>
        </w:trPr>
        <w:tc>
          <w:tcPr>
            <w:tcW w:w="1858" w:type="dxa"/>
            <w:vMerge/>
            <w:tcBorders>
              <w:top w:val="nil"/>
              <w:left w:val="single" w:sz="8" w:space="0" w:color="auto"/>
              <w:bottom w:val="single" w:sz="4" w:space="0" w:color="auto"/>
              <w:right w:val="single" w:sz="4" w:space="0" w:color="auto"/>
            </w:tcBorders>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MPSV pracoviště Karlovo nám.</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Karlovo náměstí 1,128 01 Praha 2 </w:t>
            </w:r>
          </w:p>
        </w:tc>
      </w:tr>
      <w:tr w:rsidR="00901D89" w:rsidRPr="00901D89" w:rsidTr="008F71EB">
        <w:trPr>
          <w:trHeight w:val="300"/>
        </w:trPr>
        <w:tc>
          <w:tcPr>
            <w:tcW w:w="1858" w:type="dxa"/>
            <w:vMerge/>
            <w:tcBorders>
              <w:top w:val="nil"/>
              <w:left w:val="single" w:sz="8" w:space="0" w:color="auto"/>
              <w:bottom w:val="single" w:sz="4" w:space="0" w:color="auto"/>
              <w:right w:val="single" w:sz="4" w:space="0" w:color="auto"/>
            </w:tcBorders>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MPSV pracoviště Podskalská</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Podskalská 19, 128 01 Praha 2 </w:t>
            </w:r>
          </w:p>
        </w:tc>
      </w:tr>
      <w:tr w:rsidR="00901D89" w:rsidRPr="00901D89" w:rsidTr="008F71EB">
        <w:trPr>
          <w:trHeight w:val="360"/>
        </w:trPr>
        <w:tc>
          <w:tcPr>
            <w:tcW w:w="1858" w:type="dxa"/>
            <w:vMerge/>
            <w:tcBorders>
              <w:top w:val="nil"/>
              <w:left w:val="single" w:sz="8" w:space="0" w:color="auto"/>
              <w:bottom w:val="single" w:sz="4" w:space="0" w:color="auto"/>
              <w:right w:val="single" w:sz="4" w:space="0" w:color="auto"/>
            </w:tcBorders>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MPSV pracoviště Kartouzská</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Kartouzská 4, 150 00 Praha 5 </w:t>
            </w:r>
          </w:p>
        </w:tc>
      </w:tr>
      <w:tr w:rsidR="00901D89" w:rsidRPr="00901D89" w:rsidTr="008F71EB">
        <w:trPr>
          <w:trHeight w:val="450"/>
        </w:trPr>
        <w:tc>
          <w:tcPr>
            <w:tcW w:w="1858" w:type="dxa"/>
            <w:vMerge w:val="restart"/>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České Budějovice</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detašované pracoviště LPS České Budějovice</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Klavíkova 7, 370 21 České Budějovice </w:t>
            </w:r>
          </w:p>
        </w:tc>
      </w:tr>
      <w:tr w:rsidR="00901D89" w:rsidRPr="00901D89" w:rsidTr="008F71EB">
        <w:trPr>
          <w:trHeight w:val="315"/>
        </w:trPr>
        <w:tc>
          <w:tcPr>
            <w:tcW w:w="1858" w:type="dxa"/>
            <w:vMerge/>
            <w:tcBorders>
              <w:top w:val="nil"/>
              <w:left w:val="single" w:sz="8" w:space="0" w:color="auto"/>
              <w:bottom w:val="single" w:sz="4" w:space="0" w:color="auto"/>
              <w:right w:val="single" w:sz="4" w:space="0" w:color="auto"/>
            </w:tcBorders>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ROSČND Jihočeský kraj</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B. Němcové 49/3, 370 01 České Budějovice </w:t>
            </w:r>
          </w:p>
        </w:tc>
      </w:tr>
      <w:tr w:rsidR="00901D89" w:rsidRPr="00901D89" w:rsidTr="008F71EB">
        <w:trPr>
          <w:trHeight w:val="345"/>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Plzeň</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detašované pracoviště LPS Plzeň</w:t>
            </w:r>
          </w:p>
        </w:tc>
        <w:tc>
          <w:tcPr>
            <w:tcW w:w="4252" w:type="dxa"/>
            <w:tcBorders>
              <w:top w:val="nil"/>
              <w:left w:val="nil"/>
              <w:bottom w:val="single" w:sz="4" w:space="0" w:color="auto"/>
              <w:right w:val="single" w:sz="8"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Kollárova 4, 301 21 Plzeň</w:t>
            </w:r>
          </w:p>
        </w:tc>
      </w:tr>
      <w:tr w:rsidR="00901D89" w:rsidRPr="00901D89" w:rsidTr="008F71EB">
        <w:trPr>
          <w:trHeight w:val="300"/>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Karlovy Vary</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ROSČND Karlovarský kraj</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Závodní 357/90, 360 06 Karlovy Vary </w:t>
            </w:r>
          </w:p>
        </w:tc>
      </w:tr>
      <w:tr w:rsidR="00901D89" w:rsidRPr="00901D89" w:rsidTr="008F71EB">
        <w:trPr>
          <w:trHeight w:val="510"/>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Ústí nad Labem</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detašované pracoviště LPS a ROSČND   Ústecký kraj</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proofErr w:type="gramStart"/>
            <w:r w:rsidRPr="00901D89">
              <w:rPr>
                <w:rFonts w:ascii="Arial" w:hAnsi="Arial" w:cs="Arial"/>
                <w:sz w:val="20"/>
                <w:szCs w:val="20"/>
              </w:rPr>
              <w:t>P.O.</w:t>
            </w:r>
            <w:proofErr w:type="gramEnd"/>
            <w:r w:rsidRPr="00901D89">
              <w:rPr>
                <w:rFonts w:ascii="Arial" w:hAnsi="Arial" w:cs="Arial"/>
                <w:sz w:val="20"/>
                <w:szCs w:val="20"/>
              </w:rPr>
              <w:t xml:space="preserve"> BOX 14, Masarykova 754/318 A, 403 40 Ústí nad Labem </w:t>
            </w:r>
          </w:p>
        </w:tc>
      </w:tr>
      <w:tr w:rsidR="00901D89" w:rsidRPr="00901D89" w:rsidTr="008F71EB">
        <w:trPr>
          <w:trHeight w:val="360"/>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Liberec</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ROSČND  Liberecký kraj</w:t>
            </w:r>
          </w:p>
        </w:tc>
        <w:tc>
          <w:tcPr>
            <w:tcW w:w="4252" w:type="dxa"/>
            <w:tcBorders>
              <w:top w:val="nil"/>
              <w:left w:val="nil"/>
              <w:bottom w:val="single" w:sz="4" w:space="0" w:color="auto"/>
              <w:right w:val="single" w:sz="8"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nám. Dr. E. Beneše 585/26, 46001 Liberec</w:t>
            </w:r>
          </w:p>
        </w:tc>
      </w:tr>
      <w:tr w:rsidR="00901D89" w:rsidRPr="00901D89" w:rsidTr="008F71EB">
        <w:trPr>
          <w:trHeight w:val="510"/>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Hradec Králové</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detašované pracoviště LPS Hradec Králové</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Vonkova 1142/1, 502 00 Hradec Králové </w:t>
            </w:r>
          </w:p>
        </w:tc>
      </w:tr>
      <w:tr w:rsidR="00901D89" w:rsidRPr="00901D89" w:rsidTr="008F71EB">
        <w:trPr>
          <w:trHeight w:val="300"/>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Pardubice</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ROSČND Pardubický kraj</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Komenského nám. 120, 630 02 Pardubice </w:t>
            </w:r>
          </w:p>
        </w:tc>
      </w:tr>
      <w:tr w:rsidR="00901D89" w:rsidRPr="00901D89" w:rsidTr="008F71EB">
        <w:trPr>
          <w:trHeight w:val="345"/>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Jihlava</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ROSČND Kraj Vysočina</w:t>
            </w:r>
          </w:p>
        </w:tc>
        <w:tc>
          <w:tcPr>
            <w:tcW w:w="4252" w:type="dxa"/>
            <w:tcBorders>
              <w:top w:val="nil"/>
              <w:left w:val="nil"/>
              <w:bottom w:val="single" w:sz="4" w:space="0" w:color="auto"/>
              <w:right w:val="single" w:sz="8"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Tolstého 15, 586 01 Jihlava </w:t>
            </w:r>
          </w:p>
        </w:tc>
      </w:tr>
      <w:tr w:rsidR="00901D89" w:rsidRPr="00901D89" w:rsidTr="008F71EB">
        <w:trPr>
          <w:trHeight w:val="300"/>
        </w:trPr>
        <w:tc>
          <w:tcPr>
            <w:tcW w:w="1858" w:type="dxa"/>
            <w:vMerge w:val="restart"/>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Brno</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ROSČND Jihomoravský kraj</w:t>
            </w:r>
          </w:p>
        </w:tc>
        <w:tc>
          <w:tcPr>
            <w:tcW w:w="4252" w:type="dxa"/>
            <w:tcBorders>
              <w:top w:val="nil"/>
              <w:left w:val="nil"/>
              <w:bottom w:val="single" w:sz="4" w:space="0" w:color="auto"/>
              <w:right w:val="single" w:sz="8"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Cejl 478/10, 658 09 Brno </w:t>
            </w:r>
          </w:p>
        </w:tc>
      </w:tr>
      <w:tr w:rsidR="00901D89" w:rsidRPr="00901D89" w:rsidTr="008F71EB">
        <w:trPr>
          <w:trHeight w:val="330"/>
        </w:trPr>
        <w:tc>
          <w:tcPr>
            <w:tcW w:w="1858" w:type="dxa"/>
            <w:vMerge/>
            <w:tcBorders>
              <w:top w:val="nil"/>
              <w:left w:val="single" w:sz="8" w:space="0" w:color="auto"/>
              <w:bottom w:val="single" w:sz="4" w:space="0" w:color="auto"/>
              <w:right w:val="single" w:sz="4" w:space="0" w:color="auto"/>
            </w:tcBorders>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detašované pracoviště LPS Brno</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Cejl 478/10, 658 09 Brno </w:t>
            </w:r>
          </w:p>
        </w:tc>
      </w:tr>
      <w:tr w:rsidR="00901D89" w:rsidRPr="00901D89" w:rsidTr="008F71EB">
        <w:trPr>
          <w:trHeight w:val="300"/>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Zlín</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ROSČND Zlínský kraj</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Třída Tomáše Bati 3792, 760 06 Zlín </w:t>
            </w:r>
          </w:p>
        </w:tc>
      </w:tr>
      <w:tr w:rsidR="00901D89" w:rsidRPr="00901D89" w:rsidTr="008F71EB">
        <w:trPr>
          <w:trHeight w:val="300"/>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Olomouc</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ROSČND Olomoucký kraj</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Kosmonautů 968/8, 77900 Olomouc</w:t>
            </w:r>
          </w:p>
        </w:tc>
      </w:tr>
      <w:tr w:rsidR="00901D89" w:rsidRPr="00901D89" w:rsidTr="008F71EB">
        <w:trPr>
          <w:trHeight w:val="300"/>
        </w:trPr>
        <w:tc>
          <w:tcPr>
            <w:tcW w:w="185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Ostrava</w:t>
            </w:r>
          </w:p>
        </w:tc>
        <w:tc>
          <w:tcPr>
            <w:tcW w:w="2977"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detašované pracoviště LPS Ostrava</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Smetanovo nám. 979/2, 702 00 Ostrava </w:t>
            </w:r>
          </w:p>
        </w:tc>
      </w:tr>
      <w:tr w:rsidR="00901D89" w:rsidRPr="00901D89" w:rsidTr="008F71EB">
        <w:trPr>
          <w:trHeight w:val="315"/>
        </w:trPr>
        <w:tc>
          <w:tcPr>
            <w:tcW w:w="1858" w:type="dxa"/>
            <w:vMerge/>
            <w:tcBorders>
              <w:top w:val="nil"/>
              <w:left w:val="single" w:sz="8" w:space="0" w:color="auto"/>
              <w:bottom w:val="single" w:sz="8" w:space="0" w:color="000000"/>
              <w:right w:val="single" w:sz="4" w:space="0" w:color="auto"/>
            </w:tcBorders>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p>
        </w:tc>
        <w:tc>
          <w:tcPr>
            <w:tcW w:w="2977" w:type="dxa"/>
            <w:tcBorders>
              <w:top w:val="nil"/>
              <w:left w:val="nil"/>
              <w:bottom w:val="single" w:sz="8"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ROSČND Severomoravský kraj</w:t>
            </w:r>
          </w:p>
        </w:tc>
        <w:tc>
          <w:tcPr>
            <w:tcW w:w="4252" w:type="dxa"/>
            <w:tcBorders>
              <w:top w:val="nil"/>
              <w:left w:val="nil"/>
              <w:bottom w:val="single" w:sz="8"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Hrabákova 186/1, 702 00 Ostrava </w:t>
            </w:r>
          </w:p>
        </w:tc>
      </w:tr>
    </w:tbl>
    <w:p w:rsidR="00901D89" w:rsidRPr="00901D89" w:rsidRDefault="00901D89" w:rsidP="00901D89">
      <w:pPr>
        <w:tabs>
          <w:tab w:val="left" w:pos="5103"/>
        </w:tabs>
        <w:spacing w:after="0" w:line="280" w:lineRule="atLeast"/>
        <w:ind w:left="0"/>
        <w:rPr>
          <w:rFonts w:ascii="Arial" w:hAnsi="Arial" w:cs="Arial"/>
          <w:sz w:val="20"/>
          <w:szCs w:val="20"/>
        </w:rPr>
      </w:pPr>
    </w:p>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Kontaktní osoba: David Kocurek (</w:t>
      </w:r>
      <w:proofErr w:type="gramStart"/>
      <w:r w:rsidRPr="00901D89">
        <w:rPr>
          <w:rFonts w:ascii="Arial" w:hAnsi="Arial" w:cs="Arial"/>
          <w:sz w:val="20"/>
          <w:szCs w:val="20"/>
        </w:rPr>
        <w:t xml:space="preserve">tel.: </w:t>
      </w:r>
      <w:r w:rsidR="00256214">
        <w:rPr>
          <w:rFonts w:ascii="Arial" w:hAnsi="Arial" w:cs="Arial"/>
          <w:sz w:val="20"/>
          <w:szCs w:val="20"/>
        </w:rPr>
        <w:t>............................</w:t>
      </w:r>
      <w:r w:rsidRPr="00901D89">
        <w:rPr>
          <w:rFonts w:ascii="Arial" w:hAnsi="Arial" w:cs="Arial"/>
          <w:sz w:val="20"/>
          <w:szCs w:val="20"/>
        </w:rPr>
        <w:t>, email</w:t>
      </w:r>
      <w:proofErr w:type="gramEnd"/>
      <w:r w:rsidRPr="00901D89">
        <w:rPr>
          <w:rFonts w:ascii="Arial" w:hAnsi="Arial" w:cs="Arial"/>
          <w:sz w:val="20"/>
          <w:szCs w:val="20"/>
        </w:rPr>
        <w:t xml:space="preserve">.: </w:t>
      </w:r>
      <w:hyperlink r:id="rId12" w:history="1">
        <w:r w:rsidR="00256214">
          <w:rPr>
            <w:rStyle w:val="Hypertextovodkaz"/>
            <w:rFonts w:ascii="Arial" w:hAnsi="Arial" w:cs="Arial"/>
            <w:sz w:val="20"/>
            <w:szCs w:val="20"/>
          </w:rPr>
          <w:t>.................................</w:t>
        </w:r>
      </w:hyperlink>
      <w:r w:rsidRPr="00901D89">
        <w:rPr>
          <w:rFonts w:ascii="Arial" w:hAnsi="Arial" w:cs="Arial"/>
          <w:sz w:val="20"/>
          <w:szCs w:val="20"/>
        </w:rPr>
        <w:t>)</w:t>
      </w:r>
    </w:p>
    <w:p w:rsidR="00901D89" w:rsidRPr="00901D89" w:rsidRDefault="00901D89" w:rsidP="00901D89">
      <w:pPr>
        <w:tabs>
          <w:tab w:val="left" w:pos="5103"/>
        </w:tabs>
        <w:spacing w:after="0" w:line="280" w:lineRule="atLeast"/>
        <w:ind w:left="0"/>
        <w:rPr>
          <w:rFonts w:ascii="Arial" w:hAnsi="Arial" w:cs="Arial"/>
          <w:sz w:val="20"/>
          <w:szCs w:val="20"/>
        </w:rPr>
      </w:pPr>
    </w:p>
    <w:p w:rsidR="00901D89" w:rsidRPr="00901D89" w:rsidRDefault="00901D89" w:rsidP="00901D89">
      <w:pPr>
        <w:tabs>
          <w:tab w:val="left" w:pos="5103"/>
        </w:tabs>
        <w:spacing w:after="0" w:line="280" w:lineRule="atLeast"/>
        <w:ind w:left="0"/>
        <w:rPr>
          <w:rFonts w:ascii="Arial" w:hAnsi="Arial" w:cs="Arial"/>
          <w:sz w:val="20"/>
          <w:szCs w:val="20"/>
        </w:rPr>
      </w:pPr>
    </w:p>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br w:type="page"/>
      </w:r>
    </w:p>
    <w:p w:rsidR="00901D89" w:rsidRPr="00901D89" w:rsidRDefault="00901D89" w:rsidP="00901D89">
      <w:pPr>
        <w:numPr>
          <w:ilvl w:val="0"/>
          <w:numId w:val="48"/>
        </w:numPr>
        <w:tabs>
          <w:tab w:val="left" w:pos="5103"/>
        </w:tabs>
        <w:spacing w:after="0" w:line="280" w:lineRule="atLeast"/>
        <w:rPr>
          <w:rFonts w:ascii="Arial" w:hAnsi="Arial" w:cs="Arial"/>
          <w:b/>
          <w:bCs/>
          <w:szCs w:val="22"/>
        </w:rPr>
      </w:pPr>
      <w:r w:rsidRPr="00901D89">
        <w:rPr>
          <w:rFonts w:ascii="Arial" w:hAnsi="Arial" w:cs="Arial"/>
          <w:b/>
          <w:bCs/>
          <w:szCs w:val="22"/>
        </w:rPr>
        <w:lastRenderedPageBreak/>
        <w:t xml:space="preserve">Úřad práce České republiky </w:t>
      </w:r>
    </w:p>
    <w:p w:rsidR="00901D89" w:rsidRPr="00901D89" w:rsidRDefault="00901D89" w:rsidP="00901D89">
      <w:pPr>
        <w:tabs>
          <w:tab w:val="left" w:pos="5103"/>
        </w:tabs>
        <w:spacing w:after="0" w:line="280" w:lineRule="atLeast"/>
        <w:ind w:left="0"/>
        <w:jc w:val="both"/>
        <w:rPr>
          <w:rFonts w:ascii="Arial" w:hAnsi="Arial" w:cs="Arial"/>
          <w:sz w:val="20"/>
          <w:szCs w:val="20"/>
        </w:rPr>
      </w:pPr>
    </w:p>
    <w:p w:rsidR="00901D89" w:rsidRPr="00901D89" w:rsidRDefault="00901D89" w:rsidP="00901D89">
      <w:pPr>
        <w:tabs>
          <w:tab w:val="left" w:pos="5103"/>
        </w:tabs>
        <w:spacing w:after="0" w:line="280" w:lineRule="atLeast"/>
        <w:ind w:left="0"/>
        <w:jc w:val="both"/>
        <w:rPr>
          <w:rFonts w:ascii="Arial" w:hAnsi="Arial" w:cs="Arial"/>
          <w:sz w:val="20"/>
          <w:szCs w:val="20"/>
        </w:rPr>
      </w:pPr>
      <w:r w:rsidRPr="00901D89">
        <w:rPr>
          <w:rFonts w:ascii="Arial" w:hAnsi="Arial" w:cs="Arial"/>
          <w:sz w:val="20"/>
          <w:szCs w:val="20"/>
        </w:rPr>
        <w:t>Níže jsou uvedena místa doručení pro pracoviště Úřadu práce zahrnující sídlo Generálního ředi</w:t>
      </w:r>
      <w:r w:rsidR="008F71EB">
        <w:rPr>
          <w:rFonts w:ascii="Arial" w:hAnsi="Arial" w:cs="Arial"/>
          <w:sz w:val="20"/>
          <w:szCs w:val="20"/>
        </w:rPr>
        <w:t>telství a krajské pobočky (KrP)</w:t>
      </w:r>
      <w:r>
        <w:rPr>
          <w:rFonts w:ascii="Arial" w:hAnsi="Arial" w:cs="Arial"/>
          <w:sz w:val="20"/>
          <w:szCs w:val="20"/>
        </w:rPr>
        <w:t xml:space="preserve">. </w:t>
      </w:r>
    </w:p>
    <w:p w:rsidR="00901D89" w:rsidRPr="00901D89" w:rsidRDefault="00901D89" w:rsidP="00901D89">
      <w:pPr>
        <w:tabs>
          <w:tab w:val="left" w:pos="5103"/>
        </w:tabs>
        <w:spacing w:after="0" w:line="280" w:lineRule="atLeast"/>
        <w:ind w:left="0"/>
        <w:rPr>
          <w:rFonts w:ascii="Arial" w:hAnsi="Arial" w:cs="Arial"/>
          <w:sz w:val="20"/>
          <w:szCs w:val="20"/>
        </w:rPr>
      </w:pPr>
    </w:p>
    <w:tbl>
      <w:tblPr>
        <w:tblW w:w="9087" w:type="dxa"/>
        <w:tblInd w:w="55" w:type="dxa"/>
        <w:tblCellMar>
          <w:left w:w="70" w:type="dxa"/>
          <w:right w:w="70" w:type="dxa"/>
        </w:tblCellMar>
        <w:tblLook w:val="04A0" w:firstRow="1" w:lastRow="0" w:firstColumn="1" w:lastColumn="0" w:noHBand="0" w:noVBand="1"/>
      </w:tblPr>
      <w:tblGrid>
        <w:gridCol w:w="1460"/>
        <w:gridCol w:w="3375"/>
        <w:gridCol w:w="4252"/>
      </w:tblGrid>
      <w:tr w:rsidR="00901D89" w:rsidRPr="00901D89" w:rsidTr="008F71EB">
        <w:trPr>
          <w:trHeight w:val="300"/>
        </w:trPr>
        <w:tc>
          <w:tcPr>
            <w:tcW w:w="1460" w:type="dxa"/>
            <w:tcBorders>
              <w:top w:val="single" w:sz="8" w:space="0" w:color="auto"/>
              <w:left w:val="single" w:sz="8" w:space="0" w:color="auto"/>
              <w:bottom w:val="nil"/>
              <w:right w:val="dotted" w:sz="4" w:space="0" w:color="808080"/>
            </w:tcBorders>
            <w:shd w:val="clear" w:color="000000" w:fill="D8D8D8"/>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w:t>
            </w:r>
          </w:p>
        </w:tc>
        <w:tc>
          <w:tcPr>
            <w:tcW w:w="3375" w:type="dxa"/>
            <w:tcBorders>
              <w:top w:val="single" w:sz="8" w:space="0" w:color="auto"/>
              <w:left w:val="nil"/>
              <w:bottom w:val="nil"/>
              <w:right w:val="dotted" w:sz="4" w:space="0" w:color="808080"/>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název</w:t>
            </w:r>
          </w:p>
        </w:tc>
        <w:tc>
          <w:tcPr>
            <w:tcW w:w="4252" w:type="dxa"/>
            <w:tcBorders>
              <w:top w:val="single" w:sz="8" w:space="0" w:color="auto"/>
              <w:left w:val="nil"/>
              <w:bottom w:val="nil"/>
              <w:right w:val="single" w:sz="8" w:space="0" w:color="auto"/>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místo doručení</w:t>
            </w:r>
          </w:p>
        </w:tc>
      </w:tr>
      <w:tr w:rsidR="00901D89" w:rsidRPr="00901D89" w:rsidTr="008F71EB">
        <w:trPr>
          <w:trHeight w:val="600"/>
        </w:trPr>
        <w:tc>
          <w:tcPr>
            <w:tcW w:w="146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Praha</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generální ředitelství</w:t>
            </w:r>
          </w:p>
        </w:tc>
        <w:tc>
          <w:tcPr>
            <w:tcW w:w="4252" w:type="dxa"/>
            <w:tcBorders>
              <w:top w:val="single" w:sz="4" w:space="0" w:color="auto"/>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Dobrovského 1278/25 Praha 7 - Nové Město, 170 00 Praha 7</w:t>
            </w:r>
          </w:p>
        </w:tc>
      </w:tr>
      <w:tr w:rsidR="00901D89" w:rsidRPr="00901D89" w:rsidTr="008F71EB">
        <w:trPr>
          <w:trHeight w:val="540"/>
        </w:trPr>
        <w:tc>
          <w:tcPr>
            <w:tcW w:w="1460" w:type="dxa"/>
            <w:vMerge/>
            <w:tcBorders>
              <w:top w:val="single" w:sz="4" w:space="0" w:color="auto"/>
              <w:left w:val="single" w:sz="8" w:space="0" w:color="auto"/>
              <w:bottom w:val="single" w:sz="4" w:space="0" w:color="auto"/>
              <w:right w:val="single" w:sz="4" w:space="0" w:color="auto"/>
            </w:tcBorders>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pro hlavní město Prahu</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Domažlická 1139/11 Žižkov 130 00, Praha 3</w:t>
            </w:r>
          </w:p>
        </w:tc>
      </w:tr>
      <w:tr w:rsidR="00901D89" w:rsidRPr="00901D89" w:rsidTr="008F71EB">
        <w:trPr>
          <w:trHeight w:val="510"/>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Příbram</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 Příbrami</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náměstí T. G. Masaryka 145 Příbram, 261 01 Příbram 1</w:t>
            </w:r>
          </w:p>
        </w:tc>
      </w:tr>
      <w:tr w:rsidR="00901D89" w:rsidRPr="00901D89" w:rsidTr="008F71EB">
        <w:trPr>
          <w:trHeight w:val="615"/>
        </w:trPr>
        <w:tc>
          <w:tcPr>
            <w:tcW w:w="1460"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České Budějovice</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krajská pobočka v Českých Budějovicích</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Klavíkova 1570/7 České Budějovice 3, 370 04 České Budějovice 4</w:t>
            </w:r>
          </w:p>
        </w:tc>
      </w:tr>
      <w:tr w:rsidR="00901D89" w:rsidRPr="00901D89" w:rsidTr="008F71EB">
        <w:trPr>
          <w:trHeight w:val="705"/>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Plzeň</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Úřad práce České republiky</w:t>
            </w:r>
          </w:p>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krajská pobočka v Plzni</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Kaplířova 2731/7 Jižní Předměstí, 320 73 Plzeň 1</w:t>
            </w:r>
          </w:p>
        </w:tc>
      </w:tr>
      <w:tr w:rsidR="00901D89" w:rsidRPr="00901D89" w:rsidTr="008F71EB">
        <w:trPr>
          <w:trHeight w:val="510"/>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Karlovy Vary</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 Karlových Varech</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Závodní 385/98, 360 01 Karlovy Vary 1</w:t>
            </w:r>
          </w:p>
        </w:tc>
      </w:tr>
      <w:tr w:rsidR="00901D89" w:rsidRPr="00901D89" w:rsidTr="008F71EB">
        <w:trPr>
          <w:trHeight w:val="855"/>
        </w:trPr>
        <w:tc>
          <w:tcPr>
            <w:tcW w:w="1460"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Ústí nad Labem</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 Ústí nad Labem</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Dvořákova 1609/18 Ústí nad Labem-centrum, 400 21 Ústí nad Labem</w:t>
            </w:r>
          </w:p>
        </w:tc>
      </w:tr>
      <w:tr w:rsidR="00901D89" w:rsidRPr="00901D89" w:rsidTr="008F71EB">
        <w:trPr>
          <w:trHeight w:val="510"/>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Liberec</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Úřad práce České republiky</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 Liberci</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Dr. Milady Horákové 580/7 Liberec IV-Perštýn, 460 01 Liberec</w:t>
            </w:r>
          </w:p>
        </w:tc>
      </w:tr>
      <w:tr w:rsidR="00901D89" w:rsidRPr="00901D89" w:rsidTr="008F71EB">
        <w:trPr>
          <w:trHeight w:val="585"/>
        </w:trPr>
        <w:tc>
          <w:tcPr>
            <w:tcW w:w="1460"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Hradec Králové</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 Hradci Králové</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Wonkova 1142/1, 500 02 Hradec Králové 2</w:t>
            </w:r>
          </w:p>
        </w:tc>
      </w:tr>
      <w:tr w:rsidR="00901D89" w:rsidRPr="00901D89" w:rsidTr="008F71EB">
        <w:trPr>
          <w:trHeight w:val="570"/>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Pardubice</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 Pardubicích</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Boženy </w:t>
            </w:r>
            <w:proofErr w:type="spellStart"/>
            <w:r w:rsidRPr="00901D89">
              <w:rPr>
                <w:rFonts w:ascii="Arial" w:hAnsi="Arial" w:cs="Arial"/>
                <w:sz w:val="20"/>
                <w:szCs w:val="20"/>
              </w:rPr>
              <w:t>Vikové-Kunětické</w:t>
            </w:r>
            <w:proofErr w:type="spellEnd"/>
            <w:r w:rsidRPr="00901D89">
              <w:rPr>
                <w:rFonts w:ascii="Arial" w:hAnsi="Arial" w:cs="Arial"/>
                <w:sz w:val="20"/>
                <w:szCs w:val="20"/>
              </w:rPr>
              <w:t xml:space="preserve"> 2011 Zelené Předměstí, 530 02 Pardubice 2</w:t>
            </w:r>
          </w:p>
        </w:tc>
      </w:tr>
      <w:tr w:rsidR="00901D89" w:rsidRPr="00901D89" w:rsidTr="008F71EB">
        <w:trPr>
          <w:trHeight w:val="600"/>
        </w:trPr>
        <w:tc>
          <w:tcPr>
            <w:tcW w:w="1460"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Olomouc</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 Olomouci</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proofErr w:type="spellStart"/>
            <w:r w:rsidRPr="00901D89">
              <w:rPr>
                <w:rFonts w:ascii="Arial" w:hAnsi="Arial" w:cs="Arial"/>
                <w:sz w:val="20"/>
                <w:szCs w:val="20"/>
              </w:rPr>
              <w:t>Vejdovského</w:t>
            </w:r>
            <w:proofErr w:type="spellEnd"/>
            <w:r w:rsidRPr="00901D89">
              <w:rPr>
                <w:rFonts w:ascii="Arial" w:hAnsi="Arial" w:cs="Arial"/>
                <w:sz w:val="20"/>
                <w:szCs w:val="20"/>
              </w:rPr>
              <w:t xml:space="preserve"> 988/4 Hodolany, 779 00 Olomouc 9</w:t>
            </w:r>
          </w:p>
        </w:tc>
      </w:tr>
      <w:tr w:rsidR="00901D89" w:rsidRPr="00901D89" w:rsidTr="008F71EB">
        <w:trPr>
          <w:trHeight w:val="645"/>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Ostrava</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 Ostravě</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30. dubna 3130/2c Moravská Ostrava, 702 00 Ostrava 2</w:t>
            </w:r>
          </w:p>
        </w:tc>
      </w:tr>
      <w:tr w:rsidR="00901D89" w:rsidRPr="00901D89" w:rsidTr="008F71EB">
        <w:trPr>
          <w:trHeight w:val="645"/>
        </w:trPr>
        <w:tc>
          <w:tcPr>
            <w:tcW w:w="1460"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Brno</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 Brně</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Polní 1011/37, Štýřice 639 00 Brno 39</w:t>
            </w:r>
          </w:p>
        </w:tc>
      </w:tr>
      <w:tr w:rsidR="00901D89" w:rsidRPr="00901D89" w:rsidTr="008F71EB">
        <w:trPr>
          <w:trHeight w:val="600"/>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Zlín</w:t>
            </w:r>
          </w:p>
        </w:tc>
        <w:tc>
          <w:tcPr>
            <w:tcW w:w="3375" w:type="dxa"/>
            <w:tcBorders>
              <w:top w:val="nil"/>
              <w:left w:val="nil"/>
              <w:bottom w:val="single" w:sz="4"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w:t>
            </w:r>
            <w:r w:rsidR="008F71EB">
              <w:rPr>
                <w:rFonts w:ascii="Arial" w:hAnsi="Arial" w:cs="Arial"/>
                <w:sz w:val="20"/>
                <w:szCs w:val="20"/>
              </w:rPr>
              <w:t>republiky</w:t>
            </w:r>
            <w:r w:rsidRPr="00901D89">
              <w:rPr>
                <w:rFonts w:ascii="Arial" w:hAnsi="Arial" w:cs="Arial"/>
                <w:sz w:val="20"/>
                <w:szCs w:val="20"/>
              </w:rPr>
              <w:t xml:space="preserve">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ve Zlíně</w:t>
            </w:r>
          </w:p>
        </w:tc>
        <w:tc>
          <w:tcPr>
            <w:tcW w:w="4252" w:type="dxa"/>
            <w:tcBorders>
              <w:top w:val="nil"/>
              <w:left w:val="nil"/>
              <w:bottom w:val="single" w:sz="4" w:space="0" w:color="auto"/>
              <w:right w:val="single" w:sz="8"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Čiperova 5182, 760 42 Zlín 1</w:t>
            </w:r>
          </w:p>
        </w:tc>
      </w:tr>
      <w:tr w:rsidR="00901D89" w:rsidRPr="00901D89" w:rsidTr="008F71EB">
        <w:trPr>
          <w:trHeight w:val="555"/>
        </w:trPr>
        <w:tc>
          <w:tcPr>
            <w:tcW w:w="1460" w:type="dxa"/>
            <w:tcBorders>
              <w:top w:val="nil"/>
              <w:left w:val="single" w:sz="8" w:space="0" w:color="auto"/>
              <w:bottom w:val="single" w:sz="8"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Jihlava</w:t>
            </w:r>
          </w:p>
        </w:tc>
        <w:tc>
          <w:tcPr>
            <w:tcW w:w="3375" w:type="dxa"/>
            <w:tcBorders>
              <w:top w:val="nil"/>
              <w:left w:val="nil"/>
              <w:bottom w:val="single" w:sz="8" w:space="0" w:color="auto"/>
              <w:right w:val="single" w:sz="4" w:space="0" w:color="auto"/>
            </w:tcBorders>
            <w:shd w:val="clear" w:color="auto" w:fill="auto"/>
            <w:vAlign w:val="center"/>
            <w:hideMark/>
          </w:tcPr>
          <w:p w:rsidR="008F71EB"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Úřad práce České republiky </w:t>
            </w:r>
          </w:p>
          <w:p w:rsidR="00901D89" w:rsidRPr="00901D89" w:rsidRDefault="008F71EB" w:rsidP="00901D8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r w:rsidR="00901D89" w:rsidRPr="00901D89">
              <w:rPr>
                <w:rFonts w:ascii="Arial" w:hAnsi="Arial" w:cs="Arial"/>
                <w:sz w:val="20"/>
                <w:szCs w:val="20"/>
              </w:rPr>
              <w:t>krajská pobočka v Jihlavě</w:t>
            </w:r>
          </w:p>
        </w:tc>
        <w:tc>
          <w:tcPr>
            <w:tcW w:w="4252" w:type="dxa"/>
            <w:tcBorders>
              <w:top w:val="nil"/>
              <w:left w:val="nil"/>
              <w:bottom w:val="single" w:sz="8" w:space="0" w:color="auto"/>
              <w:right w:val="single" w:sz="8"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Brtnická 2531/21, 586 01 Jihlava 1</w:t>
            </w:r>
          </w:p>
        </w:tc>
      </w:tr>
    </w:tbl>
    <w:p w:rsidR="00901D89" w:rsidRPr="00901D89" w:rsidRDefault="00901D89" w:rsidP="00901D89">
      <w:pPr>
        <w:tabs>
          <w:tab w:val="left" w:pos="5103"/>
        </w:tabs>
        <w:spacing w:after="0" w:line="280" w:lineRule="atLeast"/>
        <w:ind w:left="0"/>
        <w:rPr>
          <w:rFonts w:ascii="Arial" w:hAnsi="Arial" w:cs="Arial"/>
          <w:sz w:val="20"/>
          <w:szCs w:val="20"/>
        </w:rPr>
      </w:pPr>
    </w:p>
    <w:p w:rsidR="00901D89" w:rsidRPr="00901D89" w:rsidRDefault="00901D89" w:rsidP="00901D89">
      <w:pPr>
        <w:tabs>
          <w:tab w:val="left" w:pos="5103"/>
        </w:tabs>
        <w:spacing w:after="0" w:line="280" w:lineRule="atLeast"/>
        <w:ind w:left="0"/>
        <w:jc w:val="both"/>
        <w:rPr>
          <w:rFonts w:ascii="Arial" w:hAnsi="Arial" w:cs="Arial"/>
          <w:sz w:val="20"/>
          <w:szCs w:val="20"/>
        </w:rPr>
      </w:pPr>
      <w:r w:rsidRPr="00901D89">
        <w:rPr>
          <w:rFonts w:ascii="Arial" w:hAnsi="Arial" w:cs="Arial"/>
          <w:sz w:val="20"/>
          <w:szCs w:val="20"/>
        </w:rPr>
        <w:t>Kontaktní osoba bude uvedena v Dohodě</w:t>
      </w:r>
      <w:r>
        <w:rPr>
          <w:rFonts w:ascii="Arial" w:hAnsi="Arial" w:cs="Arial"/>
          <w:sz w:val="20"/>
          <w:szCs w:val="20"/>
        </w:rPr>
        <w:t xml:space="preserve"> o přistoupení k R</w:t>
      </w:r>
      <w:r w:rsidRPr="00901D89">
        <w:rPr>
          <w:rFonts w:ascii="Arial" w:hAnsi="Arial" w:cs="Arial"/>
          <w:sz w:val="20"/>
          <w:szCs w:val="20"/>
        </w:rPr>
        <w:t xml:space="preserve">ámcové kupní smlouvě. Rovněž v Dohodě o přistoupení </w:t>
      </w:r>
      <w:r>
        <w:rPr>
          <w:rFonts w:ascii="Arial" w:hAnsi="Arial" w:cs="Arial"/>
          <w:sz w:val="20"/>
          <w:szCs w:val="20"/>
        </w:rPr>
        <w:t>k R</w:t>
      </w:r>
      <w:r w:rsidRPr="00901D89">
        <w:rPr>
          <w:rFonts w:ascii="Arial" w:hAnsi="Arial" w:cs="Arial"/>
          <w:sz w:val="20"/>
          <w:szCs w:val="20"/>
        </w:rPr>
        <w:t xml:space="preserve">ámcové smlouvě bude přiložen seznam míst pro plnění záručního servisu (přehled kontaktních míst Úřadu práce ČR „KoP“). </w:t>
      </w:r>
    </w:p>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br w:type="page"/>
      </w:r>
    </w:p>
    <w:p w:rsidR="00901D89" w:rsidRPr="00901D89" w:rsidRDefault="00901D89" w:rsidP="00901D89">
      <w:pPr>
        <w:numPr>
          <w:ilvl w:val="0"/>
          <w:numId w:val="48"/>
        </w:numPr>
        <w:tabs>
          <w:tab w:val="left" w:pos="5103"/>
        </w:tabs>
        <w:spacing w:after="0" w:line="280" w:lineRule="atLeast"/>
        <w:rPr>
          <w:rFonts w:ascii="Arial" w:hAnsi="Arial" w:cs="Arial"/>
          <w:b/>
          <w:bCs/>
          <w:szCs w:val="22"/>
        </w:rPr>
      </w:pPr>
      <w:r w:rsidRPr="00901D89">
        <w:rPr>
          <w:rFonts w:ascii="Arial" w:hAnsi="Arial" w:cs="Arial"/>
          <w:b/>
          <w:bCs/>
          <w:szCs w:val="22"/>
        </w:rPr>
        <w:lastRenderedPageBreak/>
        <w:t xml:space="preserve">Státní úřad inspekce práce </w:t>
      </w:r>
    </w:p>
    <w:p w:rsidR="00901D89" w:rsidRPr="00901D89" w:rsidRDefault="00901D89" w:rsidP="00901D89">
      <w:pPr>
        <w:tabs>
          <w:tab w:val="left" w:pos="5103"/>
        </w:tabs>
        <w:spacing w:after="0" w:line="280" w:lineRule="atLeast"/>
        <w:ind w:left="0"/>
        <w:rPr>
          <w:rFonts w:ascii="Arial" w:hAnsi="Arial" w:cs="Arial"/>
          <w:sz w:val="20"/>
          <w:szCs w:val="20"/>
        </w:rPr>
      </w:pPr>
    </w:p>
    <w:p w:rsidR="00901D89" w:rsidRDefault="00901D89" w:rsidP="00901D89">
      <w:pPr>
        <w:tabs>
          <w:tab w:val="left" w:pos="5103"/>
        </w:tabs>
        <w:spacing w:after="0" w:line="280" w:lineRule="atLeast"/>
        <w:ind w:left="0"/>
        <w:jc w:val="both"/>
        <w:rPr>
          <w:rFonts w:ascii="Arial" w:hAnsi="Arial" w:cs="Arial"/>
          <w:sz w:val="20"/>
          <w:szCs w:val="20"/>
        </w:rPr>
      </w:pPr>
      <w:r w:rsidRPr="00901D89">
        <w:rPr>
          <w:rFonts w:ascii="Arial" w:hAnsi="Arial" w:cs="Arial"/>
          <w:sz w:val="20"/>
          <w:szCs w:val="20"/>
        </w:rPr>
        <w:t>Níže jsou uvedena místa doručení pro pracoviště Státní úřad inspekce práce SUIP zahrnující sídlo úřadu SUIP a oblastních inspektorátů (OIP) a jejich regionálních kanceláří a regionálních pracovišť sídlících v objektech Úřadu práce ČR.</w:t>
      </w:r>
    </w:p>
    <w:p w:rsidR="008F71EB" w:rsidRPr="00901D89" w:rsidRDefault="008F71EB" w:rsidP="00901D89">
      <w:pPr>
        <w:tabs>
          <w:tab w:val="left" w:pos="5103"/>
        </w:tabs>
        <w:spacing w:after="0" w:line="280" w:lineRule="atLeast"/>
        <w:ind w:left="0"/>
        <w:jc w:val="both"/>
        <w:rPr>
          <w:rFonts w:ascii="Arial" w:hAnsi="Arial" w:cs="Arial"/>
          <w:sz w:val="20"/>
          <w:szCs w:val="20"/>
        </w:rPr>
      </w:pPr>
    </w:p>
    <w:tbl>
      <w:tblPr>
        <w:tblW w:w="9142" w:type="dxa"/>
        <w:tblCellMar>
          <w:left w:w="70" w:type="dxa"/>
          <w:right w:w="70" w:type="dxa"/>
        </w:tblCellMar>
        <w:tblLook w:val="04A0" w:firstRow="1" w:lastRow="0" w:firstColumn="1" w:lastColumn="0" w:noHBand="0" w:noVBand="1"/>
      </w:tblPr>
      <w:tblGrid>
        <w:gridCol w:w="1207"/>
        <w:gridCol w:w="3683"/>
        <w:gridCol w:w="4252"/>
      </w:tblGrid>
      <w:tr w:rsidR="00901D89" w:rsidRPr="00901D89" w:rsidTr="008F71EB">
        <w:trPr>
          <w:trHeight w:val="300"/>
        </w:trPr>
        <w:tc>
          <w:tcPr>
            <w:tcW w:w="1207" w:type="dxa"/>
            <w:tcBorders>
              <w:top w:val="single" w:sz="8" w:space="0" w:color="auto"/>
              <w:left w:val="single" w:sz="8" w:space="0" w:color="auto"/>
              <w:bottom w:val="nil"/>
              <w:right w:val="dotted" w:sz="4" w:space="0" w:color="808080"/>
            </w:tcBorders>
            <w:shd w:val="clear" w:color="000000" w:fill="D8D8D8"/>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w:t>
            </w:r>
          </w:p>
        </w:tc>
        <w:tc>
          <w:tcPr>
            <w:tcW w:w="3683" w:type="dxa"/>
            <w:tcBorders>
              <w:top w:val="single" w:sz="8" w:space="0" w:color="auto"/>
              <w:left w:val="nil"/>
              <w:bottom w:val="nil"/>
              <w:right w:val="dotted" w:sz="4" w:space="0" w:color="808080"/>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název</w:t>
            </w:r>
          </w:p>
        </w:tc>
        <w:tc>
          <w:tcPr>
            <w:tcW w:w="4252" w:type="dxa"/>
            <w:tcBorders>
              <w:top w:val="single" w:sz="8" w:space="0" w:color="auto"/>
              <w:left w:val="nil"/>
              <w:bottom w:val="nil"/>
              <w:right w:val="single" w:sz="8" w:space="0" w:color="auto"/>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místo doručení</w:t>
            </w:r>
          </w:p>
        </w:tc>
      </w:tr>
      <w:tr w:rsidR="00901D89" w:rsidRPr="00901D89" w:rsidTr="008F71EB">
        <w:trPr>
          <w:trHeight w:val="467"/>
        </w:trPr>
        <w:tc>
          <w:tcPr>
            <w:tcW w:w="120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Opava</w:t>
            </w:r>
          </w:p>
        </w:tc>
        <w:tc>
          <w:tcPr>
            <w:tcW w:w="3683" w:type="dxa"/>
            <w:tcBorders>
              <w:top w:val="single" w:sz="4" w:space="0" w:color="auto"/>
              <w:left w:val="nil"/>
              <w:bottom w:val="single" w:sz="4" w:space="0" w:color="auto"/>
              <w:right w:val="single" w:sz="4" w:space="0" w:color="auto"/>
            </w:tcBorders>
            <w:shd w:val="clear" w:color="auto" w:fill="auto"/>
            <w:vAlign w:val="center"/>
            <w:hideMark/>
          </w:tcPr>
          <w:p w:rsidR="00901D89" w:rsidRPr="008F71EB" w:rsidRDefault="00901D89" w:rsidP="00901D89">
            <w:pPr>
              <w:tabs>
                <w:tab w:val="left" w:pos="5103"/>
              </w:tabs>
              <w:spacing w:after="0" w:line="280" w:lineRule="atLeast"/>
              <w:ind w:left="0"/>
              <w:rPr>
                <w:rFonts w:ascii="Arial" w:hAnsi="Arial" w:cs="Arial"/>
                <w:sz w:val="20"/>
                <w:szCs w:val="20"/>
              </w:rPr>
            </w:pPr>
            <w:r w:rsidRPr="008F71EB">
              <w:rPr>
                <w:rFonts w:ascii="Arial" w:hAnsi="Arial" w:cs="Arial"/>
                <w:sz w:val="20"/>
                <w:szCs w:val="20"/>
              </w:rPr>
              <w:t>Státní úřad inspekce práce</w:t>
            </w:r>
          </w:p>
        </w:tc>
        <w:tc>
          <w:tcPr>
            <w:tcW w:w="4252" w:type="dxa"/>
            <w:tcBorders>
              <w:top w:val="single" w:sz="4" w:space="0" w:color="auto"/>
              <w:left w:val="nil"/>
              <w:bottom w:val="single" w:sz="4" w:space="0" w:color="auto"/>
              <w:right w:val="single" w:sz="8" w:space="0" w:color="auto"/>
            </w:tcBorders>
            <w:shd w:val="clear" w:color="auto" w:fill="auto"/>
            <w:vAlign w:val="center"/>
            <w:hideMark/>
          </w:tcPr>
          <w:p w:rsidR="00901D89" w:rsidRPr="008F71EB" w:rsidRDefault="00901D89" w:rsidP="00901D89">
            <w:pPr>
              <w:tabs>
                <w:tab w:val="left" w:pos="5103"/>
              </w:tabs>
              <w:spacing w:after="0" w:line="280" w:lineRule="atLeast"/>
              <w:ind w:left="0"/>
              <w:rPr>
                <w:rFonts w:ascii="Arial" w:hAnsi="Arial" w:cs="Arial"/>
                <w:sz w:val="20"/>
                <w:szCs w:val="20"/>
              </w:rPr>
            </w:pPr>
            <w:r w:rsidRPr="008F71EB">
              <w:rPr>
                <w:rFonts w:ascii="Arial" w:hAnsi="Arial" w:cs="Arial"/>
                <w:sz w:val="20"/>
                <w:szCs w:val="20"/>
              </w:rPr>
              <w:t>Kolářská 451 / 13, 746 01</w:t>
            </w:r>
            <w:r w:rsidR="008F71EB">
              <w:rPr>
                <w:rFonts w:ascii="Arial" w:hAnsi="Arial" w:cs="Arial"/>
                <w:sz w:val="20"/>
                <w:szCs w:val="20"/>
              </w:rPr>
              <w:t xml:space="preserve"> </w:t>
            </w:r>
            <w:r w:rsidRPr="008F71EB">
              <w:rPr>
                <w:rFonts w:ascii="Arial" w:hAnsi="Arial" w:cs="Arial"/>
                <w:sz w:val="20"/>
                <w:szCs w:val="20"/>
              </w:rPr>
              <w:t>Opava</w:t>
            </w:r>
          </w:p>
        </w:tc>
      </w:tr>
      <w:tr w:rsidR="00901D89" w:rsidRPr="00901D89" w:rsidTr="008F71EB">
        <w:trPr>
          <w:trHeight w:val="300"/>
        </w:trPr>
        <w:tc>
          <w:tcPr>
            <w:tcW w:w="1207"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Praha</w:t>
            </w:r>
          </w:p>
        </w:tc>
        <w:tc>
          <w:tcPr>
            <w:tcW w:w="3683"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OIP Hlavní město Praha</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Kladenská 103/105, 160 00 Praha 6 </w:t>
            </w:r>
          </w:p>
        </w:tc>
      </w:tr>
      <w:tr w:rsidR="00901D89" w:rsidRPr="00901D89" w:rsidTr="008F71EB">
        <w:trPr>
          <w:trHeight w:val="300"/>
        </w:trPr>
        <w:tc>
          <w:tcPr>
            <w:tcW w:w="1207" w:type="dxa"/>
            <w:vMerge/>
            <w:tcBorders>
              <w:top w:val="nil"/>
              <w:left w:val="single" w:sz="8" w:space="0" w:color="auto"/>
              <w:bottom w:val="single" w:sz="4" w:space="0" w:color="auto"/>
              <w:right w:val="single" w:sz="4" w:space="0" w:color="auto"/>
            </w:tcBorders>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p>
        </w:tc>
        <w:tc>
          <w:tcPr>
            <w:tcW w:w="3683"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OIP Středočeský kraj</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Ve Smečkách 29, 110 00 Praha 1</w:t>
            </w:r>
          </w:p>
        </w:tc>
      </w:tr>
      <w:tr w:rsidR="00901D89" w:rsidRPr="00901D89" w:rsidTr="008F71EB">
        <w:trPr>
          <w:trHeight w:val="627"/>
        </w:trPr>
        <w:tc>
          <w:tcPr>
            <w:tcW w:w="1207"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České Budějovice</w:t>
            </w:r>
          </w:p>
        </w:tc>
        <w:tc>
          <w:tcPr>
            <w:tcW w:w="3683"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OIP Jihočeský kraj a Vysočina</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Vodní 21, 370 06České Budějovice</w:t>
            </w:r>
          </w:p>
        </w:tc>
      </w:tr>
      <w:tr w:rsidR="00901D89" w:rsidRPr="00901D89" w:rsidTr="008F71EB">
        <w:trPr>
          <w:trHeight w:val="424"/>
        </w:trPr>
        <w:tc>
          <w:tcPr>
            <w:tcW w:w="1207" w:type="dxa"/>
            <w:tcBorders>
              <w:top w:val="nil"/>
              <w:left w:val="single" w:sz="8"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Plzeň</w:t>
            </w:r>
          </w:p>
        </w:tc>
        <w:tc>
          <w:tcPr>
            <w:tcW w:w="3683"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OIP Plzeňský a Karlovarský</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Schwarzova 27, 301 00Plzeň</w:t>
            </w:r>
          </w:p>
        </w:tc>
      </w:tr>
      <w:tr w:rsidR="00901D89" w:rsidRPr="00901D89" w:rsidTr="008F71EB">
        <w:trPr>
          <w:trHeight w:val="557"/>
        </w:trPr>
        <w:tc>
          <w:tcPr>
            <w:tcW w:w="1207"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Ústí nad Labem</w:t>
            </w:r>
          </w:p>
        </w:tc>
        <w:tc>
          <w:tcPr>
            <w:tcW w:w="3683"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OIP Ústecký a Liberecký kraj</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SNP 2720/21, 400 11Ústí nad Labem</w:t>
            </w:r>
          </w:p>
        </w:tc>
      </w:tr>
      <w:tr w:rsidR="00901D89" w:rsidRPr="00901D89" w:rsidTr="008F71EB">
        <w:trPr>
          <w:trHeight w:val="510"/>
        </w:trPr>
        <w:tc>
          <w:tcPr>
            <w:tcW w:w="1207"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Hradec Králové</w:t>
            </w:r>
          </w:p>
        </w:tc>
        <w:tc>
          <w:tcPr>
            <w:tcW w:w="3683"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OIP Královehradecký a Pardubický kraj</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Říční 1195, 501 01Hradec Králové </w:t>
            </w:r>
          </w:p>
        </w:tc>
      </w:tr>
      <w:tr w:rsidR="00901D89" w:rsidRPr="00901D89" w:rsidTr="008F71EB">
        <w:trPr>
          <w:trHeight w:val="445"/>
        </w:trPr>
        <w:tc>
          <w:tcPr>
            <w:tcW w:w="1207" w:type="dxa"/>
            <w:tcBorders>
              <w:top w:val="nil"/>
              <w:left w:val="single" w:sz="8"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Brno</w:t>
            </w:r>
          </w:p>
        </w:tc>
        <w:tc>
          <w:tcPr>
            <w:tcW w:w="3683"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OIP Jihomoravský a Zlínský kraj</w:t>
            </w:r>
          </w:p>
        </w:tc>
        <w:tc>
          <w:tcPr>
            <w:tcW w:w="4252" w:type="dxa"/>
            <w:tcBorders>
              <w:top w:val="nil"/>
              <w:left w:val="nil"/>
              <w:bottom w:val="single" w:sz="4"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Milady Horákové 3, 658 60Brno</w:t>
            </w:r>
          </w:p>
        </w:tc>
      </w:tr>
      <w:tr w:rsidR="00901D89" w:rsidRPr="00901D89" w:rsidTr="008F71EB">
        <w:trPr>
          <w:trHeight w:val="565"/>
        </w:trPr>
        <w:tc>
          <w:tcPr>
            <w:tcW w:w="1207" w:type="dxa"/>
            <w:tcBorders>
              <w:top w:val="nil"/>
              <w:left w:val="single" w:sz="8" w:space="0" w:color="auto"/>
              <w:bottom w:val="single" w:sz="8"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b/>
                <w:sz w:val="20"/>
                <w:szCs w:val="20"/>
              </w:rPr>
            </w:pPr>
            <w:r w:rsidRPr="00901D89">
              <w:rPr>
                <w:rFonts w:ascii="Arial" w:hAnsi="Arial" w:cs="Arial"/>
                <w:b/>
                <w:sz w:val="20"/>
                <w:szCs w:val="20"/>
              </w:rPr>
              <w:t>Ostrava</w:t>
            </w:r>
          </w:p>
        </w:tc>
        <w:tc>
          <w:tcPr>
            <w:tcW w:w="3683" w:type="dxa"/>
            <w:tcBorders>
              <w:top w:val="nil"/>
              <w:left w:val="nil"/>
              <w:bottom w:val="single" w:sz="8"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OIP Moravskoslezský a Olomoucký kraj</w:t>
            </w:r>
          </w:p>
        </w:tc>
        <w:tc>
          <w:tcPr>
            <w:tcW w:w="4252" w:type="dxa"/>
            <w:tcBorders>
              <w:top w:val="nil"/>
              <w:left w:val="nil"/>
              <w:bottom w:val="single" w:sz="8"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Živičná 2, 702 69 Ostrava</w:t>
            </w:r>
          </w:p>
        </w:tc>
      </w:tr>
    </w:tbl>
    <w:p w:rsidR="00901D89" w:rsidRPr="00901D89" w:rsidRDefault="00901D89" w:rsidP="00901D89">
      <w:pPr>
        <w:tabs>
          <w:tab w:val="left" w:pos="5103"/>
        </w:tabs>
        <w:spacing w:after="0" w:line="280" w:lineRule="atLeast"/>
        <w:ind w:left="0"/>
        <w:jc w:val="both"/>
        <w:rPr>
          <w:rFonts w:ascii="Arial" w:hAnsi="Arial" w:cs="Arial"/>
          <w:sz w:val="20"/>
          <w:szCs w:val="20"/>
        </w:rPr>
      </w:pPr>
    </w:p>
    <w:p w:rsidR="00901D89" w:rsidRDefault="00901D89" w:rsidP="00901D89">
      <w:pPr>
        <w:tabs>
          <w:tab w:val="left" w:pos="5103"/>
        </w:tabs>
        <w:spacing w:after="0" w:line="280" w:lineRule="atLeast"/>
        <w:ind w:left="0"/>
        <w:jc w:val="both"/>
        <w:rPr>
          <w:rFonts w:ascii="Arial" w:hAnsi="Arial" w:cs="Arial"/>
          <w:sz w:val="20"/>
          <w:szCs w:val="20"/>
        </w:rPr>
      </w:pPr>
      <w:r w:rsidRPr="00901D89">
        <w:rPr>
          <w:rFonts w:ascii="Arial" w:hAnsi="Arial" w:cs="Arial"/>
          <w:sz w:val="20"/>
          <w:szCs w:val="20"/>
        </w:rPr>
        <w:t xml:space="preserve">Kontaktní osoba bude doplněna </w:t>
      </w:r>
      <w:r>
        <w:rPr>
          <w:rFonts w:ascii="Arial" w:hAnsi="Arial" w:cs="Arial"/>
          <w:sz w:val="20"/>
          <w:szCs w:val="20"/>
        </w:rPr>
        <w:t>v rámci Dohody o přistoupení k R</w:t>
      </w:r>
      <w:r w:rsidRPr="00901D89">
        <w:rPr>
          <w:rFonts w:ascii="Arial" w:hAnsi="Arial" w:cs="Arial"/>
          <w:sz w:val="20"/>
          <w:szCs w:val="20"/>
        </w:rPr>
        <w:t>ámcové kupní smlouvě. Rovněž v Dohodě o přistoupení</w:t>
      </w:r>
      <w:r>
        <w:rPr>
          <w:rFonts w:ascii="Arial" w:hAnsi="Arial" w:cs="Arial"/>
          <w:sz w:val="20"/>
          <w:szCs w:val="20"/>
        </w:rPr>
        <w:t xml:space="preserve"> R</w:t>
      </w:r>
      <w:r w:rsidRPr="00901D89">
        <w:rPr>
          <w:rFonts w:ascii="Arial" w:hAnsi="Arial" w:cs="Arial"/>
          <w:sz w:val="20"/>
          <w:szCs w:val="20"/>
        </w:rPr>
        <w:t>ámcové smlouvě bude přiložen seznam míst pro plnění záručního servisu.</w:t>
      </w:r>
    </w:p>
    <w:p w:rsidR="00901D89" w:rsidRPr="00901D89" w:rsidRDefault="00901D89" w:rsidP="00901D89">
      <w:pPr>
        <w:tabs>
          <w:tab w:val="left" w:pos="5103"/>
        </w:tabs>
        <w:spacing w:after="0" w:line="280" w:lineRule="atLeast"/>
        <w:ind w:left="360"/>
        <w:rPr>
          <w:rFonts w:ascii="Arial" w:hAnsi="Arial" w:cs="Arial"/>
          <w:b/>
          <w:bCs/>
          <w:szCs w:val="22"/>
        </w:rPr>
      </w:pPr>
    </w:p>
    <w:p w:rsidR="002506F2" w:rsidRDefault="00901D89" w:rsidP="002506F2">
      <w:pPr>
        <w:numPr>
          <w:ilvl w:val="0"/>
          <w:numId w:val="48"/>
        </w:numPr>
        <w:tabs>
          <w:tab w:val="left" w:pos="5103"/>
        </w:tabs>
        <w:spacing w:after="0" w:line="280" w:lineRule="atLeast"/>
        <w:rPr>
          <w:rFonts w:ascii="Arial" w:hAnsi="Arial" w:cs="Arial"/>
          <w:b/>
          <w:bCs/>
          <w:szCs w:val="22"/>
        </w:rPr>
      </w:pPr>
      <w:r w:rsidRPr="00901D89">
        <w:rPr>
          <w:rFonts w:ascii="Arial" w:hAnsi="Arial" w:cs="Arial"/>
          <w:b/>
          <w:bCs/>
          <w:szCs w:val="22"/>
        </w:rPr>
        <w:t>Česká správa sociálního zabezpečení</w:t>
      </w:r>
    </w:p>
    <w:p w:rsidR="002506F2" w:rsidRPr="002506F2" w:rsidRDefault="002506F2" w:rsidP="002506F2">
      <w:pPr>
        <w:tabs>
          <w:tab w:val="left" w:pos="5103"/>
        </w:tabs>
        <w:spacing w:after="0" w:line="280" w:lineRule="atLeast"/>
        <w:ind w:left="360"/>
        <w:rPr>
          <w:rFonts w:ascii="Arial" w:hAnsi="Arial" w:cs="Arial"/>
          <w:b/>
          <w:bCs/>
          <w:szCs w:val="22"/>
        </w:rPr>
      </w:pPr>
    </w:p>
    <w:tbl>
      <w:tblPr>
        <w:tblW w:w="9087" w:type="dxa"/>
        <w:tblInd w:w="55" w:type="dxa"/>
        <w:tblCellMar>
          <w:left w:w="70" w:type="dxa"/>
          <w:right w:w="70" w:type="dxa"/>
        </w:tblCellMar>
        <w:tblLook w:val="04A0" w:firstRow="1" w:lastRow="0" w:firstColumn="1" w:lastColumn="0" w:noHBand="0" w:noVBand="1"/>
      </w:tblPr>
      <w:tblGrid>
        <w:gridCol w:w="1149"/>
        <w:gridCol w:w="3686"/>
        <w:gridCol w:w="4252"/>
      </w:tblGrid>
      <w:tr w:rsidR="00901D89" w:rsidRPr="00901D89" w:rsidTr="008F71EB">
        <w:trPr>
          <w:trHeight w:val="300"/>
        </w:trPr>
        <w:tc>
          <w:tcPr>
            <w:tcW w:w="1149" w:type="dxa"/>
            <w:tcBorders>
              <w:top w:val="single" w:sz="8" w:space="0" w:color="auto"/>
              <w:left w:val="single" w:sz="8" w:space="0" w:color="auto"/>
              <w:bottom w:val="nil"/>
              <w:right w:val="dotted" w:sz="4" w:space="0" w:color="808080"/>
            </w:tcBorders>
            <w:shd w:val="clear" w:color="000000" w:fill="D8D8D8"/>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w:t>
            </w:r>
          </w:p>
        </w:tc>
        <w:tc>
          <w:tcPr>
            <w:tcW w:w="3686" w:type="dxa"/>
            <w:tcBorders>
              <w:top w:val="single" w:sz="8" w:space="0" w:color="auto"/>
              <w:left w:val="nil"/>
              <w:bottom w:val="nil"/>
              <w:right w:val="dotted" w:sz="4" w:space="0" w:color="808080"/>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název</w:t>
            </w:r>
          </w:p>
        </w:tc>
        <w:tc>
          <w:tcPr>
            <w:tcW w:w="4252" w:type="dxa"/>
            <w:tcBorders>
              <w:top w:val="single" w:sz="8" w:space="0" w:color="auto"/>
              <w:left w:val="nil"/>
              <w:bottom w:val="nil"/>
              <w:right w:val="single" w:sz="8" w:space="0" w:color="auto"/>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místo doručení</w:t>
            </w:r>
          </w:p>
        </w:tc>
      </w:tr>
      <w:tr w:rsidR="00901D89" w:rsidRPr="00901D89" w:rsidTr="008F71EB">
        <w:trPr>
          <w:trHeight w:val="690"/>
        </w:trPr>
        <w:tc>
          <w:tcPr>
            <w:tcW w:w="114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Praha</w:t>
            </w:r>
          </w:p>
        </w:tc>
        <w:tc>
          <w:tcPr>
            <w:tcW w:w="3686" w:type="dxa"/>
            <w:tcBorders>
              <w:top w:val="single" w:sz="4" w:space="0" w:color="auto"/>
              <w:left w:val="nil"/>
              <w:bottom w:val="single" w:sz="8" w:space="0" w:color="auto"/>
              <w:right w:val="single" w:sz="4" w:space="0" w:color="auto"/>
            </w:tcBorders>
            <w:shd w:val="clear" w:color="auto" w:fill="auto"/>
            <w:vAlign w:val="bottom"/>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Česká správa sociálního zabezpečení - ústředí</w:t>
            </w:r>
          </w:p>
        </w:tc>
        <w:tc>
          <w:tcPr>
            <w:tcW w:w="4252" w:type="dxa"/>
            <w:tcBorders>
              <w:top w:val="single" w:sz="4" w:space="0" w:color="auto"/>
              <w:left w:val="nil"/>
              <w:bottom w:val="single" w:sz="8"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Křížová 25, 225 08 Praha 5</w:t>
            </w:r>
          </w:p>
        </w:tc>
      </w:tr>
    </w:tbl>
    <w:p w:rsidR="00901D89" w:rsidRPr="00901D89" w:rsidRDefault="00901D89" w:rsidP="00901D89">
      <w:pPr>
        <w:tabs>
          <w:tab w:val="left" w:pos="5103"/>
        </w:tabs>
        <w:spacing w:after="0" w:line="280" w:lineRule="atLeast"/>
        <w:ind w:left="0"/>
        <w:rPr>
          <w:rFonts w:ascii="Arial" w:hAnsi="Arial" w:cs="Arial"/>
          <w:sz w:val="20"/>
          <w:szCs w:val="20"/>
        </w:rPr>
      </w:pPr>
    </w:p>
    <w:p w:rsid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Kontaktní osoba bude doplněna </w:t>
      </w:r>
      <w:r>
        <w:rPr>
          <w:rFonts w:ascii="Arial" w:hAnsi="Arial" w:cs="Arial"/>
          <w:sz w:val="20"/>
          <w:szCs w:val="20"/>
        </w:rPr>
        <w:t>v rámci Dohody o přistoupení k R</w:t>
      </w:r>
      <w:r w:rsidRPr="00901D89">
        <w:rPr>
          <w:rFonts w:ascii="Arial" w:hAnsi="Arial" w:cs="Arial"/>
          <w:sz w:val="20"/>
          <w:szCs w:val="20"/>
        </w:rPr>
        <w:t>ámcové kupní smlouvě.</w:t>
      </w:r>
    </w:p>
    <w:p w:rsidR="00901D89" w:rsidRPr="00901D89" w:rsidRDefault="00901D89" w:rsidP="00901D89">
      <w:pPr>
        <w:tabs>
          <w:tab w:val="left" w:pos="5103"/>
        </w:tabs>
        <w:spacing w:after="0" w:line="280" w:lineRule="atLeast"/>
        <w:ind w:left="0"/>
        <w:rPr>
          <w:rFonts w:ascii="Arial" w:hAnsi="Arial" w:cs="Arial"/>
          <w:sz w:val="20"/>
          <w:szCs w:val="20"/>
        </w:rPr>
      </w:pPr>
    </w:p>
    <w:p w:rsidR="008F71EB" w:rsidRDefault="00901D89" w:rsidP="008F71EB">
      <w:pPr>
        <w:numPr>
          <w:ilvl w:val="0"/>
          <w:numId w:val="48"/>
        </w:numPr>
        <w:tabs>
          <w:tab w:val="left" w:pos="5103"/>
        </w:tabs>
        <w:spacing w:after="0" w:line="280" w:lineRule="atLeast"/>
        <w:rPr>
          <w:rFonts w:ascii="Arial" w:hAnsi="Arial" w:cs="Arial"/>
          <w:b/>
          <w:bCs/>
          <w:szCs w:val="22"/>
        </w:rPr>
      </w:pPr>
      <w:r w:rsidRPr="00901D89">
        <w:rPr>
          <w:rFonts w:ascii="Arial" w:hAnsi="Arial" w:cs="Arial"/>
          <w:b/>
          <w:bCs/>
          <w:szCs w:val="22"/>
        </w:rPr>
        <w:t xml:space="preserve">Úřad pro mezinárodněprávní ochranu dětí </w:t>
      </w:r>
    </w:p>
    <w:p w:rsidR="002506F2" w:rsidRPr="008F71EB" w:rsidRDefault="002506F2" w:rsidP="002506F2">
      <w:pPr>
        <w:tabs>
          <w:tab w:val="left" w:pos="5103"/>
        </w:tabs>
        <w:spacing w:after="0" w:line="280" w:lineRule="atLeast"/>
        <w:ind w:left="360"/>
        <w:rPr>
          <w:rFonts w:ascii="Arial" w:hAnsi="Arial" w:cs="Arial"/>
          <w:b/>
          <w:bCs/>
          <w:szCs w:val="22"/>
        </w:rPr>
      </w:pPr>
    </w:p>
    <w:tbl>
      <w:tblPr>
        <w:tblW w:w="9087" w:type="dxa"/>
        <w:tblInd w:w="55" w:type="dxa"/>
        <w:tblCellMar>
          <w:left w:w="70" w:type="dxa"/>
          <w:right w:w="70" w:type="dxa"/>
        </w:tblCellMar>
        <w:tblLook w:val="04A0" w:firstRow="1" w:lastRow="0" w:firstColumn="1" w:lastColumn="0" w:noHBand="0" w:noVBand="1"/>
      </w:tblPr>
      <w:tblGrid>
        <w:gridCol w:w="1149"/>
        <w:gridCol w:w="3686"/>
        <w:gridCol w:w="4252"/>
      </w:tblGrid>
      <w:tr w:rsidR="00901D89" w:rsidRPr="00901D89" w:rsidTr="008F71EB">
        <w:trPr>
          <w:trHeight w:val="315"/>
        </w:trPr>
        <w:tc>
          <w:tcPr>
            <w:tcW w:w="1149" w:type="dxa"/>
            <w:tcBorders>
              <w:top w:val="single" w:sz="8" w:space="0" w:color="auto"/>
              <w:left w:val="single" w:sz="8" w:space="0" w:color="auto"/>
              <w:bottom w:val="nil"/>
              <w:right w:val="dotted" w:sz="4" w:space="0" w:color="808080"/>
            </w:tcBorders>
            <w:shd w:val="clear" w:color="000000" w:fill="D8D8D8"/>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w:t>
            </w:r>
          </w:p>
        </w:tc>
        <w:tc>
          <w:tcPr>
            <w:tcW w:w="3686" w:type="dxa"/>
            <w:tcBorders>
              <w:top w:val="single" w:sz="8" w:space="0" w:color="auto"/>
              <w:left w:val="nil"/>
              <w:bottom w:val="nil"/>
              <w:right w:val="dotted" w:sz="4" w:space="0" w:color="808080"/>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název</w:t>
            </w:r>
          </w:p>
        </w:tc>
        <w:tc>
          <w:tcPr>
            <w:tcW w:w="4252" w:type="dxa"/>
            <w:tcBorders>
              <w:top w:val="single" w:sz="8" w:space="0" w:color="auto"/>
              <w:left w:val="nil"/>
              <w:bottom w:val="nil"/>
              <w:right w:val="single" w:sz="8" w:space="0" w:color="auto"/>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místo doručení</w:t>
            </w:r>
          </w:p>
        </w:tc>
      </w:tr>
      <w:tr w:rsidR="00901D89" w:rsidRPr="00901D89" w:rsidTr="008F71EB">
        <w:trPr>
          <w:trHeight w:val="52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Brno</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Úřad pro mezinárodně právní ochranu dětí</w:t>
            </w:r>
          </w:p>
        </w:tc>
        <w:tc>
          <w:tcPr>
            <w:tcW w:w="4252" w:type="dxa"/>
            <w:tcBorders>
              <w:top w:val="single" w:sz="8" w:space="0" w:color="auto"/>
              <w:left w:val="nil"/>
              <w:bottom w:val="single" w:sz="8"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Šilingrovo nám. 257/3, 602 00 Brno – střed</w:t>
            </w:r>
          </w:p>
        </w:tc>
      </w:tr>
    </w:tbl>
    <w:p w:rsidR="00901D89" w:rsidRPr="00901D89" w:rsidRDefault="00901D89" w:rsidP="00901D89">
      <w:pPr>
        <w:tabs>
          <w:tab w:val="left" w:pos="5103"/>
        </w:tabs>
        <w:spacing w:after="0" w:line="280" w:lineRule="atLeast"/>
        <w:ind w:left="0"/>
        <w:rPr>
          <w:rFonts w:ascii="Arial" w:hAnsi="Arial" w:cs="Arial"/>
          <w:sz w:val="20"/>
          <w:szCs w:val="20"/>
        </w:rPr>
      </w:pPr>
    </w:p>
    <w:p w:rsid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Kontaktní osoba: Lenka Matoušková (</w:t>
      </w:r>
      <w:proofErr w:type="gramStart"/>
      <w:r w:rsidRPr="00901D89">
        <w:rPr>
          <w:rFonts w:ascii="Arial" w:hAnsi="Arial" w:cs="Arial"/>
          <w:sz w:val="20"/>
          <w:szCs w:val="20"/>
        </w:rPr>
        <w:t>tel.:</w:t>
      </w:r>
      <w:r w:rsidR="00256214">
        <w:rPr>
          <w:rFonts w:ascii="Arial" w:hAnsi="Arial" w:cs="Arial"/>
          <w:sz w:val="20"/>
          <w:szCs w:val="20"/>
        </w:rPr>
        <w:t>.....................</w:t>
      </w:r>
      <w:r w:rsidRPr="00901D89">
        <w:rPr>
          <w:rFonts w:ascii="Arial" w:hAnsi="Arial" w:cs="Arial"/>
          <w:sz w:val="20"/>
          <w:szCs w:val="20"/>
        </w:rPr>
        <w:t>, email</w:t>
      </w:r>
      <w:proofErr w:type="gramEnd"/>
      <w:r w:rsidRPr="00901D89">
        <w:rPr>
          <w:rFonts w:ascii="Arial" w:hAnsi="Arial" w:cs="Arial"/>
          <w:sz w:val="20"/>
          <w:szCs w:val="20"/>
        </w:rPr>
        <w:t xml:space="preserve">: </w:t>
      </w:r>
      <w:hyperlink r:id="rId13" w:history="1">
        <w:r w:rsidR="00256214">
          <w:rPr>
            <w:rStyle w:val="Hypertextovodkaz"/>
            <w:rFonts w:ascii="Arial" w:hAnsi="Arial" w:cs="Arial"/>
            <w:sz w:val="20"/>
            <w:szCs w:val="20"/>
          </w:rPr>
          <w:t>...................</w:t>
        </w:r>
      </w:hyperlink>
      <w:r w:rsidRPr="00901D89">
        <w:rPr>
          <w:rFonts w:ascii="Arial" w:hAnsi="Arial" w:cs="Arial"/>
          <w:sz w:val="20"/>
          <w:szCs w:val="20"/>
        </w:rPr>
        <w:t>)</w:t>
      </w:r>
    </w:p>
    <w:p w:rsidR="00901D89" w:rsidRPr="00901D89" w:rsidRDefault="00901D89" w:rsidP="00901D89">
      <w:pPr>
        <w:tabs>
          <w:tab w:val="left" w:pos="5103"/>
        </w:tabs>
        <w:spacing w:after="0" w:line="280" w:lineRule="atLeast"/>
        <w:ind w:left="0"/>
        <w:rPr>
          <w:rFonts w:ascii="Arial" w:hAnsi="Arial" w:cs="Arial"/>
          <w:sz w:val="20"/>
          <w:szCs w:val="20"/>
        </w:rPr>
      </w:pPr>
    </w:p>
    <w:p w:rsidR="002506F2" w:rsidRDefault="002506F2" w:rsidP="002506F2">
      <w:pPr>
        <w:tabs>
          <w:tab w:val="left" w:pos="5103"/>
        </w:tabs>
        <w:spacing w:after="0" w:line="280" w:lineRule="atLeast"/>
        <w:ind w:left="360"/>
        <w:rPr>
          <w:rFonts w:ascii="Arial" w:hAnsi="Arial" w:cs="Arial"/>
          <w:b/>
          <w:bCs/>
          <w:szCs w:val="22"/>
        </w:rPr>
      </w:pPr>
    </w:p>
    <w:p w:rsidR="002506F2" w:rsidRDefault="002506F2" w:rsidP="002506F2">
      <w:pPr>
        <w:tabs>
          <w:tab w:val="left" w:pos="5103"/>
        </w:tabs>
        <w:spacing w:after="0" w:line="280" w:lineRule="atLeast"/>
        <w:ind w:left="360"/>
        <w:rPr>
          <w:rFonts w:ascii="Arial" w:hAnsi="Arial" w:cs="Arial"/>
          <w:b/>
          <w:bCs/>
          <w:szCs w:val="22"/>
        </w:rPr>
      </w:pPr>
    </w:p>
    <w:p w:rsidR="002506F2" w:rsidRDefault="002506F2" w:rsidP="002506F2">
      <w:pPr>
        <w:tabs>
          <w:tab w:val="left" w:pos="5103"/>
        </w:tabs>
        <w:spacing w:after="0" w:line="280" w:lineRule="atLeast"/>
        <w:ind w:left="360"/>
        <w:rPr>
          <w:rFonts w:ascii="Arial" w:hAnsi="Arial" w:cs="Arial"/>
          <w:b/>
          <w:bCs/>
          <w:szCs w:val="22"/>
        </w:rPr>
      </w:pPr>
    </w:p>
    <w:p w:rsidR="002506F2" w:rsidRDefault="002506F2" w:rsidP="002506F2">
      <w:pPr>
        <w:tabs>
          <w:tab w:val="left" w:pos="5103"/>
        </w:tabs>
        <w:spacing w:after="0" w:line="280" w:lineRule="atLeast"/>
        <w:ind w:left="360"/>
        <w:rPr>
          <w:rFonts w:ascii="Arial" w:hAnsi="Arial" w:cs="Arial"/>
          <w:b/>
          <w:bCs/>
          <w:szCs w:val="22"/>
        </w:rPr>
      </w:pPr>
    </w:p>
    <w:p w:rsidR="002506F2" w:rsidRDefault="002506F2" w:rsidP="002506F2">
      <w:pPr>
        <w:tabs>
          <w:tab w:val="left" w:pos="5103"/>
        </w:tabs>
        <w:spacing w:after="0" w:line="280" w:lineRule="atLeast"/>
        <w:ind w:left="360"/>
        <w:rPr>
          <w:rFonts w:ascii="Arial" w:hAnsi="Arial" w:cs="Arial"/>
          <w:b/>
          <w:bCs/>
          <w:szCs w:val="22"/>
        </w:rPr>
      </w:pPr>
    </w:p>
    <w:p w:rsidR="00901D89" w:rsidRDefault="00901D89" w:rsidP="00901D89">
      <w:pPr>
        <w:numPr>
          <w:ilvl w:val="0"/>
          <w:numId w:val="48"/>
        </w:numPr>
        <w:tabs>
          <w:tab w:val="left" w:pos="5103"/>
        </w:tabs>
        <w:spacing w:after="0" w:line="280" w:lineRule="atLeast"/>
        <w:rPr>
          <w:rFonts w:ascii="Arial" w:hAnsi="Arial" w:cs="Arial"/>
          <w:b/>
          <w:bCs/>
          <w:szCs w:val="22"/>
        </w:rPr>
      </w:pPr>
      <w:r w:rsidRPr="00901D89">
        <w:rPr>
          <w:rFonts w:ascii="Arial" w:hAnsi="Arial" w:cs="Arial"/>
          <w:b/>
          <w:bCs/>
          <w:szCs w:val="22"/>
        </w:rPr>
        <w:lastRenderedPageBreak/>
        <w:t>Fond dalšího vzdělávání</w:t>
      </w:r>
    </w:p>
    <w:p w:rsidR="002506F2" w:rsidRPr="00901D89" w:rsidRDefault="002506F2" w:rsidP="002506F2">
      <w:pPr>
        <w:tabs>
          <w:tab w:val="left" w:pos="5103"/>
        </w:tabs>
        <w:spacing w:after="0" w:line="280" w:lineRule="atLeast"/>
        <w:ind w:left="360"/>
        <w:rPr>
          <w:rFonts w:ascii="Arial" w:hAnsi="Arial" w:cs="Arial"/>
          <w:b/>
          <w:bCs/>
          <w:szCs w:val="22"/>
        </w:rPr>
      </w:pPr>
    </w:p>
    <w:tbl>
      <w:tblPr>
        <w:tblW w:w="9087" w:type="dxa"/>
        <w:tblInd w:w="55" w:type="dxa"/>
        <w:tblCellMar>
          <w:left w:w="70" w:type="dxa"/>
          <w:right w:w="70" w:type="dxa"/>
        </w:tblCellMar>
        <w:tblLook w:val="04A0" w:firstRow="1" w:lastRow="0" w:firstColumn="1" w:lastColumn="0" w:noHBand="0" w:noVBand="1"/>
      </w:tblPr>
      <w:tblGrid>
        <w:gridCol w:w="1149"/>
        <w:gridCol w:w="3686"/>
        <w:gridCol w:w="4252"/>
      </w:tblGrid>
      <w:tr w:rsidR="00901D89" w:rsidRPr="00901D89" w:rsidTr="008F71EB">
        <w:trPr>
          <w:trHeight w:val="300"/>
        </w:trPr>
        <w:tc>
          <w:tcPr>
            <w:tcW w:w="1149" w:type="dxa"/>
            <w:tcBorders>
              <w:top w:val="single" w:sz="8" w:space="0" w:color="auto"/>
              <w:left w:val="single" w:sz="8" w:space="0" w:color="auto"/>
              <w:bottom w:val="nil"/>
              <w:right w:val="dotted" w:sz="4" w:space="0" w:color="808080"/>
            </w:tcBorders>
            <w:shd w:val="clear" w:color="000000" w:fill="D8D8D8"/>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w:t>
            </w:r>
          </w:p>
        </w:tc>
        <w:tc>
          <w:tcPr>
            <w:tcW w:w="3686" w:type="dxa"/>
            <w:tcBorders>
              <w:top w:val="single" w:sz="8" w:space="0" w:color="auto"/>
              <w:left w:val="nil"/>
              <w:bottom w:val="nil"/>
              <w:right w:val="dotted" w:sz="4" w:space="0" w:color="808080"/>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název</w:t>
            </w:r>
          </w:p>
        </w:tc>
        <w:tc>
          <w:tcPr>
            <w:tcW w:w="4252" w:type="dxa"/>
            <w:tcBorders>
              <w:top w:val="single" w:sz="8" w:space="0" w:color="auto"/>
              <w:left w:val="nil"/>
              <w:bottom w:val="nil"/>
              <w:right w:val="single" w:sz="8" w:space="0" w:color="auto"/>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místo doručení</w:t>
            </w:r>
          </w:p>
        </w:tc>
      </w:tr>
      <w:tr w:rsidR="00901D89" w:rsidRPr="00901D89" w:rsidTr="008F71EB">
        <w:trPr>
          <w:trHeight w:val="577"/>
        </w:trPr>
        <w:tc>
          <w:tcPr>
            <w:tcW w:w="114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Praha</w:t>
            </w:r>
          </w:p>
        </w:tc>
        <w:tc>
          <w:tcPr>
            <w:tcW w:w="3686" w:type="dxa"/>
            <w:tcBorders>
              <w:top w:val="single" w:sz="4" w:space="0" w:color="auto"/>
              <w:left w:val="nil"/>
              <w:bottom w:val="single" w:sz="8"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Fond dalšího vzdělávání</w:t>
            </w:r>
          </w:p>
        </w:tc>
        <w:tc>
          <w:tcPr>
            <w:tcW w:w="4252" w:type="dxa"/>
            <w:tcBorders>
              <w:top w:val="single" w:sz="4" w:space="0" w:color="auto"/>
              <w:left w:val="nil"/>
              <w:bottom w:val="single" w:sz="8"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Na Maninách 20, 170 00 Praha 7 - Holešovice</w:t>
            </w:r>
          </w:p>
        </w:tc>
      </w:tr>
    </w:tbl>
    <w:p w:rsidR="00901D89" w:rsidRDefault="00901D89" w:rsidP="00901D89">
      <w:pPr>
        <w:tabs>
          <w:tab w:val="left" w:pos="5103"/>
        </w:tabs>
        <w:spacing w:after="0" w:line="280" w:lineRule="atLeast"/>
        <w:ind w:left="0"/>
        <w:rPr>
          <w:rFonts w:ascii="Arial" w:hAnsi="Arial" w:cs="Arial"/>
          <w:sz w:val="20"/>
          <w:szCs w:val="20"/>
        </w:rPr>
      </w:pPr>
    </w:p>
    <w:p w:rsid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Kontaktní osoba: Mgr. Jan Vodička (</w:t>
      </w:r>
      <w:proofErr w:type="gramStart"/>
      <w:r w:rsidRPr="00901D89">
        <w:rPr>
          <w:rFonts w:ascii="Arial" w:hAnsi="Arial" w:cs="Arial"/>
          <w:sz w:val="20"/>
          <w:szCs w:val="20"/>
        </w:rPr>
        <w:t xml:space="preserve">tel.: </w:t>
      </w:r>
      <w:r w:rsidR="00256214">
        <w:rPr>
          <w:rFonts w:ascii="Arial" w:hAnsi="Arial" w:cs="Arial"/>
          <w:sz w:val="20"/>
          <w:szCs w:val="20"/>
        </w:rPr>
        <w:t>.........................</w:t>
      </w:r>
      <w:r w:rsidRPr="00901D89">
        <w:rPr>
          <w:rFonts w:ascii="Arial" w:hAnsi="Arial" w:cs="Arial"/>
          <w:sz w:val="20"/>
          <w:szCs w:val="20"/>
        </w:rPr>
        <w:t>, email</w:t>
      </w:r>
      <w:proofErr w:type="gramEnd"/>
      <w:r w:rsidRPr="00901D89">
        <w:rPr>
          <w:rFonts w:ascii="Arial" w:hAnsi="Arial" w:cs="Arial"/>
          <w:sz w:val="20"/>
          <w:szCs w:val="20"/>
          <w:u w:val="single"/>
        </w:rPr>
        <w:t xml:space="preserve">: </w:t>
      </w:r>
      <w:hyperlink r:id="rId14" w:history="1">
        <w:r w:rsidR="00256214">
          <w:rPr>
            <w:rStyle w:val="Hypertextovodkaz"/>
            <w:rFonts w:ascii="Arial" w:hAnsi="Arial" w:cs="Arial"/>
            <w:sz w:val="20"/>
            <w:szCs w:val="20"/>
          </w:rPr>
          <w:t>.....................</w:t>
        </w:r>
      </w:hyperlink>
      <w:r w:rsidRPr="00901D89">
        <w:rPr>
          <w:rFonts w:ascii="Arial" w:hAnsi="Arial" w:cs="Arial"/>
          <w:sz w:val="20"/>
          <w:szCs w:val="20"/>
        </w:rPr>
        <w:t xml:space="preserve">) </w:t>
      </w:r>
    </w:p>
    <w:p w:rsidR="00901D89" w:rsidRDefault="00901D89" w:rsidP="00901D89">
      <w:pPr>
        <w:tabs>
          <w:tab w:val="left" w:pos="5103"/>
        </w:tabs>
        <w:spacing w:after="0" w:line="280" w:lineRule="atLeast"/>
        <w:ind w:left="0"/>
        <w:rPr>
          <w:rFonts w:ascii="Arial" w:hAnsi="Arial" w:cs="Arial"/>
          <w:sz w:val="20"/>
          <w:szCs w:val="20"/>
        </w:rPr>
      </w:pPr>
    </w:p>
    <w:p w:rsidR="00901D89" w:rsidRDefault="00901D89" w:rsidP="00901D89">
      <w:pPr>
        <w:numPr>
          <w:ilvl w:val="0"/>
          <w:numId w:val="48"/>
        </w:numPr>
        <w:tabs>
          <w:tab w:val="left" w:pos="5103"/>
        </w:tabs>
        <w:spacing w:after="0" w:line="280" w:lineRule="atLeast"/>
        <w:rPr>
          <w:rFonts w:ascii="Arial" w:hAnsi="Arial" w:cs="Arial"/>
          <w:b/>
          <w:bCs/>
          <w:szCs w:val="22"/>
        </w:rPr>
      </w:pPr>
      <w:r w:rsidRPr="00901D89">
        <w:rPr>
          <w:rFonts w:ascii="Arial" w:hAnsi="Arial" w:cs="Arial"/>
          <w:b/>
          <w:bCs/>
          <w:szCs w:val="22"/>
        </w:rPr>
        <w:t xml:space="preserve">Centrum sociálních služeb Tloskov </w:t>
      </w:r>
    </w:p>
    <w:p w:rsidR="008F71EB" w:rsidRPr="00901D89" w:rsidRDefault="008F71EB" w:rsidP="008F71EB">
      <w:pPr>
        <w:tabs>
          <w:tab w:val="left" w:pos="5103"/>
        </w:tabs>
        <w:spacing w:after="0" w:line="280" w:lineRule="atLeast"/>
        <w:ind w:left="360"/>
        <w:rPr>
          <w:rFonts w:ascii="Arial" w:hAnsi="Arial" w:cs="Arial"/>
          <w:b/>
          <w:bCs/>
          <w:szCs w:val="22"/>
        </w:rPr>
      </w:pPr>
    </w:p>
    <w:tbl>
      <w:tblPr>
        <w:tblW w:w="9087" w:type="dxa"/>
        <w:tblInd w:w="55" w:type="dxa"/>
        <w:tblCellMar>
          <w:left w:w="70" w:type="dxa"/>
          <w:right w:w="70" w:type="dxa"/>
        </w:tblCellMar>
        <w:tblLook w:val="04A0" w:firstRow="1" w:lastRow="0" w:firstColumn="1" w:lastColumn="0" w:noHBand="0" w:noVBand="1"/>
      </w:tblPr>
      <w:tblGrid>
        <w:gridCol w:w="1149"/>
        <w:gridCol w:w="3686"/>
        <w:gridCol w:w="4252"/>
      </w:tblGrid>
      <w:tr w:rsidR="00901D89" w:rsidRPr="00901D89" w:rsidTr="008F71EB">
        <w:trPr>
          <w:trHeight w:val="397"/>
        </w:trPr>
        <w:tc>
          <w:tcPr>
            <w:tcW w:w="1149" w:type="dxa"/>
            <w:tcBorders>
              <w:top w:val="single" w:sz="8" w:space="0" w:color="auto"/>
              <w:left w:val="single" w:sz="8" w:space="0" w:color="auto"/>
              <w:bottom w:val="single" w:sz="4" w:space="0" w:color="auto"/>
              <w:right w:val="dotted" w:sz="4" w:space="0" w:color="808080"/>
            </w:tcBorders>
            <w:shd w:val="clear" w:color="000000" w:fill="D8D8D8"/>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w:t>
            </w:r>
          </w:p>
        </w:tc>
        <w:tc>
          <w:tcPr>
            <w:tcW w:w="3686" w:type="dxa"/>
            <w:tcBorders>
              <w:top w:val="single" w:sz="8" w:space="0" w:color="auto"/>
              <w:left w:val="nil"/>
              <w:bottom w:val="single" w:sz="4" w:space="0" w:color="auto"/>
              <w:right w:val="dotted" w:sz="4" w:space="0" w:color="808080"/>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název</w:t>
            </w:r>
          </w:p>
        </w:tc>
        <w:tc>
          <w:tcPr>
            <w:tcW w:w="4252" w:type="dxa"/>
            <w:tcBorders>
              <w:top w:val="single" w:sz="8" w:space="0" w:color="auto"/>
              <w:left w:val="nil"/>
              <w:bottom w:val="single" w:sz="8" w:space="0" w:color="auto"/>
              <w:right w:val="single" w:sz="8" w:space="0" w:color="auto"/>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místo doručení</w:t>
            </w:r>
          </w:p>
        </w:tc>
      </w:tr>
      <w:tr w:rsidR="00901D89" w:rsidRPr="00901D89" w:rsidTr="008F71EB">
        <w:trPr>
          <w:trHeight w:val="52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Tloskov</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Centrum sociálních služeb Tloskov</w:t>
            </w:r>
          </w:p>
        </w:tc>
        <w:tc>
          <w:tcPr>
            <w:tcW w:w="4252" w:type="dxa"/>
            <w:tcBorders>
              <w:top w:val="nil"/>
              <w:left w:val="single" w:sz="4" w:space="0" w:color="auto"/>
              <w:bottom w:val="single" w:sz="8" w:space="0" w:color="auto"/>
              <w:right w:val="single" w:sz="8"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Tloskov 1, 257 56 Neveklov</w:t>
            </w:r>
          </w:p>
        </w:tc>
      </w:tr>
    </w:tbl>
    <w:p w:rsidR="00901D89" w:rsidRPr="00901D89" w:rsidRDefault="00901D89" w:rsidP="00901D89">
      <w:pPr>
        <w:tabs>
          <w:tab w:val="left" w:pos="5103"/>
        </w:tabs>
        <w:spacing w:after="0" w:line="280" w:lineRule="atLeast"/>
        <w:ind w:left="0"/>
        <w:rPr>
          <w:rFonts w:ascii="Arial" w:hAnsi="Arial" w:cs="Arial"/>
          <w:sz w:val="20"/>
          <w:szCs w:val="20"/>
        </w:rPr>
      </w:pPr>
    </w:p>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Kontaktní osoba: Petr Čichovský (</w:t>
      </w:r>
      <w:proofErr w:type="gramStart"/>
      <w:r w:rsidRPr="00901D89">
        <w:rPr>
          <w:rFonts w:ascii="Arial" w:hAnsi="Arial" w:cs="Arial"/>
          <w:sz w:val="20"/>
          <w:szCs w:val="20"/>
        </w:rPr>
        <w:t xml:space="preserve">tel.: </w:t>
      </w:r>
      <w:r w:rsidR="00256214">
        <w:rPr>
          <w:rFonts w:ascii="Arial" w:hAnsi="Arial" w:cs="Arial"/>
          <w:sz w:val="20"/>
          <w:szCs w:val="20"/>
        </w:rPr>
        <w:t>..................,</w:t>
      </w:r>
      <w:r w:rsidRPr="00901D89">
        <w:rPr>
          <w:rFonts w:ascii="Arial" w:hAnsi="Arial" w:cs="Arial"/>
          <w:sz w:val="20"/>
          <w:szCs w:val="20"/>
        </w:rPr>
        <w:t xml:space="preserve"> mob</w:t>
      </w:r>
      <w:proofErr w:type="gramEnd"/>
      <w:r w:rsidRPr="00901D89">
        <w:rPr>
          <w:rFonts w:ascii="Arial" w:hAnsi="Arial" w:cs="Arial"/>
          <w:sz w:val="20"/>
          <w:szCs w:val="20"/>
        </w:rPr>
        <w:t xml:space="preserve">: </w:t>
      </w:r>
      <w:r w:rsidR="00256214">
        <w:rPr>
          <w:rFonts w:ascii="Arial" w:hAnsi="Arial" w:cs="Arial"/>
          <w:sz w:val="20"/>
          <w:szCs w:val="20"/>
        </w:rPr>
        <w:t>...................</w:t>
      </w:r>
      <w:r w:rsidRPr="00901D89">
        <w:rPr>
          <w:rFonts w:ascii="Arial" w:hAnsi="Arial" w:cs="Arial"/>
          <w:sz w:val="20"/>
          <w:szCs w:val="20"/>
        </w:rPr>
        <w:t xml:space="preserve">, email: </w:t>
      </w:r>
      <w:hyperlink r:id="rId15" w:history="1">
        <w:r w:rsidR="00256214">
          <w:rPr>
            <w:rStyle w:val="Hypertextovodkaz"/>
            <w:rFonts w:ascii="Arial" w:hAnsi="Arial" w:cs="Arial"/>
            <w:sz w:val="20"/>
            <w:szCs w:val="20"/>
          </w:rPr>
          <w:t>.......................</w:t>
        </w:r>
      </w:hyperlink>
      <w:r w:rsidRPr="00901D89">
        <w:rPr>
          <w:rFonts w:ascii="Arial" w:hAnsi="Arial" w:cs="Arial"/>
          <w:sz w:val="20"/>
          <w:szCs w:val="20"/>
          <w:u w:val="single"/>
        </w:rPr>
        <w:t>)</w:t>
      </w:r>
    </w:p>
    <w:p w:rsidR="00901D89" w:rsidRPr="00901D89" w:rsidRDefault="00901D89" w:rsidP="00901D89">
      <w:pPr>
        <w:tabs>
          <w:tab w:val="left" w:pos="5103"/>
        </w:tabs>
        <w:spacing w:after="0" w:line="280" w:lineRule="atLeast"/>
        <w:ind w:left="0"/>
        <w:rPr>
          <w:rFonts w:ascii="Arial" w:hAnsi="Arial" w:cs="Arial"/>
          <w:sz w:val="20"/>
          <w:szCs w:val="20"/>
        </w:rPr>
      </w:pPr>
    </w:p>
    <w:p w:rsidR="00901D89" w:rsidRDefault="00901D89" w:rsidP="00901D89">
      <w:pPr>
        <w:numPr>
          <w:ilvl w:val="0"/>
          <w:numId w:val="48"/>
        </w:numPr>
        <w:tabs>
          <w:tab w:val="left" w:pos="5103"/>
        </w:tabs>
        <w:spacing w:after="0" w:line="280" w:lineRule="atLeast"/>
        <w:rPr>
          <w:rFonts w:ascii="Arial" w:hAnsi="Arial" w:cs="Arial"/>
          <w:b/>
          <w:bCs/>
          <w:szCs w:val="22"/>
        </w:rPr>
      </w:pPr>
      <w:r w:rsidRPr="00901D89">
        <w:rPr>
          <w:rFonts w:ascii="Arial" w:hAnsi="Arial" w:cs="Arial"/>
          <w:b/>
          <w:bCs/>
          <w:szCs w:val="22"/>
        </w:rPr>
        <w:t>Technická inspekce České republiky</w:t>
      </w:r>
    </w:p>
    <w:p w:rsidR="008F71EB" w:rsidRPr="00901D89" w:rsidRDefault="008F71EB" w:rsidP="008F71EB">
      <w:pPr>
        <w:tabs>
          <w:tab w:val="left" w:pos="5103"/>
        </w:tabs>
        <w:spacing w:after="0" w:line="280" w:lineRule="atLeast"/>
        <w:ind w:left="360"/>
        <w:rPr>
          <w:rFonts w:ascii="Arial" w:hAnsi="Arial" w:cs="Arial"/>
          <w:b/>
          <w:bCs/>
          <w:szCs w:val="22"/>
        </w:rPr>
      </w:pPr>
    </w:p>
    <w:tbl>
      <w:tblPr>
        <w:tblW w:w="9087" w:type="dxa"/>
        <w:tblInd w:w="55" w:type="dxa"/>
        <w:tblCellMar>
          <w:left w:w="70" w:type="dxa"/>
          <w:right w:w="70" w:type="dxa"/>
        </w:tblCellMar>
        <w:tblLook w:val="04A0" w:firstRow="1" w:lastRow="0" w:firstColumn="1" w:lastColumn="0" w:noHBand="0" w:noVBand="1"/>
      </w:tblPr>
      <w:tblGrid>
        <w:gridCol w:w="2080"/>
        <w:gridCol w:w="2755"/>
        <w:gridCol w:w="4252"/>
      </w:tblGrid>
      <w:tr w:rsidR="00901D89" w:rsidRPr="00901D89" w:rsidTr="008F71EB">
        <w:trPr>
          <w:trHeight w:val="300"/>
        </w:trPr>
        <w:tc>
          <w:tcPr>
            <w:tcW w:w="2080" w:type="dxa"/>
            <w:tcBorders>
              <w:top w:val="single" w:sz="8" w:space="0" w:color="auto"/>
              <w:left w:val="single" w:sz="8" w:space="0" w:color="auto"/>
              <w:bottom w:val="nil"/>
              <w:right w:val="dotted" w:sz="4" w:space="0" w:color="808080"/>
            </w:tcBorders>
            <w:shd w:val="clear" w:color="000000" w:fill="D8D8D8"/>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w:t>
            </w:r>
          </w:p>
        </w:tc>
        <w:tc>
          <w:tcPr>
            <w:tcW w:w="2755" w:type="dxa"/>
            <w:tcBorders>
              <w:top w:val="single" w:sz="8" w:space="0" w:color="auto"/>
              <w:left w:val="nil"/>
              <w:bottom w:val="nil"/>
              <w:right w:val="dotted" w:sz="4" w:space="0" w:color="808080"/>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název</w:t>
            </w:r>
          </w:p>
        </w:tc>
        <w:tc>
          <w:tcPr>
            <w:tcW w:w="4252" w:type="dxa"/>
            <w:tcBorders>
              <w:top w:val="single" w:sz="8" w:space="0" w:color="auto"/>
              <w:left w:val="nil"/>
              <w:bottom w:val="nil"/>
              <w:right w:val="single" w:sz="8" w:space="0" w:color="auto"/>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místo doručení</w:t>
            </w:r>
          </w:p>
        </w:tc>
      </w:tr>
      <w:tr w:rsidR="00901D89" w:rsidRPr="00901D89" w:rsidTr="008F71EB">
        <w:trPr>
          <w:trHeight w:val="54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Praha</w:t>
            </w:r>
          </w:p>
        </w:tc>
        <w:tc>
          <w:tcPr>
            <w:tcW w:w="2755" w:type="dxa"/>
            <w:tcBorders>
              <w:top w:val="single" w:sz="4" w:space="0" w:color="auto"/>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Technická inspekce ČR</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U </w:t>
            </w:r>
            <w:proofErr w:type="spellStart"/>
            <w:r w:rsidRPr="00901D89">
              <w:rPr>
                <w:rFonts w:ascii="Arial" w:hAnsi="Arial" w:cs="Arial"/>
                <w:sz w:val="20"/>
                <w:szCs w:val="20"/>
              </w:rPr>
              <w:t>Balabenky</w:t>
            </w:r>
            <w:proofErr w:type="spellEnd"/>
            <w:r w:rsidRPr="00901D89">
              <w:rPr>
                <w:rFonts w:ascii="Arial" w:hAnsi="Arial" w:cs="Arial"/>
                <w:sz w:val="20"/>
                <w:szCs w:val="20"/>
              </w:rPr>
              <w:t xml:space="preserve"> 1908/6, 180 00 Praha 8</w:t>
            </w:r>
          </w:p>
        </w:tc>
      </w:tr>
      <w:tr w:rsidR="00901D89" w:rsidRPr="00901D89" w:rsidTr="008F71EB">
        <w:trPr>
          <w:trHeight w:val="375"/>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p>
        </w:tc>
        <w:tc>
          <w:tcPr>
            <w:tcW w:w="2755" w:type="dxa"/>
            <w:tcBorders>
              <w:top w:val="nil"/>
              <w:left w:val="nil"/>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Pobočka Praha</w:t>
            </w:r>
          </w:p>
        </w:tc>
        <w:tc>
          <w:tcPr>
            <w:tcW w:w="4252"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Sazečská 645/12, 108 00 Praha 10</w:t>
            </w:r>
          </w:p>
        </w:tc>
      </w:tr>
      <w:tr w:rsidR="00901D89" w:rsidRPr="00901D89" w:rsidTr="008F71EB">
        <w:trPr>
          <w:trHeight w:val="51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01D89" w:rsidRPr="008F71EB" w:rsidRDefault="00901D89" w:rsidP="00901D89">
            <w:pPr>
              <w:tabs>
                <w:tab w:val="left" w:pos="5103"/>
              </w:tabs>
              <w:spacing w:after="0" w:line="280" w:lineRule="atLeast"/>
              <w:ind w:left="0"/>
              <w:rPr>
                <w:rFonts w:ascii="Arial" w:hAnsi="Arial" w:cs="Arial"/>
                <w:b/>
                <w:sz w:val="20"/>
                <w:szCs w:val="20"/>
              </w:rPr>
            </w:pPr>
            <w:r w:rsidRPr="008F71EB">
              <w:rPr>
                <w:rFonts w:ascii="Arial" w:hAnsi="Arial" w:cs="Arial"/>
                <w:b/>
                <w:sz w:val="20"/>
                <w:szCs w:val="20"/>
              </w:rPr>
              <w:t>České Budějovice</w:t>
            </w:r>
          </w:p>
        </w:tc>
        <w:tc>
          <w:tcPr>
            <w:tcW w:w="2755" w:type="dxa"/>
            <w:tcBorders>
              <w:top w:val="nil"/>
              <w:left w:val="nil"/>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Pobočka České Budějovice</w:t>
            </w:r>
          </w:p>
        </w:tc>
        <w:tc>
          <w:tcPr>
            <w:tcW w:w="4252"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Rudolfovská 34, 370 01 České Budějovice</w:t>
            </w:r>
          </w:p>
        </w:tc>
      </w:tr>
      <w:tr w:rsidR="00901D89" w:rsidRPr="00901D89" w:rsidTr="008F71EB">
        <w:trPr>
          <w:trHeight w:val="404"/>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01D89" w:rsidRPr="008F71EB" w:rsidRDefault="00901D89" w:rsidP="00901D89">
            <w:pPr>
              <w:tabs>
                <w:tab w:val="left" w:pos="5103"/>
              </w:tabs>
              <w:spacing w:after="0" w:line="280" w:lineRule="atLeast"/>
              <w:ind w:left="0"/>
              <w:rPr>
                <w:rFonts w:ascii="Arial" w:hAnsi="Arial" w:cs="Arial"/>
                <w:b/>
                <w:sz w:val="20"/>
                <w:szCs w:val="20"/>
              </w:rPr>
            </w:pPr>
            <w:r w:rsidRPr="008F71EB">
              <w:rPr>
                <w:rFonts w:ascii="Arial" w:hAnsi="Arial" w:cs="Arial"/>
                <w:b/>
                <w:sz w:val="20"/>
                <w:szCs w:val="20"/>
              </w:rPr>
              <w:t>Plzeň</w:t>
            </w:r>
          </w:p>
        </w:tc>
        <w:tc>
          <w:tcPr>
            <w:tcW w:w="2755" w:type="dxa"/>
            <w:tcBorders>
              <w:top w:val="nil"/>
              <w:left w:val="nil"/>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Pobočka Plzeň</w:t>
            </w:r>
          </w:p>
        </w:tc>
        <w:tc>
          <w:tcPr>
            <w:tcW w:w="4252"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U Borského parku 3, 301 00 Plzeň</w:t>
            </w:r>
          </w:p>
        </w:tc>
      </w:tr>
      <w:tr w:rsidR="00901D89" w:rsidRPr="00901D89" w:rsidTr="008F71EB">
        <w:trPr>
          <w:trHeight w:val="423"/>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01D89" w:rsidRPr="008F71EB" w:rsidRDefault="00901D89" w:rsidP="00901D89">
            <w:pPr>
              <w:tabs>
                <w:tab w:val="left" w:pos="5103"/>
              </w:tabs>
              <w:spacing w:after="0" w:line="280" w:lineRule="atLeast"/>
              <w:ind w:left="0"/>
              <w:rPr>
                <w:rFonts w:ascii="Arial" w:hAnsi="Arial" w:cs="Arial"/>
                <w:b/>
                <w:sz w:val="20"/>
                <w:szCs w:val="20"/>
              </w:rPr>
            </w:pPr>
            <w:r w:rsidRPr="008F71EB">
              <w:rPr>
                <w:rFonts w:ascii="Arial" w:hAnsi="Arial" w:cs="Arial"/>
                <w:b/>
                <w:sz w:val="20"/>
                <w:szCs w:val="20"/>
              </w:rPr>
              <w:t>Ústí nad Labem</w:t>
            </w:r>
          </w:p>
        </w:tc>
        <w:tc>
          <w:tcPr>
            <w:tcW w:w="2755" w:type="dxa"/>
            <w:tcBorders>
              <w:top w:val="nil"/>
              <w:left w:val="nil"/>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Pobočka Ústí nad Labem</w:t>
            </w:r>
          </w:p>
        </w:tc>
        <w:tc>
          <w:tcPr>
            <w:tcW w:w="4252"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U Panského dvora 986/3, 400 01 </w:t>
            </w:r>
          </w:p>
        </w:tc>
      </w:tr>
      <w:tr w:rsidR="00901D89" w:rsidRPr="00901D89" w:rsidTr="008F71EB">
        <w:trPr>
          <w:trHeight w:val="51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01D89" w:rsidRPr="008F71EB" w:rsidRDefault="00901D89" w:rsidP="00901D89">
            <w:pPr>
              <w:tabs>
                <w:tab w:val="left" w:pos="5103"/>
              </w:tabs>
              <w:spacing w:after="0" w:line="280" w:lineRule="atLeast"/>
              <w:ind w:left="0"/>
              <w:rPr>
                <w:rFonts w:ascii="Arial" w:hAnsi="Arial" w:cs="Arial"/>
                <w:b/>
                <w:sz w:val="20"/>
                <w:szCs w:val="20"/>
              </w:rPr>
            </w:pPr>
            <w:r w:rsidRPr="008F71EB">
              <w:rPr>
                <w:rFonts w:ascii="Arial" w:hAnsi="Arial" w:cs="Arial"/>
                <w:b/>
                <w:sz w:val="20"/>
                <w:szCs w:val="20"/>
              </w:rPr>
              <w:t>Hradec Králové</w:t>
            </w:r>
          </w:p>
        </w:tc>
        <w:tc>
          <w:tcPr>
            <w:tcW w:w="2755" w:type="dxa"/>
            <w:tcBorders>
              <w:top w:val="nil"/>
              <w:left w:val="nil"/>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Pobočka Hradec Králové</w:t>
            </w:r>
          </w:p>
        </w:tc>
        <w:tc>
          <w:tcPr>
            <w:tcW w:w="4252"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Riegrovo nám. 1493, 500 02 Hradec Králové</w:t>
            </w:r>
          </w:p>
        </w:tc>
      </w:tr>
      <w:tr w:rsidR="00901D89" w:rsidRPr="00901D89" w:rsidTr="008F71EB">
        <w:trPr>
          <w:trHeight w:val="31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01D89" w:rsidRPr="008F71EB" w:rsidRDefault="00901D89" w:rsidP="00901D89">
            <w:pPr>
              <w:tabs>
                <w:tab w:val="left" w:pos="5103"/>
              </w:tabs>
              <w:spacing w:after="0" w:line="280" w:lineRule="atLeast"/>
              <w:ind w:left="0"/>
              <w:rPr>
                <w:rFonts w:ascii="Arial" w:hAnsi="Arial" w:cs="Arial"/>
                <w:b/>
                <w:sz w:val="20"/>
                <w:szCs w:val="20"/>
              </w:rPr>
            </w:pPr>
            <w:r w:rsidRPr="008F71EB">
              <w:rPr>
                <w:rFonts w:ascii="Arial" w:hAnsi="Arial" w:cs="Arial"/>
                <w:b/>
                <w:sz w:val="20"/>
                <w:szCs w:val="20"/>
              </w:rPr>
              <w:t>Ostrava</w:t>
            </w:r>
          </w:p>
        </w:tc>
        <w:tc>
          <w:tcPr>
            <w:tcW w:w="2755" w:type="dxa"/>
            <w:tcBorders>
              <w:top w:val="nil"/>
              <w:left w:val="nil"/>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Pobočka Ostrava</w:t>
            </w:r>
          </w:p>
        </w:tc>
        <w:tc>
          <w:tcPr>
            <w:tcW w:w="4252" w:type="dxa"/>
            <w:tcBorders>
              <w:top w:val="nil"/>
              <w:left w:val="nil"/>
              <w:bottom w:val="single" w:sz="4" w:space="0" w:color="auto"/>
              <w:right w:val="single" w:sz="4" w:space="0" w:color="auto"/>
            </w:tcBorders>
            <w:shd w:val="clear" w:color="auto" w:fill="auto"/>
            <w:noWrap/>
            <w:vAlign w:val="bottom"/>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Nádražní 157, 702 00 Ostrava</w:t>
            </w:r>
          </w:p>
        </w:tc>
      </w:tr>
      <w:tr w:rsidR="00901D89" w:rsidRPr="00901D89" w:rsidTr="008F71EB">
        <w:trPr>
          <w:trHeight w:val="46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01D89" w:rsidRPr="008F71EB" w:rsidRDefault="00901D89" w:rsidP="00901D89">
            <w:pPr>
              <w:tabs>
                <w:tab w:val="left" w:pos="5103"/>
              </w:tabs>
              <w:spacing w:after="0" w:line="280" w:lineRule="atLeast"/>
              <w:ind w:left="0"/>
              <w:rPr>
                <w:rFonts w:ascii="Arial" w:hAnsi="Arial" w:cs="Arial"/>
                <w:b/>
                <w:sz w:val="20"/>
                <w:szCs w:val="20"/>
              </w:rPr>
            </w:pPr>
            <w:r w:rsidRPr="008F71EB">
              <w:rPr>
                <w:rFonts w:ascii="Arial" w:hAnsi="Arial" w:cs="Arial"/>
                <w:b/>
                <w:sz w:val="20"/>
                <w:szCs w:val="20"/>
              </w:rPr>
              <w:t>Liberec</w:t>
            </w:r>
          </w:p>
        </w:tc>
        <w:tc>
          <w:tcPr>
            <w:tcW w:w="2755" w:type="dxa"/>
            <w:tcBorders>
              <w:top w:val="nil"/>
              <w:left w:val="nil"/>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Pobočka Liberec</w:t>
            </w:r>
          </w:p>
        </w:tc>
        <w:tc>
          <w:tcPr>
            <w:tcW w:w="4252"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Orlí 261/8, 460 02 Liberec 3</w:t>
            </w:r>
          </w:p>
        </w:tc>
      </w:tr>
      <w:tr w:rsidR="00901D89" w:rsidRPr="00901D89" w:rsidTr="008F71EB">
        <w:trPr>
          <w:trHeight w:val="363"/>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01D89" w:rsidRPr="008F71EB" w:rsidRDefault="00901D89" w:rsidP="00901D89">
            <w:pPr>
              <w:tabs>
                <w:tab w:val="left" w:pos="5103"/>
              </w:tabs>
              <w:spacing w:after="0" w:line="280" w:lineRule="atLeast"/>
              <w:ind w:left="0"/>
              <w:rPr>
                <w:rFonts w:ascii="Arial" w:hAnsi="Arial" w:cs="Arial"/>
                <w:b/>
                <w:sz w:val="20"/>
                <w:szCs w:val="20"/>
              </w:rPr>
            </w:pPr>
            <w:r w:rsidRPr="008F71EB">
              <w:rPr>
                <w:rFonts w:ascii="Arial" w:hAnsi="Arial" w:cs="Arial"/>
                <w:b/>
                <w:sz w:val="20"/>
                <w:szCs w:val="20"/>
              </w:rPr>
              <w:t>Brno</w:t>
            </w:r>
          </w:p>
        </w:tc>
        <w:tc>
          <w:tcPr>
            <w:tcW w:w="2755" w:type="dxa"/>
            <w:tcBorders>
              <w:top w:val="nil"/>
              <w:left w:val="nil"/>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Pobočka Brno</w:t>
            </w:r>
          </w:p>
        </w:tc>
        <w:tc>
          <w:tcPr>
            <w:tcW w:w="4252" w:type="dxa"/>
            <w:tcBorders>
              <w:top w:val="nil"/>
              <w:left w:val="nil"/>
              <w:bottom w:val="single" w:sz="4" w:space="0" w:color="auto"/>
              <w:right w:val="single" w:sz="4"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Hudcova 78c, 612 00 Brno</w:t>
            </w:r>
          </w:p>
        </w:tc>
      </w:tr>
    </w:tbl>
    <w:p w:rsidR="00901D89" w:rsidRPr="00901D89" w:rsidRDefault="00901D89" w:rsidP="00901D89">
      <w:pPr>
        <w:tabs>
          <w:tab w:val="left" w:pos="5103"/>
        </w:tabs>
        <w:spacing w:after="0" w:line="280" w:lineRule="atLeast"/>
        <w:ind w:left="0"/>
        <w:rPr>
          <w:rFonts w:ascii="Arial" w:hAnsi="Arial" w:cs="Arial"/>
          <w:sz w:val="20"/>
          <w:szCs w:val="20"/>
        </w:rPr>
      </w:pPr>
    </w:p>
    <w:p w:rsidR="008F71EB" w:rsidRDefault="00901D89" w:rsidP="00901D89">
      <w:pPr>
        <w:tabs>
          <w:tab w:val="left" w:pos="5103"/>
        </w:tabs>
        <w:spacing w:after="0" w:line="280" w:lineRule="atLeast"/>
        <w:ind w:left="0"/>
        <w:jc w:val="both"/>
        <w:rPr>
          <w:rFonts w:ascii="Arial" w:hAnsi="Arial" w:cs="Arial"/>
          <w:sz w:val="20"/>
          <w:szCs w:val="20"/>
        </w:rPr>
      </w:pPr>
      <w:r w:rsidRPr="00901D89">
        <w:rPr>
          <w:rFonts w:ascii="Arial" w:hAnsi="Arial" w:cs="Arial"/>
          <w:sz w:val="20"/>
          <w:szCs w:val="20"/>
        </w:rPr>
        <w:t>Kontaktní osoba: Ing. Jaroslav Jícha (</w:t>
      </w:r>
      <w:proofErr w:type="gramStart"/>
      <w:r w:rsidRPr="00901D89">
        <w:rPr>
          <w:rFonts w:ascii="Arial" w:hAnsi="Arial" w:cs="Arial"/>
          <w:sz w:val="20"/>
          <w:szCs w:val="20"/>
        </w:rPr>
        <w:t xml:space="preserve">tel.: </w:t>
      </w:r>
      <w:r w:rsidR="00256214">
        <w:rPr>
          <w:rFonts w:ascii="Arial" w:hAnsi="Arial" w:cs="Arial"/>
          <w:sz w:val="20"/>
          <w:szCs w:val="20"/>
        </w:rPr>
        <w:t>..............</w:t>
      </w:r>
      <w:r w:rsidRPr="00901D89">
        <w:rPr>
          <w:rFonts w:ascii="Arial" w:hAnsi="Arial" w:cs="Arial"/>
          <w:sz w:val="20"/>
          <w:szCs w:val="20"/>
        </w:rPr>
        <w:t>, mob</w:t>
      </w:r>
      <w:proofErr w:type="gramEnd"/>
      <w:r w:rsidRPr="00901D89">
        <w:rPr>
          <w:rFonts w:ascii="Arial" w:hAnsi="Arial" w:cs="Arial"/>
          <w:sz w:val="20"/>
          <w:szCs w:val="20"/>
        </w:rPr>
        <w:t xml:space="preserve">.: </w:t>
      </w:r>
      <w:r w:rsidR="00256214">
        <w:rPr>
          <w:rFonts w:ascii="Arial" w:hAnsi="Arial" w:cs="Arial"/>
          <w:sz w:val="20"/>
          <w:szCs w:val="20"/>
        </w:rPr>
        <w:t>...................</w:t>
      </w:r>
      <w:r w:rsidRPr="00901D89">
        <w:rPr>
          <w:rFonts w:ascii="Arial" w:hAnsi="Arial" w:cs="Arial"/>
          <w:sz w:val="20"/>
          <w:szCs w:val="20"/>
        </w:rPr>
        <w:t xml:space="preserve">, </w:t>
      </w:r>
      <w:r>
        <w:rPr>
          <w:rFonts w:ascii="Arial" w:hAnsi="Arial" w:cs="Arial"/>
          <w:sz w:val="20"/>
          <w:szCs w:val="20"/>
        </w:rPr>
        <w:t xml:space="preserve">email: </w:t>
      </w:r>
      <w:hyperlink r:id="rId16" w:history="1">
        <w:r w:rsidR="00256214">
          <w:rPr>
            <w:rStyle w:val="Hypertextovodkaz"/>
            <w:rFonts w:ascii="Arial" w:hAnsi="Arial" w:cs="Arial"/>
            <w:sz w:val="20"/>
            <w:szCs w:val="20"/>
          </w:rPr>
          <w:t>.................</w:t>
        </w:r>
      </w:hyperlink>
      <w:r w:rsidRPr="00901D89">
        <w:rPr>
          <w:rFonts w:ascii="Arial" w:hAnsi="Arial" w:cs="Arial"/>
          <w:sz w:val="20"/>
          <w:szCs w:val="20"/>
        </w:rPr>
        <w:t xml:space="preserve">). </w:t>
      </w:r>
    </w:p>
    <w:p w:rsidR="00901D89" w:rsidRPr="00901D89" w:rsidRDefault="00901D89" w:rsidP="00901D89">
      <w:pPr>
        <w:tabs>
          <w:tab w:val="left" w:pos="5103"/>
        </w:tabs>
        <w:spacing w:after="0" w:line="280" w:lineRule="atLeast"/>
        <w:ind w:left="0"/>
        <w:rPr>
          <w:rFonts w:ascii="Arial" w:hAnsi="Arial" w:cs="Arial"/>
          <w:sz w:val="20"/>
          <w:szCs w:val="20"/>
        </w:rPr>
      </w:pPr>
    </w:p>
    <w:p w:rsidR="00901D89" w:rsidRDefault="00901D89" w:rsidP="00901D89">
      <w:pPr>
        <w:numPr>
          <w:ilvl w:val="0"/>
          <w:numId w:val="48"/>
        </w:numPr>
        <w:tabs>
          <w:tab w:val="left" w:pos="5103"/>
        </w:tabs>
        <w:spacing w:after="0" w:line="280" w:lineRule="atLeast"/>
        <w:rPr>
          <w:rFonts w:ascii="Arial" w:hAnsi="Arial" w:cs="Arial"/>
          <w:b/>
          <w:bCs/>
          <w:szCs w:val="22"/>
        </w:rPr>
      </w:pPr>
      <w:r w:rsidRPr="00901D89">
        <w:rPr>
          <w:rFonts w:ascii="Arial" w:hAnsi="Arial" w:cs="Arial"/>
          <w:b/>
          <w:bCs/>
          <w:szCs w:val="22"/>
        </w:rPr>
        <w:t xml:space="preserve">Výzkumný ústav práce a sociálních věcí, </w:t>
      </w:r>
      <w:proofErr w:type="spellStart"/>
      <w:proofErr w:type="gramStart"/>
      <w:r w:rsidRPr="00901D89">
        <w:rPr>
          <w:rFonts w:ascii="Arial" w:hAnsi="Arial" w:cs="Arial"/>
          <w:b/>
          <w:bCs/>
          <w:szCs w:val="22"/>
        </w:rPr>
        <w:t>v.v.</w:t>
      </w:r>
      <w:proofErr w:type="gramEnd"/>
      <w:r w:rsidRPr="00901D89">
        <w:rPr>
          <w:rFonts w:ascii="Arial" w:hAnsi="Arial" w:cs="Arial"/>
          <w:b/>
          <w:bCs/>
          <w:szCs w:val="22"/>
        </w:rPr>
        <w:t>i</w:t>
      </w:r>
      <w:proofErr w:type="spellEnd"/>
      <w:r w:rsidRPr="00901D89">
        <w:rPr>
          <w:rFonts w:ascii="Arial" w:hAnsi="Arial" w:cs="Arial"/>
          <w:b/>
          <w:bCs/>
          <w:szCs w:val="22"/>
        </w:rPr>
        <w:t>.</w:t>
      </w:r>
    </w:p>
    <w:p w:rsidR="008F71EB" w:rsidRPr="00901D89" w:rsidRDefault="008F71EB" w:rsidP="008F71EB">
      <w:pPr>
        <w:tabs>
          <w:tab w:val="left" w:pos="5103"/>
        </w:tabs>
        <w:spacing w:after="0" w:line="280" w:lineRule="atLeast"/>
        <w:ind w:left="360"/>
        <w:rPr>
          <w:rFonts w:ascii="Arial" w:hAnsi="Arial" w:cs="Arial"/>
          <w:b/>
          <w:bCs/>
          <w:szCs w:val="22"/>
        </w:rPr>
      </w:pPr>
    </w:p>
    <w:tbl>
      <w:tblPr>
        <w:tblW w:w="9087" w:type="dxa"/>
        <w:tblInd w:w="55" w:type="dxa"/>
        <w:tblCellMar>
          <w:left w:w="70" w:type="dxa"/>
          <w:right w:w="70" w:type="dxa"/>
        </w:tblCellMar>
        <w:tblLook w:val="04A0" w:firstRow="1" w:lastRow="0" w:firstColumn="1" w:lastColumn="0" w:noHBand="0" w:noVBand="1"/>
      </w:tblPr>
      <w:tblGrid>
        <w:gridCol w:w="1560"/>
        <w:gridCol w:w="3275"/>
        <w:gridCol w:w="4252"/>
      </w:tblGrid>
      <w:tr w:rsidR="00901D89" w:rsidRPr="00901D89" w:rsidTr="008F71EB">
        <w:trPr>
          <w:trHeight w:val="315"/>
        </w:trPr>
        <w:tc>
          <w:tcPr>
            <w:tcW w:w="1560" w:type="dxa"/>
            <w:tcBorders>
              <w:top w:val="single" w:sz="8" w:space="0" w:color="auto"/>
              <w:left w:val="single" w:sz="8" w:space="0" w:color="auto"/>
              <w:bottom w:val="single" w:sz="4" w:space="0" w:color="auto"/>
              <w:right w:val="dotted" w:sz="4" w:space="0" w:color="808080"/>
            </w:tcBorders>
            <w:shd w:val="clear" w:color="000000" w:fill="D8D8D8"/>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w:t>
            </w:r>
          </w:p>
        </w:tc>
        <w:tc>
          <w:tcPr>
            <w:tcW w:w="3275" w:type="dxa"/>
            <w:tcBorders>
              <w:top w:val="single" w:sz="8" w:space="0" w:color="auto"/>
              <w:left w:val="nil"/>
              <w:bottom w:val="single" w:sz="8" w:space="0" w:color="auto"/>
              <w:right w:val="dotted" w:sz="4" w:space="0" w:color="808080"/>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název</w:t>
            </w:r>
          </w:p>
        </w:tc>
        <w:tc>
          <w:tcPr>
            <w:tcW w:w="4252" w:type="dxa"/>
            <w:tcBorders>
              <w:top w:val="single" w:sz="8" w:space="0" w:color="auto"/>
              <w:left w:val="nil"/>
              <w:bottom w:val="single" w:sz="8" w:space="0" w:color="auto"/>
              <w:right w:val="single" w:sz="8" w:space="0" w:color="auto"/>
            </w:tcBorders>
            <w:shd w:val="clear" w:color="000000" w:fill="D8D8D8"/>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místo doručení</w:t>
            </w:r>
          </w:p>
        </w:tc>
      </w:tr>
      <w:tr w:rsidR="00901D89" w:rsidRPr="00901D89" w:rsidTr="008F71EB">
        <w:trPr>
          <w:trHeight w:val="52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b/>
                <w:bCs/>
                <w:sz w:val="20"/>
                <w:szCs w:val="20"/>
              </w:rPr>
            </w:pPr>
            <w:r w:rsidRPr="00901D89">
              <w:rPr>
                <w:rFonts w:ascii="Arial" w:hAnsi="Arial" w:cs="Arial"/>
                <w:b/>
                <w:bCs/>
                <w:sz w:val="20"/>
                <w:szCs w:val="20"/>
              </w:rPr>
              <w:t>Praha</w:t>
            </w:r>
          </w:p>
        </w:tc>
        <w:tc>
          <w:tcPr>
            <w:tcW w:w="3275" w:type="dxa"/>
            <w:tcBorders>
              <w:top w:val="nil"/>
              <w:left w:val="single" w:sz="4" w:space="0" w:color="auto"/>
              <w:bottom w:val="single" w:sz="8" w:space="0" w:color="auto"/>
              <w:right w:val="single" w:sz="8" w:space="0" w:color="auto"/>
            </w:tcBorders>
            <w:shd w:val="clear" w:color="auto" w:fill="auto"/>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Výzkumný ústav práce a sociálních věcí</w:t>
            </w:r>
          </w:p>
        </w:tc>
        <w:tc>
          <w:tcPr>
            <w:tcW w:w="4252" w:type="dxa"/>
            <w:tcBorders>
              <w:top w:val="nil"/>
              <w:left w:val="nil"/>
              <w:bottom w:val="single" w:sz="8" w:space="0" w:color="auto"/>
              <w:right w:val="single" w:sz="8" w:space="0" w:color="auto"/>
            </w:tcBorders>
            <w:shd w:val="clear" w:color="auto" w:fill="auto"/>
            <w:noWrap/>
            <w:vAlign w:val="center"/>
            <w:hideMark/>
          </w:tcPr>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 xml:space="preserve">Karlovo náměstí 1, 120 00 Praha 2 </w:t>
            </w:r>
          </w:p>
        </w:tc>
      </w:tr>
    </w:tbl>
    <w:p w:rsidR="00901D89" w:rsidRPr="00901D89" w:rsidRDefault="00901D89" w:rsidP="00901D89">
      <w:pPr>
        <w:tabs>
          <w:tab w:val="left" w:pos="5103"/>
        </w:tabs>
        <w:spacing w:after="0" w:line="280" w:lineRule="atLeast"/>
        <w:ind w:left="0"/>
        <w:rPr>
          <w:rFonts w:ascii="Arial" w:hAnsi="Arial" w:cs="Arial"/>
          <w:sz w:val="20"/>
          <w:szCs w:val="20"/>
        </w:rPr>
      </w:pPr>
    </w:p>
    <w:p w:rsidR="00901D89" w:rsidRPr="00901D89" w:rsidRDefault="00901D89" w:rsidP="00901D89">
      <w:pPr>
        <w:tabs>
          <w:tab w:val="left" w:pos="5103"/>
        </w:tabs>
        <w:spacing w:after="0" w:line="280" w:lineRule="atLeast"/>
        <w:ind w:left="0"/>
        <w:rPr>
          <w:rFonts w:ascii="Arial" w:hAnsi="Arial" w:cs="Arial"/>
          <w:sz w:val="20"/>
          <w:szCs w:val="20"/>
        </w:rPr>
      </w:pPr>
      <w:r w:rsidRPr="00901D89">
        <w:rPr>
          <w:rFonts w:ascii="Arial" w:hAnsi="Arial" w:cs="Arial"/>
          <w:sz w:val="20"/>
          <w:szCs w:val="20"/>
        </w:rPr>
        <w:t>Kontaktní osoba: Ing. Petr Pojer (</w:t>
      </w:r>
      <w:proofErr w:type="gramStart"/>
      <w:r w:rsidRPr="00901D89">
        <w:rPr>
          <w:rFonts w:ascii="Arial" w:hAnsi="Arial" w:cs="Arial"/>
          <w:sz w:val="20"/>
          <w:szCs w:val="20"/>
        </w:rPr>
        <w:t xml:space="preserve">mob.: </w:t>
      </w:r>
      <w:r w:rsidR="00256214">
        <w:rPr>
          <w:rFonts w:ascii="Arial" w:hAnsi="Arial" w:cs="Arial"/>
          <w:sz w:val="20"/>
          <w:szCs w:val="20"/>
        </w:rPr>
        <w:t>......................</w:t>
      </w:r>
      <w:r w:rsidRPr="00901D89">
        <w:rPr>
          <w:rFonts w:ascii="Arial" w:hAnsi="Arial" w:cs="Arial"/>
          <w:sz w:val="20"/>
          <w:szCs w:val="20"/>
        </w:rPr>
        <w:t>, email</w:t>
      </w:r>
      <w:proofErr w:type="gramEnd"/>
      <w:r w:rsidRPr="00901D89">
        <w:rPr>
          <w:rFonts w:ascii="Arial" w:hAnsi="Arial" w:cs="Arial"/>
          <w:sz w:val="20"/>
          <w:szCs w:val="20"/>
        </w:rPr>
        <w:t>:</w:t>
      </w:r>
      <w:r w:rsidR="00256214">
        <w:t>...............</w:t>
      </w:r>
      <w:r w:rsidRPr="00901D89">
        <w:rPr>
          <w:rFonts w:ascii="Arial" w:hAnsi="Arial" w:cs="Arial"/>
          <w:sz w:val="20"/>
          <w:szCs w:val="20"/>
        </w:rPr>
        <w:t>)</w:t>
      </w: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8E14F4" w:rsidRDefault="008E14F4" w:rsidP="008E14F4">
      <w:pPr>
        <w:tabs>
          <w:tab w:val="left" w:pos="5103"/>
        </w:tabs>
        <w:spacing w:after="0" w:line="280" w:lineRule="atLeast"/>
        <w:ind w:left="0"/>
        <w:jc w:val="right"/>
        <w:rPr>
          <w:rFonts w:ascii="Arial" w:hAnsi="Arial" w:cs="Arial"/>
          <w:sz w:val="20"/>
          <w:szCs w:val="20"/>
        </w:rPr>
      </w:pPr>
      <w:r>
        <w:rPr>
          <w:rFonts w:ascii="Arial" w:hAnsi="Arial" w:cs="Arial"/>
          <w:sz w:val="20"/>
          <w:szCs w:val="20"/>
        </w:rPr>
        <w:t>Příloha č. 3</w:t>
      </w:r>
    </w:p>
    <w:p w:rsidR="008E14F4" w:rsidRDefault="008E14F4" w:rsidP="000A2DA9">
      <w:pPr>
        <w:tabs>
          <w:tab w:val="left" w:pos="5103"/>
        </w:tabs>
        <w:spacing w:after="0" w:line="280" w:lineRule="atLeast"/>
        <w:ind w:left="0"/>
        <w:rPr>
          <w:rFonts w:ascii="Arial" w:hAnsi="Arial" w:cs="Arial"/>
          <w:sz w:val="20"/>
          <w:szCs w:val="20"/>
        </w:rPr>
      </w:pPr>
    </w:p>
    <w:p w:rsidR="000A2DA9" w:rsidRPr="008E14F4" w:rsidRDefault="000A2DA9" w:rsidP="008E14F4">
      <w:pPr>
        <w:pStyle w:val="Nzev"/>
        <w:spacing w:before="120" w:after="120" w:line="280" w:lineRule="atLeast"/>
        <w:ind w:left="0"/>
        <w:rPr>
          <w:sz w:val="28"/>
          <w:szCs w:val="28"/>
          <w:lang w:val="cs-CZ"/>
        </w:rPr>
      </w:pPr>
      <w:r w:rsidRPr="008E14F4">
        <w:rPr>
          <w:sz w:val="28"/>
          <w:szCs w:val="28"/>
          <w:lang w:val="cs-CZ"/>
        </w:rPr>
        <w:t xml:space="preserve">Seznam a rozmístění servisních středisek </w:t>
      </w:r>
    </w:p>
    <w:p w:rsidR="000A2DA9" w:rsidRDefault="000A2DA9" w:rsidP="000A2DA9">
      <w:pPr>
        <w:tabs>
          <w:tab w:val="left" w:pos="5103"/>
        </w:tabs>
        <w:spacing w:after="0" w:line="280" w:lineRule="atLeast"/>
        <w:ind w:left="0"/>
        <w:rPr>
          <w:rFonts w:ascii="Arial" w:hAnsi="Arial" w:cs="Arial"/>
          <w:sz w:val="20"/>
          <w:szCs w:val="20"/>
        </w:rPr>
      </w:pPr>
    </w:p>
    <w:tbl>
      <w:tblPr>
        <w:tblStyle w:val="Mkatabulky"/>
        <w:tblW w:w="9214" w:type="dxa"/>
        <w:tblInd w:w="108" w:type="dxa"/>
        <w:tblLayout w:type="fixed"/>
        <w:tblLook w:val="04A0" w:firstRow="1" w:lastRow="0" w:firstColumn="1" w:lastColumn="0" w:noHBand="0" w:noVBand="1"/>
      </w:tblPr>
      <w:tblGrid>
        <w:gridCol w:w="2268"/>
        <w:gridCol w:w="2694"/>
        <w:gridCol w:w="1417"/>
        <w:gridCol w:w="2835"/>
      </w:tblGrid>
      <w:tr w:rsidR="009C45CB" w:rsidTr="0052717F">
        <w:trPr>
          <w:trHeight w:val="567"/>
        </w:trPr>
        <w:tc>
          <w:tcPr>
            <w:tcW w:w="2268" w:type="dxa"/>
            <w:shd w:val="clear" w:color="auto" w:fill="9BBB59" w:themeFill="accent3"/>
            <w:vAlign w:val="center"/>
          </w:tcPr>
          <w:p w:rsidR="00B27BA5" w:rsidRPr="00B27BA5" w:rsidRDefault="00B27BA5" w:rsidP="00B27BA5">
            <w:pPr>
              <w:tabs>
                <w:tab w:val="left" w:pos="5103"/>
              </w:tabs>
              <w:spacing w:after="0" w:line="280" w:lineRule="atLeast"/>
              <w:ind w:left="0"/>
              <w:jc w:val="center"/>
              <w:rPr>
                <w:rFonts w:ascii="Arial" w:hAnsi="Arial" w:cs="Arial"/>
                <w:b/>
                <w:sz w:val="20"/>
                <w:szCs w:val="20"/>
              </w:rPr>
            </w:pPr>
            <w:r w:rsidRPr="00B27BA5">
              <w:rPr>
                <w:rFonts w:ascii="Arial" w:hAnsi="Arial" w:cs="Arial"/>
                <w:b/>
                <w:sz w:val="20"/>
                <w:szCs w:val="20"/>
              </w:rPr>
              <w:t>Název servisního střediska</w:t>
            </w:r>
          </w:p>
        </w:tc>
        <w:tc>
          <w:tcPr>
            <w:tcW w:w="2694" w:type="dxa"/>
            <w:shd w:val="clear" w:color="auto" w:fill="9BBB59" w:themeFill="accent3"/>
            <w:vAlign w:val="center"/>
          </w:tcPr>
          <w:p w:rsidR="00B27BA5" w:rsidRPr="00B27BA5" w:rsidRDefault="00B27BA5" w:rsidP="00B27BA5">
            <w:pPr>
              <w:tabs>
                <w:tab w:val="left" w:pos="5103"/>
              </w:tabs>
              <w:spacing w:after="0" w:line="280" w:lineRule="atLeast"/>
              <w:ind w:left="0"/>
              <w:jc w:val="center"/>
              <w:rPr>
                <w:rFonts w:ascii="Arial" w:hAnsi="Arial" w:cs="Arial"/>
                <w:b/>
                <w:sz w:val="20"/>
                <w:szCs w:val="20"/>
              </w:rPr>
            </w:pPr>
            <w:r w:rsidRPr="00B27BA5">
              <w:rPr>
                <w:rFonts w:ascii="Arial" w:hAnsi="Arial" w:cs="Arial"/>
                <w:b/>
                <w:sz w:val="20"/>
                <w:szCs w:val="20"/>
              </w:rPr>
              <w:t>Adresa servisního střediska</w:t>
            </w:r>
          </w:p>
        </w:tc>
        <w:tc>
          <w:tcPr>
            <w:tcW w:w="1417" w:type="dxa"/>
            <w:shd w:val="clear" w:color="auto" w:fill="9BBB59" w:themeFill="accent3"/>
            <w:vAlign w:val="center"/>
          </w:tcPr>
          <w:p w:rsidR="00B27BA5" w:rsidRPr="00B27BA5" w:rsidRDefault="00B27BA5" w:rsidP="00B27BA5">
            <w:pPr>
              <w:tabs>
                <w:tab w:val="left" w:pos="5103"/>
              </w:tabs>
              <w:spacing w:after="0" w:line="280" w:lineRule="atLeast"/>
              <w:ind w:left="0"/>
              <w:jc w:val="center"/>
              <w:rPr>
                <w:rFonts w:ascii="Arial" w:hAnsi="Arial" w:cs="Arial"/>
                <w:b/>
                <w:sz w:val="20"/>
                <w:szCs w:val="20"/>
              </w:rPr>
            </w:pPr>
            <w:r w:rsidRPr="00B27BA5">
              <w:rPr>
                <w:rFonts w:ascii="Arial" w:hAnsi="Arial" w:cs="Arial"/>
                <w:b/>
                <w:sz w:val="20"/>
                <w:szCs w:val="20"/>
              </w:rPr>
              <w:t>Tel. kontakt</w:t>
            </w:r>
          </w:p>
        </w:tc>
        <w:tc>
          <w:tcPr>
            <w:tcW w:w="2835" w:type="dxa"/>
            <w:shd w:val="clear" w:color="auto" w:fill="9BBB59" w:themeFill="accent3"/>
            <w:vAlign w:val="center"/>
          </w:tcPr>
          <w:p w:rsidR="00B27BA5" w:rsidRPr="00B27BA5" w:rsidRDefault="00B27BA5" w:rsidP="00B27BA5">
            <w:pPr>
              <w:tabs>
                <w:tab w:val="left" w:pos="5103"/>
              </w:tabs>
              <w:spacing w:after="0" w:line="280" w:lineRule="atLeast"/>
              <w:ind w:left="0"/>
              <w:jc w:val="center"/>
              <w:rPr>
                <w:rFonts w:ascii="Arial" w:hAnsi="Arial" w:cs="Arial"/>
                <w:b/>
                <w:sz w:val="20"/>
                <w:szCs w:val="20"/>
              </w:rPr>
            </w:pPr>
            <w:r w:rsidRPr="00B27BA5">
              <w:rPr>
                <w:rFonts w:ascii="Arial" w:hAnsi="Arial" w:cs="Arial"/>
                <w:b/>
                <w:sz w:val="20"/>
                <w:szCs w:val="20"/>
              </w:rPr>
              <w:t>E-mailový kontakt</w:t>
            </w:r>
          </w:p>
        </w:tc>
      </w:tr>
      <w:tr w:rsidR="009C45CB" w:rsidTr="002506F2">
        <w:trPr>
          <w:trHeight w:val="567"/>
        </w:trPr>
        <w:tc>
          <w:tcPr>
            <w:tcW w:w="2268" w:type="dxa"/>
          </w:tcPr>
          <w:p w:rsidR="002506F2" w:rsidRDefault="00B27BA5" w:rsidP="000A2DA9">
            <w:pPr>
              <w:tabs>
                <w:tab w:val="left" w:pos="5103"/>
              </w:tabs>
              <w:spacing w:after="0" w:line="280" w:lineRule="atLeast"/>
              <w:ind w:left="0"/>
              <w:rPr>
                <w:rFonts w:ascii="Arial" w:hAnsi="Arial" w:cs="Arial"/>
                <w:sz w:val="20"/>
                <w:szCs w:val="20"/>
              </w:rPr>
            </w:pPr>
            <w:r>
              <w:rPr>
                <w:rFonts w:ascii="Arial" w:hAnsi="Arial" w:cs="Arial"/>
                <w:sz w:val="20"/>
                <w:szCs w:val="20"/>
              </w:rPr>
              <w:t xml:space="preserve">XANADU a.s. </w:t>
            </w:r>
          </w:p>
          <w:p w:rsidR="00B27BA5" w:rsidRDefault="00B27BA5" w:rsidP="000A2DA9">
            <w:pPr>
              <w:tabs>
                <w:tab w:val="left" w:pos="5103"/>
              </w:tabs>
              <w:spacing w:after="0" w:line="280" w:lineRule="atLeast"/>
              <w:ind w:left="0"/>
              <w:rPr>
                <w:rFonts w:ascii="Arial" w:hAnsi="Arial" w:cs="Arial"/>
                <w:sz w:val="20"/>
                <w:szCs w:val="20"/>
              </w:rPr>
            </w:pPr>
            <w:r>
              <w:rPr>
                <w:rFonts w:ascii="Arial" w:hAnsi="Arial" w:cs="Arial"/>
                <w:sz w:val="20"/>
                <w:szCs w:val="20"/>
              </w:rPr>
              <w:t>– servisní středisko Praha</w:t>
            </w:r>
          </w:p>
        </w:tc>
        <w:tc>
          <w:tcPr>
            <w:tcW w:w="2694" w:type="dxa"/>
            <w:vAlign w:val="center"/>
          </w:tcPr>
          <w:p w:rsidR="00B27BA5" w:rsidRDefault="009C45CB" w:rsidP="009C45CB">
            <w:pPr>
              <w:tabs>
                <w:tab w:val="left" w:pos="5103"/>
              </w:tabs>
              <w:spacing w:after="0" w:line="280" w:lineRule="atLeast"/>
              <w:ind w:left="0"/>
              <w:rPr>
                <w:rFonts w:ascii="Arial" w:hAnsi="Arial" w:cs="Arial"/>
                <w:sz w:val="20"/>
                <w:szCs w:val="20"/>
              </w:rPr>
            </w:pPr>
            <w:r>
              <w:rPr>
                <w:rFonts w:ascii="Arial" w:hAnsi="Arial" w:cs="Arial"/>
                <w:sz w:val="20"/>
                <w:szCs w:val="20"/>
              </w:rPr>
              <w:t>Žirovnická 2389, 106 00 Praha 10</w:t>
            </w:r>
          </w:p>
        </w:tc>
        <w:tc>
          <w:tcPr>
            <w:tcW w:w="1417"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c>
          <w:tcPr>
            <w:tcW w:w="2835"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r>
      <w:tr w:rsidR="009C45CB" w:rsidTr="002506F2">
        <w:trPr>
          <w:trHeight w:val="567"/>
        </w:trPr>
        <w:tc>
          <w:tcPr>
            <w:tcW w:w="2268" w:type="dxa"/>
          </w:tcPr>
          <w:p w:rsidR="002506F2" w:rsidRDefault="00B27BA5" w:rsidP="000A2DA9">
            <w:pPr>
              <w:tabs>
                <w:tab w:val="left" w:pos="5103"/>
              </w:tabs>
              <w:spacing w:after="0" w:line="280" w:lineRule="atLeast"/>
              <w:ind w:left="0"/>
              <w:rPr>
                <w:rFonts w:ascii="Arial" w:hAnsi="Arial" w:cs="Arial"/>
                <w:sz w:val="20"/>
                <w:szCs w:val="20"/>
              </w:rPr>
            </w:pPr>
            <w:r>
              <w:rPr>
                <w:rFonts w:ascii="Arial" w:hAnsi="Arial" w:cs="Arial"/>
                <w:sz w:val="20"/>
                <w:szCs w:val="20"/>
              </w:rPr>
              <w:t xml:space="preserve">XANADU a.s. </w:t>
            </w:r>
          </w:p>
          <w:p w:rsidR="00B27BA5" w:rsidRDefault="00B27BA5" w:rsidP="000A2DA9">
            <w:pPr>
              <w:tabs>
                <w:tab w:val="left" w:pos="5103"/>
              </w:tabs>
              <w:spacing w:after="0" w:line="280" w:lineRule="atLeast"/>
              <w:ind w:left="0"/>
              <w:rPr>
                <w:rFonts w:ascii="Arial" w:hAnsi="Arial" w:cs="Arial"/>
                <w:sz w:val="20"/>
                <w:szCs w:val="20"/>
              </w:rPr>
            </w:pPr>
            <w:r>
              <w:rPr>
                <w:rFonts w:ascii="Arial" w:hAnsi="Arial" w:cs="Arial"/>
                <w:sz w:val="20"/>
                <w:szCs w:val="20"/>
              </w:rPr>
              <w:t>– servisní středisko České Budějovice</w:t>
            </w:r>
          </w:p>
        </w:tc>
        <w:tc>
          <w:tcPr>
            <w:tcW w:w="2694" w:type="dxa"/>
            <w:vAlign w:val="center"/>
          </w:tcPr>
          <w:p w:rsidR="00B27BA5" w:rsidRDefault="009C45CB" w:rsidP="009C45CB">
            <w:pPr>
              <w:tabs>
                <w:tab w:val="left" w:pos="5103"/>
              </w:tabs>
              <w:spacing w:after="0" w:line="280" w:lineRule="atLeast"/>
              <w:ind w:left="0"/>
              <w:rPr>
                <w:rFonts w:ascii="Arial" w:hAnsi="Arial" w:cs="Arial"/>
                <w:sz w:val="20"/>
                <w:szCs w:val="20"/>
              </w:rPr>
            </w:pPr>
            <w:r>
              <w:rPr>
                <w:rFonts w:ascii="Arial" w:hAnsi="Arial" w:cs="Arial"/>
                <w:sz w:val="20"/>
                <w:szCs w:val="20"/>
              </w:rPr>
              <w:t>Chelčického 95/15, 370 01 České Budějovice</w:t>
            </w:r>
          </w:p>
        </w:tc>
        <w:tc>
          <w:tcPr>
            <w:tcW w:w="1417"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c>
          <w:tcPr>
            <w:tcW w:w="2835"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r>
      <w:tr w:rsidR="009C45CB" w:rsidTr="002506F2">
        <w:trPr>
          <w:trHeight w:val="567"/>
        </w:trPr>
        <w:tc>
          <w:tcPr>
            <w:tcW w:w="2268" w:type="dxa"/>
          </w:tcPr>
          <w:p w:rsidR="002506F2" w:rsidRDefault="00B27BA5" w:rsidP="00B27BA5">
            <w:pPr>
              <w:tabs>
                <w:tab w:val="left" w:pos="5103"/>
              </w:tabs>
              <w:spacing w:after="0" w:line="280" w:lineRule="atLeast"/>
              <w:ind w:left="0"/>
              <w:rPr>
                <w:rFonts w:ascii="Arial" w:hAnsi="Arial" w:cs="Arial"/>
                <w:sz w:val="20"/>
                <w:szCs w:val="20"/>
              </w:rPr>
            </w:pPr>
            <w:r>
              <w:rPr>
                <w:rFonts w:ascii="Arial" w:hAnsi="Arial" w:cs="Arial"/>
                <w:sz w:val="20"/>
                <w:szCs w:val="20"/>
              </w:rPr>
              <w:t xml:space="preserve">XANADU a.s. </w:t>
            </w:r>
          </w:p>
          <w:p w:rsidR="00B27BA5" w:rsidRDefault="00B27BA5" w:rsidP="00B27BA5">
            <w:pPr>
              <w:tabs>
                <w:tab w:val="left" w:pos="5103"/>
              </w:tabs>
              <w:spacing w:after="0" w:line="280" w:lineRule="atLeast"/>
              <w:ind w:left="0"/>
              <w:rPr>
                <w:rFonts w:ascii="Arial" w:hAnsi="Arial" w:cs="Arial"/>
                <w:sz w:val="20"/>
                <w:szCs w:val="20"/>
              </w:rPr>
            </w:pPr>
            <w:r>
              <w:rPr>
                <w:rFonts w:ascii="Arial" w:hAnsi="Arial" w:cs="Arial"/>
                <w:sz w:val="20"/>
                <w:szCs w:val="20"/>
              </w:rPr>
              <w:t>– servisní středisko Pardubice</w:t>
            </w:r>
          </w:p>
        </w:tc>
        <w:tc>
          <w:tcPr>
            <w:tcW w:w="2694" w:type="dxa"/>
            <w:vAlign w:val="center"/>
          </w:tcPr>
          <w:p w:rsidR="00B27BA5" w:rsidRDefault="009C45CB" w:rsidP="009C45CB">
            <w:pPr>
              <w:tabs>
                <w:tab w:val="left" w:pos="5103"/>
              </w:tabs>
              <w:spacing w:after="0" w:line="280" w:lineRule="atLeast"/>
              <w:ind w:left="0"/>
              <w:rPr>
                <w:rFonts w:ascii="Arial" w:hAnsi="Arial" w:cs="Arial"/>
                <w:sz w:val="20"/>
                <w:szCs w:val="20"/>
              </w:rPr>
            </w:pPr>
            <w:r>
              <w:rPr>
                <w:rFonts w:ascii="Arial" w:hAnsi="Arial" w:cs="Arial"/>
                <w:sz w:val="20"/>
                <w:szCs w:val="20"/>
              </w:rPr>
              <w:t>Štrossova 291, 530 02 Pardubice</w:t>
            </w:r>
          </w:p>
        </w:tc>
        <w:tc>
          <w:tcPr>
            <w:tcW w:w="1417"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c>
          <w:tcPr>
            <w:tcW w:w="2835" w:type="dxa"/>
            <w:vAlign w:val="center"/>
          </w:tcPr>
          <w:p w:rsidR="00B27BA5" w:rsidRDefault="00B27BA5" w:rsidP="00256214">
            <w:pPr>
              <w:tabs>
                <w:tab w:val="left" w:pos="5103"/>
              </w:tabs>
              <w:spacing w:after="0" w:line="280" w:lineRule="atLeast"/>
              <w:ind w:left="0"/>
              <w:jc w:val="center"/>
              <w:rPr>
                <w:rFonts w:ascii="Arial" w:hAnsi="Arial" w:cs="Arial"/>
                <w:sz w:val="20"/>
                <w:szCs w:val="20"/>
              </w:rPr>
            </w:pPr>
          </w:p>
        </w:tc>
      </w:tr>
      <w:tr w:rsidR="009C45CB" w:rsidTr="002506F2">
        <w:trPr>
          <w:trHeight w:val="567"/>
        </w:trPr>
        <w:tc>
          <w:tcPr>
            <w:tcW w:w="2268" w:type="dxa"/>
          </w:tcPr>
          <w:p w:rsidR="002506F2" w:rsidRDefault="00B27BA5" w:rsidP="00B27BA5">
            <w:pPr>
              <w:tabs>
                <w:tab w:val="left" w:pos="5103"/>
              </w:tabs>
              <w:spacing w:after="0" w:line="280" w:lineRule="atLeast"/>
              <w:ind w:left="0"/>
              <w:rPr>
                <w:rFonts w:ascii="Arial" w:hAnsi="Arial" w:cs="Arial"/>
                <w:sz w:val="20"/>
                <w:szCs w:val="20"/>
              </w:rPr>
            </w:pPr>
            <w:r>
              <w:rPr>
                <w:rFonts w:ascii="Arial" w:hAnsi="Arial" w:cs="Arial"/>
                <w:sz w:val="20"/>
                <w:szCs w:val="20"/>
              </w:rPr>
              <w:t xml:space="preserve">XANADU a.s. </w:t>
            </w:r>
          </w:p>
          <w:p w:rsidR="00B27BA5" w:rsidRDefault="00B27BA5" w:rsidP="00B27BA5">
            <w:pPr>
              <w:tabs>
                <w:tab w:val="left" w:pos="5103"/>
              </w:tabs>
              <w:spacing w:after="0" w:line="280" w:lineRule="atLeast"/>
              <w:ind w:left="0"/>
              <w:rPr>
                <w:rFonts w:ascii="Arial" w:hAnsi="Arial" w:cs="Arial"/>
                <w:sz w:val="20"/>
                <w:szCs w:val="20"/>
              </w:rPr>
            </w:pPr>
            <w:r>
              <w:rPr>
                <w:rFonts w:ascii="Arial" w:hAnsi="Arial" w:cs="Arial"/>
                <w:sz w:val="20"/>
                <w:szCs w:val="20"/>
              </w:rPr>
              <w:t>– servisní středisko Brno</w:t>
            </w:r>
          </w:p>
        </w:tc>
        <w:tc>
          <w:tcPr>
            <w:tcW w:w="2694" w:type="dxa"/>
            <w:vAlign w:val="center"/>
          </w:tcPr>
          <w:p w:rsidR="00B27BA5" w:rsidRDefault="009C45CB" w:rsidP="009C45CB">
            <w:pPr>
              <w:tabs>
                <w:tab w:val="left" w:pos="5103"/>
              </w:tabs>
              <w:spacing w:after="0" w:line="280" w:lineRule="atLeast"/>
              <w:ind w:left="0"/>
              <w:rPr>
                <w:rFonts w:ascii="Arial" w:hAnsi="Arial" w:cs="Arial"/>
                <w:sz w:val="20"/>
                <w:szCs w:val="20"/>
              </w:rPr>
            </w:pPr>
            <w:r>
              <w:rPr>
                <w:rFonts w:ascii="Arial" w:hAnsi="Arial" w:cs="Arial"/>
                <w:sz w:val="20"/>
                <w:szCs w:val="20"/>
              </w:rPr>
              <w:t>Sportovní 2a/558, 602 00 Brno</w:t>
            </w:r>
          </w:p>
        </w:tc>
        <w:tc>
          <w:tcPr>
            <w:tcW w:w="1417"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c>
          <w:tcPr>
            <w:tcW w:w="2835"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r>
      <w:tr w:rsidR="009C45CB" w:rsidTr="002506F2">
        <w:trPr>
          <w:trHeight w:val="567"/>
        </w:trPr>
        <w:tc>
          <w:tcPr>
            <w:tcW w:w="2268" w:type="dxa"/>
          </w:tcPr>
          <w:p w:rsidR="002506F2" w:rsidRDefault="00B27BA5" w:rsidP="00B27BA5">
            <w:pPr>
              <w:tabs>
                <w:tab w:val="left" w:pos="5103"/>
              </w:tabs>
              <w:spacing w:after="0" w:line="280" w:lineRule="atLeast"/>
              <w:ind w:left="0"/>
              <w:rPr>
                <w:rFonts w:ascii="Arial" w:hAnsi="Arial" w:cs="Arial"/>
                <w:sz w:val="20"/>
                <w:szCs w:val="20"/>
              </w:rPr>
            </w:pPr>
            <w:r>
              <w:rPr>
                <w:rFonts w:ascii="Arial" w:hAnsi="Arial" w:cs="Arial"/>
                <w:sz w:val="20"/>
                <w:szCs w:val="20"/>
              </w:rPr>
              <w:t xml:space="preserve">XANADU a.s. </w:t>
            </w:r>
          </w:p>
          <w:p w:rsidR="00B27BA5" w:rsidRDefault="00B27BA5" w:rsidP="00B27BA5">
            <w:pPr>
              <w:tabs>
                <w:tab w:val="left" w:pos="5103"/>
              </w:tabs>
              <w:spacing w:after="0" w:line="280" w:lineRule="atLeast"/>
              <w:ind w:left="0"/>
              <w:rPr>
                <w:rFonts w:ascii="Arial" w:hAnsi="Arial" w:cs="Arial"/>
                <w:sz w:val="20"/>
                <w:szCs w:val="20"/>
              </w:rPr>
            </w:pPr>
            <w:r>
              <w:rPr>
                <w:rFonts w:ascii="Arial" w:hAnsi="Arial" w:cs="Arial"/>
                <w:sz w:val="20"/>
                <w:szCs w:val="20"/>
              </w:rPr>
              <w:t>– servisní středisko Ostrava</w:t>
            </w:r>
          </w:p>
        </w:tc>
        <w:tc>
          <w:tcPr>
            <w:tcW w:w="2694" w:type="dxa"/>
            <w:vAlign w:val="center"/>
          </w:tcPr>
          <w:p w:rsidR="00B27BA5" w:rsidRDefault="009C45CB" w:rsidP="009C45CB">
            <w:pPr>
              <w:tabs>
                <w:tab w:val="left" w:pos="5103"/>
              </w:tabs>
              <w:spacing w:after="0" w:line="280" w:lineRule="atLeast"/>
              <w:ind w:left="0"/>
              <w:rPr>
                <w:rFonts w:ascii="Arial" w:hAnsi="Arial" w:cs="Arial"/>
                <w:sz w:val="20"/>
                <w:szCs w:val="20"/>
              </w:rPr>
            </w:pPr>
            <w:r>
              <w:rPr>
                <w:rFonts w:ascii="Arial" w:hAnsi="Arial" w:cs="Arial"/>
                <w:sz w:val="20"/>
                <w:szCs w:val="20"/>
              </w:rPr>
              <w:t>Fráni Šrámka 5, 709 00 Ostrava</w:t>
            </w:r>
          </w:p>
        </w:tc>
        <w:tc>
          <w:tcPr>
            <w:tcW w:w="1417"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c>
          <w:tcPr>
            <w:tcW w:w="2835"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r>
      <w:tr w:rsidR="00B27BA5" w:rsidTr="002506F2">
        <w:trPr>
          <w:trHeight w:val="567"/>
        </w:trPr>
        <w:tc>
          <w:tcPr>
            <w:tcW w:w="9214" w:type="dxa"/>
            <w:gridSpan w:val="4"/>
            <w:vAlign w:val="center"/>
          </w:tcPr>
          <w:p w:rsidR="00B27BA5" w:rsidRPr="00B27BA5" w:rsidRDefault="00B27BA5" w:rsidP="00B27BA5">
            <w:pPr>
              <w:tabs>
                <w:tab w:val="left" w:pos="5103"/>
              </w:tabs>
              <w:spacing w:after="0" w:line="280" w:lineRule="atLeast"/>
              <w:ind w:left="0"/>
              <w:rPr>
                <w:rFonts w:ascii="Arial" w:hAnsi="Arial" w:cs="Arial"/>
                <w:b/>
                <w:sz w:val="20"/>
                <w:szCs w:val="20"/>
              </w:rPr>
            </w:pPr>
            <w:r w:rsidRPr="00B27BA5">
              <w:rPr>
                <w:rFonts w:ascii="Arial" w:hAnsi="Arial" w:cs="Arial"/>
                <w:b/>
                <w:sz w:val="20"/>
                <w:szCs w:val="20"/>
              </w:rPr>
              <w:t>Servis</w:t>
            </w:r>
            <w:r w:rsidR="009C45CB">
              <w:rPr>
                <w:rFonts w:ascii="Arial" w:hAnsi="Arial" w:cs="Arial"/>
                <w:b/>
                <w:sz w:val="20"/>
                <w:szCs w:val="20"/>
              </w:rPr>
              <w:t>ní střediska Subdodavatele ALWIL</w:t>
            </w:r>
            <w:r w:rsidRPr="00B27BA5">
              <w:rPr>
                <w:rFonts w:ascii="Arial" w:hAnsi="Arial" w:cs="Arial"/>
                <w:b/>
                <w:sz w:val="20"/>
                <w:szCs w:val="20"/>
              </w:rPr>
              <w:t xml:space="preserve"> Trade, spol. s r.o.</w:t>
            </w:r>
          </w:p>
        </w:tc>
      </w:tr>
      <w:tr w:rsidR="009C45CB" w:rsidTr="002506F2">
        <w:trPr>
          <w:trHeight w:val="567"/>
        </w:trPr>
        <w:tc>
          <w:tcPr>
            <w:tcW w:w="2268" w:type="dxa"/>
          </w:tcPr>
          <w:p w:rsidR="002506F2" w:rsidRDefault="009C45CB" w:rsidP="000A2DA9">
            <w:pPr>
              <w:tabs>
                <w:tab w:val="left" w:pos="5103"/>
              </w:tabs>
              <w:spacing w:after="0" w:line="280" w:lineRule="atLeast"/>
              <w:ind w:left="0"/>
              <w:rPr>
                <w:rFonts w:ascii="Arial" w:hAnsi="Arial" w:cs="Arial"/>
                <w:sz w:val="20"/>
                <w:szCs w:val="20"/>
              </w:rPr>
            </w:pPr>
            <w:r>
              <w:rPr>
                <w:rFonts w:ascii="Arial" w:hAnsi="Arial" w:cs="Arial"/>
                <w:sz w:val="20"/>
                <w:szCs w:val="20"/>
              </w:rPr>
              <w:t xml:space="preserve">ALWIL Trade, spol. s r.o. </w:t>
            </w:r>
          </w:p>
          <w:p w:rsidR="00B27BA5" w:rsidRDefault="009C45CB" w:rsidP="000A2DA9">
            <w:pPr>
              <w:tabs>
                <w:tab w:val="left" w:pos="5103"/>
              </w:tabs>
              <w:spacing w:after="0" w:line="280" w:lineRule="atLeast"/>
              <w:ind w:left="0"/>
              <w:rPr>
                <w:rFonts w:ascii="Arial" w:hAnsi="Arial" w:cs="Arial"/>
                <w:sz w:val="20"/>
                <w:szCs w:val="20"/>
              </w:rPr>
            </w:pPr>
            <w:r>
              <w:rPr>
                <w:rFonts w:ascii="Arial" w:hAnsi="Arial" w:cs="Arial"/>
                <w:sz w:val="20"/>
                <w:szCs w:val="20"/>
              </w:rPr>
              <w:t>– servisní středisko Praha</w:t>
            </w:r>
          </w:p>
        </w:tc>
        <w:tc>
          <w:tcPr>
            <w:tcW w:w="2694" w:type="dxa"/>
            <w:vAlign w:val="center"/>
          </w:tcPr>
          <w:p w:rsidR="00B27BA5" w:rsidRDefault="009C45CB" w:rsidP="009C45CB">
            <w:pPr>
              <w:tabs>
                <w:tab w:val="left" w:pos="5103"/>
              </w:tabs>
              <w:spacing w:after="0" w:line="280" w:lineRule="atLeast"/>
              <w:ind w:left="0"/>
              <w:rPr>
                <w:rFonts w:ascii="Arial" w:hAnsi="Arial" w:cs="Arial"/>
                <w:sz w:val="20"/>
                <w:szCs w:val="20"/>
              </w:rPr>
            </w:pPr>
            <w:r>
              <w:rPr>
                <w:rFonts w:ascii="Arial" w:hAnsi="Arial" w:cs="Arial"/>
                <w:sz w:val="20"/>
                <w:szCs w:val="20"/>
              </w:rPr>
              <w:t>Průběžná 76, 100 00 Praha 10</w:t>
            </w:r>
          </w:p>
        </w:tc>
        <w:tc>
          <w:tcPr>
            <w:tcW w:w="1417"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c>
          <w:tcPr>
            <w:tcW w:w="2835"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r>
      <w:tr w:rsidR="009C45CB" w:rsidTr="002506F2">
        <w:trPr>
          <w:trHeight w:val="567"/>
        </w:trPr>
        <w:tc>
          <w:tcPr>
            <w:tcW w:w="2268" w:type="dxa"/>
          </w:tcPr>
          <w:p w:rsidR="002506F2" w:rsidRDefault="009C45CB" w:rsidP="009C45CB">
            <w:pPr>
              <w:tabs>
                <w:tab w:val="left" w:pos="5103"/>
              </w:tabs>
              <w:spacing w:after="0" w:line="280" w:lineRule="atLeast"/>
              <w:ind w:left="0"/>
              <w:rPr>
                <w:rFonts w:ascii="Arial" w:hAnsi="Arial" w:cs="Arial"/>
                <w:sz w:val="20"/>
                <w:szCs w:val="20"/>
              </w:rPr>
            </w:pPr>
            <w:r>
              <w:rPr>
                <w:rFonts w:ascii="Arial" w:hAnsi="Arial" w:cs="Arial"/>
                <w:sz w:val="20"/>
                <w:szCs w:val="20"/>
              </w:rPr>
              <w:t>ALWIL Trade, spol. s r.o.</w:t>
            </w:r>
          </w:p>
          <w:p w:rsidR="00B27BA5" w:rsidRDefault="009C45CB" w:rsidP="009C45CB">
            <w:pPr>
              <w:tabs>
                <w:tab w:val="left" w:pos="5103"/>
              </w:tabs>
              <w:spacing w:after="0" w:line="280" w:lineRule="atLeast"/>
              <w:ind w:left="0"/>
              <w:rPr>
                <w:rFonts w:ascii="Arial" w:hAnsi="Arial" w:cs="Arial"/>
                <w:sz w:val="20"/>
                <w:szCs w:val="20"/>
              </w:rPr>
            </w:pPr>
            <w:r>
              <w:rPr>
                <w:rFonts w:ascii="Arial" w:hAnsi="Arial" w:cs="Arial"/>
                <w:sz w:val="20"/>
                <w:szCs w:val="20"/>
              </w:rPr>
              <w:t xml:space="preserve"> – servisní středisko Plzeň</w:t>
            </w:r>
          </w:p>
        </w:tc>
        <w:tc>
          <w:tcPr>
            <w:tcW w:w="2694" w:type="dxa"/>
            <w:vAlign w:val="center"/>
          </w:tcPr>
          <w:p w:rsidR="00B27BA5" w:rsidRDefault="009C45CB" w:rsidP="009C45CB">
            <w:pPr>
              <w:tabs>
                <w:tab w:val="left" w:pos="5103"/>
              </w:tabs>
              <w:spacing w:after="0" w:line="280" w:lineRule="atLeast"/>
              <w:ind w:left="0"/>
              <w:rPr>
                <w:rFonts w:ascii="Arial" w:hAnsi="Arial" w:cs="Arial"/>
                <w:sz w:val="20"/>
                <w:szCs w:val="20"/>
              </w:rPr>
            </w:pPr>
            <w:r>
              <w:rPr>
                <w:rFonts w:ascii="Arial" w:hAnsi="Arial" w:cs="Arial"/>
                <w:sz w:val="20"/>
                <w:szCs w:val="20"/>
              </w:rPr>
              <w:t xml:space="preserve">Plánská 403/5, 301 00 Praha </w:t>
            </w:r>
          </w:p>
        </w:tc>
        <w:tc>
          <w:tcPr>
            <w:tcW w:w="1417"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c>
          <w:tcPr>
            <w:tcW w:w="2835" w:type="dxa"/>
            <w:vAlign w:val="center"/>
          </w:tcPr>
          <w:p w:rsidR="00B27BA5" w:rsidRDefault="00B27BA5" w:rsidP="009C45CB">
            <w:pPr>
              <w:tabs>
                <w:tab w:val="left" w:pos="5103"/>
              </w:tabs>
              <w:spacing w:after="0" w:line="280" w:lineRule="atLeast"/>
              <w:ind w:left="0"/>
              <w:jc w:val="center"/>
              <w:rPr>
                <w:rFonts w:ascii="Arial" w:hAnsi="Arial" w:cs="Arial"/>
                <w:sz w:val="20"/>
                <w:szCs w:val="20"/>
              </w:rPr>
            </w:pPr>
          </w:p>
        </w:tc>
      </w:tr>
    </w:tbl>
    <w:p w:rsidR="000A2DA9" w:rsidRDefault="000A2DA9" w:rsidP="000A2DA9">
      <w:pPr>
        <w:tabs>
          <w:tab w:val="left" w:pos="5103"/>
        </w:tabs>
        <w:spacing w:after="0" w:line="280" w:lineRule="atLeast"/>
        <w:ind w:left="0"/>
        <w:rPr>
          <w:rFonts w:ascii="Arial" w:hAnsi="Arial" w:cs="Arial"/>
          <w:sz w:val="20"/>
          <w:szCs w:val="20"/>
        </w:rPr>
      </w:pPr>
    </w:p>
    <w:p w:rsidR="002506F2" w:rsidRDefault="002506F2" w:rsidP="000A2DA9">
      <w:pPr>
        <w:tabs>
          <w:tab w:val="left" w:pos="5103"/>
        </w:tabs>
        <w:spacing w:after="0" w:line="280" w:lineRule="atLeast"/>
        <w:ind w:left="0"/>
        <w:rPr>
          <w:rFonts w:ascii="Arial" w:hAnsi="Arial" w:cs="Arial"/>
          <w:sz w:val="20"/>
          <w:szCs w:val="20"/>
        </w:rPr>
      </w:pPr>
    </w:p>
    <w:p w:rsidR="002506F2" w:rsidRDefault="002506F2" w:rsidP="000A2DA9">
      <w:pPr>
        <w:tabs>
          <w:tab w:val="left" w:pos="5103"/>
        </w:tabs>
        <w:spacing w:after="0" w:line="280" w:lineRule="atLeast"/>
        <w:ind w:left="0"/>
        <w:rPr>
          <w:rFonts w:ascii="Arial" w:hAnsi="Arial" w:cs="Arial"/>
          <w:sz w:val="20"/>
          <w:szCs w:val="20"/>
        </w:rPr>
      </w:pPr>
      <w:r>
        <w:rPr>
          <w:rFonts w:ascii="Arial" w:hAnsi="Arial" w:cs="Arial"/>
          <w:sz w:val="20"/>
          <w:szCs w:val="20"/>
        </w:rPr>
        <w:t xml:space="preserve"> </w:t>
      </w: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8E14F4" w:rsidRDefault="008E14F4" w:rsidP="008E14F4">
      <w:pPr>
        <w:tabs>
          <w:tab w:val="left" w:pos="5103"/>
        </w:tabs>
        <w:spacing w:after="0" w:line="280" w:lineRule="atLeast"/>
        <w:ind w:left="0"/>
        <w:jc w:val="right"/>
        <w:rPr>
          <w:rFonts w:ascii="Arial" w:hAnsi="Arial" w:cs="Arial"/>
          <w:sz w:val="20"/>
          <w:szCs w:val="20"/>
        </w:rPr>
      </w:pPr>
      <w:r>
        <w:rPr>
          <w:rFonts w:ascii="Arial" w:hAnsi="Arial" w:cs="Arial"/>
          <w:sz w:val="20"/>
          <w:szCs w:val="20"/>
        </w:rPr>
        <w:lastRenderedPageBreak/>
        <w:t>Příloha č. 4</w:t>
      </w:r>
      <w:r w:rsidR="000A2DA9" w:rsidRPr="000A2DA9">
        <w:rPr>
          <w:rFonts w:ascii="Arial" w:hAnsi="Arial" w:cs="Arial"/>
          <w:sz w:val="20"/>
          <w:szCs w:val="20"/>
        </w:rPr>
        <w:t xml:space="preserve"> </w:t>
      </w:r>
    </w:p>
    <w:p w:rsidR="008E14F4" w:rsidRDefault="008E14F4" w:rsidP="000A2DA9">
      <w:pPr>
        <w:tabs>
          <w:tab w:val="left" w:pos="5103"/>
        </w:tabs>
        <w:spacing w:after="0" w:line="280" w:lineRule="atLeast"/>
        <w:ind w:left="0"/>
        <w:rPr>
          <w:rFonts w:ascii="Arial" w:hAnsi="Arial"/>
          <w:b/>
          <w:bCs/>
          <w:kern w:val="28"/>
          <w:sz w:val="28"/>
          <w:szCs w:val="28"/>
        </w:rPr>
      </w:pPr>
    </w:p>
    <w:p w:rsidR="000A2DA9" w:rsidRPr="000A2DA9" w:rsidRDefault="000A2DA9" w:rsidP="008E14F4">
      <w:pPr>
        <w:tabs>
          <w:tab w:val="left" w:pos="5103"/>
        </w:tabs>
        <w:spacing w:after="0" w:line="280" w:lineRule="atLeast"/>
        <w:ind w:left="0"/>
        <w:jc w:val="center"/>
        <w:rPr>
          <w:rFonts w:ascii="Arial" w:hAnsi="Arial" w:cs="Arial"/>
          <w:sz w:val="20"/>
          <w:szCs w:val="20"/>
        </w:rPr>
      </w:pPr>
      <w:r w:rsidRPr="008E14F4">
        <w:rPr>
          <w:rFonts w:ascii="Arial" w:hAnsi="Arial"/>
          <w:b/>
          <w:bCs/>
          <w:kern w:val="28"/>
          <w:sz w:val="28"/>
          <w:szCs w:val="28"/>
        </w:rPr>
        <w:t>Položkový rozpočet</w:t>
      </w:r>
    </w:p>
    <w:p w:rsidR="000A2DA9" w:rsidRDefault="000A2DA9" w:rsidP="000A2DA9">
      <w:pPr>
        <w:tabs>
          <w:tab w:val="left" w:pos="5103"/>
        </w:tabs>
        <w:spacing w:after="0" w:line="280" w:lineRule="atLeast"/>
        <w:ind w:left="0"/>
        <w:rPr>
          <w:rFonts w:ascii="Arial" w:hAnsi="Arial" w:cs="Arial"/>
          <w:sz w:val="20"/>
          <w:szCs w:val="20"/>
        </w:rPr>
      </w:pPr>
    </w:p>
    <w:tbl>
      <w:tblPr>
        <w:tblStyle w:val="Mkatabulky"/>
        <w:tblW w:w="5000" w:type="pct"/>
        <w:tblLook w:val="04A0" w:firstRow="1" w:lastRow="0" w:firstColumn="1" w:lastColumn="0" w:noHBand="0" w:noVBand="1"/>
      </w:tblPr>
      <w:tblGrid>
        <w:gridCol w:w="2699"/>
        <w:gridCol w:w="1671"/>
        <w:gridCol w:w="1131"/>
        <w:gridCol w:w="1556"/>
        <w:gridCol w:w="2229"/>
      </w:tblGrid>
      <w:tr w:rsidR="009D507B" w:rsidRPr="009D507B" w:rsidTr="0052717F">
        <w:trPr>
          <w:trHeight w:val="1005"/>
        </w:trPr>
        <w:tc>
          <w:tcPr>
            <w:tcW w:w="1453" w:type="pct"/>
            <w:shd w:val="clear" w:color="auto" w:fill="9BBB59" w:themeFill="accent3"/>
            <w:vAlign w:val="center"/>
            <w:hideMark/>
          </w:tcPr>
          <w:p w:rsidR="009D507B" w:rsidRPr="009D507B" w:rsidRDefault="009D507B" w:rsidP="0052717F">
            <w:pPr>
              <w:tabs>
                <w:tab w:val="left" w:pos="5103"/>
              </w:tabs>
              <w:spacing w:after="0" w:line="280" w:lineRule="atLeast"/>
              <w:ind w:left="0"/>
              <w:jc w:val="center"/>
              <w:rPr>
                <w:rFonts w:ascii="Arial" w:hAnsi="Arial" w:cs="Arial"/>
                <w:b/>
                <w:bCs/>
                <w:sz w:val="20"/>
                <w:szCs w:val="20"/>
              </w:rPr>
            </w:pPr>
            <w:r w:rsidRPr="009D507B">
              <w:rPr>
                <w:rFonts w:ascii="Arial" w:hAnsi="Arial" w:cs="Arial"/>
                <w:b/>
                <w:bCs/>
                <w:sz w:val="20"/>
                <w:szCs w:val="20"/>
              </w:rPr>
              <w:t>Typ a specifikace zboží</w:t>
            </w:r>
          </w:p>
        </w:tc>
        <w:tc>
          <w:tcPr>
            <w:tcW w:w="900" w:type="pct"/>
            <w:shd w:val="clear" w:color="auto" w:fill="9BBB59" w:themeFill="accent3"/>
            <w:vAlign w:val="center"/>
            <w:hideMark/>
          </w:tcPr>
          <w:p w:rsidR="009D507B" w:rsidRPr="009D507B" w:rsidRDefault="009D507B" w:rsidP="0052717F">
            <w:pPr>
              <w:tabs>
                <w:tab w:val="left" w:pos="5103"/>
              </w:tabs>
              <w:spacing w:after="0" w:line="280" w:lineRule="atLeast"/>
              <w:ind w:left="0"/>
              <w:jc w:val="center"/>
              <w:rPr>
                <w:rFonts w:ascii="Arial" w:hAnsi="Arial" w:cs="Arial"/>
                <w:b/>
                <w:bCs/>
                <w:sz w:val="20"/>
                <w:szCs w:val="20"/>
              </w:rPr>
            </w:pPr>
            <w:r w:rsidRPr="009D507B">
              <w:rPr>
                <w:rFonts w:ascii="Arial" w:hAnsi="Arial" w:cs="Arial"/>
                <w:b/>
                <w:bCs/>
                <w:sz w:val="20"/>
                <w:szCs w:val="20"/>
              </w:rPr>
              <w:t>Cena zboží za</w:t>
            </w:r>
            <w:r w:rsidR="0052717F">
              <w:rPr>
                <w:rFonts w:ascii="Arial" w:hAnsi="Arial" w:cs="Arial"/>
                <w:b/>
                <w:bCs/>
                <w:sz w:val="20"/>
                <w:szCs w:val="20"/>
              </w:rPr>
              <w:t> </w:t>
            </w:r>
            <w:r w:rsidRPr="009D507B">
              <w:rPr>
                <w:rFonts w:ascii="Arial" w:hAnsi="Arial" w:cs="Arial"/>
                <w:b/>
                <w:bCs/>
                <w:sz w:val="20"/>
                <w:szCs w:val="20"/>
              </w:rPr>
              <w:t>1 ks                         v Kč bez DPH</w:t>
            </w:r>
          </w:p>
        </w:tc>
        <w:tc>
          <w:tcPr>
            <w:tcW w:w="609" w:type="pct"/>
            <w:shd w:val="clear" w:color="auto" w:fill="9BBB59" w:themeFill="accent3"/>
            <w:vAlign w:val="center"/>
            <w:hideMark/>
          </w:tcPr>
          <w:p w:rsidR="009D507B" w:rsidRPr="009D507B" w:rsidRDefault="009D507B" w:rsidP="0052717F">
            <w:pPr>
              <w:tabs>
                <w:tab w:val="left" w:pos="5103"/>
              </w:tabs>
              <w:spacing w:after="0" w:line="280" w:lineRule="atLeast"/>
              <w:ind w:left="0"/>
              <w:jc w:val="center"/>
              <w:rPr>
                <w:rFonts w:ascii="Arial" w:hAnsi="Arial" w:cs="Arial"/>
                <w:b/>
                <w:bCs/>
                <w:sz w:val="20"/>
                <w:szCs w:val="20"/>
              </w:rPr>
            </w:pPr>
            <w:r w:rsidRPr="009D507B">
              <w:rPr>
                <w:rFonts w:ascii="Arial" w:hAnsi="Arial" w:cs="Arial"/>
                <w:b/>
                <w:bCs/>
                <w:sz w:val="20"/>
                <w:szCs w:val="20"/>
              </w:rPr>
              <w:t>Sazba DPH</w:t>
            </w:r>
          </w:p>
        </w:tc>
        <w:tc>
          <w:tcPr>
            <w:tcW w:w="838" w:type="pct"/>
            <w:shd w:val="clear" w:color="auto" w:fill="9BBB59" w:themeFill="accent3"/>
            <w:vAlign w:val="center"/>
            <w:hideMark/>
          </w:tcPr>
          <w:p w:rsidR="009D507B" w:rsidRPr="009D507B" w:rsidRDefault="009D507B" w:rsidP="0052717F">
            <w:pPr>
              <w:tabs>
                <w:tab w:val="left" w:pos="5103"/>
              </w:tabs>
              <w:spacing w:after="0" w:line="280" w:lineRule="atLeast"/>
              <w:ind w:left="0"/>
              <w:jc w:val="center"/>
              <w:rPr>
                <w:rFonts w:ascii="Arial" w:hAnsi="Arial" w:cs="Arial"/>
                <w:b/>
                <w:bCs/>
                <w:sz w:val="20"/>
                <w:szCs w:val="20"/>
              </w:rPr>
            </w:pPr>
            <w:r>
              <w:rPr>
                <w:rFonts w:ascii="Arial" w:hAnsi="Arial" w:cs="Arial"/>
                <w:b/>
                <w:bCs/>
                <w:sz w:val="20"/>
                <w:szCs w:val="20"/>
              </w:rPr>
              <w:t>Hodnota DPH</w:t>
            </w:r>
            <w:r w:rsidR="0052717F">
              <w:rPr>
                <w:rFonts w:ascii="Arial" w:hAnsi="Arial" w:cs="Arial"/>
                <w:b/>
                <w:bCs/>
                <w:sz w:val="20"/>
                <w:szCs w:val="20"/>
              </w:rPr>
              <w:t xml:space="preserve"> v </w:t>
            </w:r>
            <w:r w:rsidRPr="009D507B">
              <w:rPr>
                <w:rFonts w:ascii="Arial" w:hAnsi="Arial" w:cs="Arial"/>
                <w:b/>
                <w:bCs/>
                <w:sz w:val="20"/>
                <w:szCs w:val="20"/>
              </w:rPr>
              <w:t>Kč</w:t>
            </w:r>
          </w:p>
        </w:tc>
        <w:tc>
          <w:tcPr>
            <w:tcW w:w="1201" w:type="pct"/>
            <w:shd w:val="clear" w:color="auto" w:fill="9BBB59" w:themeFill="accent3"/>
            <w:vAlign w:val="center"/>
            <w:hideMark/>
          </w:tcPr>
          <w:p w:rsidR="009D507B" w:rsidRPr="009D507B" w:rsidRDefault="009D507B" w:rsidP="0052717F">
            <w:pPr>
              <w:tabs>
                <w:tab w:val="left" w:pos="5103"/>
              </w:tabs>
              <w:spacing w:after="0" w:line="280" w:lineRule="atLeast"/>
              <w:ind w:left="0"/>
              <w:jc w:val="center"/>
              <w:rPr>
                <w:rFonts w:ascii="Arial" w:hAnsi="Arial" w:cs="Arial"/>
                <w:b/>
                <w:bCs/>
                <w:sz w:val="20"/>
                <w:szCs w:val="20"/>
              </w:rPr>
            </w:pPr>
            <w:r w:rsidRPr="009D507B">
              <w:rPr>
                <w:rFonts w:ascii="Arial" w:hAnsi="Arial" w:cs="Arial"/>
                <w:b/>
                <w:bCs/>
                <w:sz w:val="20"/>
                <w:szCs w:val="20"/>
              </w:rPr>
              <w:t xml:space="preserve">Cena zboží za 1 ks       </w:t>
            </w:r>
            <w:r w:rsidR="0052717F">
              <w:rPr>
                <w:rFonts w:ascii="Arial" w:hAnsi="Arial" w:cs="Arial"/>
                <w:b/>
                <w:bCs/>
                <w:sz w:val="20"/>
                <w:szCs w:val="20"/>
              </w:rPr>
              <w:t xml:space="preserve">                   v Kč vč.</w:t>
            </w:r>
            <w:r w:rsidRPr="009D507B">
              <w:rPr>
                <w:rFonts w:ascii="Arial" w:hAnsi="Arial" w:cs="Arial"/>
                <w:b/>
                <w:bCs/>
                <w:sz w:val="20"/>
                <w:szCs w:val="20"/>
              </w:rPr>
              <w:t xml:space="preserve"> DPH</w:t>
            </w:r>
          </w:p>
        </w:tc>
      </w:tr>
      <w:tr w:rsidR="009D507B" w:rsidRPr="009D507B" w:rsidTr="0052717F">
        <w:trPr>
          <w:trHeight w:val="375"/>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Přenosný počítač S 1</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405"/>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Přenosný počítač S 2</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52717F">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420"/>
        </w:trPr>
        <w:tc>
          <w:tcPr>
            <w:tcW w:w="1453" w:type="pct"/>
            <w:shd w:val="clear" w:color="auto" w:fill="EAF1DD" w:themeFill="accent3" w:themeFillTint="33"/>
            <w:vAlign w:val="center"/>
            <w:hideMark/>
          </w:tcPr>
          <w:p w:rsidR="009D507B" w:rsidRPr="009D507B" w:rsidRDefault="0052717F" w:rsidP="0052717F">
            <w:pPr>
              <w:tabs>
                <w:tab w:val="left" w:pos="5103"/>
              </w:tabs>
              <w:spacing w:after="0" w:line="280" w:lineRule="atLeast"/>
              <w:ind w:left="0"/>
              <w:rPr>
                <w:rFonts w:ascii="Arial" w:hAnsi="Arial" w:cs="Arial"/>
                <w:b/>
                <w:bCs/>
                <w:i/>
                <w:iCs/>
                <w:sz w:val="20"/>
                <w:szCs w:val="20"/>
              </w:rPr>
            </w:pPr>
            <w:r>
              <w:rPr>
                <w:rFonts w:ascii="Arial" w:hAnsi="Arial" w:cs="Arial"/>
                <w:b/>
                <w:bCs/>
                <w:i/>
                <w:iCs/>
                <w:sz w:val="20"/>
                <w:szCs w:val="20"/>
              </w:rPr>
              <w:t xml:space="preserve">Přenosný počítač </w:t>
            </w:r>
            <w:r w:rsidR="009D507B" w:rsidRPr="009D507B">
              <w:rPr>
                <w:rFonts w:ascii="Arial" w:hAnsi="Arial" w:cs="Arial"/>
                <w:b/>
                <w:bCs/>
                <w:i/>
                <w:iCs/>
                <w:sz w:val="20"/>
                <w:szCs w:val="20"/>
              </w:rPr>
              <w:t>S 3</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420"/>
        </w:trPr>
        <w:tc>
          <w:tcPr>
            <w:tcW w:w="1453" w:type="pct"/>
            <w:shd w:val="clear" w:color="auto" w:fill="EAF1DD" w:themeFill="accent3" w:themeFillTint="33"/>
            <w:vAlign w:val="center"/>
            <w:hideMark/>
          </w:tcPr>
          <w:p w:rsidR="009D507B" w:rsidRPr="009D507B" w:rsidRDefault="0052717F" w:rsidP="0052717F">
            <w:pPr>
              <w:tabs>
                <w:tab w:val="left" w:pos="5103"/>
              </w:tabs>
              <w:spacing w:after="0" w:line="280" w:lineRule="atLeast"/>
              <w:ind w:left="0"/>
              <w:rPr>
                <w:rFonts w:ascii="Arial" w:hAnsi="Arial" w:cs="Arial"/>
                <w:b/>
                <w:bCs/>
                <w:i/>
                <w:iCs/>
                <w:sz w:val="20"/>
                <w:szCs w:val="20"/>
              </w:rPr>
            </w:pPr>
            <w:r>
              <w:rPr>
                <w:rFonts w:ascii="Arial" w:hAnsi="Arial" w:cs="Arial"/>
                <w:b/>
                <w:bCs/>
                <w:i/>
                <w:iCs/>
                <w:sz w:val="20"/>
                <w:szCs w:val="20"/>
              </w:rPr>
              <w:t xml:space="preserve">Přenosný počítač </w:t>
            </w:r>
            <w:r w:rsidR="009D507B" w:rsidRPr="009D507B">
              <w:rPr>
                <w:rFonts w:ascii="Arial" w:hAnsi="Arial" w:cs="Arial"/>
                <w:b/>
                <w:bCs/>
                <w:i/>
                <w:iCs/>
                <w:sz w:val="20"/>
                <w:szCs w:val="20"/>
              </w:rPr>
              <w:t>S 4</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7676E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420"/>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Dokovací stanice k PP S1</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390"/>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Dokovací stanice k PP S2</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450"/>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Dokovací stanice k PP S3</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420"/>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Klávesnice</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405"/>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Monitor</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360"/>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Externí DVD mechanika</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360"/>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Externí modem</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450"/>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Přenosný 3 G WIFI modem</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7676E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r w:rsidR="009D507B" w:rsidRPr="009D507B" w:rsidTr="0052717F">
        <w:trPr>
          <w:trHeight w:val="405"/>
        </w:trPr>
        <w:tc>
          <w:tcPr>
            <w:tcW w:w="1453" w:type="pct"/>
            <w:shd w:val="clear" w:color="auto" w:fill="EAF1DD" w:themeFill="accent3" w:themeFillTint="33"/>
            <w:vAlign w:val="center"/>
            <w:hideMark/>
          </w:tcPr>
          <w:p w:rsidR="009D507B" w:rsidRPr="009D507B" w:rsidRDefault="009D507B"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Myš</w:t>
            </w:r>
          </w:p>
        </w:tc>
        <w:tc>
          <w:tcPr>
            <w:tcW w:w="900"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609"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838"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c>
          <w:tcPr>
            <w:tcW w:w="1201" w:type="pct"/>
            <w:noWrap/>
            <w:vAlign w:val="center"/>
            <w:hideMark/>
          </w:tcPr>
          <w:p w:rsidR="009D507B" w:rsidRPr="009D507B" w:rsidRDefault="009D507B" w:rsidP="009D507B">
            <w:pPr>
              <w:tabs>
                <w:tab w:val="left" w:pos="5103"/>
              </w:tabs>
              <w:spacing w:after="0" w:line="280" w:lineRule="atLeast"/>
              <w:ind w:left="0"/>
              <w:jc w:val="center"/>
              <w:rPr>
                <w:rFonts w:ascii="Arial" w:hAnsi="Arial" w:cs="Arial"/>
                <w:sz w:val="20"/>
                <w:szCs w:val="20"/>
              </w:rPr>
            </w:pPr>
          </w:p>
        </w:tc>
      </w:tr>
    </w:tbl>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0A2DA9" w:rsidRDefault="000A2DA9"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sectPr w:rsidR="0052717F" w:rsidSect="009E12DC">
          <w:headerReference w:type="default" r:id="rId17"/>
          <w:footerReference w:type="default" r:id="rId18"/>
          <w:headerReference w:type="first" r:id="rId19"/>
          <w:pgSz w:w="11906" w:h="16838"/>
          <w:pgMar w:top="1418" w:right="1418" w:bottom="1247" w:left="1418" w:header="426" w:footer="238" w:gutter="0"/>
          <w:pgNumType w:start="1"/>
          <w:cols w:space="708"/>
          <w:titlePg/>
          <w:docGrid w:linePitch="360"/>
        </w:sect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p w:rsidR="0052717F" w:rsidRDefault="0052717F" w:rsidP="000A2DA9">
      <w:pPr>
        <w:tabs>
          <w:tab w:val="left" w:pos="5103"/>
        </w:tabs>
        <w:spacing w:after="0" w:line="280" w:lineRule="atLeast"/>
        <w:ind w:left="0"/>
        <w:rPr>
          <w:rFonts w:ascii="Arial" w:hAnsi="Arial" w:cs="Arial"/>
          <w:sz w:val="20"/>
          <w:szCs w:val="20"/>
        </w:rPr>
      </w:pPr>
    </w:p>
    <w:tbl>
      <w:tblPr>
        <w:tblStyle w:val="Mkatabulky"/>
        <w:tblW w:w="5000" w:type="pct"/>
        <w:tblLook w:val="04A0" w:firstRow="1" w:lastRow="0" w:firstColumn="1" w:lastColumn="0" w:noHBand="0" w:noVBand="1"/>
      </w:tblPr>
      <w:tblGrid>
        <w:gridCol w:w="4121"/>
        <w:gridCol w:w="2196"/>
        <w:gridCol w:w="2722"/>
        <w:gridCol w:w="993"/>
        <w:gridCol w:w="1557"/>
        <w:gridCol w:w="2800"/>
      </w:tblGrid>
      <w:tr w:rsidR="0052717F" w:rsidRPr="009D507B" w:rsidTr="005A4305">
        <w:trPr>
          <w:trHeight w:val="1170"/>
        </w:trPr>
        <w:tc>
          <w:tcPr>
            <w:tcW w:w="1432" w:type="pct"/>
            <w:shd w:val="clear" w:color="auto" w:fill="9BBB59" w:themeFill="accent3"/>
            <w:vAlign w:val="center"/>
            <w:hideMark/>
          </w:tcPr>
          <w:p w:rsidR="0052717F" w:rsidRPr="0052717F" w:rsidRDefault="0052717F" w:rsidP="0052717F">
            <w:pPr>
              <w:tabs>
                <w:tab w:val="left" w:pos="5103"/>
              </w:tabs>
              <w:spacing w:after="0" w:line="280" w:lineRule="atLeast"/>
              <w:ind w:left="0"/>
              <w:jc w:val="center"/>
              <w:rPr>
                <w:rFonts w:ascii="Arial" w:hAnsi="Arial" w:cs="Arial"/>
                <w:b/>
                <w:bCs/>
                <w:sz w:val="20"/>
                <w:szCs w:val="20"/>
              </w:rPr>
            </w:pPr>
          </w:p>
        </w:tc>
        <w:tc>
          <w:tcPr>
            <w:tcW w:w="763" w:type="pct"/>
            <w:shd w:val="clear" w:color="auto" w:fill="9BBB59" w:themeFill="accent3"/>
            <w:vAlign w:val="center"/>
            <w:hideMark/>
          </w:tcPr>
          <w:p w:rsidR="0052717F" w:rsidRPr="009D507B" w:rsidRDefault="0052717F" w:rsidP="0052717F">
            <w:pPr>
              <w:tabs>
                <w:tab w:val="left" w:pos="5103"/>
              </w:tabs>
              <w:spacing w:after="0" w:line="280" w:lineRule="atLeast"/>
              <w:ind w:left="0"/>
              <w:jc w:val="center"/>
              <w:rPr>
                <w:rFonts w:ascii="Arial" w:hAnsi="Arial" w:cs="Arial"/>
                <w:b/>
                <w:bCs/>
                <w:sz w:val="20"/>
                <w:szCs w:val="20"/>
              </w:rPr>
            </w:pPr>
            <w:r w:rsidRPr="009D507B">
              <w:rPr>
                <w:rFonts w:ascii="Arial" w:hAnsi="Arial" w:cs="Arial"/>
                <w:b/>
                <w:bCs/>
                <w:sz w:val="20"/>
                <w:szCs w:val="20"/>
              </w:rPr>
              <w:t>Celkový předpokl</w:t>
            </w:r>
            <w:r>
              <w:rPr>
                <w:rFonts w:ascii="Arial" w:hAnsi="Arial" w:cs="Arial"/>
                <w:b/>
                <w:bCs/>
                <w:sz w:val="20"/>
                <w:szCs w:val="20"/>
              </w:rPr>
              <w:t>ádaný</w:t>
            </w:r>
            <w:r w:rsidRPr="009D507B">
              <w:rPr>
                <w:rFonts w:ascii="Arial" w:hAnsi="Arial" w:cs="Arial"/>
                <w:b/>
                <w:bCs/>
                <w:sz w:val="20"/>
                <w:szCs w:val="20"/>
              </w:rPr>
              <w:t xml:space="preserve"> počet dodávaných kusů</w:t>
            </w:r>
          </w:p>
        </w:tc>
        <w:tc>
          <w:tcPr>
            <w:tcW w:w="946" w:type="pct"/>
            <w:shd w:val="clear" w:color="auto" w:fill="9BBB59" w:themeFill="accent3"/>
            <w:vAlign w:val="center"/>
            <w:hideMark/>
          </w:tcPr>
          <w:p w:rsidR="0052717F" w:rsidRPr="009D507B" w:rsidRDefault="0052717F" w:rsidP="005A4305">
            <w:pPr>
              <w:tabs>
                <w:tab w:val="left" w:pos="5103"/>
              </w:tabs>
              <w:spacing w:after="0" w:line="280" w:lineRule="atLeast"/>
              <w:ind w:left="0"/>
              <w:jc w:val="center"/>
              <w:rPr>
                <w:rFonts w:ascii="Arial" w:hAnsi="Arial" w:cs="Arial"/>
                <w:b/>
                <w:bCs/>
                <w:sz w:val="20"/>
                <w:szCs w:val="20"/>
              </w:rPr>
            </w:pPr>
            <w:r w:rsidRPr="009D507B">
              <w:rPr>
                <w:rFonts w:ascii="Arial" w:hAnsi="Arial" w:cs="Arial"/>
                <w:b/>
                <w:bCs/>
                <w:sz w:val="20"/>
                <w:szCs w:val="20"/>
              </w:rPr>
              <w:t>Cena za</w:t>
            </w:r>
            <w:r>
              <w:rPr>
                <w:rFonts w:ascii="Arial" w:hAnsi="Arial" w:cs="Arial"/>
                <w:b/>
                <w:bCs/>
                <w:sz w:val="20"/>
                <w:szCs w:val="20"/>
              </w:rPr>
              <w:t> </w:t>
            </w:r>
            <w:r w:rsidRPr="009D507B">
              <w:rPr>
                <w:rFonts w:ascii="Arial" w:hAnsi="Arial" w:cs="Arial"/>
                <w:b/>
                <w:bCs/>
                <w:sz w:val="20"/>
                <w:szCs w:val="20"/>
              </w:rPr>
              <w:t>předpokl</w:t>
            </w:r>
            <w:r>
              <w:rPr>
                <w:rFonts w:ascii="Arial" w:hAnsi="Arial" w:cs="Arial"/>
                <w:b/>
                <w:bCs/>
                <w:sz w:val="20"/>
                <w:szCs w:val="20"/>
              </w:rPr>
              <w:t xml:space="preserve">ádaný </w:t>
            </w:r>
            <w:r w:rsidRPr="009D507B">
              <w:rPr>
                <w:rFonts w:ascii="Arial" w:hAnsi="Arial" w:cs="Arial"/>
                <w:b/>
                <w:bCs/>
                <w:sz w:val="20"/>
                <w:szCs w:val="20"/>
              </w:rPr>
              <w:t>počet dodávaných kusů v</w:t>
            </w:r>
            <w:r w:rsidR="005A4305">
              <w:rPr>
                <w:rFonts w:ascii="Arial" w:hAnsi="Arial" w:cs="Arial"/>
                <w:b/>
                <w:bCs/>
                <w:sz w:val="20"/>
                <w:szCs w:val="20"/>
              </w:rPr>
              <w:t> </w:t>
            </w:r>
            <w:r w:rsidRPr="009D507B">
              <w:rPr>
                <w:rFonts w:ascii="Arial" w:hAnsi="Arial" w:cs="Arial"/>
                <w:b/>
                <w:bCs/>
                <w:sz w:val="20"/>
                <w:szCs w:val="20"/>
              </w:rPr>
              <w:t>Kč bez DPH</w:t>
            </w:r>
          </w:p>
        </w:tc>
        <w:tc>
          <w:tcPr>
            <w:tcW w:w="345" w:type="pct"/>
            <w:shd w:val="clear" w:color="auto" w:fill="9BBB59" w:themeFill="accent3"/>
            <w:vAlign w:val="center"/>
            <w:hideMark/>
          </w:tcPr>
          <w:p w:rsidR="0052717F" w:rsidRPr="009D507B" w:rsidRDefault="0052717F" w:rsidP="0052717F">
            <w:pPr>
              <w:tabs>
                <w:tab w:val="left" w:pos="5103"/>
              </w:tabs>
              <w:spacing w:after="0" w:line="280" w:lineRule="atLeast"/>
              <w:ind w:left="0"/>
              <w:jc w:val="center"/>
              <w:rPr>
                <w:rFonts w:ascii="Arial" w:hAnsi="Arial" w:cs="Arial"/>
                <w:b/>
                <w:bCs/>
                <w:sz w:val="20"/>
                <w:szCs w:val="20"/>
              </w:rPr>
            </w:pPr>
            <w:r w:rsidRPr="009D507B">
              <w:rPr>
                <w:rFonts w:ascii="Arial" w:hAnsi="Arial" w:cs="Arial"/>
                <w:b/>
                <w:bCs/>
                <w:sz w:val="20"/>
                <w:szCs w:val="20"/>
              </w:rPr>
              <w:t>Sazba DPH</w:t>
            </w:r>
          </w:p>
        </w:tc>
        <w:tc>
          <w:tcPr>
            <w:tcW w:w="541" w:type="pct"/>
            <w:shd w:val="clear" w:color="auto" w:fill="9BBB59" w:themeFill="accent3"/>
            <w:vAlign w:val="center"/>
            <w:hideMark/>
          </w:tcPr>
          <w:p w:rsidR="0052717F" w:rsidRPr="009D507B" w:rsidRDefault="0052717F" w:rsidP="0052717F">
            <w:pPr>
              <w:tabs>
                <w:tab w:val="left" w:pos="5103"/>
              </w:tabs>
              <w:spacing w:after="0" w:line="280" w:lineRule="atLeast"/>
              <w:ind w:left="0"/>
              <w:jc w:val="center"/>
              <w:rPr>
                <w:rFonts w:ascii="Arial" w:hAnsi="Arial" w:cs="Arial"/>
                <w:b/>
                <w:bCs/>
                <w:sz w:val="20"/>
                <w:szCs w:val="20"/>
              </w:rPr>
            </w:pPr>
            <w:r>
              <w:rPr>
                <w:rFonts w:ascii="Arial" w:hAnsi="Arial" w:cs="Arial"/>
                <w:b/>
                <w:bCs/>
                <w:sz w:val="20"/>
                <w:szCs w:val="20"/>
              </w:rPr>
              <w:t xml:space="preserve">Hodnota DPH </w:t>
            </w:r>
            <w:r w:rsidRPr="009D507B">
              <w:rPr>
                <w:rFonts w:ascii="Arial" w:hAnsi="Arial" w:cs="Arial"/>
                <w:b/>
                <w:bCs/>
                <w:sz w:val="20"/>
                <w:szCs w:val="20"/>
              </w:rPr>
              <w:t>v</w:t>
            </w:r>
            <w:r>
              <w:rPr>
                <w:rFonts w:ascii="Arial" w:hAnsi="Arial" w:cs="Arial"/>
                <w:b/>
                <w:bCs/>
                <w:sz w:val="20"/>
                <w:szCs w:val="20"/>
              </w:rPr>
              <w:t> </w:t>
            </w:r>
            <w:r w:rsidRPr="009D507B">
              <w:rPr>
                <w:rFonts w:ascii="Arial" w:hAnsi="Arial" w:cs="Arial"/>
                <w:b/>
                <w:bCs/>
                <w:sz w:val="20"/>
                <w:szCs w:val="20"/>
              </w:rPr>
              <w:t>Kč</w:t>
            </w:r>
          </w:p>
        </w:tc>
        <w:tc>
          <w:tcPr>
            <w:tcW w:w="973" w:type="pct"/>
            <w:shd w:val="clear" w:color="auto" w:fill="9BBB59" w:themeFill="accent3"/>
            <w:vAlign w:val="center"/>
            <w:hideMark/>
          </w:tcPr>
          <w:p w:rsidR="0052717F" w:rsidRPr="009D507B" w:rsidRDefault="0052717F" w:rsidP="005A4305">
            <w:pPr>
              <w:tabs>
                <w:tab w:val="left" w:pos="5103"/>
              </w:tabs>
              <w:spacing w:after="0" w:line="280" w:lineRule="atLeast"/>
              <w:ind w:left="0"/>
              <w:jc w:val="center"/>
              <w:rPr>
                <w:rFonts w:ascii="Arial" w:hAnsi="Arial" w:cs="Arial"/>
                <w:b/>
                <w:bCs/>
                <w:sz w:val="20"/>
                <w:szCs w:val="20"/>
              </w:rPr>
            </w:pPr>
            <w:r w:rsidRPr="009D507B">
              <w:rPr>
                <w:rFonts w:ascii="Arial" w:hAnsi="Arial" w:cs="Arial"/>
                <w:b/>
                <w:bCs/>
                <w:sz w:val="20"/>
                <w:szCs w:val="20"/>
              </w:rPr>
              <w:t>Cena za předpokládaný počet dodávaných kusů</w:t>
            </w:r>
            <w:r>
              <w:rPr>
                <w:rFonts w:ascii="Arial" w:hAnsi="Arial" w:cs="Arial"/>
                <w:b/>
                <w:bCs/>
                <w:sz w:val="20"/>
                <w:szCs w:val="20"/>
              </w:rPr>
              <w:t xml:space="preserve"> v</w:t>
            </w:r>
            <w:r w:rsidR="005A4305">
              <w:rPr>
                <w:rFonts w:ascii="Arial" w:hAnsi="Arial" w:cs="Arial"/>
                <w:b/>
                <w:bCs/>
                <w:sz w:val="20"/>
                <w:szCs w:val="20"/>
              </w:rPr>
              <w:t> </w:t>
            </w:r>
            <w:r>
              <w:rPr>
                <w:rFonts w:ascii="Arial" w:hAnsi="Arial" w:cs="Arial"/>
                <w:b/>
                <w:bCs/>
                <w:sz w:val="20"/>
                <w:szCs w:val="20"/>
              </w:rPr>
              <w:t>Kč vč.</w:t>
            </w:r>
            <w:r w:rsidRPr="009D507B">
              <w:rPr>
                <w:rFonts w:ascii="Arial" w:hAnsi="Arial" w:cs="Arial"/>
                <w:b/>
                <w:bCs/>
                <w:sz w:val="20"/>
                <w:szCs w:val="20"/>
              </w:rPr>
              <w:t xml:space="preserve"> DPH</w:t>
            </w:r>
          </w:p>
        </w:tc>
      </w:tr>
      <w:tr w:rsidR="0052717F" w:rsidRPr="009D507B" w:rsidTr="005A4305">
        <w:trPr>
          <w:trHeight w:val="465"/>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Přenosný počítač S 1</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901</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450"/>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Přenosný počítač S 2</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1 730</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450"/>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Pr>
                <w:rFonts w:ascii="Arial" w:hAnsi="Arial" w:cs="Arial"/>
                <w:b/>
                <w:bCs/>
                <w:i/>
                <w:iCs/>
                <w:sz w:val="20"/>
                <w:szCs w:val="20"/>
              </w:rPr>
              <w:t xml:space="preserve">Přenosný počítač </w:t>
            </w:r>
            <w:r w:rsidRPr="009D507B">
              <w:rPr>
                <w:rFonts w:ascii="Arial" w:hAnsi="Arial" w:cs="Arial"/>
                <w:b/>
                <w:bCs/>
                <w:i/>
                <w:iCs/>
                <w:sz w:val="20"/>
                <w:szCs w:val="20"/>
              </w:rPr>
              <w:t>S 3</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558</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435"/>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Pr>
                <w:rFonts w:ascii="Arial" w:hAnsi="Arial" w:cs="Arial"/>
                <w:b/>
                <w:bCs/>
                <w:i/>
                <w:iCs/>
                <w:sz w:val="20"/>
                <w:szCs w:val="20"/>
              </w:rPr>
              <w:t>Přenosný počítač</w:t>
            </w:r>
            <w:r w:rsidRPr="009D507B">
              <w:rPr>
                <w:rFonts w:ascii="Arial" w:hAnsi="Arial" w:cs="Arial"/>
                <w:b/>
                <w:bCs/>
                <w:i/>
                <w:iCs/>
                <w:sz w:val="20"/>
                <w:szCs w:val="20"/>
              </w:rPr>
              <w:t xml:space="preserve"> S 4</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60</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405"/>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Dokovací stanice k PP S1</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640</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420"/>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Dokovací stanice k PP S2</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1 070</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435"/>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Dokovací stanice k PP S3</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118</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405"/>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Klávesnice</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2 415</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375"/>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Monitor</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2 375</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7676EB">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480"/>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Externí DVD mechanika</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832</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480"/>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Externí modem</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1 210</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7676EB">
            <w:pPr>
              <w:tabs>
                <w:tab w:val="left" w:pos="5103"/>
              </w:tabs>
              <w:spacing w:after="0" w:line="280" w:lineRule="atLeast"/>
              <w:ind w:left="0"/>
              <w:jc w:val="center"/>
              <w:rPr>
                <w:rFonts w:ascii="Arial" w:hAnsi="Arial" w:cs="Arial"/>
                <w:sz w:val="20"/>
                <w:szCs w:val="20"/>
              </w:rPr>
            </w:pPr>
          </w:p>
        </w:tc>
      </w:tr>
      <w:tr w:rsidR="0052717F" w:rsidRPr="009D507B" w:rsidTr="005A4305">
        <w:trPr>
          <w:trHeight w:val="465"/>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Přenosný 3 G WIFI modem</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20</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2717F" w:rsidRPr="009D507B" w:rsidTr="005A4305">
        <w:trPr>
          <w:trHeight w:val="591"/>
        </w:trPr>
        <w:tc>
          <w:tcPr>
            <w:tcW w:w="1432" w:type="pct"/>
            <w:shd w:val="clear" w:color="auto" w:fill="EAF1DD" w:themeFill="accent3" w:themeFillTint="33"/>
            <w:vAlign w:val="center"/>
            <w:hideMark/>
          </w:tcPr>
          <w:p w:rsidR="0052717F" w:rsidRPr="009D507B" w:rsidRDefault="0052717F" w:rsidP="0052717F">
            <w:pPr>
              <w:tabs>
                <w:tab w:val="left" w:pos="5103"/>
              </w:tabs>
              <w:spacing w:after="0" w:line="280" w:lineRule="atLeast"/>
              <w:ind w:left="0"/>
              <w:rPr>
                <w:rFonts w:ascii="Arial" w:hAnsi="Arial" w:cs="Arial"/>
                <w:b/>
                <w:bCs/>
                <w:i/>
                <w:iCs/>
                <w:sz w:val="20"/>
                <w:szCs w:val="20"/>
              </w:rPr>
            </w:pPr>
            <w:r w:rsidRPr="009D507B">
              <w:rPr>
                <w:rFonts w:ascii="Arial" w:hAnsi="Arial" w:cs="Arial"/>
                <w:b/>
                <w:bCs/>
                <w:i/>
                <w:iCs/>
                <w:sz w:val="20"/>
                <w:szCs w:val="20"/>
              </w:rPr>
              <w:t>Myš</w:t>
            </w:r>
          </w:p>
        </w:tc>
        <w:tc>
          <w:tcPr>
            <w:tcW w:w="763" w:type="pct"/>
            <w:noWrap/>
            <w:vAlign w:val="center"/>
            <w:hideMark/>
          </w:tcPr>
          <w:p w:rsidR="0052717F" w:rsidRPr="0052717F" w:rsidRDefault="0052717F" w:rsidP="0052717F">
            <w:pPr>
              <w:tabs>
                <w:tab w:val="left" w:pos="5103"/>
              </w:tabs>
              <w:spacing w:after="0" w:line="280" w:lineRule="atLeast"/>
              <w:ind w:left="0"/>
              <w:jc w:val="center"/>
              <w:rPr>
                <w:rFonts w:ascii="Arial" w:hAnsi="Arial" w:cs="Arial"/>
                <w:bCs/>
                <w:sz w:val="20"/>
                <w:szCs w:val="20"/>
              </w:rPr>
            </w:pPr>
            <w:r w:rsidRPr="0052717F">
              <w:rPr>
                <w:rFonts w:ascii="Arial" w:hAnsi="Arial" w:cs="Arial"/>
                <w:bCs/>
                <w:sz w:val="20"/>
                <w:szCs w:val="20"/>
              </w:rPr>
              <w:t>2 415</w:t>
            </w:r>
          </w:p>
        </w:tc>
        <w:tc>
          <w:tcPr>
            <w:tcW w:w="946"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345"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r w:rsidRPr="009D507B">
              <w:rPr>
                <w:rFonts w:ascii="Arial" w:hAnsi="Arial" w:cs="Arial"/>
                <w:sz w:val="20"/>
                <w:szCs w:val="20"/>
              </w:rPr>
              <w:t>21</w:t>
            </w:r>
          </w:p>
        </w:tc>
        <w:tc>
          <w:tcPr>
            <w:tcW w:w="541"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c>
          <w:tcPr>
            <w:tcW w:w="973" w:type="pct"/>
            <w:noWrap/>
            <w:vAlign w:val="center"/>
            <w:hideMark/>
          </w:tcPr>
          <w:p w:rsidR="0052717F" w:rsidRPr="009D507B" w:rsidRDefault="0052717F" w:rsidP="0052717F">
            <w:pPr>
              <w:tabs>
                <w:tab w:val="left" w:pos="5103"/>
              </w:tabs>
              <w:spacing w:after="0" w:line="280" w:lineRule="atLeast"/>
              <w:ind w:left="0"/>
              <w:jc w:val="center"/>
              <w:rPr>
                <w:rFonts w:ascii="Arial" w:hAnsi="Arial" w:cs="Arial"/>
                <w:sz w:val="20"/>
                <w:szCs w:val="20"/>
              </w:rPr>
            </w:pPr>
          </w:p>
        </w:tc>
      </w:tr>
      <w:tr w:rsidR="005A4305" w:rsidRPr="009D507B" w:rsidTr="005A4305">
        <w:trPr>
          <w:trHeight w:val="530"/>
        </w:trPr>
        <w:tc>
          <w:tcPr>
            <w:tcW w:w="2195" w:type="pct"/>
            <w:gridSpan w:val="2"/>
            <w:shd w:val="clear" w:color="auto" w:fill="F2F2F2" w:themeFill="background1" w:themeFillShade="F2"/>
            <w:vAlign w:val="center"/>
          </w:tcPr>
          <w:p w:rsidR="005A4305" w:rsidRPr="005A4305" w:rsidRDefault="005A4305" w:rsidP="005A4305">
            <w:pPr>
              <w:tabs>
                <w:tab w:val="left" w:pos="5103"/>
              </w:tabs>
              <w:spacing w:after="0" w:line="280" w:lineRule="atLeast"/>
              <w:ind w:left="0"/>
              <w:rPr>
                <w:rFonts w:ascii="Arial" w:hAnsi="Arial" w:cs="Arial"/>
                <w:b/>
                <w:bCs/>
                <w:sz w:val="20"/>
                <w:szCs w:val="20"/>
              </w:rPr>
            </w:pPr>
            <w:r w:rsidRPr="005A4305">
              <w:rPr>
                <w:rFonts w:ascii="Arial" w:hAnsi="Arial" w:cs="Arial"/>
                <w:b/>
                <w:bCs/>
                <w:sz w:val="20"/>
                <w:szCs w:val="20"/>
              </w:rPr>
              <w:t xml:space="preserve">Celková nabídková cena </w:t>
            </w:r>
          </w:p>
        </w:tc>
        <w:tc>
          <w:tcPr>
            <w:tcW w:w="946" w:type="pct"/>
            <w:shd w:val="clear" w:color="auto" w:fill="F2F2F2" w:themeFill="background1" w:themeFillShade="F2"/>
            <w:noWrap/>
            <w:vAlign w:val="center"/>
          </w:tcPr>
          <w:p w:rsidR="005A4305" w:rsidRPr="005A4305" w:rsidRDefault="005A4305" w:rsidP="0052717F">
            <w:pPr>
              <w:tabs>
                <w:tab w:val="left" w:pos="5103"/>
              </w:tabs>
              <w:spacing w:after="0" w:line="280" w:lineRule="atLeast"/>
              <w:ind w:left="0"/>
              <w:jc w:val="center"/>
              <w:rPr>
                <w:rFonts w:ascii="Arial" w:hAnsi="Arial" w:cs="Arial"/>
                <w:b/>
                <w:sz w:val="20"/>
                <w:szCs w:val="20"/>
              </w:rPr>
            </w:pPr>
            <w:r w:rsidRPr="005A4305">
              <w:rPr>
                <w:rFonts w:ascii="Arial" w:hAnsi="Arial" w:cs="Arial"/>
                <w:b/>
                <w:sz w:val="20"/>
                <w:szCs w:val="20"/>
              </w:rPr>
              <w:t>76 999 141,00</w:t>
            </w:r>
          </w:p>
        </w:tc>
        <w:tc>
          <w:tcPr>
            <w:tcW w:w="345" w:type="pct"/>
            <w:shd w:val="clear" w:color="auto" w:fill="F2F2F2" w:themeFill="background1" w:themeFillShade="F2"/>
            <w:noWrap/>
            <w:vAlign w:val="center"/>
          </w:tcPr>
          <w:p w:rsidR="005A4305" w:rsidRPr="005A4305" w:rsidRDefault="005A4305" w:rsidP="0052717F">
            <w:pPr>
              <w:tabs>
                <w:tab w:val="left" w:pos="5103"/>
              </w:tabs>
              <w:spacing w:after="0" w:line="280" w:lineRule="atLeast"/>
              <w:ind w:left="0"/>
              <w:jc w:val="center"/>
              <w:rPr>
                <w:rFonts w:ascii="Arial" w:hAnsi="Arial" w:cs="Arial"/>
                <w:sz w:val="20"/>
                <w:szCs w:val="20"/>
              </w:rPr>
            </w:pPr>
            <w:r w:rsidRPr="005A4305">
              <w:rPr>
                <w:rFonts w:ascii="Arial" w:hAnsi="Arial" w:cs="Arial"/>
                <w:sz w:val="20"/>
                <w:szCs w:val="20"/>
              </w:rPr>
              <w:t>21</w:t>
            </w:r>
          </w:p>
        </w:tc>
        <w:tc>
          <w:tcPr>
            <w:tcW w:w="541" w:type="pct"/>
            <w:shd w:val="clear" w:color="auto" w:fill="F2F2F2" w:themeFill="background1" w:themeFillShade="F2"/>
            <w:noWrap/>
            <w:vAlign w:val="center"/>
          </w:tcPr>
          <w:p w:rsidR="005A4305" w:rsidRPr="005A4305" w:rsidRDefault="005A4305" w:rsidP="0052717F">
            <w:pPr>
              <w:tabs>
                <w:tab w:val="left" w:pos="5103"/>
              </w:tabs>
              <w:spacing w:after="0" w:line="280" w:lineRule="atLeast"/>
              <w:ind w:left="0"/>
              <w:jc w:val="center"/>
              <w:rPr>
                <w:rFonts w:ascii="Arial" w:hAnsi="Arial" w:cs="Arial"/>
                <w:b/>
                <w:sz w:val="20"/>
                <w:szCs w:val="20"/>
              </w:rPr>
            </w:pPr>
            <w:r w:rsidRPr="005A4305">
              <w:rPr>
                <w:rFonts w:ascii="Arial" w:hAnsi="Arial" w:cs="Arial"/>
                <w:b/>
                <w:sz w:val="20"/>
                <w:szCs w:val="20"/>
              </w:rPr>
              <w:t>16 169 819,61</w:t>
            </w:r>
          </w:p>
        </w:tc>
        <w:tc>
          <w:tcPr>
            <w:tcW w:w="973" w:type="pct"/>
            <w:shd w:val="clear" w:color="auto" w:fill="F2F2F2" w:themeFill="background1" w:themeFillShade="F2"/>
            <w:noWrap/>
            <w:vAlign w:val="center"/>
          </w:tcPr>
          <w:p w:rsidR="005A4305" w:rsidRPr="005A4305" w:rsidRDefault="005A4305" w:rsidP="0052717F">
            <w:pPr>
              <w:tabs>
                <w:tab w:val="left" w:pos="5103"/>
              </w:tabs>
              <w:spacing w:after="0" w:line="280" w:lineRule="atLeast"/>
              <w:ind w:left="0"/>
              <w:jc w:val="center"/>
              <w:rPr>
                <w:rFonts w:ascii="Arial" w:hAnsi="Arial" w:cs="Arial"/>
                <w:b/>
                <w:sz w:val="20"/>
                <w:szCs w:val="20"/>
              </w:rPr>
            </w:pPr>
            <w:r w:rsidRPr="005A4305">
              <w:rPr>
                <w:rFonts w:ascii="Arial" w:hAnsi="Arial" w:cs="Arial"/>
                <w:b/>
                <w:sz w:val="20"/>
                <w:szCs w:val="20"/>
              </w:rPr>
              <w:t>93 168 960,61</w:t>
            </w:r>
          </w:p>
        </w:tc>
      </w:tr>
    </w:tbl>
    <w:p w:rsidR="0052717F" w:rsidRDefault="0052717F" w:rsidP="000A2DA9">
      <w:pPr>
        <w:tabs>
          <w:tab w:val="left" w:pos="5103"/>
        </w:tabs>
        <w:spacing w:after="0" w:line="280" w:lineRule="atLeast"/>
        <w:ind w:left="0"/>
        <w:rPr>
          <w:rFonts w:ascii="Arial" w:hAnsi="Arial" w:cs="Arial"/>
          <w:sz w:val="20"/>
          <w:szCs w:val="20"/>
        </w:rPr>
        <w:sectPr w:rsidR="0052717F" w:rsidSect="0052717F">
          <w:pgSz w:w="16838" w:h="11906" w:orient="landscape"/>
          <w:pgMar w:top="1418" w:right="1418" w:bottom="1418" w:left="1247" w:header="426" w:footer="238" w:gutter="0"/>
          <w:pgNumType w:start="1"/>
          <w:cols w:space="708"/>
          <w:titlePg/>
          <w:docGrid w:linePitch="360"/>
        </w:sectPr>
      </w:pPr>
    </w:p>
    <w:p w:rsidR="000A2DA9" w:rsidRDefault="000A2DA9" w:rsidP="000A2DA9">
      <w:pPr>
        <w:tabs>
          <w:tab w:val="left" w:pos="5103"/>
        </w:tabs>
        <w:spacing w:after="0" w:line="280" w:lineRule="atLeast"/>
        <w:ind w:left="0"/>
        <w:rPr>
          <w:rFonts w:ascii="Arial" w:hAnsi="Arial" w:cs="Arial"/>
          <w:sz w:val="20"/>
          <w:szCs w:val="20"/>
        </w:rPr>
      </w:pPr>
    </w:p>
    <w:p w:rsidR="008E14F4" w:rsidRDefault="008E14F4" w:rsidP="008E14F4">
      <w:pPr>
        <w:tabs>
          <w:tab w:val="left" w:pos="5103"/>
        </w:tabs>
        <w:spacing w:after="0" w:line="280" w:lineRule="atLeast"/>
        <w:ind w:left="0"/>
        <w:jc w:val="right"/>
        <w:rPr>
          <w:rFonts w:ascii="Arial" w:hAnsi="Arial" w:cs="Arial"/>
          <w:sz w:val="20"/>
          <w:szCs w:val="20"/>
        </w:rPr>
      </w:pPr>
      <w:r>
        <w:rPr>
          <w:rFonts w:ascii="Arial" w:hAnsi="Arial" w:cs="Arial"/>
          <w:sz w:val="20"/>
          <w:szCs w:val="20"/>
        </w:rPr>
        <w:t>Příloha č. 5</w:t>
      </w:r>
    </w:p>
    <w:p w:rsidR="008E14F4" w:rsidRDefault="008E14F4" w:rsidP="008E14F4">
      <w:pPr>
        <w:tabs>
          <w:tab w:val="left" w:pos="5103"/>
        </w:tabs>
        <w:spacing w:after="0" w:line="280" w:lineRule="atLeast"/>
        <w:ind w:left="0"/>
        <w:jc w:val="center"/>
        <w:rPr>
          <w:rFonts w:ascii="Arial" w:hAnsi="Arial"/>
          <w:b/>
          <w:bCs/>
          <w:kern w:val="28"/>
          <w:sz w:val="28"/>
          <w:szCs w:val="28"/>
        </w:rPr>
      </w:pPr>
    </w:p>
    <w:p w:rsidR="008E14F4" w:rsidRDefault="008E14F4" w:rsidP="008E14F4">
      <w:pPr>
        <w:tabs>
          <w:tab w:val="left" w:pos="5103"/>
        </w:tabs>
        <w:spacing w:after="0" w:line="280" w:lineRule="atLeast"/>
        <w:ind w:left="0"/>
        <w:jc w:val="center"/>
        <w:rPr>
          <w:rFonts w:ascii="Arial" w:hAnsi="Arial"/>
          <w:b/>
          <w:bCs/>
          <w:kern w:val="28"/>
          <w:sz w:val="28"/>
          <w:szCs w:val="28"/>
        </w:rPr>
      </w:pPr>
    </w:p>
    <w:p w:rsidR="000A2DA9" w:rsidRDefault="000A2DA9" w:rsidP="008E14F4">
      <w:pPr>
        <w:tabs>
          <w:tab w:val="left" w:pos="5103"/>
        </w:tabs>
        <w:spacing w:after="0" w:line="280" w:lineRule="atLeast"/>
        <w:ind w:left="0"/>
        <w:jc w:val="center"/>
        <w:rPr>
          <w:rFonts w:ascii="Arial" w:hAnsi="Arial"/>
          <w:b/>
          <w:bCs/>
          <w:kern w:val="28"/>
          <w:sz w:val="28"/>
          <w:szCs w:val="28"/>
        </w:rPr>
      </w:pPr>
      <w:r w:rsidRPr="008E14F4">
        <w:rPr>
          <w:rFonts w:ascii="Arial" w:hAnsi="Arial"/>
          <w:b/>
          <w:bCs/>
          <w:kern w:val="28"/>
          <w:sz w:val="28"/>
          <w:szCs w:val="28"/>
        </w:rPr>
        <w:t>Seznam certifikovaných servisních středisek</w:t>
      </w:r>
    </w:p>
    <w:p w:rsidR="00911DD5" w:rsidRDefault="00911DD5" w:rsidP="008E14F4">
      <w:pPr>
        <w:tabs>
          <w:tab w:val="left" w:pos="5103"/>
        </w:tabs>
        <w:spacing w:after="0" w:line="280" w:lineRule="atLeast"/>
        <w:ind w:left="0"/>
        <w:jc w:val="center"/>
        <w:rPr>
          <w:rFonts w:ascii="Arial" w:hAnsi="Arial"/>
          <w:b/>
          <w:bCs/>
          <w:kern w:val="28"/>
          <w:sz w:val="28"/>
          <w:szCs w:val="28"/>
        </w:rPr>
      </w:pPr>
    </w:p>
    <w:p w:rsidR="00911DD5" w:rsidRDefault="00911DD5" w:rsidP="008E14F4">
      <w:pPr>
        <w:tabs>
          <w:tab w:val="left" w:pos="5103"/>
        </w:tabs>
        <w:spacing w:after="0" w:line="280" w:lineRule="atLeast"/>
        <w:ind w:left="0"/>
        <w:jc w:val="center"/>
        <w:rPr>
          <w:rFonts w:ascii="Arial" w:hAnsi="Arial"/>
          <w:b/>
          <w:bCs/>
          <w:kern w:val="28"/>
          <w:sz w:val="28"/>
          <w:szCs w:val="28"/>
        </w:rPr>
      </w:pPr>
    </w:p>
    <w:tbl>
      <w:tblPr>
        <w:tblStyle w:val="Mkatabulky"/>
        <w:tblW w:w="5096" w:type="pct"/>
        <w:tblLayout w:type="fixed"/>
        <w:tblLook w:val="04A0" w:firstRow="1" w:lastRow="0" w:firstColumn="1" w:lastColumn="0" w:noHBand="0" w:noVBand="1"/>
      </w:tblPr>
      <w:tblGrid>
        <w:gridCol w:w="1862"/>
        <w:gridCol w:w="1641"/>
        <w:gridCol w:w="1709"/>
        <w:gridCol w:w="1420"/>
        <w:gridCol w:w="2832"/>
      </w:tblGrid>
      <w:tr w:rsidR="00911DD5" w:rsidTr="004D6CBA">
        <w:trPr>
          <w:trHeight w:val="567"/>
        </w:trPr>
        <w:tc>
          <w:tcPr>
            <w:tcW w:w="984" w:type="pct"/>
            <w:shd w:val="clear" w:color="auto" w:fill="9BBB59" w:themeFill="accent3"/>
          </w:tcPr>
          <w:p w:rsidR="00911DD5" w:rsidRPr="00B27BA5" w:rsidRDefault="00911DD5" w:rsidP="00911DD5">
            <w:pPr>
              <w:tabs>
                <w:tab w:val="left" w:pos="5103"/>
              </w:tabs>
              <w:spacing w:after="0" w:line="280" w:lineRule="atLeast"/>
              <w:ind w:left="0"/>
              <w:jc w:val="center"/>
              <w:rPr>
                <w:rFonts w:ascii="Arial" w:hAnsi="Arial" w:cs="Arial"/>
                <w:b/>
                <w:sz w:val="20"/>
                <w:szCs w:val="20"/>
              </w:rPr>
            </w:pPr>
            <w:r>
              <w:rPr>
                <w:rFonts w:ascii="Arial" w:hAnsi="Arial" w:cs="Arial"/>
                <w:b/>
                <w:sz w:val="20"/>
                <w:szCs w:val="20"/>
              </w:rPr>
              <w:t>Servisní středisko pro Kraj</w:t>
            </w:r>
          </w:p>
        </w:tc>
        <w:tc>
          <w:tcPr>
            <w:tcW w:w="867" w:type="pct"/>
            <w:shd w:val="clear" w:color="auto" w:fill="9BBB59" w:themeFill="accent3"/>
            <w:vAlign w:val="center"/>
          </w:tcPr>
          <w:p w:rsidR="00911DD5" w:rsidRPr="00B27BA5" w:rsidRDefault="00911DD5" w:rsidP="00911DD5">
            <w:pPr>
              <w:tabs>
                <w:tab w:val="left" w:pos="5103"/>
              </w:tabs>
              <w:spacing w:after="0" w:line="280" w:lineRule="atLeast"/>
              <w:ind w:left="0"/>
              <w:jc w:val="center"/>
              <w:rPr>
                <w:rFonts w:ascii="Arial" w:hAnsi="Arial" w:cs="Arial"/>
                <w:b/>
                <w:sz w:val="20"/>
                <w:szCs w:val="20"/>
              </w:rPr>
            </w:pPr>
            <w:r w:rsidRPr="00B27BA5">
              <w:rPr>
                <w:rFonts w:ascii="Arial" w:hAnsi="Arial" w:cs="Arial"/>
                <w:b/>
                <w:sz w:val="20"/>
                <w:szCs w:val="20"/>
              </w:rPr>
              <w:t>Název servisního střediska</w:t>
            </w:r>
          </w:p>
        </w:tc>
        <w:tc>
          <w:tcPr>
            <w:tcW w:w="903" w:type="pct"/>
            <w:shd w:val="clear" w:color="auto" w:fill="9BBB59" w:themeFill="accent3"/>
            <w:vAlign w:val="center"/>
          </w:tcPr>
          <w:p w:rsidR="00911DD5" w:rsidRPr="00B27BA5" w:rsidRDefault="00911DD5" w:rsidP="00911DD5">
            <w:pPr>
              <w:tabs>
                <w:tab w:val="left" w:pos="5103"/>
              </w:tabs>
              <w:spacing w:after="0" w:line="280" w:lineRule="atLeast"/>
              <w:ind w:left="0"/>
              <w:jc w:val="center"/>
              <w:rPr>
                <w:rFonts w:ascii="Arial" w:hAnsi="Arial" w:cs="Arial"/>
                <w:b/>
                <w:sz w:val="20"/>
                <w:szCs w:val="20"/>
              </w:rPr>
            </w:pPr>
            <w:r w:rsidRPr="00B27BA5">
              <w:rPr>
                <w:rFonts w:ascii="Arial" w:hAnsi="Arial" w:cs="Arial"/>
                <w:b/>
                <w:sz w:val="20"/>
                <w:szCs w:val="20"/>
              </w:rPr>
              <w:t>Adresa servisního střediska</w:t>
            </w:r>
          </w:p>
        </w:tc>
        <w:tc>
          <w:tcPr>
            <w:tcW w:w="750" w:type="pct"/>
            <w:shd w:val="clear" w:color="auto" w:fill="9BBB59" w:themeFill="accent3"/>
            <w:vAlign w:val="center"/>
          </w:tcPr>
          <w:p w:rsidR="00911DD5" w:rsidRPr="00B27BA5" w:rsidRDefault="00911DD5" w:rsidP="00911DD5">
            <w:pPr>
              <w:tabs>
                <w:tab w:val="left" w:pos="5103"/>
              </w:tabs>
              <w:spacing w:after="0" w:line="280" w:lineRule="atLeast"/>
              <w:ind w:left="0"/>
              <w:jc w:val="center"/>
              <w:rPr>
                <w:rFonts w:ascii="Arial" w:hAnsi="Arial" w:cs="Arial"/>
                <w:b/>
                <w:sz w:val="20"/>
                <w:szCs w:val="20"/>
              </w:rPr>
            </w:pPr>
            <w:r w:rsidRPr="00B27BA5">
              <w:rPr>
                <w:rFonts w:ascii="Arial" w:hAnsi="Arial" w:cs="Arial"/>
                <w:b/>
                <w:sz w:val="20"/>
                <w:szCs w:val="20"/>
              </w:rPr>
              <w:t>Tel. kontakt</w:t>
            </w:r>
          </w:p>
        </w:tc>
        <w:tc>
          <w:tcPr>
            <w:tcW w:w="1496" w:type="pct"/>
            <w:shd w:val="clear" w:color="auto" w:fill="9BBB59" w:themeFill="accent3"/>
            <w:vAlign w:val="center"/>
          </w:tcPr>
          <w:p w:rsidR="00911DD5" w:rsidRPr="00B27BA5" w:rsidRDefault="00911DD5" w:rsidP="00911DD5">
            <w:pPr>
              <w:tabs>
                <w:tab w:val="left" w:pos="5103"/>
              </w:tabs>
              <w:spacing w:after="0" w:line="280" w:lineRule="atLeast"/>
              <w:ind w:left="0"/>
              <w:jc w:val="center"/>
              <w:rPr>
                <w:rFonts w:ascii="Arial" w:hAnsi="Arial" w:cs="Arial"/>
                <w:b/>
                <w:sz w:val="20"/>
                <w:szCs w:val="20"/>
              </w:rPr>
            </w:pPr>
            <w:r w:rsidRPr="00B27BA5">
              <w:rPr>
                <w:rFonts w:ascii="Arial" w:hAnsi="Arial" w:cs="Arial"/>
                <w:b/>
                <w:sz w:val="20"/>
                <w:szCs w:val="20"/>
              </w:rPr>
              <w:t>E-mailový kontakt</w:t>
            </w:r>
          </w:p>
        </w:tc>
      </w:tr>
      <w:tr w:rsidR="00911DD5" w:rsidTr="004D6CBA">
        <w:trPr>
          <w:trHeight w:val="567"/>
        </w:trPr>
        <w:tc>
          <w:tcPr>
            <w:tcW w:w="984" w:type="pct"/>
            <w:shd w:val="clear" w:color="auto" w:fill="EAF1DD" w:themeFill="accent3" w:themeFillTint="33"/>
            <w:vAlign w:val="center"/>
          </w:tcPr>
          <w:p w:rsidR="00911DD5" w:rsidRPr="004D6CBA" w:rsidRDefault="00911DD5"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Ústecký</w:t>
            </w:r>
          </w:p>
          <w:p w:rsidR="00911DD5" w:rsidRPr="004D6CBA" w:rsidRDefault="00911DD5"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Liberecký</w:t>
            </w:r>
          </w:p>
          <w:p w:rsidR="00911DD5" w:rsidRPr="004D6CBA" w:rsidRDefault="00911DD5"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Středočeský</w:t>
            </w:r>
          </w:p>
        </w:tc>
        <w:tc>
          <w:tcPr>
            <w:tcW w:w="867" w:type="pct"/>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xml:space="preserve">XANADU a.s. </w:t>
            </w:r>
          </w:p>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servisní středisko Praha</w:t>
            </w:r>
          </w:p>
        </w:tc>
        <w:tc>
          <w:tcPr>
            <w:tcW w:w="903" w:type="pct"/>
            <w:vAlign w:val="center"/>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Žirovnická 2389, 106 00 Praha 10</w:t>
            </w:r>
          </w:p>
        </w:tc>
        <w:tc>
          <w:tcPr>
            <w:tcW w:w="750"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c>
          <w:tcPr>
            <w:tcW w:w="1496"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r>
      <w:tr w:rsidR="00911DD5" w:rsidTr="004D6CBA">
        <w:trPr>
          <w:trHeight w:val="567"/>
        </w:trPr>
        <w:tc>
          <w:tcPr>
            <w:tcW w:w="984" w:type="pct"/>
            <w:shd w:val="clear" w:color="auto" w:fill="EAF1DD" w:themeFill="accent3" w:themeFillTint="33"/>
            <w:vAlign w:val="center"/>
          </w:tcPr>
          <w:p w:rsidR="00911DD5" w:rsidRPr="004D6CBA" w:rsidRDefault="00911DD5"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Jihočeský</w:t>
            </w:r>
          </w:p>
        </w:tc>
        <w:tc>
          <w:tcPr>
            <w:tcW w:w="867" w:type="pct"/>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xml:space="preserve">XANADU a.s. </w:t>
            </w:r>
          </w:p>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servisní středisko České Budějovice</w:t>
            </w:r>
          </w:p>
        </w:tc>
        <w:tc>
          <w:tcPr>
            <w:tcW w:w="903" w:type="pct"/>
            <w:vAlign w:val="center"/>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Chelčického 95/15, 370 01 České Budějovice</w:t>
            </w:r>
          </w:p>
        </w:tc>
        <w:tc>
          <w:tcPr>
            <w:tcW w:w="750"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c>
          <w:tcPr>
            <w:tcW w:w="1496"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r>
      <w:tr w:rsidR="00911DD5" w:rsidTr="004D6CBA">
        <w:trPr>
          <w:trHeight w:val="567"/>
        </w:trPr>
        <w:tc>
          <w:tcPr>
            <w:tcW w:w="984" w:type="pct"/>
            <w:shd w:val="clear" w:color="auto" w:fill="EAF1DD" w:themeFill="accent3" w:themeFillTint="33"/>
            <w:vAlign w:val="center"/>
          </w:tcPr>
          <w:p w:rsidR="00911DD5" w:rsidRPr="004D6CBA" w:rsidRDefault="00911DD5"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Královehradecký</w:t>
            </w:r>
          </w:p>
          <w:p w:rsidR="00911DD5" w:rsidRPr="004D6CBA" w:rsidRDefault="00911DD5"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Pardubický</w:t>
            </w:r>
          </w:p>
        </w:tc>
        <w:tc>
          <w:tcPr>
            <w:tcW w:w="867" w:type="pct"/>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xml:space="preserve">XANADU a.s. </w:t>
            </w:r>
          </w:p>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servisní středisko Pardubice</w:t>
            </w:r>
          </w:p>
        </w:tc>
        <w:tc>
          <w:tcPr>
            <w:tcW w:w="903" w:type="pct"/>
            <w:vAlign w:val="center"/>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Štrossova 291, 530 02 Pardubice</w:t>
            </w:r>
          </w:p>
        </w:tc>
        <w:tc>
          <w:tcPr>
            <w:tcW w:w="750"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c>
          <w:tcPr>
            <w:tcW w:w="1496"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r>
      <w:tr w:rsidR="00911DD5" w:rsidTr="004D6CBA">
        <w:trPr>
          <w:trHeight w:val="567"/>
        </w:trPr>
        <w:tc>
          <w:tcPr>
            <w:tcW w:w="984" w:type="pct"/>
            <w:shd w:val="clear" w:color="auto" w:fill="EAF1DD" w:themeFill="accent3" w:themeFillTint="33"/>
            <w:vAlign w:val="center"/>
          </w:tcPr>
          <w:p w:rsidR="00911DD5" w:rsidRPr="004D6CBA" w:rsidRDefault="004D6CBA"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Vysočina</w:t>
            </w:r>
          </w:p>
          <w:p w:rsidR="004D6CBA" w:rsidRPr="004D6CBA" w:rsidRDefault="004D6CBA"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Jihomoravský</w:t>
            </w:r>
          </w:p>
          <w:p w:rsidR="004D6CBA" w:rsidRPr="004D6CBA" w:rsidRDefault="004D6CBA"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Zlínský</w:t>
            </w:r>
          </w:p>
        </w:tc>
        <w:tc>
          <w:tcPr>
            <w:tcW w:w="867" w:type="pct"/>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xml:space="preserve">XANADU a.s. </w:t>
            </w:r>
          </w:p>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servisní středisko Brno</w:t>
            </w:r>
          </w:p>
        </w:tc>
        <w:tc>
          <w:tcPr>
            <w:tcW w:w="903" w:type="pct"/>
            <w:vAlign w:val="center"/>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Sportovní 2a/558, 602 00 Brno</w:t>
            </w:r>
          </w:p>
        </w:tc>
        <w:tc>
          <w:tcPr>
            <w:tcW w:w="750"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c>
          <w:tcPr>
            <w:tcW w:w="1496"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r>
      <w:tr w:rsidR="00911DD5" w:rsidTr="004D6CBA">
        <w:trPr>
          <w:trHeight w:val="567"/>
        </w:trPr>
        <w:tc>
          <w:tcPr>
            <w:tcW w:w="984" w:type="pct"/>
            <w:shd w:val="clear" w:color="auto" w:fill="EAF1DD" w:themeFill="accent3" w:themeFillTint="33"/>
            <w:vAlign w:val="center"/>
          </w:tcPr>
          <w:p w:rsidR="00911DD5" w:rsidRPr="004D6CBA" w:rsidRDefault="004D6CBA"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Olomoucký</w:t>
            </w:r>
          </w:p>
          <w:p w:rsidR="004D6CBA" w:rsidRPr="004D6CBA" w:rsidRDefault="004D6CBA"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Moravskoslezský</w:t>
            </w:r>
          </w:p>
        </w:tc>
        <w:tc>
          <w:tcPr>
            <w:tcW w:w="867" w:type="pct"/>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xml:space="preserve">XANADU a.s. </w:t>
            </w:r>
          </w:p>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servisní středisko Ostrava</w:t>
            </w:r>
          </w:p>
        </w:tc>
        <w:tc>
          <w:tcPr>
            <w:tcW w:w="903" w:type="pct"/>
            <w:vAlign w:val="center"/>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Fráni Šrámka 5, 709 00 Ostrava</w:t>
            </w:r>
          </w:p>
        </w:tc>
        <w:tc>
          <w:tcPr>
            <w:tcW w:w="750"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c>
          <w:tcPr>
            <w:tcW w:w="1496"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r>
      <w:tr w:rsidR="004D6CBA" w:rsidTr="004D6CBA">
        <w:trPr>
          <w:trHeight w:val="567"/>
        </w:trPr>
        <w:tc>
          <w:tcPr>
            <w:tcW w:w="5000" w:type="pct"/>
            <w:gridSpan w:val="5"/>
            <w:vAlign w:val="center"/>
          </w:tcPr>
          <w:p w:rsidR="004D6CBA" w:rsidRPr="00B27BA5" w:rsidRDefault="004D6CBA" w:rsidP="004D6CBA">
            <w:pPr>
              <w:tabs>
                <w:tab w:val="left" w:pos="5103"/>
              </w:tabs>
              <w:spacing w:after="0" w:line="280" w:lineRule="atLeast"/>
              <w:ind w:left="0"/>
              <w:rPr>
                <w:rFonts w:ascii="Arial" w:hAnsi="Arial" w:cs="Arial"/>
                <w:b/>
                <w:sz w:val="20"/>
                <w:szCs w:val="20"/>
              </w:rPr>
            </w:pPr>
            <w:r w:rsidRPr="00B27BA5">
              <w:rPr>
                <w:rFonts w:ascii="Arial" w:hAnsi="Arial" w:cs="Arial"/>
                <w:b/>
                <w:sz w:val="20"/>
                <w:szCs w:val="20"/>
              </w:rPr>
              <w:t>Servis</w:t>
            </w:r>
            <w:r>
              <w:rPr>
                <w:rFonts w:ascii="Arial" w:hAnsi="Arial" w:cs="Arial"/>
                <w:b/>
                <w:sz w:val="20"/>
                <w:szCs w:val="20"/>
              </w:rPr>
              <w:t>ní střediska Subdodavatele ALWIL</w:t>
            </w:r>
            <w:r w:rsidRPr="00B27BA5">
              <w:rPr>
                <w:rFonts w:ascii="Arial" w:hAnsi="Arial" w:cs="Arial"/>
                <w:b/>
                <w:sz w:val="20"/>
                <w:szCs w:val="20"/>
              </w:rPr>
              <w:t xml:space="preserve"> Trade, spol. s r.o.</w:t>
            </w:r>
          </w:p>
        </w:tc>
      </w:tr>
      <w:tr w:rsidR="00911DD5" w:rsidTr="004D6CBA">
        <w:trPr>
          <w:trHeight w:val="567"/>
        </w:trPr>
        <w:tc>
          <w:tcPr>
            <w:tcW w:w="984" w:type="pct"/>
            <w:shd w:val="clear" w:color="auto" w:fill="EAF1DD" w:themeFill="accent3" w:themeFillTint="33"/>
            <w:vAlign w:val="center"/>
          </w:tcPr>
          <w:p w:rsidR="00911DD5" w:rsidRPr="004D6CBA" w:rsidRDefault="004D6CBA"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Praha</w:t>
            </w:r>
          </w:p>
        </w:tc>
        <w:tc>
          <w:tcPr>
            <w:tcW w:w="867" w:type="pct"/>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xml:space="preserve">ALWIL Trade, spol. s r.o. </w:t>
            </w:r>
          </w:p>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servisní středisko Praha</w:t>
            </w:r>
          </w:p>
        </w:tc>
        <w:tc>
          <w:tcPr>
            <w:tcW w:w="903" w:type="pct"/>
            <w:vAlign w:val="center"/>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Průběžná 76, 100 00 Praha 10</w:t>
            </w:r>
          </w:p>
        </w:tc>
        <w:tc>
          <w:tcPr>
            <w:tcW w:w="750"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c>
          <w:tcPr>
            <w:tcW w:w="1496"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r>
      <w:tr w:rsidR="00911DD5" w:rsidTr="004D6CBA">
        <w:trPr>
          <w:trHeight w:val="567"/>
        </w:trPr>
        <w:tc>
          <w:tcPr>
            <w:tcW w:w="984" w:type="pct"/>
            <w:shd w:val="clear" w:color="auto" w:fill="EAF1DD" w:themeFill="accent3" w:themeFillTint="33"/>
            <w:vAlign w:val="center"/>
          </w:tcPr>
          <w:p w:rsidR="00911DD5" w:rsidRPr="004D6CBA" w:rsidRDefault="004D6CBA"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Plzeňský</w:t>
            </w:r>
          </w:p>
          <w:p w:rsidR="004D6CBA" w:rsidRPr="004D6CBA" w:rsidRDefault="004D6CBA" w:rsidP="004D6CBA">
            <w:pPr>
              <w:tabs>
                <w:tab w:val="left" w:pos="5103"/>
              </w:tabs>
              <w:spacing w:after="0" w:line="280" w:lineRule="atLeast"/>
              <w:ind w:left="0"/>
              <w:rPr>
                <w:rFonts w:ascii="Arial" w:hAnsi="Arial" w:cs="Arial"/>
                <w:b/>
                <w:sz w:val="20"/>
                <w:szCs w:val="20"/>
              </w:rPr>
            </w:pPr>
            <w:r w:rsidRPr="004D6CBA">
              <w:rPr>
                <w:rFonts w:ascii="Arial" w:hAnsi="Arial" w:cs="Arial"/>
                <w:b/>
                <w:sz w:val="20"/>
                <w:szCs w:val="20"/>
              </w:rPr>
              <w:t>Karlovarský</w:t>
            </w:r>
          </w:p>
        </w:tc>
        <w:tc>
          <w:tcPr>
            <w:tcW w:w="867" w:type="pct"/>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ALWIL Trade, spol. s r.o.</w:t>
            </w:r>
          </w:p>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xml:space="preserve"> – servisní středisko Plzeň</w:t>
            </w:r>
          </w:p>
        </w:tc>
        <w:tc>
          <w:tcPr>
            <w:tcW w:w="903" w:type="pct"/>
            <w:vAlign w:val="center"/>
          </w:tcPr>
          <w:p w:rsidR="00911DD5" w:rsidRDefault="00911DD5" w:rsidP="00911DD5">
            <w:pPr>
              <w:tabs>
                <w:tab w:val="left" w:pos="5103"/>
              </w:tabs>
              <w:spacing w:after="0" w:line="280" w:lineRule="atLeast"/>
              <w:ind w:left="0"/>
              <w:rPr>
                <w:rFonts w:ascii="Arial" w:hAnsi="Arial" w:cs="Arial"/>
                <w:sz w:val="20"/>
                <w:szCs w:val="20"/>
              </w:rPr>
            </w:pPr>
            <w:r>
              <w:rPr>
                <w:rFonts w:ascii="Arial" w:hAnsi="Arial" w:cs="Arial"/>
                <w:sz w:val="20"/>
                <w:szCs w:val="20"/>
              </w:rPr>
              <w:t xml:space="preserve">Plánská 403/5, 301 00 Praha </w:t>
            </w:r>
          </w:p>
        </w:tc>
        <w:tc>
          <w:tcPr>
            <w:tcW w:w="750"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c>
          <w:tcPr>
            <w:tcW w:w="1496" w:type="pct"/>
            <w:vAlign w:val="center"/>
          </w:tcPr>
          <w:p w:rsidR="00911DD5" w:rsidRDefault="00911DD5" w:rsidP="00911DD5">
            <w:pPr>
              <w:tabs>
                <w:tab w:val="left" w:pos="5103"/>
              </w:tabs>
              <w:spacing w:after="0" w:line="280" w:lineRule="atLeast"/>
              <w:ind w:left="0"/>
              <w:jc w:val="center"/>
              <w:rPr>
                <w:rFonts w:ascii="Arial" w:hAnsi="Arial" w:cs="Arial"/>
                <w:sz w:val="20"/>
                <w:szCs w:val="20"/>
              </w:rPr>
            </w:pPr>
          </w:p>
        </w:tc>
      </w:tr>
    </w:tbl>
    <w:p w:rsidR="00911DD5" w:rsidRPr="008A3145" w:rsidRDefault="00911DD5" w:rsidP="008E14F4">
      <w:pPr>
        <w:tabs>
          <w:tab w:val="left" w:pos="5103"/>
        </w:tabs>
        <w:spacing w:after="0" w:line="280" w:lineRule="atLeast"/>
        <w:ind w:left="0"/>
        <w:jc w:val="center"/>
        <w:rPr>
          <w:rFonts w:ascii="Arial" w:hAnsi="Arial" w:cs="Arial"/>
          <w:sz w:val="20"/>
          <w:szCs w:val="20"/>
        </w:rPr>
      </w:pPr>
    </w:p>
    <w:sectPr w:rsidR="00911DD5" w:rsidRPr="008A3145" w:rsidSect="009E12DC">
      <w:pgSz w:w="11906" w:h="16838"/>
      <w:pgMar w:top="1418" w:right="1418" w:bottom="1247" w:left="1418" w:header="426" w:footer="2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BB8" w:rsidRDefault="00786BB8" w:rsidP="00AB2A01">
      <w:pPr>
        <w:spacing w:after="0"/>
      </w:pPr>
      <w:r>
        <w:separator/>
      </w:r>
    </w:p>
  </w:endnote>
  <w:endnote w:type="continuationSeparator" w:id="0">
    <w:p w:rsidR="00786BB8" w:rsidRDefault="00786BB8" w:rsidP="00AB2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D5" w:rsidRPr="00A579BA" w:rsidRDefault="00911DD5">
    <w:pPr>
      <w:pStyle w:val="Zpat"/>
      <w:pBdr>
        <w:top w:val="single" w:sz="4" w:space="1" w:color="auto"/>
      </w:pBdr>
      <w:ind w:left="0"/>
      <w:jc w:val="right"/>
      <w:rPr>
        <w:rFonts w:ascii="Arial" w:hAnsi="Arial" w:cs="Arial"/>
        <w:sz w:val="20"/>
        <w:szCs w:val="20"/>
      </w:rPr>
    </w:pPr>
    <w:r>
      <w:rPr>
        <w:rFonts w:ascii="Garamond" w:hAnsi="Garamond"/>
      </w:rPr>
      <w:tab/>
    </w:r>
    <w:r w:rsidRPr="00A579BA">
      <w:rPr>
        <w:rStyle w:val="slostrnky"/>
        <w:rFonts w:ascii="Arial" w:hAnsi="Arial" w:cs="Arial"/>
        <w:sz w:val="20"/>
        <w:szCs w:val="20"/>
      </w:rPr>
      <w:t xml:space="preserve">Strana </w:t>
    </w:r>
    <w:r w:rsidRPr="00A579BA">
      <w:rPr>
        <w:rStyle w:val="slostrnky"/>
        <w:rFonts w:ascii="Arial" w:hAnsi="Arial" w:cs="Arial"/>
        <w:sz w:val="20"/>
        <w:szCs w:val="20"/>
      </w:rPr>
      <w:fldChar w:fldCharType="begin"/>
    </w:r>
    <w:r w:rsidRPr="00A579BA">
      <w:rPr>
        <w:rStyle w:val="slostrnky"/>
        <w:rFonts w:ascii="Arial" w:hAnsi="Arial" w:cs="Arial"/>
        <w:sz w:val="20"/>
        <w:szCs w:val="20"/>
      </w:rPr>
      <w:instrText xml:space="preserve"> PAGE </w:instrText>
    </w:r>
    <w:r w:rsidRPr="00A579BA">
      <w:rPr>
        <w:rStyle w:val="slostrnky"/>
        <w:rFonts w:ascii="Arial" w:hAnsi="Arial" w:cs="Arial"/>
        <w:sz w:val="20"/>
        <w:szCs w:val="20"/>
      </w:rPr>
      <w:fldChar w:fldCharType="separate"/>
    </w:r>
    <w:r w:rsidR="00935839">
      <w:rPr>
        <w:rStyle w:val="slostrnky"/>
        <w:rFonts w:ascii="Arial" w:hAnsi="Arial" w:cs="Arial"/>
        <w:noProof/>
        <w:sz w:val="20"/>
        <w:szCs w:val="20"/>
      </w:rPr>
      <w:t>19</w:t>
    </w:r>
    <w:r w:rsidRPr="00A579BA">
      <w:rPr>
        <w:rStyle w:val="slostrnky"/>
        <w:rFonts w:ascii="Arial" w:hAnsi="Arial" w:cs="Arial"/>
        <w:sz w:val="20"/>
        <w:szCs w:val="20"/>
      </w:rPr>
      <w:fldChar w:fldCharType="end"/>
    </w:r>
    <w:r w:rsidRPr="00A579BA">
      <w:rPr>
        <w:rStyle w:val="slostrnky"/>
        <w:rFonts w:ascii="Arial" w:hAnsi="Arial" w:cs="Arial"/>
        <w:sz w:val="20"/>
        <w:szCs w:val="20"/>
      </w:rPr>
      <w:t xml:space="preserve"> z </w:t>
    </w:r>
    <w:r w:rsidRPr="00A579BA">
      <w:rPr>
        <w:rStyle w:val="slostrnky"/>
        <w:rFonts w:ascii="Arial" w:hAnsi="Arial" w:cs="Arial"/>
        <w:sz w:val="20"/>
        <w:szCs w:val="20"/>
      </w:rPr>
      <w:fldChar w:fldCharType="begin"/>
    </w:r>
    <w:r w:rsidRPr="00A579BA">
      <w:rPr>
        <w:rStyle w:val="slostrnky"/>
        <w:rFonts w:ascii="Arial" w:hAnsi="Arial" w:cs="Arial"/>
        <w:sz w:val="20"/>
        <w:szCs w:val="20"/>
      </w:rPr>
      <w:instrText xml:space="preserve"> NUMPAGES </w:instrText>
    </w:r>
    <w:r w:rsidRPr="00A579BA">
      <w:rPr>
        <w:rStyle w:val="slostrnky"/>
        <w:rFonts w:ascii="Arial" w:hAnsi="Arial" w:cs="Arial"/>
        <w:sz w:val="20"/>
        <w:szCs w:val="20"/>
      </w:rPr>
      <w:fldChar w:fldCharType="separate"/>
    </w:r>
    <w:r w:rsidR="00935839">
      <w:rPr>
        <w:rStyle w:val="slostrnky"/>
        <w:rFonts w:ascii="Arial" w:hAnsi="Arial" w:cs="Arial"/>
        <w:noProof/>
        <w:sz w:val="20"/>
        <w:szCs w:val="20"/>
      </w:rPr>
      <w:t>21</w:t>
    </w:r>
    <w:r w:rsidRPr="00A579BA">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BB8" w:rsidRDefault="00786BB8" w:rsidP="00AB2A01">
      <w:pPr>
        <w:spacing w:after="0"/>
      </w:pPr>
      <w:r>
        <w:separator/>
      </w:r>
    </w:p>
  </w:footnote>
  <w:footnote w:type="continuationSeparator" w:id="0">
    <w:p w:rsidR="00786BB8" w:rsidRDefault="00786BB8" w:rsidP="00AB2A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D5" w:rsidRDefault="00911DD5">
    <w:pPr>
      <w:pStyle w:val="Zhlav"/>
    </w:pPr>
    <w:r>
      <w:rPr>
        <w:noProof/>
        <w:lang w:val="cs-CZ"/>
      </w:rPr>
      <w:drawing>
        <wp:inline distT="0" distB="0" distL="0" distR="0" wp14:anchorId="763E1DCD" wp14:editId="480A4A24">
          <wp:extent cx="5572125" cy="771525"/>
          <wp:effectExtent l="0" t="0" r="9525" b="9525"/>
          <wp:docPr id="2" name="obrázek 8" descr="cid:image004.png@01D01469.AA52D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png@01D01469.AA52D0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72125" cy="7715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D5" w:rsidRPr="00E17799" w:rsidRDefault="00911DD5" w:rsidP="00E17799">
    <w:pPr>
      <w:pStyle w:val="Zhlav"/>
      <w:tabs>
        <w:tab w:val="clear" w:pos="4536"/>
      </w:tabs>
      <w:ind w:left="0"/>
      <w:jc w:val="center"/>
      <w:rPr>
        <w:lang w:val="cs-CZ"/>
      </w:rPr>
    </w:pPr>
    <w:r>
      <w:rPr>
        <w:noProof/>
        <w:lang w:val="cs-CZ"/>
      </w:rPr>
      <w:drawing>
        <wp:inline distT="0" distB="0" distL="0" distR="0" wp14:anchorId="4DCB2CE8" wp14:editId="0686945B">
          <wp:extent cx="5572125" cy="771525"/>
          <wp:effectExtent l="0" t="0" r="9525" b="9525"/>
          <wp:docPr id="4" name="obrázek 5" descr="cid:image004.png@01D01469.AA52D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D01469.AA52D0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721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7F49694"/>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06006D72"/>
    <w:multiLevelType w:val="hybridMultilevel"/>
    <w:tmpl w:val="4E8480CC"/>
    <w:lvl w:ilvl="0" w:tplc="1ACED008">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nsid w:val="06436E79"/>
    <w:multiLevelType w:val="singleLevel"/>
    <w:tmpl w:val="B9FA2DE4"/>
    <w:lvl w:ilvl="0">
      <w:start w:val="1"/>
      <w:numFmt w:val="decimal"/>
      <w:lvlText w:val="%1. "/>
      <w:legacy w:legacy="1" w:legacySpace="0" w:legacyIndent="283"/>
      <w:lvlJc w:val="left"/>
      <w:pPr>
        <w:ind w:left="283" w:hanging="283"/>
      </w:pPr>
      <w:rPr>
        <w:rFonts w:ascii="Tahoma" w:hAnsi="Tahoma" w:cs="Tahoma" w:hint="default"/>
        <w:b w:val="0"/>
        <w:i w:val="0"/>
        <w:sz w:val="20"/>
        <w:szCs w:val="20"/>
        <w:u w:val="none"/>
      </w:rPr>
    </w:lvl>
  </w:abstractNum>
  <w:abstractNum w:abstractNumId="3">
    <w:nsid w:val="0ACD7D05"/>
    <w:multiLevelType w:val="hybridMultilevel"/>
    <w:tmpl w:val="A494695A"/>
    <w:lvl w:ilvl="0" w:tplc="0405000F">
      <w:start w:val="1"/>
      <w:numFmt w:val="decimal"/>
      <w:lvlText w:val="%1."/>
      <w:lvlJc w:val="left"/>
      <w:pPr>
        <w:ind w:left="360" w:hanging="360"/>
      </w:p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4">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nsid w:val="1046052F"/>
    <w:multiLevelType w:val="multilevel"/>
    <w:tmpl w:val="2D568FF8"/>
    <w:lvl w:ilvl="0">
      <w:start w:val="1"/>
      <w:numFmt w:val="decimal"/>
      <w:lvlText w:val="%1."/>
      <w:lvlJc w:val="left"/>
      <w:pPr>
        <w:tabs>
          <w:tab w:val="num" w:pos="720"/>
        </w:tabs>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1D7250A"/>
    <w:multiLevelType w:val="hybridMultilevel"/>
    <w:tmpl w:val="DA269A96"/>
    <w:lvl w:ilvl="0" w:tplc="036E07A8">
      <w:start w:val="1"/>
      <w:numFmt w:val="decimal"/>
      <w:lvlText w:val="%1."/>
      <w:lvlJc w:val="left"/>
      <w:pPr>
        <w:tabs>
          <w:tab w:val="num" w:pos="720"/>
        </w:tabs>
        <w:ind w:left="720" w:hanging="360"/>
      </w:pPr>
      <w:rPr>
        <w:rFonts w:cs="Times New Roman"/>
        <w:b w:val="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7">
    <w:nsid w:val="19894A58"/>
    <w:multiLevelType w:val="hybridMultilevel"/>
    <w:tmpl w:val="96A85A4C"/>
    <w:lvl w:ilvl="0" w:tplc="8FB0C5FE">
      <w:start w:val="1"/>
      <w:numFmt w:val="decimal"/>
      <w:isLg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2455F3"/>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CFA4792"/>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0807CD1"/>
    <w:multiLevelType w:val="multilevel"/>
    <w:tmpl w:val="4964E0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0FD4564"/>
    <w:multiLevelType w:val="multilevel"/>
    <w:tmpl w:val="A3FA3A3A"/>
    <w:lvl w:ilvl="0">
      <w:start w:val="1"/>
      <w:numFmt w:val="decimal"/>
      <w:lvlText w:val="%1."/>
      <w:lvlJc w:val="left"/>
      <w:pPr>
        <w:tabs>
          <w:tab w:val="num" w:pos="720"/>
        </w:tabs>
        <w:ind w:left="720" w:hanging="360"/>
      </w:pPr>
      <w:rPr>
        <w:rFonts w:ascii="Arial" w:hAnsi="Arial" w:cs="Arial"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22A6015B"/>
    <w:multiLevelType w:val="hybridMultilevel"/>
    <w:tmpl w:val="CC348DA6"/>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3">
    <w:nsid w:val="23593D6A"/>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255901F6"/>
    <w:multiLevelType w:val="multilevel"/>
    <w:tmpl w:val="94EE0CDC"/>
    <w:lvl w:ilvl="0">
      <w:start w:val="1"/>
      <w:numFmt w:val="decimal"/>
      <w:lvlText w:val="%1."/>
      <w:lvlJc w:val="left"/>
      <w:pPr>
        <w:tabs>
          <w:tab w:val="num" w:pos="360"/>
        </w:tabs>
        <w:ind w:left="360" w:hanging="360"/>
      </w:pPr>
      <w:rPr>
        <w:rFonts w:cs="Times New Roman"/>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28A91566"/>
    <w:multiLevelType w:val="hybridMultilevel"/>
    <w:tmpl w:val="1E18D1D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nsid w:val="2B61555B"/>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2C1B3C18"/>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DEB4BEA"/>
    <w:multiLevelType w:val="hybridMultilevel"/>
    <w:tmpl w:val="23942758"/>
    <w:lvl w:ilvl="0" w:tplc="BA281532">
      <w:start w:val="1"/>
      <w:numFmt w:val="decimal"/>
      <w:lvlText w:val="%1."/>
      <w:lvlJc w:val="left"/>
      <w:pPr>
        <w:tabs>
          <w:tab w:val="num" w:pos="720"/>
        </w:tabs>
        <w:ind w:left="720" w:hanging="360"/>
      </w:pPr>
      <w:rPr>
        <w:rFonts w:cs="Times New Roman" w:hint="default"/>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306F4217"/>
    <w:multiLevelType w:val="hybridMultilevel"/>
    <w:tmpl w:val="29A4D6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0A13A4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0CF2B3D"/>
    <w:multiLevelType w:val="hybridMultilevel"/>
    <w:tmpl w:val="0D4EC71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2">
    <w:nsid w:val="32215F90"/>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37822D83"/>
    <w:multiLevelType w:val="hybridMultilevel"/>
    <w:tmpl w:val="DA269A96"/>
    <w:lvl w:ilvl="0" w:tplc="036E07A8">
      <w:start w:val="1"/>
      <w:numFmt w:val="decimal"/>
      <w:lvlText w:val="%1."/>
      <w:lvlJc w:val="left"/>
      <w:pPr>
        <w:tabs>
          <w:tab w:val="num" w:pos="720"/>
        </w:tabs>
        <w:ind w:left="720" w:hanging="360"/>
      </w:pPr>
      <w:rPr>
        <w:rFonts w:cs="Times New Roman"/>
        <w:b w:val="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4">
    <w:nsid w:val="3AE404CF"/>
    <w:multiLevelType w:val="hybridMultilevel"/>
    <w:tmpl w:val="7836499E"/>
    <w:lvl w:ilvl="0" w:tplc="0405000F">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F3A5348"/>
    <w:multiLevelType w:val="hybridMultilevel"/>
    <w:tmpl w:val="6C5689F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nsid w:val="43B07BD3"/>
    <w:multiLevelType w:val="hybridMultilevel"/>
    <w:tmpl w:val="05A8364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nsid w:val="46DF2E84"/>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46E57198"/>
    <w:multiLevelType w:val="multilevel"/>
    <w:tmpl w:val="D08AC854"/>
    <w:lvl w:ilvl="0">
      <w:start w:val="1"/>
      <w:numFmt w:val="decimal"/>
      <w:lvlText w:val="%1."/>
      <w:lvlJc w:val="left"/>
      <w:pPr>
        <w:tabs>
          <w:tab w:val="num" w:pos="720"/>
        </w:tabs>
        <w:ind w:left="720" w:hanging="360"/>
      </w:pPr>
      <w:rPr>
        <w:rFonts w:ascii="Tahoma" w:hAnsi="Tahoma" w:cs="Tahoma"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nsid w:val="47A84D95"/>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47CB049E"/>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4B93014A"/>
    <w:multiLevelType w:val="hybridMultilevel"/>
    <w:tmpl w:val="EF645F18"/>
    <w:lvl w:ilvl="0" w:tplc="91781318">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nsid w:val="4DC118BB"/>
    <w:multiLevelType w:val="hybridMultilevel"/>
    <w:tmpl w:val="DD8CF48A"/>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3">
    <w:nsid w:val="4EE30F47"/>
    <w:multiLevelType w:val="multilevel"/>
    <w:tmpl w:val="949A4A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51685B49"/>
    <w:multiLevelType w:val="multilevel"/>
    <w:tmpl w:val="4DB69260"/>
    <w:lvl w:ilvl="0">
      <w:start w:val="1"/>
      <w:numFmt w:val="decimal"/>
      <w:pStyle w:val="Nadpis1"/>
      <w:lvlText w:val="%1."/>
      <w:lvlJc w:val="left"/>
      <w:pPr>
        <w:tabs>
          <w:tab w:val="num" w:pos="2487"/>
        </w:tabs>
        <w:ind w:left="2487" w:hanging="360"/>
      </w:pPr>
      <w:rPr>
        <w:rFonts w:ascii="Arial" w:hAnsi="Arial" w:cs="Arial" w:hint="default"/>
      </w:rPr>
    </w:lvl>
    <w:lvl w:ilvl="1">
      <w:start w:val="1"/>
      <w:numFmt w:val="decimal"/>
      <w:pStyle w:val="Normlnslovan"/>
      <w:lvlText w:val="%1.%2."/>
      <w:lvlJc w:val="left"/>
      <w:pPr>
        <w:tabs>
          <w:tab w:val="num" w:pos="2984"/>
        </w:tabs>
        <w:ind w:left="2984" w:hanging="432"/>
      </w:pPr>
      <w:rPr>
        <w:rFonts w:ascii="Arial" w:hAnsi="Arial" w:cs="Arial"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524201A1"/>
    <w:multiLevelType w:val="hybridMultilevel"/>
    <w:tmpl w:val="612A136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6">
    <w:nsid w:val="5315047F"/>
    <w:multiLevelType w:val="multilevel"/>
    <w:tmpl w:val="94EE0CDC"/>
    <w:lvl w:ilvl="0">
      <w:start w:val="1"/>
      <w:numFmt w:val="decimal"/>
      <w:lvlText w:val="%1."/>
      <w:lvlJc w:val="left"/>
      <w:pPr>
        <w:tabs>
          <w:tab w:val="num" w:pos="1791"/>
        </w:tabs>
        <w:ind w:left="1791" w:hanging="360"/>
      </w:pPr>
      <w:rPr>
        <w:rFonts w:cs="Times New Roman"/>
        <w:b w:val="0"/>
      </w:rPr>
    </w:lvl>
    <w:lvl w:ilvl="1">
      <w:start w:val="2"/>
      <w:numFmt w:val="decimal"/>
      <w:isLgl/>
      <w:lvlText w:val="%1.%2"/>
      <w:lvlJc w:val="left"/>
      <w:pPr>
        <w:ind w:left="1791" w:hanging="360"/>
      </w:pPr>
      <w:rPr>
        <w:rFonts w:hint="default"/>
      </w:rPr>
    </w:lvl>
    <w:lvl w:ilvl="2">
      <w:start w:val="1"/>
      <w:numFmt w:val="decimal"/>
      <w:isLgl/>
      <w:lvlText w:val="%1.%2.%3"/>
      <w:lvlJc w:val="left"/>
      <w:pPr>
        <w:ind w:left="2151" w:hanging="720"/>
      </w:pPr>
      <w:rPr>
        <w:rFonts w:hint="default"/>
      </w:rPr>
    </w:lvl>
    <w:lvl w:ilvl="3">
      <w:start w:val="1"/>
      <w:numFmt w:val="decimal"/>
      <w:isLgl/>
      <w:lvlText w:val="%1.%2.%3.%4"/>
      <w:lvlJc w:val="left"/>
      <w:pPr>
        <w:ind w:left="2511" w:hanging="1080"/>
      </w:pPr>
      <w:rPr>
        <w:rFonts w:hint="default"/>
      </w:rPr>
    </w:lvl>
    <w:lvl w:ilvl="4">
      <w:start w:val="1"/>
      <w:numFmt w:val="decimal"/>
      <w:isLgl/>
      <w:lvlText w:val="%1.%2.%3.%4.%5"/>
      <w:lvlJc w:val="left"/>
      <w:pPr>
        <w:ind w:left="2511" w:hanging="1080"/>
      </w:pPr>
      <w:rPr>
        <w:rFonts w:hint="default"/>
      </w:rPr>
    </w:lvl>
    <w:lvl w:ilvl="5">
      <w:start w:val="1"/>
      <w:numFmt w:val="decimal"/>
      <w:isLgl/>
      <w:lvlText w:val="%1.%2.%3.%4.%5.%6"/>
      <w:lvlJc w:val="left"/>
      <w:pPr>
        <w:ind w:left="2871" w:hanging="1440"/>
      </w:pPr>
      <w:rPr>
        <w:rFonts w:hint="default"/>
      </w:rPr>
    </w:lvl>
    <w:lvl w:ilvl="6">
      <w:start w:val="1"/>
      <w:numFmt w:val="decimal"/>
      <w:isLgl/>
      <w:lvlText w:val="%1.%2.%3.%4.%5.%6.%7"/>
      <w:lvlJc w:val="left"/>
      <w:pPr>
        <w:ind w:left="2871" w:hanging="1440"/>
      </w:pPr>
      <w:rPr>
        <w:rFonts w:hint="default"/>
      </w:rPr>
    </w:lvl>
    <w:lvl w:ilvl="7">
      <w:start w:val="1"/>
      <w:numFmt w:val="decimal"/>
      <w:isLgl/>
      <w:lvlText w:val="%1.%2.%3.%4.%5.%6.%7.%8"/>
      <w:lvlJc w:val="left"/>
      <w:pPr>
        <w:ind w:left="3231" w:hanging="1800"/>
      </w:pPr>
      <w:rPr>
        <w:rFonts w:hint="default"/>
      </w:rPr>
    </w:lvl>
    <w:lvl w:ilvl="8">
      <w:start w:val="1"/>
      <w:numFmt w:val="decimal"/>
      <w:isLgl/>
      <w:lvlText w:val="%1.%2.%3.%4.%5.%6.%7.%8.%9"/>
      <w:lvlJc w:val="left"/>
      <w:pPr>
        <w:ind w:left="3231" w:hanging="1800"/>
      </w:pPr>
      <w:rPr>
        <w:rFonts w:hint="default"/>
      </w:rPr>
    </w:lvl>
  </w:abstractNum>
  <w:abstractNum w:abstractNumId="37">
    <w:nsid w:val="594900A9"/>
    <w:multiLevelType w:val="multilevel"/>
    <w:tmpl w:val="AFEC9EE6"/>
    <w:lvl w:ilvl="0">
      <w:start w:val="1"/>
      <w:numFmt w:val="decimal"/>
      <w:lvlText w:val="%1."/>
      <w:lvlJc w:val="left"/>
      <w:pPr>
        <w:tabs>
          <w:tab w:val="num" w:pos="720"/>
        </w:tabs>
        <w:ind w:left="720" w:hanging="360"/>
      </w:pPr>
      <w:rPr>
        <w:rFonts w:ascii="Arial" w:hAnsi="Arial" w:cs="Arial"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nsid w:val="5D12513B"/>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5E594E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7D3622B"/>
    <w:multiLevelType w:val="hybridMultilevel"/>
    <w:tmpl w:val="A5B0C76A"/>
    <w:lvl w:ilvl="0" w:tplc="758E3B0E">
      <w:start w:val="1"/>
      <w:numFmt w:val="bullet"/>
      <w:lvlText w:val=""/>
      <w:lvlJc w:val="left"/>
      <w:pPr>
        <w:tabs>
          <w:tab w:val="num" w:pos="1785"/>
        </w:tabs>
        <w:ind w:left="1785" w:hanging="360"/>
      </w:pPr>
      <w:rPr>
        <w:rFonts w:ascii="Wingdings" w:hAnsi="Wingdings" w:hint="default"/>
      </w:rPr>
    </w:lvl>
    <w:lvl w:ilvl="1" w:tplc="FEE424DA" w:tentative="1">
      <w:start w:val="1"/>
      <w:numFmt w:val="bullet"/>
      <w:lvlText w:val="o"/>
      <w:lvlJc w:val="left"/>
      <w:pPr>
        <w:tabs>
          <w:tab w:val="num" w:pos="2505"/>
        </w:tabs>
        <w:ind w:left="2505" w:hanging="360"/>
      </w:pPr>
      <w:rPr>
        <w:rFonts w:ascii="Courier New" w:hAnsi="Courier New" w:hint="default"/>
      </w:rPr>
    </w:lvl>
    <w:lvl w:ilvl="2" w:tplc="3F18CD78" w:tentative="1">
      <w:start w:val="1"/>
      <w:numFmt w:val="bullet"/>
      <w:lvlText w:val=""/>
      <w:lvlJc w:val="left"/>
      <w:pPr>
        <w:tabs>
          <w:tab w:val="num" w:pos="3225"/>
        </w:tabs>
        <w:ind w:left="3225" w:hanging="360"/>
      </w:pPr>
      <w:rPr>
        <w:rFonts w:ascii="Wingdings" w:hAnsi="Wingdings" w:hint="default"/>
      </w:rPr>
    </w:lvl>
    <w:lvl w:ilvl="3" w:tplc="301CF9F6" w:tentative="1">
      <w:start w:val="1"/>
      <w:numFmt w:val="bullet"/>
      <w:lvlText w:val=""/>
      <w:lvlJc w:val="left"/>
      <w:pPr>
        <w:tabs>
          <w:tab w:val="num" w:pos="3945"/>
        </w:tabs>
        <w:ind w:left="3945" w:hanging="360"/>
      </w:pPr>
      <w:rPr>
        <w:rFonts w:ascii="Symbol" w:hAnsi="Symbol" w:hint="default"/>
      </w:rPr>
    </w:lvl>
    <w:lvl w:ilvl="4" w:tplc="EAE29EEA" w:tentative="1">
      <w:start w:val="1"/>
      <w:numFmt w:val="bullet"/>
      <w:lvlText w:val="o"/>
      <w:lvlJc w:val="left"/>
      <w:pPr>
        <w:tabs>
          <w:tab w:val="num" w:pos="4665"/>
        </w:tabs>
        <w:ind w:left="4665" w:hanging="360"/>
      </w:pPr>
      <w:rPr>
        <w:rFonts w:ascii="Courier New" w:hAnsi="Courier New" w:hint="default"/>
      </w:rPr>
    </w:lvl>
    <w:lvl w:ilvl="5" w:tplc="073AB6BE" w:tentative="1">
      <w:start w:val="1"/>
      <w:numFmt w:val="bullet"/>
      <w:lvlText w:val=""/>
      <w:lvlJc w:val="left"/>
      <w:pPr>
        <w:tabs>
          <w:tab w:val="num" w:pos="5385"/>
        </w:tabs>
        <w:ind w:left="5385" w:hanging="360"/>
      </w:pPr>
      <w:rPr>
        <w:rFonts w:ascii="Wingdings" w:hAnsi="Wingdings" w:hint="default"/>
      </w:rPr>
    </w:lvl>
    <w:lvl w:ilvl="6" w:tplc="03ECF344" w:tentative="1">
      <w:start w:val="1"/>
      <w:numFmt w:val="bullet"/>
      <w:lvlText w:val=""/>
      <w:lvlJc w:val="left"/>
      <w:pPr>
        <w:tabs>
          <w:tab w:val="num" w:pos="6105"/>
        </w:tabs>
        <w:ind w:left="6105" w:hanging="360"/>
      </w:pPr>
      <w:rPr>
        <w:rFonts w:ascii="Symbol" w:hAnsi="Symbol" w:hint="default"/>
      </w:rPr>
    </w:lvl>
    <w:lvl w:ilvl="7" w:tplc="28BAC590" w:tentative="1">
      <w:start w:val="1"/>
      <w:numFmt w:val="bullet"/>
      <w:lvlText w:val="o"/>
      <w:lvlJc w:val="left"/>
      <w:pPr>
        <w:tabs>
          <w:tab w:val="num" w:pos="6825"/>
        </w:tabs>
        <w:ind w:left="6825" w:hanging="360"/>
      </w:pPr>
      <w:rPr>
        <w:rFonts w:ascii="Courier New" w:hAnsi="Courier New" w:hint="default"/>
      </w:rPr>
    </w:lvl>
    <w:lvl w:ilvl="8" w:tplc="CE1A32D0" w:tentative="1">
      <w:start w:val="1"/>
      <w:numFmt w:val="bullet"/>
      <w:lvlText w:val=""/>
      <w:lvlJc w:val="left"/>
      <w:pPr>
        <w:tabs>
          <w:tab w:val="num" w:pos="7545"/>
        </w:tabs>
        <w:ind w:left="7545" w:hanging="360"/>
      </w:pPr>
      <w:rPr>
        <w:rFonts w:ascii="Wingdings" w:hAnsi="Wingdings" w:hint="default"/>
      </w:rPr>
    </w:lvl>
  </w:abstractNum>
  <w:abstractNum w:abstractNumId="41">
    <w:nsid w:val="68AA1C9E"/>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731D74AC"/>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42E5648"/>
    <w:multiLevelType w:val="hybridMultilevel"/>
    <w:tmpl w:val="84F053DC"/>
    <w:lvl w:ilvl="0" w:tplc="04050005">
      <w:start w:val="1"/>
      <w:numFmt w:val="bullet"/>
      <w:lvlText w:val=""/>
      <w:lvlJc w:val="left"/>
      <w:pPr>
        <w:tabs>
          <w:tab w:val="num" w:pos="1425"/>
        </w:tabs>
        <w:ind w:left="1425" w:hanging="360"/>
      </w:pPr>
      <w:rPr>
        <w:rFonts w:ascii="Wingdings" w:hAnsi="Wingdings" w:hint="default"/>
      </w:rPr>
    </w:lvl>
    <w:lvl w:ilvl="1" w:tplc="04050003">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44">
    <w:nsid w:val="784B268F"/>
    <w:multiLevelType w:val="hybridMultilevel"/>
    <w:tmpl w:val="29A4D6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20"/>
  </w:num>
  <w:num w:numId="3">
    <w:abstractNumId w:val="10"/>
  </w:num>
  <w:num w:numId="4">
    <w:abstractNumId w:val="1"/>
  </w:num>
  <w:num w:numId="5">
    <w:abstractNumId w:val="34"/>
  </w:num>
  <w:num w:numId="6">
    <w:abstractNumId w:val="34"/>
  </w:num>
  <w:num w:numId="7">
    <w:abstractNumId w:val="34"/>
  </w:num>
  <w:num w:numId="8">
    <w:abstractNumId w:val="7"/>
  </w:num>
  <w:num w:numId="9">
    <w:abstractNumId w:val="43"/>
  </w:num>
  <w:num w:numId="10">
    <w:abstractNumId w:val="40"/>
  </w:num>
  <w:num w:numId="11">
    <w:abstractNumId w:val="23"/>
  </w:num>
  <w:num w:numId="12">
    <w:abstractNumId w:val="35"/>
  </w:num>
  <w:num w:numId="13">
    <w:abstractNumId w:val="25"/>
  </w:num>
  <w:num w:numId="14">
    <w:abstractNumId w:val="15"/>
  </w:num>
  <w:num w:numId="15">
    <w:abstractNumId w:val="26"/>
  </w:num>
  <w:num w:numId="16">
    <w:abstractNumId w:val="18"/>
  </w:num>
  <w:num w:numId="17">
    <w:abstractNumId w:val="9"/>
  </w:num>
  <w:num w:numId="18">
    <w:abstractNumId w:val="21"/>
  </w:num>
  <w:num w:numId="19">
    <w:abstractNumId w:val="31"/>
  </w:num>
  <w:num w:numId="20">
    <w:abstractNumId w:val="12"/>
  </w:num>
  <w:num w:numId="21">
    <w:abstractNumId w:val="39"/>
  </w:num>
  <w:num w:numId="22">
    <w:abstractNumId w:val="27"/>
  </w:num>
  <w:num w:numId="23">
    <w:abstractNumId w:val="30"/>
  </w:num>
  <w:num w:numId="24">
    <w:abstractNumId w:val="22"/>
  </w:num>
  <w:num w:numId="25">
    <w:abstractNumId w:val="38"/>
  </w:num>
  <w:num w:numId="26">
    <w:abstractNumId w:val="0"/>
  </w:num>
  <w:num w:numId="27">
    <w:abstractNumId w:val="32"/>
  </w:num>
  <w:num w:numId="28">
    <w:abstractNumId w:val="16"/>
  </w:num>
  <w:num w:numId="29">
    <w:abstractNumId w:val="29"/>
  </w:num>
  <w:num w:numId="30">
    <w:abstractNumId w:val="8"/>
  </w:num>
  <w:num w:numId="31">
    <w:abstractNumId w:val="36"/>
  </w:num>
  <w:num w:numId="32">
    <w:abstractNumId w:val="13"/>
  </w:num>
  <w:num w:numId="33">
    <w:abstractNumId w:val="5"/>
  </w:num>
  <w:num w:numId="34">
    <w:abstractNumId w:val="17"/>
  </w:num>
  <w:num w:numId="35">
    <w:abstractNumId w:val="42"/>
  </w:num>
  <w:num w:numId="36">
    <w:abstractNumId w:val="24"/>
  </w:num>
  <w:num w:numId="37">
    <w:abstractNumId w:val="19"/>
  </w:num>
  <w:num w:numId="38">
    <w:abstractNumId w:val="28"/>
  </w:num>
  <w:num w:numId="39">
    <w:abstractNumId w:val="37"/>
  </w:num>
  <w:num w:numId="40">
    <w:abstractNumId w:val="2"/>
  </w:num>
  <w:num w:numId="41">
    <w:abstractNumId w:val="6"/>
  </w:num>
  <w:num w:numId="42">
    <w:abstractNumId w:val="14"/>
  </w:num>
  <w:num w:numId="43">
    <w:abstractNumId w:val="11"/>
  </w:num>
  <w:num w:numId="44">
    <w:abstractNumId w:val="33"/>
  </w:num>
  <w:num w:numId="45">
    <w:abstractNumId w:val="4"/>
  </w:num>
  <w:num w:numId="46">
    <w:abstractNumId w:val="41"/>
  </w:num>
  <w:num w:numId="47">
    <w:abstractNumId w:val="4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C6"/>
    <w:rsid w:val="000005CF"/>
    <w:rsid w:val="00003FBD"/>
    <w:rsid w:val="00010B7D"/>
    <w:rsid w:val="00014F8C"/>
    <w:rsid w:val="00023DE5"/>
    <w:rsid w:val="000258FE"/>
    <w:rsid w:val="00030046"/>
    <w:rsid w:val="000441B9"/>
    <w:rsid w:val="000517E6"/>
    <w:rsid w:val="00057148"/>
    <w:rsid w:val="0005751B"/>
    <w:rsid w:val="00063C77"/>
    <w:rsid w:val="00070016"/>
    <w:rsid w:val="00070241"/>
    <w:rsid w:val="0007249B"/>
    <w:rsid w:val="00075032"/>
    <w:rsid w:val="00077021"/>
    <w:rsid w:val="000820EF"/>
    <w:rsid w:val="00083B3B"/>
    <w:rsid w:val="00084014"/>
    <w:rsid w:val="000917F7"/>
    <w:rsid w:val="00095541"/>
    <w:rsid w:val="000A2DA9"/>
    <w:rsid w:val="000A3876"/>
    <w:rsid w:val="000B58A1"/>
    <w:rsid w:val="000B694B"/>
    <w:rsid w:val="000C21C1"/>
    <w:rsid w:val="000C3ECC"/>
    <w:rsid w:val="000C5ED3"/>
    <w:rsid w:val="000D1C0B"/>
    <w:rsid w:val="000D6280"/>
    <w:rsid w:val="000D6596"/>
    <w:rsid w:val="000F0563"/>
    <w:rsid w:val="00101E81"/>
    <w:rsid w:val="0012568D"/>
    <w:rsid w:val="00126CB4"/>
    <w:rsid w:val="0012784F"/>
    <w:rsid w:val="0013639A"/>
    <w:rsid w:val="00153EFA"/>
    <w:rsid w:val="001605E9"/>
    <w:rsid w:val="001702F0"/>
    <w:rsid w:val="00173928"/>
    <w:rsid w:val="00187AFB"/>
    <w:rsid w:val="001A4155"/>
    <w:rsid w:val="001A47C9"/>
    <w:rsid w:val="001A758F"/>
    <w:rsid w:val="001A7E2F"/>
    <w:rsid w:val="001B7F10"/>
    <w:rsid w:val="001C6A1B"/>
    <w:rsid w:val="001D02EE"/>
    <w:rsid w:val="001D2F0E"/>
    <w:rsid w:val="001E79D0"/>
    <w:rsid w:val="00203613"/>
    <w:rsid w:val="00207023"/>
    <w:rsid w:val="00214BE1"/>
    <w:rsid w:val="00226D90"/>
    <w:rsid w:val="00226EE9"/>
    <w:rsid w:val="0023282C"/>
    <w:rsid w:val="00246B38"/>
    <w:rsid w:val="002506F2"/>
    <w:rsid w:val="00256214"/>
    <w:rsid w:val="002621A6"/>
    <w:rsid w:val="00264849"/>
    <w:rsid w:val="00274237"/>
    <w:rsid w:val="00274D4E"/>
    <w:rsid w:val="00287C46"/>
    <w:rsid w:val="002A006C"/>
    <w:rsid w:val="002A4AE4"/>
    <w:rsid w:val="002C7654"/>
    <w:rsid w:val="002D15D4"/>
    <w:rsid w:val="002D5A31"/>
    <w:rsid w:val="002E7BB4"/>
    <w:rsid w:val="002F1888"/>
    <w:rsid w:val="002F3F47"/>
    <w:rsid w:val="002F5402"/>
    <w:rsid w:val="003109D8"/>
    <w:rsid w:val="00324028"/>
    <w:rsid w:val="00324877"/>
    <w:rsid w:val="00330B8C"/>
    <w:rsid w:val="003428B8"/>
    <w:rsid w:val="00352004"/>
    <w:rsid w:val="00356CA3"/>
    <w:rsid w:val="003623B0"/>
    <w:rsid w:val="00371DBA"/>
    <w:rsid w:val="00372066"/>
    <w:rsid w:val="00376550"/>
    <w:rsid w:val="003774A7"/>
    <w:rsid w:val="003842B9"/>
    <w:rsid w:val="00397B69"/>
    <w:rsid w:val="003A2EEA"/>
    <w:rsid w:val="003A5B55"/>
    <w:rsid w:val="003A6237"/>
    <w:rsid w:val="003A7526"/>
    <w:rsid w:val="003B63C7"/>
    <w:rsid w:val="003C63D1"/>
    <w:rsid w:val="003C752F"/>
    <w:rsid w:val="003D4556"/>
    <w:rsid w:val="003D5407"/>
    <w:rsid w:val="003E0A65"/>
    <w:rsid w:val="003F0C07"/>
    <w:rsid w:val="00406805"/>
    <w:rsid w:val="00407662"/>
    <w:rsid w:val="0041119F"/>
    <w:rsid w:val="00411BCB"/>
    <w:rsid w:val="0042144C"/>
    <w:rsid w:val="00426BFD"/>
    <w:rsid w:val="004370B2"/>
    <w:rsid w:val="00450FDD"/>
    <w:rsid w:val="004523CE"/>
    <w:rsid w:val="00454F02"/>
    <w:rsid w:val="00461D06"/>
    <w:rsid w:val="00482F9C"/>
    <w:rsid w:val="0048746C"/>
    <w:rsid w:val="00497D0C"/>
    <w:rsid w:val="004A51A2"/>
    <w:rsid w:val="004B1CDE"/>
    <w:rsid w:val="004B42DC"/>
    <w:rsid w:val="004C7C45"/>
    <w:rsid w:val="004D15C4"/>
    <w:rsid w:val="004D6CBA"/>
    <w:rsid w:val="004E0F40"/>
    <w:rsid w:val="004E3C7D"/>
    <w:rsid w:val="004F2849"/>
    <w:rsid w:val="004F5C74"/>
    <w:rsid w:val="00515681"/>
    <w:rsid w:val="005167C1"/>
    <w:rsid w:val="00522D29"/>
    <w:rsid w:val="0052717F"/>
    <w:rsid w:val="00535E16"/>
    <w:rsid w:val="00547877"/>
    <w:rsid w:val="00552FDF"/>
    <w:rsid w:val="00557FDC"/>
    <w:rsid w:val="00564891"/>
    <w:rsid w:val="00572A15"/>
    <w:rsid w:val="00584BB1"/>
    <w:rsid w:val="005908E5"/>
    <w:rsid w:val="005A0011"/>
    <w:rsid w:val="005A4305"/>
    <w:rsid w:val="005B098F"/>
    <w:rsid w:val="005B7438"/>
    <w:rsid w:val="005C235E"/>
    <w:rsid w:val="005C2DDC"/>
    <w:rsid w:val="005C31D5"/>
    <w:rsid w:val="005E2660"/>
    <w:rsid w:val="005F3698"/>
    <w:rsid w:val="005F62EB"/>
    <w:rsid w:val="00600AC6"/>
    <w:rsid w:val="006023CE"/>
    <w:rsid w:val="00602A23"/>
    <w:rsid w:val="00603707"/>
    <w:rsid w:val="00605833"/>
    <w:rsid w:val="00613F23"/>
    <w:rsid w:val="006176FA"/>
    <w:rsid w:val="00625646"/>
    <w:rsid w:val="00630EE6"/>
    <w:rsid w:val="00631E7E"/>
    <w:rsid w:val="006340B7"/>
    <w:rsid w:val="00636FC9"/>
    <w:rsid w:val="0064750B"/>
    <w:rsid w:val="006476FA"/>
    <w:rsid w:val="006538FC"/>
    <w:rsid w:val="00654964"/>
    <w:rsid w:val="00655ED8"/>
    <w:rsid w:val="006601B4"/>
    <w:rsid w:val="00660828"/>
    <w:rsid w:val="006643E1"/>
    <w:rsid w:val="00665FE6"/>
    <w:rsid w:val="00667A74"/>
    <w:rsid w:val="00672249"/>
    <w:rsid w:val="0067359D"/>
    <w:rsid w:val="00680EB8"/>
    <w:rsid w:val="00681D54"/>
    <w:rsid w:val="00691505"/>
    <w:rsid w:val="006954B3"/>
    <w:rsid w:val="00696BD0"/>
    <w:rsid w:val="006A517D"/>
    <w:rsid w:val="006B64D3"/>
    <w:rsid w:val="006D0525"/>
    <w:rsid w:val="006E2DF5"/>
    <w:rsid w:val="006E3BA7"/>
    <w:rsid w:val="006E3F78"/>
    <w:rsid w:val="006F23FE"/>
    <w:rsid w:val="00700F52"/>
    <w:rsid w:val="00702710"/>
    <w:rsid w:val="007027B6"/>
    <w:rsid w:val="0071028E"/>
    <w:rsid w:val="007155E2"/>
    <w:rsid w:val="00727AC6"/>
    <w:rsid w:val="00731F94"/>
    <w:rsid w:val="00735CA3"/>
    <w:rsid w:val="00753E3C"/>
    <w:rsid w:val="00754C14"/>
    <w:rsid w:val="00766071"/>
    <w:rsid w:val="007676EB"/>
    <w:rsid w:val="00774BA3"/>
    <w:rsid w:val="00786BB8"/>
    <w:rsid w:val="007A722A"/>
    <w:rsid w:val="007A732B"/>
    <w:rsid w:val="007B39BD"/>
    <w:rsid w:val="007C2105"/>
    <w:rsid w:val="007C45C3"/>
    <w:rsid w:val="00803F9D"/>
    <w:rsid w:val="00807BD7"/>
    <w:rsid w:val="00814465"/>
    <w:rsid w:val="0083452F"/>
    <w:rsid w:val="00844835"/>
    <w:rsid w:val="00854ECA"/>
    <w:rsid w:val="0086698A"/>
    <w:rsid w:val="00872C12"/>
    <w:rsid w:val="00880110"/>
    <w:rsid w:val="008A06E6"/>
    <w:rsid w:val="008A3145"/>
    <w:rsid w:val="008A5111"/>
    <w:rsid w:val="008B122F"/>
    <w:rsid w:val="008C61AD"/>
    <w:rsid w:val="008D0834"/>
    <w:rsid w:val="008E14F4"/>
    <w:rsid w:val="008E1DB6"/>
    <w:rsid w:val="008F5751"/>
    <w:rsid w:val="008F71EB"/>
    <w:rsid w:val="00901D89"/>
    <w:rsid w:val="009031ED"/>
    <w:rsid w:val="00907AF6"/>
    <w:rsid w:val="009107A1"/>
    <w:rsid w:val="00911DD5"/>
    <w:rsid w:val="00915514"/>
    <w:rsid w:val="0092432B"/>
    <w:rsid w:val="0093262D"/>
    <w:rsid w:val="00935839"/>
    <w:rsid w:val="009478F2"/>
    <w:rsid w:val="00950420"/>
    <w:rsid w:val="00951C23"/>
    <w:rsid w:val="00960771"/>
    <w:rsid w:val="0097445E"/>
    <w:rsid w:val="00981887"/>
    <w:rsid w:val="009820D2"/>
    <w:rsid w:val="0098557A"/>
    <w:rsid w:val="00993249"/>
    <w:rsid w:val="00997871"/>
    <w:rsid w:val="009A165A"/>
    <w:rsid w:val="009C45CB"/>
    <w:rsid w:val="009C5EEB"/>
    <w:rsid w:val="009D507B"/>
    <w:rsid w:val="009D6EC1"/>
    <w:rsid w:val="009E12DC"/>
    <w:rsid w:val="009F2960"/>
    <w:rsid w:val="009F4383"/>
    <w:rsid w:val="009F79EE"/>
    <w:rsid w:val="00A0301E"/>
    <w:rsid w:val="00A04A5F"/>
    <w:rsid w:val="00A057CB"/>
    <w:rsid w:val="00A16467"/>
    <w:rsid w:val="00A31719"/>
    <w:rsid w:val="00A4525A"/>
    <w:rsid w:val="00A45618"/>
    <w:rsid w:val="00A4641F"/>
    <w:rsid w:val="00A54ED5"/>
    <w:rsid w:val="00A563C1"/>
    <w:rsid w:val="00A63124"/>
    <w:rsid w:val="00A64188"/>
    <w:rsid w:val="00A65179"/>
    <w:rsid w:val="00AB2A01"/>
    <w:rsid w:val="00AB6B9F"/>
    <w:rsid w:val="00AC1500"/>
    <w:rsid w:val="00AC1D97"/>
    <w:rsid w:val="00AD0DFA"/>
    <w:rsid w:val="00AE7892"/>
    <w:rsid w:val="00AF1A3C"/>
    <w:rsid w:val="00AF7669"/>
    <w:rsid w:val="00AF7BFF"/>
    <w:rsid w:val="00B072A7"/>
    <w:rsid w:val="00B15186"/>
    <w:rsid w:val="00B17984"/>
    <w:rsid w:val="00B21DF7"/>
    <w:rsid w:val="00B27BA5"/>
    <w:rsid w:val="00B40C4E"/>
    <w:rsid w:val="00B410E1"/>
    <w:rsid w:val="00B44750"/>
    <w:rsid w:val="00B451FD"/>
    <w:rsid w:val="00B51646"/>
    <w:rsid w:val="00B53C0E"/>
    <w:rsid w:val="00B6344E"/>
    <w:rsid w:val="00B65041"/>
    <w:rsid w:val="00B66801"/>
    <w:rsid w:val="00B67A39"/>
    <w:rsid w:val="00B67FE4"/>
    <w:rsid w:val="00B70092"/>
    <w:rsid w:val="00B8134C"/>
    <w:rsid w:val="00B84ED9"/>
    <w:rsid w:val="00B867D0"/>
    <w:rsid w:val="00BA0A86"/>
    <w:rsid w:val="00BA116C"/>
    <w:rsid w:val="00BA28BE"/>
    <w:rsid w:val="00BA68BF"/>
    <w:rsid w:val="00BB0431"/>
    <w:rsid w:val="00BB379B"/>
    <w:rsid w:val="00BC23C9"/>
    <w:rsid w:val="00BC6268"/>
    <w:rsid w:val="00BE083A"/>
    <w:rsid w:val="00BE2BE9"/>
    <w:rsid w:val="00BE717E"/>
    <w:rsid w:val="00BF3EFB"/>
    <w:rsid w:val="00BF5502"/>
    <w:rsid w:val="00C019AF"/>
    <w:rsid w:val="00C042B1"/>
    <w:rsid w:val="00C04563"/>
    <w:rsid w:val="00C07344"/>
    <w:rsid w:val="00C144E4"/>
    <w:rsid w:val="00C1754B"/>
    <w:rsid w:val="00C20328"/>
    <w:rsid w:val="00C20C9D"/>
    <w:rsid w:val="00C3102F"/>
    <w:rsid w:val="00C31732"/>
    <w:rsid w:val="00C33334"/>
    <w:rsid w:val="00C334EB"/>
    <w:rsid w:val="00C424B9"/>
    <w:rsid w:val="00C542AA"/>
    <w:rsid w:val="00C643EA"/>
    <w:rsid w:val="00C64EAD"/>
    <w:rsid w:val="00C72BC6"/>
    <w:rsid w:val="00C73474"/>
    <w:rsid w:val="00C854A7"/>
    <w:rsid w:val="00CA2CE3"/>
    <w:rsid w:val="00CB02B7"/>
    <w:rsid w:val="00CB1525"/>
    <w:rsid w:val="00CC33C6"/>
    <w:rsid w:val="00CC5D08"/>
    <w:rsid w:val="00CD5D5D"/>
    <w:rsid w:val="00CF2664"/>
    <w:rsid w:val="00D01CD8"/>
    <w:rsid w:val="00D024FC"/>
    <w:rsid w:val="00D1153A"/>
    <w:rsid w:val="00D11AB0"/>
    <w:rsid w:val="00D14577"/>
    <w:rsid w:val="00D14701"/>
    <w:rsid w:val="00D23ABA"/>
    <w:rsid w:val="00D24722"/>
    <w:rsid w:val="00D34EB0"/>
    <w:rsid w:val="00D37DFC"/>
    <w:rsid w:val="00D403D3"/>
    <w:rsid w:val="00D47304"/>
    <w:rsid w:val="00D558E9"/>
    <w:rsid w:val="00D61782"/>
    <w:rsid w:val="00D657D6"/>
    <w:rsid w:val="00D70FC5"/>
    <w:rsid w:val="00D7558C"/>
    <w:rsid w:val="00D76D9B"/>
    <w:rsid w:val="00D800BA"/>
    <w:rsid w:val="00D80A89"/>
    <w:rsid w:val="00D83D03"/>
    <w:rsid w:val="00D94F83"/>
    <w:rsid w:val="00DA0021"/>
    <w:rsid w:val="00DA0560"/>
    <w:rsid w:val="00DB204C"/>
    <w:rsid w:val="00DB7C32"/>
    <w:rsid w:val="00DC1887"/>
    <w:rsid w:val="00DD3ED7"/>
    <w:rsid w:val="00DE014F"/>
    <w:rsid w:val="00DE1A1E"/>
    <w:rsid w:val="00DE40D3"/>
    <w:rsid w:val="00DF0930"/>
    <w:rsid w:val="00DF48A8"/>
    <w:rsid w:val="00E01742"/>
    <w:rsid w:val="00E15BDA"/>
    <w:rsid w:val="00E17235"/>
    <w:rsid w:val="00E1741F"/>
    <w:rsid w:val="00E17799"/>
    <w:rsid w:val="00E22142"/>
    <w:rsid w:val="00E25220"/>
    <w:rsid w:val="00E25340"/>
    <w:rsid w:val="00E40DA9"/>
    <w:rsid w:val="00E447CB"/>
    <w:rsid w:val="00E460D5"/>
    <w:rsid w:val="00E520D9"/>
    <w:rsid w:val="00E526FF"/>
    <w:rsid w:val="00E53BE7"/>
    <w:rsid w:val="00E664F6"/>
    <w:rsid w:val="00E728BE"/>
    <w:rsid w:val="00E75F87"/>
    <w:rsid w:val="00EA0D42"/>
    <w:rsid w:val="00EA493C"/>
    <w:rsid w:val="00EA497C"/>
    <w:rsid w:val="00EA4A03"/>
    <w:rsid w:val="00EA67FB"/>
    <w:rsid w:val="00EB74A5"/>
    <w:rsid w:val="00ED3CEA"/>
    <w:rsid w:val="00ED6540"/>
    <w:rsid w:val="00EE7157"/>
    <w:rsid w:val="00EF4A9D"/>
    <w:rsid w:val="00F232F6"/>
    <w:rsid w:val="00F23701"/>
    <w:rsid w:val="00F2578E"/>
    <w:rsid w:val="00F25ECA"/>
    <w:rsid w:val="00F26B57"/>
    <w:rsid w:val="00F31638"/>
    <w:rsid w:val="00F510B5"/>
    <w:rsid w:val="00F52F7C"/>
    <w:rsid w:val="00F55264"/>
    <w:rsid w:val="00F7702C"/>
    <w:rsid w:val="00F835DA"/>
    <w:rsid w:val="00F9510C"/>
    <w:rsid w:val="00F967B1"/>
    <w:rsid w:val="00FA30CA"/>
    <w:rsid w:val="00FA4BB3"/>
    <w:rsid w:val="00FA4D94"/>
    <w:rsid w:val="00FB08EB"/>
    <w:rsid w:val="00FB7627"/>
    <w:rsid w:val="00FC1BDB"/>
    <w:rsid w:val="00FC6AEF"/>
    <w:rsid w:val="00FD58F7"/>
    <w:rsid w:val="00FD5BCC"/>
    <w:rsid w:val="00FE0492"/>
    <w:rsid w:val="00FE2ABB"/>
    <w:rsid w:val="00FE6BF9"/>
    <w:rsid w:val="00FF4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4AE4"/>
    <w:pPr>
      <w:spacing w:after="120" w:line="240" w:lineRule="auto"/>
      <w:ind w:left="737"/>
    </w:pPr>
    <w:rPr>
      <w:rFonts w:ascii="Times New Roman" w:eastAsia="Times New Roman" w:hAnsi="Times New Roman" w:cs="Times New Roman"/>
      <w:szCs w:val="24"/>
      <w:lang w:eastAsia="cs-CZ"/>
    </w:rPr>
  </w:style>
  <w:style w:type="paragraph" w:styleId="Nadpis1">
    <w:name w:val="heading 1"/>
    <w:basedOn w:val="Normln"/>
    <w:next w:val="Normln"/>
    <w:link w:val="Nadpis1Char"/>
    <w:qFormat/>
    <w:rsid w:val="002A4AE4"/>
    <w:pPr>
      <w:keepNext/>
      <w:numPr>
        <w:numId w:val="1"/>
      </w:numPr>
      <w:tabs>
        <w:tab w:val="clear" w:pos="2487"/>
        <w:tab w:val="num" w:pos="360"/>
        <w:tab w:val="left" w:pos="454"/>
      </w:tabs>
      <w:spacing w:before="240" w:after="60"/>
      <w:ind w:left="360"/>
      <w:outlineLvl w:val="0"/>
    </w:pPr>
    <w:rPr>
      <w:b/>
      <w:bCs/>
      <w:kern w:val="32"/>
      <w:sz w:val="28"/>
      <w:szCs w:val="32"/>
      <w:lang w:val="x-none" w:eastAsia="x-none"/>
    </w:rPr>
  </w:style>
  <w:style w:type="paragraph" w:styleId="Nadpis3">
    <w:name w:val="heading 3"/>
    <w:basedOn w:val="Normln"/>
    <w:next w:val="Normln"/>
    <w:link w:val="Nadpis3Char"/>
    <w:uiPriority w:val="9"/>
    <w:semiHidden/>
    <w:unhideWhenUsed/>
    <w:qFormat/>
    <w:rsid w:val="006023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4AE4"/>
    <w:rPr>
      <w:rFonts w:ascii="Times New Roman" w:eastAsia="Times New Roman" w:hAnsi="Times New Roman" w:cs="Times New Roman"/>
      <w:b/>
      <w:bCs/>
      <w:kern w:val="32"/>
      <w:sz w:val="28"/>
      <w:szCs w:val="32"/>
      <w:lang w:val="x-none" w:eastAsia="x-none"/>
    </w:rPr>
  </w:style>
  <w:style w:type="paragraph" w:styleId="Nzev">
    <w:name w:val="Title"/>
    <w:basedOn w:val="Normln"/>
    <w:link w:val="NzevChar"/>
    <w:qFormat/>
    <w:rsid w:val="002A4AE4"/>
    <w:pPr>
      <w:spacing w:before="240" w:after="60"/>
      <w:jc w:val="center"/>
      <w:outlineLvl w:val="0"/>
    </w:pPr>
    <w:rPr>
      <w:rFonts w:ascii="Arial" w:hAnsi="Arial"/>
      <w:b/>
      <w:bCs/>
      <w:kern w:val="28"/>
      <w:sz w:val="32"/>
      <w:szCs w:val="32"/>
      <w:lang w:val="x-none"/>
    </w:rPr>
  </w:style>
  <w:style w:type="character" w:customStyle="1" w:styleId="NzevChar">
    <w:name w:val="Název Char"/>
    <w:basedOn w:val="Standardnpsmoodstavce"/>
    <w:link w:val="Nzev"/>
    <w:rsid w:val="002A4AE4"/>
    <w:rPr>
      <w:rFonts w:ascii="Arial" w:eastAsia="Times New Roman" w:hAnsi="Arial" w:cs="Times New Roman"/>
      <w:b/>
      <w:bCs/>
      <w:kern w:val="28"/>
      <w:sz w:val="32"/>
      <w:szCs w:val="32"/>
      <w:lang w:val="x-none" w:eastAsia="cs-CZ"/>
    </w:rPr>
  </w:style>
  <w:style w:type="paragraph" w:styleId="Zhlav">
    <w:name w:val="header"/>
    <w:basedOn w:val="Normln"/>
    <w:link w:val="ZhlavChar"/>
    <w:rsid w:val="002A4AE4"/>
    <w:pPr>
      <w:tabs>
        <w:tab w:val="center" w:pos="4536"/>
        <w:tab w:val="right" w:pos="9072"/>
      </w:tabs>
    </w:pPr>
    <w:rPr>
      <w:sz w:val="20"/>
      <w:lang w:val="x-none"/>
    </w:rPr>
  </w:style>
  <w:style w:type="character" w:customStyle="1" w:styleId="ZhlavChar">
    <w:name w:val="Záhlaví Char"/>
    <w:basedOn w:val="Standardnpsmoodstavce"/>
    <w:link w:val="Zhlav"/>
    <w:rsid w:val="002A4AE4"/>
    <w:rPr>
      <w:rFonts w:ascii="Times New Roman" w:eastAsia="Times New Roman" w:hAnsi="Times New Roman" w:cs="Times New Roman"/>
      <w:sz w:val="20"/>
      <w:szCs w:val="24"/>
      <w:lang w:val="x-none" w:eastAsia="cs-CZ"/>
    </w:rPr>
  </w:style>
  <w:style w:type="paragraph" w:customStyle="1" w:styleId="Normlnslovan">
    <w:name w:val="Normální číslovaný"/>
    <w:basedOn w:val="Normln"/>
    <w:rsid w:val="002A4AE4"/>
    <w:pPr>
      <w:numPr>
        <w:ilvl w:val="1"/>
        <w:numId w:val="1"/>
      </w:numPr>
    </w:pPr>
  </w:style>
  <w:style w:type="paragraph" w:styleId="Zpat">
    <w:name w:val="footer"/>
    <w:basedOn w:val="Normln"/>
    <w:link w:val="ZpatChar"/>
    <w:rsid w:val="002A4AE4"/>
    <w:pPr>
      <w:tabs>
        <w:tab w:val="center" w:pos="4536"/>
        <w:tab w:val="right" w:pos="9072"/>
      </w:tabs>
    </w:pPr>
    <w:rPr>
      <w:sz w:val="18"/>
      <w:lang w:val="x-none"/>
    </w:rPr>
  </w:style>
  <w:style w:type="character" w:customStyle="1" w:styleId="ZpatChar">
    <w:name w:val="Zápatí Char"/>
    <w:basedOn w:val="Standardnpsmoodstavce"/>
    <w:link w:val="Zpat"/>
    <w:rsid w:val="002A4AE4"/>
    <w:rPr>
      <w:rFonts w:ascii="Times New Roman" w:eastAsia="Times New Roman" w:hAnsi="Times New Roman" w:cs="Times New Roman"/>
      <w:sz w:val="18"/>
      <w:szCs w:val="24"/>
      <w:lang w:val="x-none" w:eastAsia="cs-CZ"/>
    </w:rPr>
  </w:style>
  <w:style w:type="character" w:styleId="slostrnky">
    <w:name w:val="page number"/>
    <w:basedOn w:val="Standardnpsmoodstavce"/>
    <w:rsid w:val="002A4AE4"/>
  </w:style>
  <w:style w:type="character" w:styleId="Hypertextovodkaz">
    <w:name w:val="Hyperlink"/>
    <w:unhideWhenUsed/>
    <w:rsid w:val="002A4AE4"/>
    <w:rPr>
      <w:color w:val="0000FF"/>
      <w:u w:val="single"/>
    </w:rPr>
  </w:style>
  <w:style w:type="paragraph" w:customStyle="1" w:styleId="Normlnvlevo">
    <w:name w:val="Normální vlevo"/>
    <w:basedOn w:val="Normln"/>
    <w:link w:val="NormlnvlevoChar"/>
    <w:uiPriority w:val="99"/>
    <w:rsid w:val="002A4AE4"/>
    <w:pPr>
      <w:spacing w:after="0"/>
      <w:ind w:left="0"/>
      <w:jc w:val="both"/>
    </w:pPr>
    <w:rPr>
      <w:rFonts w:ascii="Arial" w:hAnsi="Arial"/>
      <w:sz w:val="20"/>
      <w:szCs w:val="20"/>
      <w:lang w:val="x-none" w:eastAsia="x-none"/>
    </w:rPr>
  </w:style>
  <w:style w:type="character" w:customStyle="1" w:styleId="NormlnvlevoChar">
    <w:name w:val="Normální vlevo Char"/>
    <w:link w:val="Normlnvlevo"/>
    <w:uiPriority w:val="99"/>
    <w:locked/>
    <w:rsid w:val="002A4AE4"/>
    <w:rPr>
      <w:rFonts w:ascii="Arial" w:eastAsia="Times New Roman" w:hAnsi="Arial" w:cs="Times New Roman"/>
      <w:sz w:val="20"/>
      <w:szCs w:val="20"/>
      <w:lang w:val="x-none" w:eastAsia="x-none"/>
    </w:rPr>
  </w:style>
  <w:style w:type="paragraph" w:customStyle="1" w:styleId="Tunvlevo">
    <w:name w:val="Tučné vlevo"/>
    <w:basedOn w:val="Normln"/>
    <w:link w:val="TunvlevoChar"/>
    <w:autoRedefine/>
    <w:uiPriority w:val="99"/>
    <w:rsid w:val="009F4383"/>
    <w:pPr>
      <w:spacing w:after="0" w:line="280" w:lineRule="atLeast"/>
      <w:ind w:left="0"/>
      <w:jc w:val="center"/>
    </w:pPr>
    <w:rPr>
      <w:rFonts w:ascii="Arial" w:hAnsi="Arial" w:cs="Arial"/>
      <w:sz w:val="20"/>
      <w:szCs w:val="20"/>
      <w:lang w:val="x-none" w:eastAsia="x-none"/>
    </w:rPr>
  </w:style>
  <w:style w:type="character" w:customStyle="1" w:styleId="TunvlevoChar">
    <w:name w:val="Tučné vlevo Char"/>
    <w:link w:val="Tunvlevo"/>
    <w:uiPriority w:val="99"/>
    <w:locked/>
    <w:rsid w:val="009F4383"/>
    <w:rPr>
      <w:rFonts w:ascii="Arial" w:eastAsia="Times New Roman" w:hAnsi="Arial" w:cs="Arial"/>
      <w:sz w:val="20"/>
      <w:szCs w:val="20"/>
      <w:lang w:val="x-none" w:eastAsia="x-none"/>
    </w:rPr>
  </w:style>
  <w:style w:type="paragraph" w:customStyle="1" w:styleId="Kurzvatunvlevo">
    <w:name w:val="Kurzíva tučná vlevo"/>
    <w:basedOn w:val="Normlnvlevo"/>
    <w:link w:val="KurzvatunvlevoCharChar"/>
    <w:uiPriority w:val="99"/>
    <w:rsid w:val="002A4AE4"/>
    <w:rPr>
      <w:b/>
      <w:i/>
    </w:rPr>
  </w:style>
  <w:style w:type="character" w:customStyle="1" w:styleId="KurzvatunvlevoCharChar">
    <w:name w:val="Kurzíva tučná vlevo Char Char"/>
    <w:link w:val="Kurzvatunvlevo"/>
    <w:uiPriority w:val="99"/>
    <w:locked/>
    <w:rsid w:val="002A4AE4"/>
    <w:rPr>
      <w:rFonts w:ascii="Arial" w:eastAsia="Times New Roman" w:hAnsi="Arial" w:cs="Times New Roman"/>
      <w:b/>
      <w:i/>
      <w:sz w:val="20"/>
      <w:szCs w:val="20"/>
      <w:lang w:val="x-none" w:eastAsia="x-none"/>
    </w:rPr>
  </w:style>
  <w:style w:type="paragraph" w:styleId="Odstavecseseznamem">
    <w:name w:val="List Paragraph"/>
    <w:basedOn w:val="Normln"/>
    <w:uiPriority w:val="34"/>
    <w:qFormat/>
    <w:rsid w:val="002A4AE4"/>
    <w:pPr>
      <w:ind w:left="708"/>
    </w:pPr>
  </w:style>
  <w:style w:type="paragraph" w:styleId="Textbubliny">
    <w:name w:val="Balloon Text"/>
    <w:basedOn w:val="Normln"/>
    <w:link w:val="TextbublinyChar"/>
    <w:uiPriority w:val="99"/>
    <w:semiHidden/>
    <w:unhideWhenUsed/>
    <w:rsid w:val="002A4AE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4AE4"/>
    <w:rPr>
      <w:rFonts w:ascii="Tahoma" w:eastAsia="Times New Roman" w:hAnsi="Tahoma" w:cs="Tahoma"/>
      <w:sz w:val="16"/>
      <w:szCs w:val="16"/>
      <w:lang w:eastAsia="cs-CZ"/>
    </w:rPr>
  </w:style>
  <w:style w:type="character" w:styleId="Odkaznakoment">
    <w:name w:val="annotation reference"/>
    <w:basedOn w:val="Standardnpsmoodstavce"/>
    <w:unhideWhenUsed/>
    <w:rsid w:val="003D4556"/>
    <w:rPr>
      <w:sz w:val="16"/>
      <w:szCs w:val="16"/>
    </w:rPr>
  </w:style>
  <w:style w:type="paragraph" w:styleId="Textkomente">
    <w:name w:val="annotation text"/>
    <w:basedOn w:val="Normln"/>
    <w:link w:val="TextkomenteChar"/>
    <w:unhideWhenUsed/>
    <w:rsid w:val="003D4556"/>
    <w:rPr>
      <w:sz w:val="20"/>
      <w:szCs w:val="20"/>
    </w:rPr>
  </w:style>
  <w:style w:type="character" w:customStyle="1" w:styleId="TextkomenteChar">
    <w:name w:val="Text komentáře Char"/>
    <w:basedOn w:val="Standardnpsmoodstavce"/>
    <w:link w:val="Textkomente"/>
    <w:rsid w:val="003D455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D4556"/>
    <w:rPr>
      <w:b/>
      <w:bCs/>
    </w:rPr>
  </w:style>
  <w:style w:type="character" w:customStyle="1" w:styleId="PedmtkomenteChar">
    <w:name w:val="Předmět komentáře Char"/>
    <w:basedOn w:val="TextkomenteChar"/>
    <w:link w:val="Pedmtkomente"/>
    <w:uiPriority w:val="99"/>
    <w:semiHidden/>
    <w:rsid w:val="003D4556"/>
    <w:rPr>
      <w:rFonts w:ascii="Times New Roman" w:eastAsia="Times New Roman" w:hAnsi="Times New Roman" w:cs="Times New Roman"/>
      <w:b/>
      <w:bCs/>
      <w:sz w:val="20"/>
      <w:szCs w:val="20"/>
      <w:lang w:eastAsia="cs-CZ"/>
    </w:rPr>
  </w:style>
  <w:style w:type="paragraph" w:customStyle="1" w:styleId="kancel">
    <w:name w:val="kancelář"/>
    <w:basedOn w:val="Normln"/>
    <w:rsid w:val="00E25220"/>
    <w:pPr>
      <w:spacing w:after="0"/>
      <w:ind w:left="227" w:hanging="227"/>
      <w:jc w:val="both"/>
    </w:pPr>
    <w:rPr>
      <w:sz w:val="24"/>
      <w:szCs w:val="20"/>
    </w:rPr>
  </w:style>
  <w:style w:type="character" w:customStyle="1" w:styleId="Nadpis3Char">
    <w:name w:val="Nadpis 3 Char"/>
    <w:basedOn w:val="Standardnpsmoodstavce"/>
    <w:link w:val="Nadpis3"/>
    <w:uiPriority w:val="9"/>
    <w:semiHidden/>
    <w:rsid w:val="006023CE"/>
    <w:rPr>
      <w:rFonts w:asciiTheme="majorHAnsi" w:eastAsiaTheme="majorEastAsia" w:hAnsiTheme="majorHAnsi" w:cstheme="majorBidi"/>
      <w:b/>
      <w:bCs/>
      <w:color w:val="4F81BD" w:themeColor="accent1"/>
      <w:szCs w:val="24"/>
      <w:lang w:eastAsia="cs-CZ"/>
    </w:rPr>
  </w:style>
  <w:style w:type="character" w:styleId="Zvraznn">
    <w:name w:val="Emphasis"/>
    <w:basedOn w:val="Standardnpsmoodstavce"/>
    <w:uiPriority w:val="20"/>
    <w:qFormat/>
    <w:rsid w:val="006023CE"/>
    <w:rPr>
      <w:i/>
      <w:iCs/>
    </w:rPr>
  </w:style>
  <w:style w:type="paragraph" w:styleId="Revize">
    <w:name w:val="Revision"/>
    <w:hidden/>
    <w:uiPriority w:val="99"/>
    <w:semiHidden/>
    <w:rsid w:val="00E447CB"/>
    <w:pPr>
      <w:spacing w:after="0" w:line="240" w:lineRule="auto"/>
    </w:pPr>
    <w:rPr>
      <w:rFonts w:ascii="Times New Roman" w:eastAsia="Times New Roman" w:hAnsi="Times New Roman" w:cs="Times New Roman"/>
      <w:szCs w:val="24"/>
      <w:lang w:eastAsia="cs-CZ"/>
    </w:rPr>
  </w:style>
  <w:style w:type="paragraph" w:styleId="Seznamsodrkami5">
    <w:name w:val="List Bullet 5"/>
    <w:basedOn w:val="Normln"/>
    <w:autoRedefine/>
    <w:rsid w:val="00E447CB"/>
    <w:pPr>
      <w:numPr>
        <w:numId w:val="26"/>
      </w:numPr>
      <w:spacing w:after="0"/>
    </w:pPr>
    <w:rPr>
      <w:sz w:val="20"/>
      <w:szCs w:val="20"/>
    </w:rPr>
  </w:style>
  <w:style w:type="table" w:styleId="Mkatabulky">
    <w:name w:val="Table Grid"/>
    <w:basedOn w:val="Normlntabulka"/>
    <w:uiPriority w:val="59"/>
    <w:rsid w:val="00B27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4AE4"/>
    <w:pPr>
      <w:spacing w:after="120" w:line="240" w:lineRule="auto"/>
      <w:ind w:left="737"/>
    </w:pPr>
    <w:rPr>
      <w:rFonts w:ascii="Times New Roman" w:eastAsia="Times New Roman" w:hAnsi="Times New Roman" w:cs="Times New Roman"/>
      <w:szCs w:val="24"/>
      <w:lang w:eastAsia="cs-CZ"/>
    </w:rPr>
  </w:style>
  <w:style w:type="paragraph" w:styleId="Nadpis1">
    <w:name w:val="heading 1"/>
    <w:basedOn w:val="Normln"/>
    <w:next w:val="Normln"/>
    <w:link w:val="Nadpis1Char"/>
    <w:qFormat/>
    <w:rsid w:val="002A4AE4"/>
    <w:pPr>
      <w:keepNext/>
      <w:numPr>
        <w:numId w:val="1"/>
      </w:numPr>
      <w:tabs>
        <w:tab w:val="clear" w:pos="2487"/>
        <w:tab w:val="num" w:pos="360"/>
        <w:tab w:val="left" w:pos="454"/>
      </w:tabs>
      <w:spacing w:before="240" w:after="60"/>
      <w:ind w:left="360"/>
      <w:outlineLvl w:val="0"/>
    </w:pPr>
    <w:rPr>
      <w:b/>
      <w:bCs/>
      <w:kern w:val="32"/>
      <w:sz w:val="28"/>
      <w:szCs w:val="32"/>
      <w:lang w:val="x-none" w:eastAsia="x-none"/>
    </w:rPr>
  </w:style>
  <w:style w:type="paragraph" w:styleId="Nadpis3">
    <w:name w:val="heading 3"/>
    <w:basedOn w:val="Normln"/>
    <w:next w:val="Normln"/>
    <w:link w:val="Nadpis3Char"/>
    <w:uiPriority w:val="9"/>
    <w:semiHidden/>
    <w:unhideWhenUsed/>
    <w:qFormat/>
    <w:rsid w:val="006023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4AE4"/>
    <w:rPr>
      <w:rFonts w:ascii="Times New Roman" w:eastAsia="Times New Roman" w:hAnsi="Times New Roman" w:cs="Times New Roman"/>
      <w:b/>
      <w:bCs/>
      <w:kern w:val="32"/>
      <w:sz w:val="28"/>
      <w:szCs w:val="32"/>
      <w:lang w:val="x-none" w:eastAsia="x-none"/>
    </w:rPr>
  </w:style>
  <w:style w:type="paragraph" w:styleId="Nzev">
    <w:name w:val="Title"/>
    <w:basedOn w:val="Normln"/>
    <w:link w:val="NzevChar"/>
    <w:qFormat/>
    <w:rsid w:val="002A4AE4"/>
    <w:pPr>
      <w:spacing w:before="240" w:after="60"/>
      <w:jc w:val="center"/>
      <w:outlineLvl w:val="0"/>
    </w:pPr>
    <w:rPr>
      <w:rFonts w:ascii="Arial" w:hAnsi="Arial"/>
      <w:b/>
      <w:bCs/>
      <w:kern w:val="28"/>
      <w:sz w:val="32"/>
      <w:szCs w:val="32"/>
      <w:lang w:val="x-none"/>
    </w:rPr>
  </w:style>
  <w:style w:type="character" w:customStyle="1" w:styleId="NzevChar">
    <w:name w:val="Název Char"/>
    <w:basedOn w:val="Standardnpsmoodstavce"/>
    <w:link w:val="Nzev"/>
    <w:rsid w:val="002A4AE4"/>
    <w:rPr>
      <w:rFonts w:ascii="Arial" w:eastAsia="Times New Roman" w:hAnsi="Arial" w:cs="Times New Roman"/>
      <w:b/>
      <w:bCs/>
      <w:kern w:val="28"/>
      <w:sz w:val="32"/>
      <w:szCs w:val="32"/>
      <w:lang w:val="x-none" w:eastAsia="cs-CZ"/>
    </w:rPr>
  </w:style>
  <w:style w:type="paragraph" w:styleId="Zhlav">
    <w:name w:val="header"/>
    <w:basedOn w:val="Normln"/>
    <w:link w:val="ZhlavChar"/>
    <w:rsid w:val="002A4AE4"/>
    <w:pPr>
      <w:tabs>
        <w:tab w:val="center" w:pos="4536"/>
        <w:tab w:val="right" w:pos="9072"/>
      </w:tabs>
    </w:pPr>
    <w:rPr>
      <w:sz w:val="20"/>
      <w:lang w:val="x-none"/>
    </w:rPr>
  </w:style>
  <w:style w:type="character" w:customStyle="1" w:styleId="ZhlavChar">
    <w:name w:val="Záhlaví Char"/>
    <w:basedOn w:val="Standardnpsmoodstavce"/>
    <w:link w:val="Zhlav"/>
    <w:rsid w:val="002A4AE4"/>
    <w:rPr>
      <w:rFonts w:ascii="Times New Roman" w:eastAsia="Times New Roman" w:hAnsi="Times New Roman" w:cs="Times New Roman"/>
      <w:sz w:val="20"/>
      <w:szCs w:val="24"/>
      <w:lang w:val="x-none" w:eastAsia="cs-CZ"/>
    </w:rPr>
  </w:style>
  <w:style w:type="paragraph" w:customStyle="1" w:styleId="Normlnslovan">
    <w:name w:val="Normální číslovaný"/>
    <w:basedOn w:val="Normln"/>
    <w:rsid w:val="002A4AE4"/>
    <w:pPr>
      <w:numPr>
        <w:ilvl w:val="1"/>
        <w:numId w:val="1"/>
      </w:numPr>
    </w:pPr>
  </w:style>
  <w:style w:type="paragraph" w:styleId="Zpat">
    <w:name w:val="footer"/>
    <w:basedOn w:val="Normln"/>
    <w:link w:val="ZpatChar"/>
    <w:rsid w:val="002A4AE4"/>
    <w:pPr>
      <w:tabs>
        <w:tab w:val="center" w:pos="4536"/>
        <w:tab w:val="right" w:pos="9072"/>
      </w:tabs>
    </w:pPr>
    <w:rPr>
      <w:sz w:val="18"/>
      <w:lang w:val="x-none"/>
    </w:rPr>
  </w:style>
  <w:style w:type="character" w:customStyle="1" w:styleId="ZpatChar">
    <w:name w:val="Zápatí Char"/>
    <w:basedOn w:val="Standardnpsmoodstavce"/>
    <w:link w:val="Zpat"/>
    <w:rsid w:val="002A4AE4"/>
    <w:rPr>
      <w:rFonts w:ascii="Times New Roman" w:eastAsia="Times New Roman" w:hAnsi="Times New Roman" w:cs="Times New Roman"/>
      <w:sz w:val="18"/>
      <w:szCs w:val="24"/>
      <w:lang w:val="x-none" w:eastAsia="cs-CZ"/>
    </w:rPr>
  </w:style>
  <w:style w:type="character" w:styleId="slostrnky">
    <w:name w:val="page number"/>
    <w:basedOn w:val="Standardnpsmoodstavce"/>
    <w:rsid w:val="002A4AE4"/>
  </w:style>
  <w:style w:type="character" w:styleId="Hypertextovodkaz">
    <w:name w:val="Hyperlink"/>
    <w:unhideWhenUsed/>
    <w:rsid w:val="002A4AE4"/>
    <w:rPr>
      <w:color w:val="0000FF"/>
      <w:u w:val="single"/>
    </w:rPr>
  </w:style>
  <w:style w:type="paragraph" w:customStyle="1" w:styleId="Normlnvlevo">
    <w:name w:val="Normální vlevo"/>
    <w:basedOn w:val="Normln"/>
    <w:link w:val="NormlnvlevoChar"/>
    <w:uiPriority w:val="99"/>
    <w:rsid w:val="002A4AE4"/>
    <w:pPr>
      <w:spacing w:after="0"/>
      <w:ind w:left="0"/>
      <w:jc w:val="both"/>
    </w:pPr>
    <w:rPr>
      <w:rFonts w:ascii="Arial" w:hAnsi="Arial"/>
      <w:sz w:val="20"/>
      <w:szCs w:val="20"/>
      <w:lang w:val="x-none" w:eastAsia="x-none"/>
    </w:rPr>
  </w:style>
  <w:style w:type="character" w:customStyle="1" w:styleId="NormlnvlevoChar">
    <w:name w:val="Normální vlevo Char"/>
    <w:link w:val="Normlnvlevo"/>
    <w:uiPriority w:val="99"/>
    <w:locked/>
    <w:rsid w:val="002A4AE4"/>
    <w:rPr>
      <w:rFonts w:ascii="Arial" w:eastAsia="Times New Roman" w:hAnsi="Arial" w:cs="Times New Roman"/>
      <w:sz w:val="20"/>
      <w:szCs w:val="20"/>
      <w:lang w:val="x-none" w:eastAsia="x-none"/>
    </w:rPr>
  </w:style>
  <w:style w:type="paragraph" w:customStyle="1" w:styleId="Tunvlevo">
    <w:name w:val="Tučné vlevo"/>
    <w:basedOn w:val="Normln"/>
    <w:link w:val="TunvlevoChar"/>
    <w:autoRedefine/>
    <w:uiPriority w:val="99"/>
    <w:rsid w:val="009F4383"/>
    <w:pPr>
      <w:spacing w:after="0" w:line="280" w:lineRule="atLeast"/>
      <w:ind w:left="0"/>
      <w:jc w:val="center"/>
    </w:pPr>
    <w:rPr>
      <w:rFonts w:ascii="Arial" w:hAnsi="Arial" w:cs="Arial"/>
      <w:sz w:val="20"/>
      <w:szCs w:val="20"/>
      <w:lang w:val="x-none" w:eastAsia="x-none"/>
    </w:rPr>
  </w:style>
  <w:style w:type="character" w:customStyle="1" w:styleId="TunvlevoChar">
    <w:name w:val="Tučné vlevo Char"/>
    <w:link w:val="Tunvlevo"/>
    <w:uiPriority w:val="99"/>
    <w:locked/>
    <w:rsid w:val="009F4383"/>
    <w:rPr>
      <w:rFonts w:ascii="Arial" w:eastAsia="Times New Roman" w:hAnsi="Arial" w:cs="Arial"/>
      <w:sz w:val="20"/>
      <w:szCs w:val="20"/>
      <w:lang w:val="x-none" w:eastAsia="x-none"/>
    </w:rPr>
  </w:style>
  <w:style w:type="paragraph" w:customStyle="1" w:styleId="Kurzvatunvlevo">
    <w:name w:val="Kurzíva tučná vlevo"/>
    <w:basedOn w:val="Normlnvlevo"/>
    <w:link w:val="KurzvatunvlevoCharChar"/>
    <w:uiPriority w:val="99"/>
    <w:rsid w:val="002A4AE4"/>
    <w:rPr>
      <w:b/>
      <w:i/>
    </w:rPr>
  </w:style>
  <w:style w:type="character" w:customStyle="1" w:styleId="KurzvatunvlevoCharChar">
    <w:name w:val="Kurzíva tučná vlevo Char Char"/>
    <w:link w:val="Kurzvatunvlevo"/>
    <w:uiPriority w:val="99"/>
    <w:locked/>
    <w:rsid w:val="002A4AE4"/>
    <w:rPr>
      <w:rFonts w:ascii="Arial" w:eastAsia="Times New Roman" w:hAnsi="Arial" w:cs="Times New Roman"/>
      <w:b/>
      <w:i/>
      <w:sz w:val="20"/>
      <w:szCs w:val="20"/>
      <w:lang w:val="x-none" w:eastAsia="x-none"/>
    </w:rPr>
  </w:style>
  <w:style w:type="paragraph" w:styleId="Odstavecseseznamem">
    <w:name w:val="List Paragraph"/>
    <w:basedOn w:val="Normln"/>
    <w:uiPriority w:val="34"/>
    <w:qFormat/>
    <w:rsid w:val="002A4AE4"/>
    <w:pPr>
      <w:ind w:left="708"/>
    </w:pPr>
  </w:style>
  <w:style w:type="paragraph" w:styleId="Textbubliny">
    <w:name w:val="Balloon Text"/>
    <w:basedOn w:val="Normln"/>
    <w:link w:val="TextbublinyChar"/>
    <w:uiPriority w:val="99"/>
    <w:semiHidden/>
    <w:unhideWhenUsed/>
    <w:rsid w:val="002A4AE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4AE4"/>
    <w:rPr>
      <w:rFonts w:ascii="Tahoma" w:eastAsia="Times New Roman" w:hAnsi="Tahoma" w:cs="Tahoma"/>
      <w:sz w:val="16"/>
      <w:szCs w:val="16"/>
      <w:lang w:eastAsia="cs-CZ"/>
    </w:rPr>
  </w:style>
  <w:style w:type="character" w:styleId="Odkaznakoment">
    <w:name w:val="annotation reference"/>
    <w:basedOn w:val="Standardnpsmoodstavce"/>
    <w:unhideWhenUsed/>
    <w:rsid w:val="003D4556"/>
    <w:rPr>
      <w:sz w:val="16"/>
      <w:szCs w:val="16"/>
    </w:rPr>
  </w:style>
  <w:style w:type="paragraph" w:styleId="Textkomente">
    <w:name w:val="annotation text"/>
    <w:basedOn w:val="Normln"/>
    <w:link w:val="TextkomenteChar"/>
    <w:unhideWhenUsed/>
    <w:rsid w:val="003D4556"/>
    <w:rPr>
      <w:sz w:val="20"/>
      <w:szCs w:val="20"/>
    </w:rPr>
  </w:style>
  <w:style w:type="character" w:customStyle="1" w:styleId="TextkomenteChar">
    <w:name w:val="Text komentáře Char"/>
    <w:basedOn w:val="Standardnpsmoodstavce"/>
    <w:link w:val="Textkomente"/>
    <w:rsid w:val="003D455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D4556"/>
    <w:rPr>
      <w:b/>
      <w:bCs/>
    </w:rPr>
  </w:style>
  <w:style w:type="character" w:customStyle="1" w:styleId="PedmtkomenteChar">
    <w:name w:val="Předmět komentáře Char"/>
    <w:basedOn w:val="TextkomenteChar"/>
    <w:link w:val="Pedmtkomente"/>
    <w:uiPriority w:val="99"/>
    <w:semiHidden/>
    <w:rsid w:val="003D4556"/>
    <w:rPr>
      <w:rFonts w:ascii="Times New Roman" w:eastAsia="Times New Roman" w:hAnsi="Times New Roman" w:cs="Times New Roman"/>
      <w:b/>
      <w:bCs/>
      <w:sz w:val="20"/>
      <w:szCs w:val="20"/>
      <w:lang w:eastAsia="cs-CZ"/>
    </w:rPr>
  </w:style>
  <w:style w:type="paragraph" w:customStyle="1" w:styleId="kancel">
    <w:name w:val="kancelář"/>
    <w:basedOn w:val="Normln"/>
    <w:rsid w:val="00E25220"/>
    <w:pPr>
      <w:spacing w:after="0"/>
      <w:ind w:left="227" w:hanging="227"/>
      <w:jc w:val="both"/>
    </w:pPr>
    <w:rPr>
      <w:sz w:val="24"/>
      <w:szCs w:val="20"/>
    </w:rPr>
  </w:style>
  <w:style w:type="character" w:customStyle="1" w:styleId="Nadpis3Char">
    <w:name w:val="Nadpis 3 Char"/>
    <w:basedOn w:val="Standardnpsmoodstavce"/>
    <w:link w:val="Nadpis3"/>
    <w:uiPriority w:val="9"/>
    <w:semiHidden/>
    <w:rsid w:val="006023CE"/>
    <w:rPr>
      <w:rFonts w:asciiTheme="majorHAnsi" w:eastAsiaTheme="majorEastAsia" w:hAnsiTheme="majorHAnsi" w:cstheme="majorBidi"/>
      <w:b/>
      <w:bCs/>
      <w:color w:val="4F81BD" w:themeColor="accent1"/>
      <w:szCs w:val="24"/>
      <w:lang w:eastAsia="cs-CZ"/>
    </w:rPr>
  </w:style>
  <w:style w:type="character" w:styleId="Zvraznn">
    <w:name w:val="Emphasis"/>
    <w:basedOn w:val="Standardnpsmoodstavce"/>
    <w:uiPriority w:val="20"/>
    <w:qFormat/>
    <w:rsid w:val="006023CE"/>
    <w:rPr>
      <w:i/>
      <w:iCs/>
    </w:rPr>
  </w:style>
  <w:style w:type="paragraph" w:styleId="Revize">
    <w:name w:val="Revision"/>
    <w:hidden/>
    <w:uiPriority w:val="99"/>
    <w:semiHidden/>
    <w:rsid w:val="00E447CB"/>
    <w:pPr>
      <w:spacing w:after="0" w:line="240" w:lineRule="auto"/>
    </w:pPr>
    <w:rPr>
      <w:rFonts w:ascii="Times New Roman" w:eastAsia="Times New Roman" w:hAnsi="Times New Roman" w:cs="Times New Roman"/>
      <w:szCs w:val="24"/>
      <w:lang w:eastAsia="cs-CZ"/>
    </w:rPr>
  </w:style>
  <w:style w:type="paragraph" w:styleId="Seznamsodrkami5">
    <w:name w:val="List Bullet 5"/>
    <w:basedOn w:val="Normln"/>
    <w:autoRedefine/>
    <w:rsid w:val="00E447CB"/>
    <w:pPr>
      <w:numPr>
        <w:numId w:val="26"/>
      </w:numPr>
      <w:spacing w:after="0"/>
    </w:pPr>
    <w:rPr>
      <w:sz w:val="20"/>
      <w:szCs w:val="20"/>
    </w:rPr>
  </w:style>
  <w:style w:type="table" w:styleId="Mkatabulky">
    <w:name w:val="Table Grid"/>
    <w:basedOn w:val="Normlntabulka"/>
    <w:uiPriority w:val="59"/>
    <w:rsid w:val="00B27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5696">
      <w:bodyDiv w:val="1"/>
      <w:marLeft w:val="0"/>
      <w:marRight w:val="0"/>
      <w:marTop w:val="0"/>
      <w:marBottom w:val="0"/>
      <w:divBdr>
        <w:top w:val="none" w:sz="0" w:space="0" w:color="auto"/>
        <w:left w:val="none" w:sz="0" w:space="0" w:color="auto"/>
        <w:bottom w:val="none" w:sz="0" w:space="0" w:color="auto"/>
        <w:right w:val="none" w:sz="0" w:space="0" w:color="auto"/>
      </w:divBdr>
      <w:divsChild>
        <w:div w:id="481316309">
          <w:marLeft w:val="0"/>
          <w:marRight w:val="0"/>
          <w:marTop w:val="0"/>
          <w:marBottom w:val="0"/>
          <w:divBdr>
            <w:top w:val="none" w:sz="0" w:space="0" w:color="auto"/>
            <w:left w:val="none" w:sz="0" w:space="0" w:color="auto"/>
            <w:bottom w:val="none" w:sz="0" w:space="0" w:color="auto"/>
            <w:right w:val="none" w:sz="0" w:space="0" w:color="auto"/>
          </w:divBdr>
          <w:divsChild>
            <w:div w:id="271791561">
              <w:marLeft w:val="0"/>
              <w:marRight w:val="0"/>
              <w:marTop w:val="0"/>
              <w:marBottom w:val="0"/>
              <w:divBdr>
                <w:top w:val="none" w:sz="0" w:space="0" w:color="auto"/>
                <w:left w:val="none" w:sz="0" w:space="0" w:color="auto"/>
                <w:bottom w:val="none" w:sz="0" w:space="0" w:color="auto"/>
                <w:right w:val="none" w:sz="0" w:space="0" w:color="auto"/>
              </w:divBdr>
            </w:div>
            <w:div w:id="502555656">
              <w:marLeft w:val="0"/>
              <w:marRight w:val="0"/>
              <w:marTop w:val="0"/>
              <w:marBottom w:val="0"/>
              <w:divBdr>
                <w:top w:val="none" w:sz="0" w:space="0" w:color="auto"/>
                <w:left w:val="none" w:sz="0" w:space="0" w:color="auto"/>
                <w:bottom w:val="none" w:sz="0" w:space="0" w:color="auto"/>
                <w:right w:val="none" w:sz="0" w:space="0" w:color="auto"/>
              </w:divBdr>
              <w:divsChild>
                <w:div w:id="1723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25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50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49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0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4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682631">
                  <w:blockQuote w:val="1"/>
                  <w:marLeft w:val="720"/>
                  <w:marRight w:val="720"/>
                  <w:marTop w:val="100"/>
                  <w:marBottom w:val="100"/>
                  <w:divBdr>
                    <w:top w:val="none" w:sz="0" w:space="0" w:color="auto"/>
                    <w:left w:val="none" w:sz="0" w:space="0" w:color="auto"/>
                    <w:bottom w:val="none" w:sz="0" w:space="0" w:color="auto"/>
                    <w:right w:val="none" w:sz="0" w:space="0" w:color="auto"/>
                  </w:divBdr>
                </w:div>
                <w:div w:id="561257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84667812">
      <w:bodyDiv w:val="1"/>
      <w:marLeft w:val="0"/>
      <w:marRight w:val="0"/>
      <w:marTop w:val="0"/>
      <w:marBottom w:val="0"/>
      <w:divBdr>
        <w:top w:val="none" w:sz="0" w:space="0" w:color="auto"/>
        <w:left w:val="none" w:sz="0" w:space="0" w:color="auto"/>
        <w:bottom w:val="none" w:sz="0" w:space="0" w:color="auto"/>
        <w:right w:val="none" w:sz="0" w:space="0" w:color="auto"/>
      </w:divBdr>
    </w:div>
    <w:div w:id="601498882">
      <w:bodyDiv w:val="1"/>
      <w:marLeft w:val="0"/>
      <w:marRight w:val="0"/>
      <w:marTop w:val="0"/>
      <w:marBottom w:val="0"/>
      <w:divBdr>
        <w:top w:val="none" w:sz="0" w:space="0" w:color="auto"/>
        <w:left w:val="none" w:sz="0" w:space="0" w:color="auto"/>
        <w:bottom w:val="none" w:sz="0" w:space="0" w:color="auto"/>
        <w:right w:val="none" w:sz="0" w:space="0" w:color="auto"/>
      </w:divBdr>
    </w:div>
    <w:div w:id="963317513">
      <w:bodyDiv w:val="1"/>
      <w:marLeft w:val="0"/>
      <w:marRight w:val="0"/>
      <w:marTop w:val="0"/>
      <w:marBottom w:val="0"/>
      <w:divBdr>
        <w:top w:val="none" w:sz="0" w:space="0" w:color="auto"/>
        <w:left w:val="none" w:sz="0" w:space="0" w:color="auto"/>
        <w:bottom w:val="none" w:sz="0" w:space="0" w:color="auto"/>
        <w:right w:val="none" w:sz="0" w:space="0" w:color="auto"/>
      </w:divBdr>
    </w:div>
    <w:div w:id="991834625">
      <w:bodyDiv w:val="1"/>
      <w:marLeft w:val="0"/>
      <w:marRight w:val="0"/>
      <w:marTop w:val="0"/>
      <w:marBottom w:val="0"/>
      <w:divBdr>
        <w:top w:val="none" w:sz="0" w:space="0" w:color="auto"/>
        <w:left w:val="none" w:sz="0" w:space="0" w:color="auto"/>
        <w:bottom w:val="none" w:sz="0" w:space="0" w:color="auto"/>
        <w:right w:val="none" w:sz="0" w:space="0" w:color="auto"/>
      </w:divBdr>
    </w:div>
    <w:div w:id="1588466974">
      <w:bodyDiv w:val="1"/>
      <w:marLeft w:val="0"/>
      <w:marRight w:val="0"/>
      <w:marTop w:val="0"/>
      <w:marBottom w:val="0"/>
      <w:divBdr>
        <w:top w:val="none" w:sz="0" w:space="0" w:color="auto"/>
        <w:left w:val="none" w:sz="0" w:space="0" w:color="auto"/>
        <w:bottom w:val="none" w:sz="0" w:space="0" w:color="auto"/>
        <w:right w:val="none" w:sz="0" w:space="0" w:color="auto"/>
      </w:divBdr>
    </w:div>
    <w:div w:id="1839610741">
      <w:bodyDiv w:val="1"/>
      <w:marLeft w:val="0"/>
      <w:marRight w:val="0"/>
      <w:marTop w:val="0"/>
      <w:marBottom w:val="0"/>
      <w:divBdr>
        <w:top w:val="none" w:sz="0" w:space="0" w:color="auto"/>
        <w:left w:val="none" w:sz="0" w:space="0" w:color="auto"/>
        <w:bottom w:val="none" w:sz="0" w:space="0" w:color="auto"/>
        <w:right w:val="none" w:sz="0" w:space="0" w:color="auto"/>
      </w:divBdr>
    </w:div>
    <w:div w:id="2100904520">
      <w:bodyDiv w:val="1"/>
      <w:marLeft w:val="0"/>
      <w:marRight w:val="0"/>
      <w:marTop w:val="0"/>
      <w:marBottom w:val="0"/>
      <w:divBdr>
        <w:top w:val="none" w:sz="0" w:space="0" w:color="auto"/>
        <w:left w:val="none" w:sz="0" w:space="0" w:color="auto"/>
        <w:bottom w:val="none" w:sz="0" w:space="0" w:color="auto"/>
        <w:right w:val="none" w:sz="0" w:space="0" w:color="auto"/>
      </w:divBdr>
    </w:div>
    <w:div w:id="212422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nka.matouskova@umpod.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avid.kocurek@mpsv.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aroslav.jicha@ticr.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sv.cz"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mailto:ekonom.tloskov@iol.cz" TargetMode="External"/><Relationship Id="rId23" Type="http://schemas.openxmlformats.org/officeDocument/2006/relationships/customXml" Target="../customXml/item3.xml"/><Relationship Id="rId10" Type="http://schemas.openxmlformats.org/officeDocument/2006/relationships/hyperlink" Target="http://servis.xanadu.cz"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 TargetMode="External"/><Relationship Id="rId14" Type="http://schemas.openxmlformats.org/officeDocument/2006/relationships/hyperlink" Target="mailto:jan.vodicka@fdv.mpsv.cz"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cid:image004.png@01D01469.AA52D0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4.png@01D01469.AA52D06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98859-18FD-44FB-8330-A1ECE4780467}">
  <ds:schemaRefs>
    <ds:schemaRef ds:uri="http://schemas.openxmlformats.org/officeDocument/2006/bibliography"/>
  </ds:schemaRefs>
</ds:datastoreItem>
</file>

<file path=customXml/itemProps2.xml><?xml version="1.0" encoding="utf-8"?>
<ds:datastoreItem xmlns:ds="http://schemas.openxmlformats.org/officeDocument/2006/customXml" ds:itemID="{A7100E70-DAF8-4EAD-B890-1AF7D12ACBA0}"/>
</file>

<file path=customXml/itemProps3.xml><?xml version="1.0" encoding="utf-8"?>
<ds:datastoreItem xmlns:ds="http://schemas.openxmlformats.org/officeDocument/2006/customXml" ds:itemID="{87B35EAF-B15C-4485-9C9C-3DF652EBF687}"/>
</file>

<file path=customXml/itemProps4.xml><?xml version="1.0" encoding="utf-8"?>
<ds:datastoreItem xmlns:ds="http://schemas.openxmlformats.org/officeDocument/2006/customXml" ds:itemID="{C9B8D402-B3F8-4A21-9EF8-7FC0147795F3}"/>
</file>

<file path=docProps/app.xml><?xml version="1.0" encoding="utf-8"?>
<Properties xmlns="http://schemas.openxmlformats.org/officeDocument/2006/extended-properties" xmlns:vt="http://schemas.openxmlformats.org/officeDocument/2006/docPropsVTypes">
  <Template>Normal.dotm</Template>
  <TotalTime>195</TotalTime>
  <Pages>21</Pages>
  <Words>6158</Words>
  <Characters>36334</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42408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Pajor Ján Mgr. (MPSV)</dc:creator>
  <cp:lastModifiedBy>Strnadová Jana (MPSV)</cp:lastModifiedBy>
  <cp:revision>19</cp:revision>
  <cp:lastPrinted>2015-01-05T13:30:00Z</cp:lastPrinted>
  <dcterms:created xsi:type="dcterms:W3CDTF">2015-01-19T13:27:00Z</dcterms:created>
  <dcterms:modified xsi:type="dcterms:W3CDTF">2017-07-18T11:32:00Z</dcterms:modified>
</cp:coreProperties>
</file>