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8E28" w14:textId="77777777" w:rsidR="0022703A" w:rsidRDefault="00000000">
      <w:pPr>
        <w:pStyle w:val="Nzev"/>
        <w:spacing w:before="1"/>
      </w:pPr>
      <w: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589771BE" w14:textId="77777777" w:rsidR="0022703A" w:rsidRDefault="00000000">
      <w:pPr>
        <w:pStyle w:val="Nzev"/>
        <w:ind w:left="55"/>
      </w:pPr>
      <w:r>
        <w:t>k</w:t>
      </w:r>
      <w:r>
        <w:rPr>
          <w:spacing w:val="-6"/>
        </w:rPr>
        <w:t xml:space="preserve"> </w:t>
      </w:r>
      <w:r>
        <w:t>licenční</w:t>
      </w:r>
      <w:r>
        <w:rPr>
          <w:spacing w:val="2"/>
        </w:rPr>
        <w:t xml:space="preserve"> </w:t>
      </w:r>
      <w:r>
        <w:t>smlouvě</w:t>
      </w:r>
    </w:p>
    <w:p w14:paraId="44F35E5D" w14:textId="77777777" w:rsidR="0022703A" w:rsidRDefault="00000000">
      <w:pPr>
        <w:spacing w:before="4"/>
        <w:ind w:left="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(dále jen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„Smlouva“)</w:t>
      </w:r>
    </w:p>
    <w:p w14:paraId="4777F58B" w14:textId="77777777" w:rsidR="0022703A" w:rsidRDefault="0022703A">
      <w:pPr>
        <w:pStyle w:val="Zkladntext"/>
        <w:spacing w:before="10"/>
        <w:rPr>
          <w:rFonts w:ascii="Arial"/>
          <w:b/>
          <w:sz w:val="23"/>
        </w:rPr>
      </w:pPr>
    </w:p>
    <w:p w14:paraId="6013B494" w14:textId="77777777" w:rsidR="0022703A" w:rsidRDefault="00000000">
      <w:pPr>
        <w:pStyle w:val="Nadpis1"/>
        <w:tabs>
          <w:tab w:val="left" w:pos="3199"/>
          <w:tab w:val="left" w:pos="4525"/>
        </w:tabs>
        <w:spacing w:line="229" w:lineRule="exact"/>
        <w:ind w:left="56"/>
        <w:jc w:val="center"/>
      </w:pPr>
      <w:r>
        <w:t>FT</w:t>
      </w:r>
      <w:r>
        <w:rPr>
          <w:spacing w:val="-1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a.s.</w:t>
      </w:r>
      <w:r>
        <w:tab/>
        <w:t>č.</w:t>
      </w:r>
      <w:r>
        <w:rPr>
          <w:spacing w:val="-2"/>
        </w:rPr>
        <w:t xml:space="preserve"> </w:t>
      </w:r>
      <w:r>
        <w:t>smlouvy:</w:t>
      </w:r>
      <w:r>
        <w:tab/>
        <w:t>S2013102</w:t>
      </w:r>
    </w:p>
    <w:p w14:paraId="6F037EDC" w14:textId="77777777" w:rsidR="0022703A" w:rsidRDefault="00000000">
      <w:pPr>
        <w:tabs>
          <w:tab w:val="left" w:pos="5164"/>
          <w:tab w:val="left" w:pos="6486"/>
        </w:tabs>
        <w:ind w:left="2027" w:right="197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Město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Znojmo</w:t>
      </w:r>
      <w:r>
        <w:rPr>
          <w:rFonts w:ascii="Arial" w:hAnsi="Arial"/>
          <w:b/>
          <w:sz w:val="20"/>
        </w:rPr>
        <w:tab/>
        <w:t>č.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smlouvy: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"/>
          <w:sz w:val="20"/>
        </w:rPr>
        <w:t>2435/2013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I.</w:t>
      </w:r>
    </w:p>
    <w:p w14:paraId="7426A9BE" w14:textId="77777777" w:rsidR="0022703A" w:rsidRDefault="00000000">
      <w:pPr>
        <w:pStyle w:val="Nadpis1"/>
        <w:ind w:left="56"/>
        <w:jc w:val="center"/>
      </w:pPr>
      <w:r>
        <w:t>Smluvní</w:t>
      </w:r>
      <w:r>
        <w:rPr>
          <w:spacing w:val="-3"/>
        </w:rPr>
        <w:t xml:space="preserve"> </w:t>
      </w:r>
      <w:r>
        <w:t>strany</w:t>
      </w:r>
    </w:p>
    <w:p w14:paraId="0A4AC68D" w14:textId="77777777" w:rsidR="0022703A" w:rsidRDefault="0022703A">
      <w:pPr>
        <w:pStyle w:val="Zkladntext"/>
        <w:spacing w:before="3"/>
        <w:rPr>
          <w:rFonts w:ascii="Arial"/>
          <w:b/>
        </w:rPr>
      </w:pPr>
    </w:p>
    <w:p w14:paraId="71AFD1AE" w14:textId="77777777" w:rsidR="0022703A" w:rsidRDefault="00000000">
      <w:pPr>
        <w:ind w:left="1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Město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Znojmo</w:t>
      </w:r>
    </w:p>
    <w:p w14:paraId="010C04D7" w14:textId="77777777" w:rsidR="0022703A" w:rsidRDefault="00000000">
      <w:pPr>
        <w:pStyle w:val="Zkladntext"/>
        <w:tabs>
          <w:tab w:val="left" w:pos="3032"/>
        </w:tabs>
        <w:spacing w:before="38"/>
        <w:ind w:left="196"/>
      </w:pPr>
      <w:r>
        <w:t>se</w:t>
      </w:r>
      <w:r>
        <w:rPr>
          <w:spacing w:val="3"/>
        </w:rPr>
        <w:t xml:space="preserve"> </w:t>
      </w:r>
      <w:r>
        <w:t>sídlem:</w:t>
      </w:r>
      <w:r>
        <w:tab/>
        <w:t>Obroková</w:t>
      </w:r>
      <w:r>
        <w:rPr>
          <w:spacing w:val="1"/>
        </w:rPr>
        <w:t xml:space="preserve"> </w:t>
      </w:r>
      <w:r>
        <w:t>1/12, Znojmo 669</w:t>
      </w:r>
      <w:r>
        <w:rPr>
          <w:spacing w:val="1"/>
        </w:rPr>
        <w:t xml:space="preserve"> </w:t>
      </w:r>
      <w:r>
        <w:t>02</w:t>
      </w:r>
    </w:p>
    <w:p w14:paraId="45224CB3" w14:textId="77777777" w:rsidR="0022703A" w:rsidRDefault="00000000">
      <w:pPr>
        <w:pStyle w:val="Zkladntext"/>
        <w:tabs>
          <w:tab w:val="right" w:pos="3921"/>
        </w:tabs>
        <w:spacing w:before="4"/>
        <w:ind w:left="196"/>
      </w:pPr>
      <w:r>
        <w:t>IČO:</w:t>
      </w:r>
      <w:r>
        <w:rPr>
          <w:rFonts w:ascii="Times New Roman" w:hAnsi="Times New Roman"/>
        </w:rPr>
        <w:tab/>
      </w:r>
      <w:r>
        <w:t>00293881</w:t>
      </w:r>
    </w:p>
    <w:p w14:paraId="4FE54964" w14:textId="77777777" w:rsidR="0022703A" w:rsidRDefault="00000000">
      <w:pPr>
        <w:pStyle w:val="Zkladntext"/>
        <w:tabs>
          <w:tab w:val="left" w:pos="3033"/>
        </w:tabs>
        <w:spacing w:before="4"/>
        <w:ind w:left="196"/>
      </w:pPr>
      <w:r>
        <w:t>DIČ:</w:t>
      </w:r>
      <w:r>
        <w:tab/>
        <w:t>CZ00293881</w:t>
      </w:r>
    </w:p>
    <w:p w14:paraId="2A3D68E1" w14:textId="77777777" w:rsidR="0022703A" w:rsidRDefault="00000000">
      <w:pPr>
        <w:pStyle w:val="Zkladntext"/>
        <w:tabs>
          <w:tab w:val="left" w:pos="3033"/>
        </w:tabs>
        <w:spacing w:before="1" w:line="226" w:lineRule="exact"/>
        <w:ind w:left="196"/>
      </w:pPr>
      <w:r>
        <w:t>zastoupený:</w:t>
      </w:r>
      <w:r>
        <w:tab/>
        <w:t>Ing. Ivana</w:t>
      </w:r>
      <w:r>
        <w:rPr>
          <w:spacing w:val="2"/>
        </w:rPr>
        <w:t xml:space="preserve"> </w:t>
      </w:r>
      <w:r>
        <w:t>Solařová,</w:t>
      </w:r>
      <w:r>
        <w:rPr>
          <w:spacing w:val="1"/>
        </w:rPr>
        <w:t xml:space="preserve"> </w:t>
      </w:r>
      <w:r>
        <w:t>starostka</w:t>
      </w:r>
      <w:r>
        <w:rPr>
          <w:spacing w:val="-3"/>
        </w:rPr>
        <w:t xml:space="preserve"> </w:t>
      </w:r>
      <w:r>
        <w:t>města</w:t>
      </w:r>
    </w:p>
    <w:p w14:paraId="10ED5AA1" w14:textId="77777777" w:rsidR="0022703A" w:rsidRDefault="00000000">
      <w:pPr>
        <w:pStyle w:val="Nadpis1"/>
        <w:spacing w:line="229" w:lineRule="exac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„objednatel“)</w:t>
      </w:r>
    </w:p>
    <w:p w14:paraId="7CBA92A0" w14:textId="77777777" w:rsidR="0022703A" w:rsidRDefault="00000000">
      <w:pPr>
        <w:pStyle w:val="Zkladntext"/>
        <w:spacing w:before="126"/>
        <w:ind w:left="196"/>
      </w:pPr>
      <w:r>
        <w:rPr>
          <w:w w:val="99"/>
        </w:rPr>
        <w:t>a</w:t>
      </w:r>
    </w:p>
    <w:p w14:paraId="1C97F08C" w14:textId="77777777" w:rsidR="0022703A" w:rsidRDefault="00000000">
      <w:pPr>
        <w:pStyle w:val="Nadpis1"/>
        <w:spacing w:before="119"/>
      </w:pPr>
      <w:r>
        <w:t>FT</w:t>
      </w:r>
      <w:r>
        <w:rPr>
          <w:spacing w:val="-2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a.s.</w:t>
      </w:r>
    </w:p>
    <w:p w14:paraId="0BF3FE68" w14:textId="77777777" w:rsidR="0022703A" w:rsidRDefault="00000000">
      <w:pPr>
        <w:pStyle w:val="Zkladntext"/>
        <w:tabs>
          <w:tab w:val="left" w:pos="3032"/>
        </w:tabs>
        <w:spacing w:before="6"/>
        <w:ind w:left="196"/>
      </w:pPr>
      <w:r>
        <w:t>se</w:t>
      </w:r>
      <w:r>
        <w:rPr>
          <w:spacing w:val="3"/>
        </w:rPr>
        <w:t xml:space="preserve"> </w:t>
      </w:r>
      <w:r>
        <w:t>sídlem:</w:t>
      </w:r>
      <w:r>
        <w:tab/>
        <w:t>Chválkovická 151/82,</w:t>
      </w:r>
      <w:r>
        <w:rPr>
          <w:spacing w:val="-1"/>
        </w:rPr>
        <w:t xml:space="preserve"> </w:t>
      </w:r>
      <w:r>
        <w:t>Olomouc 772</w:t>
      </w:r>
      <w:r>
        <w:rPr>
          <w:spacing w:val="-2"/>
        </w:rPr>
        <w:t xml:space="preserve"> </w:t>
      </w:r>
      <w:r>
        <w:t>00</w:t>
      </w:r>
    </w:p>
    <w:p w14:paraId="2A73A390" w14:textId="77777777" w:rsidR="0022703A" w:rsidRDefault="00000000">
      <w:pPr>
        <w:pStyle w:val="Zkladntext"/>
        <w:tabs>
          <w:tab w:val="left" w:pos="3033"/>
        </w:tabs>
        <w:spacing w:before="4"/>
        <w:ind w:left="196"/>
      </w:pPr>
      <w:r>
        <w:t>IČO:</w:t>
      </w:r>
      <w:r>
        <w:rPr>
          <w:rFonts w:ascii="Times New Roman" w:hAnsi="Times New Roman"/>
        </w:rPr>
        <w:tab/>
      </w:r>
      <w:r>
        <w:t>26833620</w:t>
      </w:r>
    </w:p>
    <w:p w14:paraId="3156A59A" w14:textId="77777777" w:rsidR="0022703A" w:rsidRDefault="00000000">
      <w:pPr>
        <w:pStyle w:val="Zkladntext"/>
        <w:tabs>
          <w:tab w:val="left" w:pos="3032"/>
        </w:tabs>
        <w:spacing w:before="2"/>
        <w:ind w:left="196"/>
      </w:pPr>
      <w:r>
        <w:t>DIČ:</w:t>
      </w:r>
      <w:r>
        <w:tab/>
        <w:t>CZ26833620</w:t>
      </w:r>
    </w:p>
    <w:p w14:paraId="641BDA10" w14:textId="77777777" w:rsidR="0022703A" w:rsidRDefault="00000000">
      <w:pPr>
        <w:pStyle w:val="Zkladntext"/>
        <w:tabs>
          <w:tab w:val="left" w:pos="3033"/>
        </w:tabs>
        <w:spacing w:before="4"/>
        <w:ind w:left="196"/>
        <w:jc w:val="both"/>
      </w:pPr>
      <w:r>
        <w:t>zastoupený:</w:t>
      </w:r>
      <w:r>
        <w:tab/>
        <w:t>Danielem</w:t>
      </w:r>
      <w:r>
        <w:rPr>
          <w:spacing w:val="5"/>
        </w:rPr>
        <w:t xml:space="preserve"> </w:t>
      </w:r>
      <w:r>
        <w:t>Bednaříkem, předsedou</w:t>
      </w:r>
      <w:r>
        <w:rPr>
          <w:spacing w:val="4"/>
        </w:rPr>
        <w:t xml:space="preserve"> </w:t>
      </w:r>
      <w:r>
        <w:t>správní</w:t>
      </w:r>
      <w:r>
        <w:rPr>
          <w:spacing w:val="2"/>
        </w:rPr>
        <w:t xml:space="preserve"> </w:t>
      </w:r>
      <w:r>
        <w:t>rady</w:t>
      </w:r>
    </w:p>
    <w:p w14:paraId="1B897ED7" w14:textId="77777777" w:rsidR="0022703A" w:rsidRDefault="00000000">
      <w:pPr>
        <w:pStyle w:val="Zkladntext"/>
        <w:tabs>
          <w:tab w:val="left" w:pos="3032"/>
        </w:tabs>
        <w:spacing w:before="4" w:line="242" w:lineRule="auto"/>
        <w:ind w:left="196" w:right="3282"/>
        <w:jc w:val="both"/>
        <w:rPr>
          <w:rFonts w:ascii="Arial" w:hAnsi="Arial"/>
          <w:b/>
        </w:rPr>
      </w:pPr>
      <w:r>
        <w:t>Bankovní</w:t>
      </w:r>
      <w:r>
        <w:rPr>
          <w:spacing w:val="7"/>
        </w:rPr>
        <w:t xml:space="preserve"> </w:t>
      </w:r>
      <w:r>
        <w:t>spojení:</w:t>
      </w:r>
      <w:r>
        <w:tab/>
        <w:t>FIO banka., č.ú: 2400673799/2010</w:t>
      </w:r>
      <w:r>
        <w:rPr>
          <w:spacing w:val="-50"/>
        </w:rPr>
        <w:t xml:space="preserve"> </w:t>
      </w:r>
      <w:r>
        <w:t>Společnost zapsána:</w:t>
      </w:r>
      <w:r>
        <w:tab/>
        <w:t>KS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Ostravě,</w:t>
      </w:r>
      <w:r>
        <w:rPr>
          <w:spacing w:val="3"/>
        </w:rPr>
        <w:t xml:space="preserve"> </w:t>
      </w:r>
      <w:r>
        <w:t>oddíl</w:t>
      </w:r>
      <w:r>
        <w:rPr>
          <w:spacing w:val="3"/>
        </w:rPr>
        <w:t xml:space="preserve"> </w:t>
      </w:r>
      <w:r>
        <w:t>B,</w:t>
      </w:r>
      <w:r>
        <w:rPr>
          <w:spacing w:val="3"/>
        </w:rPr>
        <w:t xml:space="preserve"> </w:t>
      </w:r>
      <w:r>
        <w:t>vložka 2786</w:t>
      </w:r>
      <w:r>
        <w:rPr>
          <w:spacing w:val="-50"/>
        </w:rPr>
        <w:t xml:space="preserve"> </w:t>
      </w:r>
      <w:r>
        <w:rPr>
          <w:rFonts w:ascii="Arial" w:hAnsi="Arial"/>
          <w:b/>
        </w:rPr>
        <w:t>(dále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„zhotovitel“)</w:t>
      </w:r>
    </w:p>
    <w:p w14:paraId="04D3CE95" w14:textId="77777777" w:rsidR="0022703A" w:rsidRDefault="0022703A">
      <w:pPr>
        <w:pStyle w:val="Zkladntext"/>
        <w:rPr>
          <w:rFonts w:ascii="Arial"/>
          <w:b/>
          <w:sz w:val="22"/>
        </w:rPr>
      </w:pPr>
    </w:p>
    <w:p w14:paraId="4CA8E0C0" w14:textId="77777777" w:rsidR="0022703A" w:rsidRDefault="0022703A">
      <w:pPr>
        <w:pStyle w:val="Zkladntext"/>
        <w:spacing w:before="5"/>
        <w:rPr>
          <w:rFonts w:ascii="Arial"/>
          <w:b/>
          <w:sz w:val="17"/>
        </w:rPr>
      </w:pPr>
    </w:p>
    <w:p w14:paraId="05C30F8D" w14:textId="77777777" w:rsidR="0022703A" w:rsidRDefault="00000000">
      <w:pPr>
        <w:pStyle w:val="Nadpis1"/>
        <w:spacing w:before="1"/>
        <w:ind w:left="55"/>
        <w:jc w:val="center"/>
      </w:pPr>
      <w:r>
        <w:t>II.</w:t>
      </w:r>
    </w:p>
    <w:p w14:paraId="273859FC" w14:textId="77777777" w:rsidR="0022703A" w:rsidRDefault="00000000">
      <w:pPr>
        <w:ind w:left="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Úvodní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ustanovení</w:t>
      </w:r>
    </w:p>
    <w:p w14:paraId="37E0D025" w14:textId="77777777" w:rsidR="0022703A" w:rsidRDefault="0022703A">
      <w:pPr>
        <w:pStyle w:val="Zkladntext"/>
        <w:spacing w:before="4"/>
        <w:rPr>
          <w:rFonts w:ascii="Arial"/>
          <w:b/>
          <w:sz w:val="21"/>
        </w:rPr>
      </w:pPr>
    </w:p>
    <w:p w14:paraId="469DECBD" w14:textId="77777777" w:rsidR="0022703A" w:rsidRDefault="00000000">
      <w:pPr>
        <w:pStyle w:val="Odstavecseseznamem"/>
        <w:numPr>
          <w:ilvl w:val="0"/>
          <w:numId w:val="10"/>
        </w:numPr>
        <w:tabs>
          <w:tab w:val="left" w:pos="624"/>
        </w:tabs>
        <w:spacing w:before="1" w:line="242" w:lineRule="auto"/>
        <w:ind w:right="135"/>
        <w:jc w:val="both"/>
        <w:rPr>
          <w:sz w:val="20"/>
        </w:rPr>
      </w:pPr>
      <w:r>
        <w:rPr>
          <w:sz w:val="20"/>
        </w:rPr>
        <w:t>Smluvní strany prohlašují, že mezi sebou uzavřely dne 21.03.2013 Licenční smlouvu č. 2013102,</w:t>
      </w:r>
      <w:r>
        <w:rPr>
          <w:spacing w:val="1"/>
          <w:sz w:val="20"/>
        </w:rPr>
        <w:t xml:space="preserve"> </w:t>
      </w:r>
      <w:r>
        <w:rPr>
          <w:sz w:val="20"/>
        </w:rPr>
        <w:t>jejímž předmětem je poskytnutí licence k programu MP Manager (Událostní informační systém pro</w:t>
      </w:r>
      <w:r>
        <w:rPr>
          <w:spacing w:val="-51"/>
          <w:sz w:val="20"/>
        </w:rPr>
        <w:t xml:space="preserve"> </w:t>
      </w:r>
      <w:r>
        <w:rPr>
          <w:sz w:val="20"/>
        </w:rPr>
        <w:t>řízení</w:t>
      </w:r>
      <w:r>
        <w:rPr>
          <w:spacing w:val="4"/>
          <w:sz w:val="20"/>
        </w:rPr>
        <w:t xml:space="preserve"> </w:t>
      </w:r>
      <w:r>
        <w:rPr>
          <w:sz w:val="20"/>
        </w:rPr>
        <w:t>procesů</w:t>
      </w:r>
      <w:r>
        <w:rPr>
          <w:spacing w:val="4"/>
          <w:sz w:val="20"/>
        </w:rPr>
        <w:t xml:space="preserve"> </w:t>
      </w:r>
      <w:r>
        <w:rPr>
          <w:sz w:val="20"/>
        </w:rPr>
        <w:t>v obecních</w:t>
      </w:r>
      <w:r>
        <w:rPr>
          <w:spacing w:val="3"/>
          <w:sz w:val="20"/>
        </w:rPr>
        <w:t xml:space="preserve"> </w:t>
      </w:r>
      <w:r>
        <w:rPr>
          <w:sz w:val="20"/>
        </w:rPr>
        <w:t>policiích,</w:t>
      </w:r>
      <w:r>
        <w:rPr>
          <w:spacing w:val="4"/>
          <w:sz w:val="20"/>
        </w:rPr>
        <w:t xml:space="preserve"> </w:t>
      </w:r>
      <w:r>
        <w:rPr>
          <w:sz w:val="20"/>
        </w:rPr>
        <w:t>verze</w:t>
      </w:r>
      <w:r>
        <w:rPr>
          <w:spacing w:val="4"/>
          <w:sz w:val="20"/>
        </w:rPr>
        <w:t xml:space="preserve"> </w:t>
      </w:r>
      <w:r>
        <w:rPr>
          <w:sz w:val="20"/>
        </w:rPr>
        <w:t>Server</w:t>
      </w:r>
      <w:r>
        <w:rPr>
          <w:spacing w:val="6"/>
          <w:sz w:val="20"/>
        </w:rPr>
        <w:t xml:space="preserve"> </w:t>
      </w:r>
      <w:r>
        <w:rPr>
          <w:sz w:val="20"/>
        </w:rPr>
        <w:t>Edition).</w:t>
      </w:r>
    </w:p>
    <w:p w14:paraId="338FEB93" w14:textId="77777777" w:rsidR="0022703A" w:rsidRDefault="0022703A">
      <w:pPr>
        <w:pStyle w:val="Zkladntext"/>
        <w:spacing w:before="5"/>
        <w:rPr>
          <w:sz w:val="21"/>
        </w:rPr>
      </w:pPr>
    </w:p>
    <w:p w14:paraId="334D22DF" w14:textId="77777777" w:rsidR="0022703A" w:rsidRDefault="00000000">
      <w:pPr>
        <w:pStyle w:val="Odstavecseseznamem"/>
        <w:numPr>
          <w:ilvl w:val="0"/>
          <w:numId w:val="10"/>
        </w:numPr>
        <w:tabs>
          <w:tab w:val="left" w:pos="624"/>
        </w:tabs>
        <w:spacing w:line="244" w:lineRule="auto"/>
        <w:ind w:right="132"/>
        <w:jc w:val="both"/>
        <w:rPr>
          <w:sz w:val="20"/>
        </w:rPr>
      </w:pPr>
      <w:r>
        <w:rPr>
          <w:sz w:val="20"/>
        </w:rPr>
        <w:t>V průběhu doby užívání programu MP Manager (dále jen „Program“) došlo ze strany objednatele,</w:t>
      </w:r>
      <w:r>
        <w:rPr>
          <w:spacing w:val="1"/>
          <w:sz w:val="20"/>
        </w:rPr>
        <w:t xml:space="preserve"> </w:t>
      </w:r>
      <w:r>
        <w:rPr>
          <w:sz w:val="20"/>
        </w:rPr>
        <w:t>s ohledem na přijaté legislativní změny, k potřebě rozšíření funkčnosti programu o níže uvedený</w:t>
      </w:r>
      <w:r>
        <w:rPr>
          <w:spacing w:val="1"/>
          <w:sz w:val="20"/>
        </w:rPr>
        <w:t xml:space="preserve"> </w:t>
      </w:r>
      <w:r>
        <w:rPr>
          <w:sz w:val="20"/>
        </w:rPr>
        <w:t>modul:</w:t>
      </w:r>
    </w:p>
    <w:p w14:paraId="313F8EE4" w14:textId="77777777" w:rsidR="0022703A" w:rsidRDefault="0022703A">
      <w:pPr>
        <w:pStyle w:val="Zkladntext"/>
        <w:rPr>
          <w:sz w:val="22"/>
        </w:rPr>
      </w:pPr>
    </w:p>
    <w:p w14:paraId="6E599E69" w14:textId="77777777" w:rsidR="0022703A" w:rsidRDefault="0022703A">
      <w:pPr>
        <w:pStyle w:val="Zkladntext"/>
        <w:spacing w:before="4"/>
        <w:rPr>
          <w:sz w:val="19"/>
        </w:rPr>
      </w:pPr>
    </w:p>
    <w:p w14:paraId="7F1F1D53" w14:textId="77777777" w:rsidR="0022703A" w:rsidRDefault="00000000">
      <w:pPr>
        <w:pStyle w:val="Odstavecseseznamem"/>
        <w:numPr>
          <w:ilvl w:val="1"/>
          <w:numId w:val="10"/>
        </w:numPr>
        <w:tabs>
          <w:tab w:val="left" w:pos="1579"/>
        </w:tabs>
        <w:spacing w:before="1"/>
        <w:ind w:right="3448" w:hanging="425"/>
        <w:rPr>
          <w:sz w:val="20"/>
        </w:rPr>
      </w:pPr>
      <w:r>
        <w:rPr>
          <w:sz w:val="20"/>
        </w:rPr>
        <w:t>Modul</w:t>
      </w:r>
      <w:r>
        <w:rPr>
          <w:spacing w:val="7"/>
          <w:sz w:val="20"/>
        </w:rPr>
        <w:t xml:space="preserve"> </w:t>
      </w:r>
      <w:r>
        <w:rPr>
          <w:sz w:val="20"/>
        </w:rPr>
        <w:t>Integrace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Centrální</w:t>
      </w:r>
      <w:r>
        <w:rPr>
          <w:spacing w:val="7"/>
          <w:sz w:val="20"/>
        </w:rPr>
        <w:t xml:space="preserve"> </w:t>
      </w:r>
      <w:r>
        <w:rPr>
          <w:sz w:val="20"/>
        </w:rPr>
        <w:t>registr</w:t>
      </w:r>
      <w:r>
        <w:rPr>
          <w:spacing w:val="9"/>
          <w:sz w:val="20"/>
        </w:rPr>
        <w:t xml:space="preserve"> </w:t>
      </w:r>
      <w:r>
        <w:rPr>
          <w:sz w:val="20"/>
        </w:rPr>
        <w:t>řidičů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CRŘ</w:t>
      </w:r>
      <w:r>
        <w:rPr>
          <w:spacing w:val="-50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"/>
          <w:sz w:val="20"/>
        </w:rPr>
        <w:t xml:space="preserve"> </w:t>
      </w:r>
      <w:r>
        <w:rPr>
          <w:sz w:val="20"/>
        </w:rPr>
        <w:t>OBJ 0057/2024</w:t>
      </w:r>
      <w:r>
        <w:rPr>
          <w:spacing w:val="2"/>
          <w:sz w:val="20"/>
        </w:rPr>
        <w:t xml:space="preserve"> </w:t>
      </w:r>
      <w:r>
        <w:rPr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z w:val="20"/>
        </w:rPr>
        <w:t>dne</w:t>
      </w:r>
      <w:r>
        <w:rPr>
          <w:spacing w:val="2"/>
          <w:sz w:val="20"/>
        </w:rPr>
        <w:t xml:space="preserve"> </w:t>
      </w:r>
      <w:r>
        <w:rPr>
          <w:sz w:val="20"/>
        </w:rPr>
        <w:t>19.1.2024</w:t>
      </w:r>
    </w:p>
    <w:p w14:paraId="67B4EAAB" w14:textId="77777777" w:rsidR="0022703A" w:rsidRDefault="0022703A">
      <w:pPr>
        <w:pStyle w:val="Zkladntext"/>
        <w:rPr>
          <w:sz w:val="22"/>
        </w:rPr>
      </w:pPr>
    </w:p>
    <w:p w14:paraId="229B8328" w14:textId="77777777" w:rsidR="0022703A" w:rsidRDefault="0022703A">
      <w:pPr>
        <w:pStyle w:val="Zkladntext"/>
      </w:pPr>
    </w:p>
    <w:p w14:paraId="430351A0" w14:textId="77777777" w:rsidR="0022703A" w:rsidRDefault="00000000">
      <w:pPr>
        <w:pStyle w:val="Odstavecseseznamem"/>
        <w:numPr>
          <w:ilvl w:val="0"/>
          <w:numId w:val="10"/>
        </w:numPr>
        <w:tabs>
          <w:tab w:val="left" w:pos="624"/>
        </w:tabs>
        <w:spacing w:line="244" w:lineRule="auto"/>
        <w:ind w:right="134"/>
        <w:jc w:val="both"/>
        <w:rPr>
          <w:sz w:val="20"/>
        </w:rPr>
      </w:pPr>
      <w:r>
        <w:rPr>
          <w:sz w:val="20"/>
        </w:rPr>
        <w:t>S ohledem na skutečnost uvedenou v odst. 2. tohoto článku se smluvní strany dohodly na úpravě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jak</w:t>
      </w:r>
      <w:r>
        <w:rPr>
          <w:spacing w:val="4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uvedeno</w:t>
      </w:r>
      <w:r>
        <w:rPr>
          <w:spacing w:val="1"/>
          <w:sz w:val="20"/>
        </w:rPr>
        <w:t xml:space="preserve"> </w:t>
      </w:r>
      <w:r>
        <w:rPr>
          <w:sz w:val="20"/>
        </w:rPr>
        <w:t>v článku III. tohoto</w:t>
      </w:r>
      <w:r>
        <w:rPr>
          <w:spacing w:val="2"/>
          <w:sz w:val="20"/>
        </w:rPr>
        <w:t xml:space="preserve"> </w:t>
      </w:r>
      <w:r>
        <w:rPr>
          <w:sz w:val="20"/>
        </w:rPr>
        <w:t>dodatku.</w:t>
      </w:r>
    </w:p>
    <w:p w14:paraId="715F3486" w14:textId="77777777" w:rsidR="0022703A" w:rsidRDefault="0022703A">
      <w:pPr>
        <w:pStyle w:val="Zkladntext"/>
        <w:rPr>
          <w:sz w:val="22"/>
        </w:rPr>
      </w:pPr>
    </w:p>
    <w:p w14:paraId="6C6EEADE" w14:textId="77777777" w:rsidR="0022703A" w:rsidRDefault="0022703A">
      <w:pPr>
        <w:pStyle w:val="Zkladntext"/>
        <w:spacing w:before="6"/>
        <w:rPr>
          <w:sz w:val="19"/>
        </w:rPr>
      </w:pPr>
    </w:p>
    <w:p w14:paraId="76353FF4" w14:textId="77777777" w:rsidR="0022703A" w:rsidRDefault="00000000">
      <w:pPr>
        <w:pStyle w:val="Odstavecseseznamem"/>
        <w:numPr>
          <w:ilvl w:val="0"/>
          <w:numId w:val="10"/>
        </w:numPr>
        <w:tabs>
          <w:tab w:val="left" w:pos="624"/>
        </w:tabs>
        <w:spacing w:line="244" w:lineRule="auto"/>
        <w:ind w:right="134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0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shodně</w:t>
      </w:r>
      <w:r>
        <w:rPr>
          <w:spacing w:val="-9"/>
          <w:sz w:val="20"/>
        </w:rPr>
        <w:t xml:space="preserve"> </w:t>
      </w:r>
      <w:r>
        <w:rPr>
          <w:sz w:val="20"/>
        </w:rPr>
        <w:t>konstatují,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Dodatku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nedochází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podstatné</w:t>
      </w:r>
      <w:r>
        <w:rPr>
          <w:spacing w:val="-9"/>
          <w:sz w:val="20"/>
        </w:rPr>
        <w:t xml:space="preserve"> </w:t>
      </w:r>
      <w:r>
        <w:rPr>
          <w:sz w:val="20"/>
        </w:rPr>
        <w:t>změně</w:t>
      </w:r>
      <w:r>
        <w:rPr>
          <w:spacing w:val="-51"/>
          <w:sz w:val="20"/>
        </w:rPr>
        <w:t xml:space="preserve"> </w:t>
      </w:r>
      <w:r>
        <w:rPr>
          <w:sz w:val="20"/>
        </w:rPr>
        <w:t>závazku ze Smlouvy, neboť v daném případě jsou splněny všechny podmínky stanovené v § 222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když</w:t>
      </w:r>
      <w:r>
        <w:rPr>
          <w:spacing w:val="-50"/>
          <w:sz w:val="20"/>
        </w:rPr>
        <w:t xml:space="preserve"> </w:t>
      </w:r>
      <w:r>
        <w:rPr>
          <w:sz w:val="20"/>
        </w:rPr>
        <w:t>změna provedená tímto Dodatkem č. 1 se nepovažuje za podstatnou změnu závazku ze smlouvy</w:t>
      </w:r>
      <w:r>
        <w:rPr>
          <w:spacing w:val="1"/>
          <w:sz w:val="20"/>
        </w:rPr>
        <w:t xml:space="preserve"> </w:t>
      </w:r>
      <w:r>
        <w:rPr>
          <w:sz w:val="20"/>
        </w:rPr>
        <w:t>na veřejnou zakázku, neboť požadavek na dodatečné služby od dodavatele zakázky/zhotovitele,</w:t>
      </w:r>
      <w:r>
        <w:rPr>
          <w:spacing w:val="1"/>
          <w:sz w:val="20"/>
        </w:rPr>
        <w:t xml:space="preserve"> </w:t>
      </w:r>
      <w:r>
        <w:rPr>
          <w:sz w:val="20"/>
        </w:rPr>
        <w:t>které nebyly zahrnuty v původním závazku ze smlouvy na veřejnou zakázku jsou nezbytné a</w:t>
      </w:r>
      <w:r>
        <w:rPr>
          <w:spacing w:val="1"/>
          <w:sz w:val="20"/>
        </w:rPr>
        <w:t xml:space="preserve"> </w:t>
      </w:r>
      <w:r>
        <w:rPr>
          <w:sz w:val="20"/>
        </w:rPr>
        <w:t>změna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6"/>
          <w:sz w:val="20"/>
        </w:rPr>
        <w:t xml:space="preserve"> </w:t>
      </w:r>
      <w:r>
        <w:rPr>
          <w:sz w:val="20"/>
        </w:rPr>
        <w:t>dodavatele</w:t>
      </w:r>
      <w:r>
        <w:rPr>
          <w:spacing w:val="10"/>
          <w:sz w:val="20"/>
        </w:rPr>
        <w:t xml:space="preserve"> </w:t>
      </w:r>
      <w:r>
        <w:rPr>
          <w:sz w:val="20"/>
        </w:rPr>
        <w:t>není</w:t>
      </w:r>
      <w:r>
        <w:rPr>
          <w:spacing w:val="6"/>
          <w:sz w:val="20"/>
        </w:rPr>
        <w:t xml:space="preserve"> </w:t>
      </w:r>
      <w:r>
        <w:rPr>
          <w:sz w:val="20"/>
        </w:rPr>
        <w:t>možná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ekonomických</w:t>
      </w:r>
      <w:r>
        <w:rPr>
          <w:spacing w:val="7"/>
          <w:sz w:val="20"/>
        </w:rPr>
        <w:t xml:space="preserve"> </w:t>
      </w:r>
      <w:r>
        <w:rPr>
          <w:sz w:val="20"/>
        </w:rPr>
        <w:t>anebo</w:t>
      </w:r>
      <w:r>
        <w:rPr>
          <w:spacing w:val="6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5"/>
          <w:sz w:val="20"/>
        </w:rPr>
        <w:t xml:space="preserve"> </w:t>
      </w:r>
      <w:r>
        <w:rPr>
          <w:sz w:val="20"/>
        </w:rPr>
        <w:t>důvodů</w:t>
      </w:r>
      <w:r>
        <w:rPr>
          <w:spacing w:val="8"/>
          <w:sz w:val="20"/>
        </w:rPr>
        <w:t xml:space="preserve"> </w:t>
      </w:r>
      <w:r>
        <w:rPr>
          <w:sz w:val="20"/>
        </w:rPr>
        <w:t>spočívajících</w:t>
      </w:r>
    </w:p>
    <w:p w14:paraId="73E376D6" w14:textId="77777777" w:rsidR="0022703A" w:rsidRDefault="0022703A">
      <w:pPr>
        <w:spacing w:line="244" w:lineRule="auto"/>
        <w:jc w:val="both"/>
        <w:rPr>
          <w:sz w:val="20"/>
        </w:rPr>
        <w:sectPr w:rsidR="0022703A">
          <w:headerReference w:type="default" r:id="rId7"/>
          <w:footerReference w:type="default" r:id="rId8"/>
          <w:type w:val="continuous"/>
          <w:pgSz w:w="11910" w:h="16840"/>
          <w:pgMar w:top="2520" w:right="1280" w:bottom="1080" w:left="1220" w:header="710" w:footer="880" w:gutter="0"/>
          <w:pgNumType w:start="1"/>
          <w:cols w:space="708"/>
        </w:sectPr>
      </w:pPr>
    </w:p>
    <w:p w14:paraId="7852F20A" w14:textId="77777777" w:rsidR="0022703A" w:rsidRDefault="00000000">
      <w:pPr>
        <w:pStyle w:val="Zkladntext"/>
        <w:spacing w:before="8" w:line="242" w:lineRule="auto"/>
        <w:ind w:left="623" w:right="132"/>
        <w:jc w:val="both"/>
      </w:pPr>
      <w:r>
        <w:lastRenderedPageBreak/>
        <w:t>zejména v požadavcích na slučitelnost nebo interoperabilitu se stávajícím zařízením, službami</w:t>
      </w:r>
      <w:r>
        <w:rPr>
          <w:spacing w:val="1"/>
        </w:rPr>
        <w:t xml:space="preserve"> </w:t>
      </w:r>
      <w:r>
        <w:t>nebo instalacemi pořízenými zadavatelem v původním zadávacím řízení a způsobila by zadavateli</w:t>
      </w:r>
      <w:r>
        <w:rPr>
          <w:spacing w:val="-51"/>
        </w:rPr>
        <w:t xml:space="preserve"> </w:t>
      </w:r>
      <w:r>
        <w:t>značné</w:t>
      </w:r>
      <w:r>
        <w:rPr>
          <w:spacing w:val="1"/>
        </w:rPr>
        <w:t xml:space="preserve"> </w:t>
      </w:r>
      <w:r>
        <w:t>obtíže</w:t>
      </w:r>
      <w:r>
        <w:rPr>
          <w:spacing w:val="1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výrazné</w:t>
      </w:r>
      <w:r>
        <w:rPr>
          <w:spacing w:val="3"/>
        </w:rPr>
        <w:t xml:space="preserve"> </w:t>
      </w:r>
      <w:r>
        <w:t>zvýšení</w:t>
      </w:r>
      <w:r>
        <w:rPr>
          <w:spacing w:val="4"/>
        </w:rPr>
        <w:t xml:space="preserve"> </w:t>
      </w:r>
      <w:r>
        <w:t>nákladů.</w:t>
      </w:r>
    </w:p>
    <w:p w14:paraId="211C650B" w14:textId="77777777" w:rsidR="0022703A" w:rsidRDefault="0022703A">
      <w:pPr>
        <w:pStyle w:val="Zkladntext"/>
        <w:rPr>
          <w:sz w:val="22"/>
        </w:rPr>
      </w:pPr>
    </w:p>
    <w:p w14:paraId="595D10C4" w14:textId="77777777" w:rsidR="0022703A" w:rsidRDefault="0022703A">
      <w:pPr>
        <w:pStyle w:val="Zkladntext"/>
        <w:rPr>
          <w:sz w:val="22"/>
        </w:rPr>
      </w:pPr>
    </w:p>
    <w:p w14:paraId="62590AC4" w14:textId="77777777" w:rsidR="0022703A" w:rsidRDefault="0022703A">
      <w:pPr>
        <w:pStyle w:val="Zkladntext"/>
        <w:rPr>
          <w:sz w:val="22"/>
        </w:rPr>
      </w:pPr>
    </w:p>
    <w:p w14:paraId="0CFED9B2" w14:textId="77777777" w:rsidR="0022703A" w:rsidRDefault="0022703A">
      <w:pPr>
        <w:pStyle w:val="Zkladntext"/>
        <w:rPr>
          <w:sz w:val="22"/>
        </w:rPr>
      </w:pPr>
    </w:p>
    <w:p w14:paraId="27F248FF" w14:textId="77777777" w:rsidR="0022703A" w:rsidRDefault="0022703A">
      <w:pPr>
        <w:pStyle w:val="Zkladntext"/>
        <w:spacing w:before="9"/>
        <w:rPr>
          <w:sz w:val="17"/>
        </w:rPr>
      </w:pPr>
    </w:p>
    <w:p w14:paraId="14E7357B" w14:textId="77777777" w:rsidR="0022703A" w:rsidRDefault="00000000">
      <w:pPr>
        <w:pStyle w:val="Nadpis1"/>
        <w:spacing w:line="229" w:lineRule="exact"/>
        <w:ind w:left="53"/>
        <w:jc w:val="center"/>
      </w:pPr>
      <w:r>
        <w:t>III.</w:t>
      </w:r>
    </w:p>
    <w:p w14:paraId="04FB772B" w14:textId="77777777" w:rsidR="0022703A" w:rsidRDefault="00000000">
      <w:pPr>
        <w:spacing w:line="229" w:lineRule="exact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Dodatku</w:t>
      </w:r>
    </w:p>
    <w:p w14:paraId="3E176B09" w14:textId="77777777" w:rsidR="0022703A" w:rsidRDefault="0022703A">
      <w:pPr>
        <w:pStyle w:val="Zkladntext"/>
        <w:spacing w:before="6"/>
        <w:rPr>
          <w:rFonts w:ascii="Arial"/>
          <w:b/>
        </w:rPr>
      </w:pPr>
    </w:p>
    <w:p w14:paraId="23721DE0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5"/>
        </w:tabs>
        <w:spacing w:before="1" w:line="244" w:lineRule="auto"/>
        <w:ind w:right="137" w:hanging="358"/>
        <w:jc w:val="both"/>
        <w:rPr>
          <w:sz w:val="20"/>
        </w:rPr>
      </w:pPr>
      <w:r>
        <w:rPr>
          <w:sz w:val="20"/>
        </w:rPr>
        <w:t>Předmětem tohoto dodatku je poskytnutí licence k následujícímu modulu Programu, jak je tento</w:t>
      </w:r>
      <w:r>
        <w:rPr>
          <w:spacing w:val="1"/>
          <w:sz w:val="20"/>
        </w:rPr>
        <w:t xml:space="preserve"> </w:t>
      </w:r>
      <w:r>
        <w:rPr>
          <w:sz w:val="20"/>
        </w:rPr>
        <w:t>popsán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příloze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dodatku.</w:t>
      </w:r>
    </w:p>
    <w:p w14:paraId="6BF0D98A" w14:textId="77777777" w:rsidR="0022703A" w:rsidRDefault="0022703A">
      <w:pPr>
        <w:pStyle w:val="Zkladntext"/>
        <w:spacing w:before="2"/>
      </w:pPr>
    </w:p>
    <w:p w14:paraId="11D661B2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before="1"/>
        <w:ind w:left="556" w:right="138" w:hanging="360"/>
        <w:jc w:val="both"/>
        <w:rPr>
          <w:sz w:val="20"/>
        </w:rPr>
      </w:pPr>
      <w:r>
        <w:rPr>
          <w:sz w:val="20"/>
        </w:rPr>
        <w:t>Dle dohody smluvních stran bude implementace nově přidaného modulu u objednatele zahájena</w:t>
      </w:r>
      <w:r>
        <w:rPr>
          <w:spacing w:val="1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nabytí</w:t>
      </w:r>
      <w:r>
        <w:rPr>
          <w:spacing w:val="2"/>
          <w:sz w:val="20"/>
        </w:rPr>
        <w:t xml:space="preserve"> </w:t>
      </w:r>
      <w:r>
        <w:rPr>
          <w:sz w:val="20"/>
        </w:rPr>
        <w:t>účinnosti tohoto</w:t>
      </w:r>
      <w:r>
        <w:rPr>
          <w:spacing w:val="2"/>
          <w:sz w:val="20"/>
        </w:rPr>
        <w:t xml:space="preserve"> </w:t>
      </w:r>
      <w:r>
        <w:rPr>
          <w:sz w:val="20"/>
        </w:rPr>
        <w:t>dodatku.</w:t>
      </w:r>
    </w:p>
    <w:p w14:paraId="686EA621" w14:textId="77777777" w:rsidR="0022703A" w:rsidRDefault="0022703A">
      <w:pPr>
        <w:pStyle w:val="Zkladntext"/>
        <w:spacing w:before="9"/>
      </w:pPr>
    </w:p>
    <w:p w14:paraId="77E8303A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line="244" w:lineRule="auto"/>
        <w:ind w:left="556" w:right="135" w:hanging="360"/>
        <w:jc w:val="both"/>
        <w:rPr>
          <w:sz w:val="20"/>
        </w:rPr>
      </w:pPr>
      <w:r>
        <w:rPr>
          <w:sz w:val="20"/>
        </w:rPr>
        <w:t>Dle dohody smluvních stran bude ostrý provoz nově přidaného modulu zahájen bezprostředně po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 testovacího provozu. Podle dohody smluvních stran platí, že ostrý provoz je zahájen</w:t>
      </w:r>
      <w:r>
        <w:rPr>
          <w:spacing w:val="1"/>
          <w:sz w:val="20"/>
        </w:rPr>
        <w:t xml:space="preserve"> </w:t>
      </w:r>
      <w:r>
        <w:rPr>
          <w:sz w:val="20"/>
        </w:rPr>
        <w:t>okamžikem, kdy objednatel převezme modul společně s dokumentací ve formě uživatelského</w:t>
      </w:r>
      <w:r>
        <w:rPr>
          <w:spacing w:val="1"/>
          <w:sz w:val="20"/>
        </w:rPr>
        <w:t xml:space="preserve"> </w:t>
      </w:r>
      <w:r>
        <w:rPr>
          <w:sz w:val="20"/>
        </w:rPr>
        <w:t>manuálu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formátu</w:t>
      </w:r>
      <w:r>
        <w:rPr>
          <w:spacing w:val="1"/>
          <w:sz w:val="20"/>
        </w:rPr>
        <w:t xml:space="preserve"> </w:t>
      </w:r>
      <w:r>
        <w:rPr>
          <w:sz w:val="20"/>
        </w:rPr>
        <w:t>PDF.</w:t>
      </w:r>
    </w:p>
    <w:p w14:paraId="218F2505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before="197" w:line="244" w:lineRule="auto"/>
        <w:ind w:left="556" w:right="139" w:hanging="360"/>
        <w:jc w:val="both"/>
        <w:rPr>
          <w:sz w:val="20"/>
        </w:rPr>
      </w:pPr>
      <w:r>
        <w:rPr>
          <w:sz w:val="20"/>
        </w:rPr>
        <w:t>Předání modulu do testovacího a ostrého provozu bude odsouhlaseno podpisem předávacího</w:t>
      </w:r>
      <w:r>
        <w:rPr>
          <w:spacing w:val="1"/>
          <w:sz w:val="20"/>
        </w:rPr>
        <w:t xml:space="preserve"> </w:t>
      </w:r>
      <w:r>
        <w:rPr>
          <w:sz w:val="20"/>
        </w:rPr>
        <w:t>protokolu odpovědnými</w:t>
      </w:r>
      <w:r>
        <w:rPr>
          <w:spacing w:val="-1"/>
          <w:sz w:val="20"/>
        </w:rPr>
        <w:t xml:space="preserve"> </w:t>
      </w:r>
      <w:r>
        <w:rPr>
          <w:sz w:val="20"/>
        </w:rPr>
        <w:t>osobami za obě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2"/>
          <w:sz w:val="20"/>
        </w:rPr>
        <w:t xml:space="preserve"> </w:t>
      </w:r>
      <w:r>
        <w:rPr>
          <w:sz w:val="20"/>
        </w:rPr>
        <w:t>strany</w:t>
      </w:r>
      <w:r>
        <w:rPr>
          <w:spacing w:val="2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odst.</w:t>
      </w:r>
      <w:r>
        <w:rPr>
          <w:spacing w:val="4"/>
          <w:sz w:val="20"/>
        </w:rPr>
        <w:t xml:space="preserve"> </w:t>
      </w:r>
      <w:r>
        <w:rPr>
          <w:sz w:val="20"/>
        </w:rPr>
        <w:t>8.</w:t>
      </w:r>
      <w:r>
        <w:rPr>
          <w:spacing w:val="2"/>
          <w:sz w:val="20"/>
        </w:rPr>
        <w:t xml:space="preserve"> </w:t>
      </w:r>
      <w:r>
        <w:rPr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z w:val="20"/>
        </w:rPr>
        <w:t>článku.</w:t>
      </w:r>
    </w:p>
    <w:p w14:paraId="0B8C05B7" w14:textId="77777777" w:rsidR="0022703A" w:rsidRDefault="0022703A">
      <w:pPr>
        <w:pStyle w:val="Zkladntext"/>
        <w:spacing w:before="6"/>
        <w:rPr>
          <w:sz w:val="17"/>
        </w:rPr>
      </w:pPr>
    </w:p>
    <w:p w14:paraId="15C3E93E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line="244" w:lineRule="auto"/>
        <w:ind w:left="556" w:right="136" w:hanging="360"/>
        <w:jc w:val="both"/>
        <w:rPr>
          <w:sz w:val="20"/>
        </w:rPr>
      </w:pPr>
      <w:r>
        <w:rPr>
          <w:sz w:val="20"/>
        </w:rPr>
        <w:t>Odměna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7"/>
          <w:sz w:val="20"/>
        </w:rPr>
        <w:t xml:space="preserve"> </w:t>
      </w:r>
      <w:r>
        <w:rPr>
          <w:sz w:val="20"/>
        </w:rPr>
        <w:t>nevýhradní</w:t>
      </w:r>
      <w:r>
        <w:rPr>
          <w:spacing w:val="-4"/>
          <w:sz w:val="20"/>
        </w:rPr>
        <w:t xml:space="preserve"> </w:t>
      </w:r>
      <w:r>
        <w:rPr>
          <w:sz w:val="20"/>
        </w:rPr>
        <w:t>licence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6"/>
          <w:sz w:val="20"/>
        </w:rPr>
        <w:t xml:space="preserve"> </w:t>
      </w:r>
      <w:r>
        <w:rPr>
          <w:sz w:val="20"/>
        </w:rPr>
        <w:t>nově</w:t>
      </w:r>
      <w:r>
        <w:rPr>
          <w:spacing w:val="-6"/>
          <w:sz w:val="20"/>
        </w:rPr>
        <w:t xml:space="preserve"> </w:t>
      </w:r>
      <w:r>
        <w:rPr>
          <w:sz w:val="20"/>
        </w:rPr>
        <w:t>přidanému</w:t>
      </w:r>
      <w:r>
        <w:rPr>
          <w:spacing w:val="-8"/>
          <w:sz w:val="20"/>
        </w:rPr>
        <w:t xml:space="preserve"> </w:t>
      </w:r>
      <w:r>
        <w:rPr>
          <w:sz w:val="20"/>
        </w:rPr>
        <w:t>modulu</w:t>
      </w:r>
      <w:r>
        <w:rPr>
          <w:spacing w:val="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celou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trvání</w:t>
      </w:r>
      <w:r>
        <w:rPr>
          <w:spacing w:val="-51"/>
          <w:sz w:val="20"/>
        </w:rPr>
        <w:t xml:space="preserve"> </w:t>
      </w:r>
      <w:r>
        <w:rPr>
          <w:sz w:val="20"/>
        </w:rPr>
        <w:t>majetkových</w:t>
      </w:r>
      <w:r>
        <w:rPr>
          <w:spacing w:val="-6"/>
          <w:sz w:val="20"/>
        </w:rPr>
        <w:t xml:space="preserve"> </w:t>
      </w:r>
      <w:r>
        <w:rPr>
          <w:sz w:val="20"/>
        </w:rPr>
        <w:t>autorských</w:t>
      </w:r>
      <w:r>
        <w:rPr>
          <w:spacing w:val="-2"/>
          <w:sz w:val="20"/>
        </w:rPr>
        <w:t xml:space="preserve"> </w:t>
      </w:r>
      <w:r>
        <w:rPr>
          <w:sz w:val="20"/>
        </w:rPr>
        <w:t>práv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„Odměna“)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jednorázová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z w:val="20"/>
        </w:rPr>
        <w:t>Kč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8"/>
          <w:sz w:val="20"/>
        </w:rPr>
        <w:t xml:space="preserve"> </w:t>
      </w:r>
      <w:r>
        <w:rPr>
          <w:sz w:val="20"/>
        </w:rPr>
        <w:t>DPH.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51"/>
          <w:sz w:val="20"/>
        </w:rPr>
        <w:t xml:space="preserve"> </w:t>
      </w:r>
      <w:r>
        <w:rPr>
          <w:w w:val="95"/>
          <w:sz w:val="20"/>
        </w:rPr>
        <w:t>částce bude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připočtena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zákonná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výše DPH.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Odměna je stanovena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jako maximální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a nepřekročitelná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zahrnuje</w:t>
      </w:r>
      <w:r>
        <w:rPr>
          <w:spacing w:val="2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náklady</w:t>
      </w:r>
      <w:r>
        <w:rPr>
          <w:spacing w:val="-1"/>
          <w:sz w:val="20"/>
        </w:rPr>
        <w:t xml:space="preserve"> </w:t>
      </w:r>
      <w:r>
        <w:rPr>
          <w:sz w:val="20"/>
        </w:rPr>
        <w:t>nutné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realizaci</w:t>
      </w:r>
      <w:r>
        <w:rPr>
          <w:spacing w:val="3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plnění</w:t>
      </w:r>
      <w:r>
        <w:rPr>
          <w:spacing w:val="4"/>
          <w:sz w:val="20"/>
        </w:rPr>
        <w:t xml:space="preserve"> </w:t>
      </w:r>
      <w:r>
        <w:rPr>
          <w:sz w:val="20"/>
        </w:rPr>
        <w:t>dle tohoto</w:t>
      </w:r>
      <w:r>
        <w:rPr>
          <w:spacing w:val="3"/>
          <w:sz w:val="20"/>
        </w:rPr>
        <w:t xml:space="preserve"> </w:t>
      </w:r>
      <w:r>
        <w:rPr>
          <w:sz w:val="20"/>
        </w:rPr>
        <w:t>dodatku.</w:t>
      </w:r>
    </w:p>
    <w:p w14:paraId="17D7A600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before="195" w:line="244" w:lineRule="auto"/>
        <w:ind w:left="556" w:right="137" w:hanging="360"/>
        <w:jc w:val="both"/>
        <w:rPr>
          <w:sz w:val="20"/>
        </w:rPr>
      </w:pPr>
      <w:r>
        <w:rPr>
          <w:sz w:val="20"/>
        </w:rPr>
        <w:t>Odměna bude zhotoviteli objednatelem zaplacena na základě faktury (daňového dokladu), který je</w:t>
      </w:r>
      <w:r>
        <w:rPr>
          <w:spacing w:val="-51"/>
          <w:sz w:val="20"/>
        </w:rPr>
        <w:t xml:space="preserve"> </w:t>
      </w:r>
      <w:r>
        <w:rPr>
          <w:sz w:val="20"/>
        </w:rPr>
        <w:t>zhotovitel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vystavit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uvedení</w:t>
      </w:r>
      <w:r>
        <w:rPr>
          <w:spacing w:val="-9"/>
          <w:sz w:val="20"/>
        </w:rPr>
        <w:t xml:space="preserve"> </w:t>
      </w:r>
      <w:r>
        <w:rPr>
          <w:sz w:val="20"/>
        </w:rPr>
        <w:t>modulu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ostrého</w:t>
      </w:r>
      <w:r>
        <w:rPr>
          <w:spacing w:val="-7"/>
          <w:sz w:val="20"/>
        </w:rPr>
        <w:t xml:space="preserve"> </w:t>
      </w:r>
      <w:r>
        <w:rPr>
          <w:sz w:val="20"/>
        </w:rPr>
        <w:t>provozu.</w:t>
      </w:r>
      <w:r>
        <w:rPr>
          <w:spacing w:val="-8"/>
          <w:sz w:val="20"/>
        </w:rPr>
        <w:t xml:space="preserve"> </w:t>
      </w:r>
      <w:r>
        <w:rPr>
          <w:sz w:val="20"/>
        </w:rPr>
        <w:t>Faktura</w:t>
      </w:r>
      <w:r>
        <w:rPr>
          <w:spacing w:val="-10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splňovat</w:t>
      </w:r>
      <w:r>
        <w:rPr>
          <w:spacing w:val="-51"/>
          <w:sz w:val="20"/>
        </w:rPr>
        <w:t xml:space="preserve"> </w:t>
      </w:r>
      <w:r>
        <w:rPr>
          <w:sz w:val="20"/>
        </w:rPr>
        <w:t>zákonem stanovené náležitosti. Délka splatnosti faktury bude stanovena 14 dnů ode dne jejího</w:t>
      </w:r>
      <w:r>
        <w:rPr>
          <w:spacing w:val="1"/>
          <w:sz w:val="20"/>
        </w:rPr>
        <w:t xml:space="preserve"> </w:t>
      </w:r>
      <w:r>
        <w:rPr>
          <w:sz w:val="20"/>
        </w:rPr>
        <w:t>doručení objednateli a její nedílnou součástí bude kopie předávacího protokolu (o předání modulu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ostrého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provozu),</w:t>
      </w:r>
      <w:r>
        <w:rPr>
          <w:spacing w:val="4"/>
          <w:sz w:val="20"/>
        </w:rPr>
        <w:t xml:space="preserve"> </w:t>
      </w:r>
      <w:r>
        <w:rPr>
          <w:sz w:val="20"/>
        </w:rPr>
        <w:t>bez něj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2"/>
          <w:sz w:val="20"/>
        </w:rPr>
        <w:t xml:space="preserve"> </w:t>
      </w:r>
      <w:r>
        <w:rPr>
          <w:sz w:val="20"/>
        </w:rPr>
        <w:t>faktura</w:t>
      </w:r>
      <w:r>
        <w:rPr>
          <w:spacing w:val="1"/>
          <w:sz w:val="20"/>
        </w:rPr>
        <w:t xml:space="preserve"> </w:t>
      </w:r>
      <w:r>
        <w:rPr>
          <w:sz w:val="20"/>
        </w:rPr>
        <w:t>neplatná.</w:t>
      </w:r>
    </w:p>
    <w:p w14:paraId="47080380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before="197" w:line="244" w:lineRule="auto"/>
        <w:ind w:left="556" w:right="135" w:hanging="360"/>
        <w:jc w:val="both"/>
        <w:rPr>
          <w:sz w:val="20"/>
        </w:rPr>
      </w:pPr>
      <w:r>
        <w:rPr>
          <w:sz w:val="20"/>
        </w:rPr>
        <w:t>Zhotovitel prohlašuje, že nově přidaný modul bude mít ke dni uvedení do ostrého provozu funkční</w:t>
      </w:r>
      <w:r>
        <w:rPr>
          <w:spacing w:val="1"/>
          <w:sz w:val="20"/>
        </w:rPr>
        <w:t xml:space="preserve"> </w:t>
      </w:r>
      <w:r>
        <w:rPr>
          <w:sz w:val="20"/>
        </w:rPr>
        <w:t>vlastnosti uvedené v příloze č. 1 tohoto dodatku a zaručuje, že nově přidaný modul bude mít tyto</w:t>
      </w:r>
      <w:r>
        <w:rPr>
          <w:spacing w:val="1"/>
          <w:sz w:val="20"/>
        </w:rPr>
        <w:t xml:space="preserve"> </w:t>
      </w:r>
      <w:r>
        <w:rPr>
          <w:sz w:val="20"/>
        </w:rPr>
        <w:t>vlastnosti</w:t>
      </w:r>
      <w:r>
        <w:rPr>
          <w:spacing w:val="2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měsíců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uvedení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ostrého</w:t>
      </w:r>
      <w:r>
        <w:rPr>
          <w:spacing w:val="4"/>
          <w:sz w:val="20"/>
        </w:rPr>
        <w:t xml:space="preserve"> </w:t>
      </w:r>
      <w:r>
        <w:rPr>
          <w:sz w:val="20"/>
        </w:rPr>
        <w:t>provozu.</w:t>
      </w:r>
    </w:p>
    <w:p w14:paraId="197B1381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before="198" w:line="244" w:lineRule="auto"/>
        <w:ind w:left="556" w:right="137" w:hanging="360"/>
        <w:jc w:val="both"/>
        <w:rPr>
          <w:sz w:val="20"/>
        </w:rPr>
      </w:pPr>
      <w:r>
        <w:rPr>
          <w:sz w:val="20"/>
        </w:rPr>
        <w:t>Dle dohody smluvních stran jsou odpovědnými osobami zajišťujícími zabezpečení konzultací 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prováděných</w:t>
      </w:r>
      <w:r>
        <w:rPr>
          <w:spacing w:val="-7"/>
          <w:sz w:val="20"/>
        </w:rPr>
        <w:t xml:space="preserve"> </w:t>
      </w:r>
      <w:r>
        <w:rPr>
          <w:sz w:val="20"/>
        </w:rPr>
        <w:t>prací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objednatele:</w:t>
      </w:r>
      <w:r>
        <w:rPr>
          <w:spacing w:val="-9"/>
          <w:sz w:val="20"/>
        </w:rPr>
        <w:t xml:space="preserve"> </w:t>
      </w:r>
      <w:r>
        <w:rPr>
          <w:sz w:val="20"/>
        </w:rPr>
        <w:t>Ing.</w:t>
      </w:r>
      <w:r>
        <w:rPr>
          <w:spacing w:val="-8"/>
          <w:sz w:val="20"/>
        </w:rPr>
        <w:t xml:space="preserve"> </w:t>
      </w:r>
      <w:r>
        <w:rPr>
          <w:sz w:val="20"/>
        </w:rPr>
        <w:t>Martin</w:t>
      </w:r>
      <w:r>
        <w:rPr>
          <w:spacing w:val="-9"/>
          <w:sz w:val="20"/>
        </w:rPr>
        <w:t xml:space="preserve"> </w:t>
      </w:r>
      <w:r>
        <w:rPr>
          <w:sz w:val="20"/>
        </w:rPr>
        <w:t>Vogal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zhotovitele:</w:t>
      </w:r>
      <w:r>
        <w:rPr>
          <w:spacing w:val="-9"/>
          <w:sz w:val="20"/>
        </w:rPr>
        <w:t xml:space="preserve"> </w:t>
      </w:r>
      <w:r>
        <w:rPr>
          <w:sz w:val="20"/>
        </w:rPr>
        <w:t>Radana</w:t>
      </w:r>
      <w:r>
        <w:rPr>
          <w:spacing w:val="-51"/>
          <w:sz w:val="20"/>
        </w:rPr>
        <w:t xml:space="preserve"> </w:t>
      </w:r>
      <w:r>
        <w:rPr>
          <w:sz w:val="20"/>
        </w:rPr>
        <w:t>Řezníčková. Tyto odpovědné osoby jsou povinny předávat pokyny, případně jiné informace všem</w:t>
      </w:r>
      <w:r>
        <w:rPr>
          <w:spacing w:val="1"/>
          <w:sz w:val="20"/>
        </w:rPr>
        <w:t xml:space="preserve"> </w:t>
      </w:r>
      <w:r>
        <w:rPr>
          <w:sz w:val="20"/>
        </w:rPr>
        <w:t>členům</w:t>
      </w:r>
      <w:r>
        <w:rPr>
          <w:spacing w:val="6"/>
          <w:sz w:val="20"/>
        </w:rPr>
        <w:t xml:space="preserve"> </w:t>
      </w:r>
      <w:r>
        <w:rPr>
          <w:sz w:val="20"/>
        </w:rPr>
        <w:t>svého</w:t>
      </w:r>
      <w:r>
        <w:rPr>
          <w:spacing w:val="3"/>
          <w:sz w:val="20"/>
        </w:rPr>
        <w:t xml:space="preserve"> </w:t>
      </w:r>
      <w:r>
        <w:rPr>
          <w:sz w:val="20"/>
        </w:rPr>
        <w:t>týmu.</w:t>
      </w:r>
    </w:p>
    <w:p w14:paraId="21A7F2B7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57"/>
        </w:tabs>
        <w:spacing w:before="191"/>
        <w:ind w:left="556" w:hanging="361"/>
        <w:rPr>
          <w:rFonts w:ascii="Arial" w:hAnsi="Arial"/>
          <w:b/>
          <w:sz w:val="20"/>
        </w:rPr>
      </w:pPr>
      <w:r>
        <w:rPr>
          <w:sz w:val="20"/>
        </w:rPr>
        <w:t xml:space="preserve">Doplnění Článku </w:t>
      </w:r>
      <w:r>
        <w:rPr>
          <w:rFonts w:ascii="Arial" w:hAnsi="Arial"/>
          <w:b/>
          <w:sz w:val="20"/>
        </w:rPr>
        <w:t>X.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Zálohování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systému</w:t>
      </w:r>
    </w:p>
    <w:p w14:paraId="43170875" w14:textId="77777777" w:rsidR="0022703A" w:rsidRDefault="00000000">
      <w:pPr>
        <w:pStyle w:val="Odstavecseseznamem"/>
        <w:numPr>
          <w:ilvl w:val="1"/>
          <w:numId w:val="8"/>
        </w:numPr>
        <w:tabs>
          <w:tab w:val="left" w:pos="1611"/>
          <w:tab w:val="left" w:pos="1612"/>
        </w:tabs>
        <w:spacing w:before="197" w:line="319" w:lineRule="auto"/>
        <w:ind w:right="135"/>
        <w:rPr>
          <w:sz w:val="20"/>
        </w:rPr>
      </w:pP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nonstop</w:t>
      </w:r>
      <w:r>
        <w:rPr>
          <w:spacing w:val="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Produktu je</w:t>
      </w:r>
      <w:r>
        <w:rPr>
          <w:spacing w:val="2"/>
          <w:sz w:val="20"/>
        </w:rPr>
        <w:t xml:space="preserve"> </w:t>
      </w:r>
      <w:r>
        <w:rPr>
          <w:sz w:val="20"/>
        </w:rPr>
        <w:t>nevyhnutné</w:t>
      </w:r>
      <w:r>
        <w:rPr>
          <w:spacing w:val="3"/>
          <w:sz w:val="20"/>
        </w:rPr>
        <w:t xml:space="preserve"> </w:t>
      </w:r>
      <w:r>
        <w:rPr>
          <w:sz w:val="20"/>
        </w:rPr>
        <w:t>nonstop</w:t>
      </w:r>
      <w:r>
        <w:rPr>
          <w:spacing w:val="2"/>
          <w:sz w:val="20"/>
        </w:rPr>
        <w:t xml:space="preserve"> </w:t>
      </w:r>
      <w:r>
        <w:rPr>
          <w:sz w:val="20"/>
        </w:rPr>
        <w:t>internetové</w:t>
      </w:r>
      <w:r>
        <w:rPr>
          <w:spacing w:val="3"/>
          <w:sz w:val="20"/>
        </w:rPr>
        <w:t xml:space="preserve"> </w:t>
      </w:r>
      <w:r>
        <w:rPr>
          <w:sz w:val="20"/>
        </w:rPr>
        <w:t>spojení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zálohování,</w:t>
      </w:r>
      <w:r>
        <w:rPr>
          <w:spacing w:val="-50"/>
          <w:sz w:val="20"/>
        </w:rPr>
        <w:t xml:space="preserve"> </w:t>
      </w:r>
      <w:r>
        <w:rPr>
          <w:sz w:val="20"/>
        </w:rPr>
        <w:t>které zabezpečuje</w:t>
      </w:r>
      <w:r>
        <w:rPr>
          <w:spacing w:val="1"/>
          <w:sz w:val="20"/>
        </w:rPr>
        <w:t xml:space="preserve"> </w:t>
      </w:r>
      <w:r>
        <w:rPr>
          <w:sz w:val="20"/>
        </w:rPr>
        <w:t>majitel serveru.</w:t>
      </w:r>
    </w:p>
    <w:p w14:paraId="65AC5043" w14:textId="77777777" w:rsidR="0022703A" w:rsidRDefault="00000000">
      <w:pPr>
        <w:pStyle w:val="Odstavecseseznamem"/>
        <w:numPr>
          <w:ilvl w:val="1"/>
          <w:numId w:val="8"/>
        </w:numPr>
        <w:tabs>
          <w:tab w:val="left" w:pos="1611"/>
          <w:tab w:val="left" w:pos="1612"/>
        </w:tabs>
        <w:spacing w:before="73" w:line="316" w:lineRule="auto"/>
        <w:ind w:right="137"/>
        <w:rPr>
          <w:sz w:val="20"/>
        </w:rPr>
      </w:pPr>
      <w:r>
        <w:rPr>
          <w:sz w:val="20"/>
        </w:rPr>
        <w:t>Minimální</w:t>
      </w:r>
      <w:r>
        <w:rPr>
          <w:spacing w:val="26"/>
          <w:sz w:val="20"/>
        </w:rPr>
        <w:t xml:space="preserve"> </w:t>
      </w:r>
      <w:r>
        <w:rPr>
          <w:sz w:val="20"/>
        </w:rPr>
        <w:t>technické</w:t>
      </w:r>
      <w:r>
        <w:rPr>
          <w:spacing w:val="26"/>
          <w:sz w:val="20"/>
        </w:rPr>
        <w:t xml:space="preserve"> </w:t>
      </w:r>
      <w:r>
        <w:rPr>
          <w:sz w:val="20"/>
        </w:rPr>
        <w:t>požadavky</w:t>
      </w:r>
      <w:r>
        <w:rPr>
          <w:spacing w:val="21"/>
          <w:sz w:val="20"/>
        </w:rPr>
        <w:t xml:space="preserve"> </w:t>
      </w:r>
      <w:r>
        <w:rPr>
          <w:sz w:val="20"/>
        </w:rPr>
        <w:t>pro</w:t>
      </w:r>
      <w:r>
        <w:rPr>
          <w:spacing w:val="27"/>
          <w:sz w:val="20"/>
        </w:rPr>
        <w:t xml:space="preserve"> </w:t>
      </w:r>
      <w:r>
        <w:rPr>
          <w:sz w:val="20"/>
        </w:rPr>
        <w:t>provoz</w:t>
      </w:r>
      <w:r>
        <w:rPr>
          <w:spacing w:val="23"/>
          <w:sz w:val="20"/>
        </w:rPr>
        <w:t xml:space="preserve"> </w:t>
      </w:r>
      <w:r>
        <w:rPr>
          <w:sz w:val="20"/>
        </w:rPr>
        <w:t>systému</w:t>
      </w:r>
      <w:r>
        <w:rPr>
          <w:spacing w:val="24"/>
          <w:sz w:val="20"/>
        </w:rPr>
        <w:t xml:space="preserve"> </w:t>
      </w:r>
      <w:r>
        <w:rPr>
          <w:sz w:val="20"/>
        </w:rPr>
        <w:t>MP</w:t>
      </w:r>
      <w:r>
        <w:rPr>
          <w:spacing w:val="26"/>
          <w:sz w:val="20"/>
        </w:rPr>
        <w:t xml:space="preserve"> </w:t>
      </w:r>
      <w:r>
        <w:rPr>
          <w:sz w:val="20"/>
        </w:rPr>
        <w:t>Manager</w:t>
      </w:r>
      <w:r>
        <w:rPr>
          <w:spacing w:val="27"/>
          <w:sz w:val="20"/>
        </w:rPr>
        <w:t xml:space="preserve"> </w:t>
      </w:r>
      <w:r>
        <w:rPr>
          <w:sz w:val="20"/>
        </w:rPr>
        <w:t>5.x</w:t>
      </w:r>
      <w:r>
        <w:rPr>
          <w:spacing w:val="29"/>
          <w:sz w:val="20"/>
        </w:rPr>
        <w:t xml:space="preserve"> </w:t>
      </w:r>
      <w:r>
        <w:rPr>
          <w:sz w:val="20"/>
        </w:rPr>
        <w:t>Server</w:t>
      </w:r>
      <w:r>
        <w:rPr>
          <w:spacing w:val="28"/>
          <w:sz w:val="20"/>
        </w:rPr>
        <w:t xml:space="preserve"> </w:t>
      </w:r>
      <w:r>
        <w:rPr>
          <w:sz w:val="20"/>
        </w:rPr>
        <w:t>Edition</w:t>
      </w:r>
      <w:r>
        <w:rPr>
          <w:spacing w:val="-50"/>
          <w:sz w:val="20"/>
        </w:rPr>
        <w:t xml:space="preserve"> </w:t>
      </w:r>
      <w:r>
        <w:rPr>
          <w:sz w:val="20"/>
        </w:rPr>
        <w:t>jsou</w:t>
      </w:r>
      <w:r>
        <w:rPr>
          <w:spacing w:val="2"/>
          <w:sz w:val="20"/>
        </w:rPr>
        <w:t xml:space="preserve"> </w:t>
      </w:r>
      <w:r>
        <w:rPr>
          <w:sz w:val="20"/>
        </w:rPr>
        <w:t>obsaženy v příloze</w:t>
      </w:r>
      <w:r>
        <w:rPr>
          <w:spacing w:val="2"/>
          <w:sz w:val="20"/>
        </w:rPr>
        <w:t xml:space="preserve"> </w:t>
      </w:r>
      <w:r>
        <w:rPr>
          <w:sz w:val="20"/>
        </w:rPr>
        <w:t>č.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č. 1</w:t>
      </w:r>
    </w:p>
    <w:p w14:paraId="1E8FF96D" w14:textId="77777777" w:rsidR="0022703A" w:rsidRDefault="00000000">
      <w:pPr>
        <w:pStyle w:val="Odstavecseseznamem"/>
        <w:numPr>
          <w:ilvl w:val="1"/>
          <w:numId w:val="8"/>
        </w:numPr>
        <w:tabs>
          <w:tab w:val="left" w:pos="1613"/>
          <w:tab w:val="left" w:pos="1614"/>
        </w:tabs>
        <w:spacing w:before="74"/>
        <w:ind w:left="1613" w:hanging="710"/>
        <w:rPr>
          <w:sz w:val="20"/>
        </w:rPr>
      </w:pPr>
      <w:r>
        <w:rPr>
          <w:sz w:val="20"/>
        </w:rPr>
        <w:t>Zálohování</w:t>
      </w:r>
      <w:r>
        <w:rPr>
          <w:spacing w:val="3"/>
          <w:sz w:val="20"/>
        </w:rPr>
        <w:t xml:space="preserve"> </w:t>
      </w:r>
      <w:r>
        <w:rPr>
          <w:sz w:val="20"/>
        </w:rPr>
        <w:t>celého</w:t>
      </w:r>
      <w:r>
        <w:rPr>
          <w:spacing w:val="3"/>
          <w:sz w:val="20"/>
        </w:rPr>
        <w:t xml:space="preserve"> </w:t>
      </w:r>
      <w:r>
        <w:rPr>
          <w:sz w:val="20"/>
        </w:rPr>
        <w:t>serveru</w:t>
      </w:r>
      <w:r>
        <w:rPr>
          <w:spacing w:val="4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podmínkou</w:t>
      </w:r>
    </w:p>
    <w:p w14:paraId="14609155" w14:textId="77777777" w:rsidR="0022703A" w:rsidRDefault="00000000">
      <w:pPr>
        <w:pStyle w:val="Odstavecseseznamem"/>
        <w:numPr>
          <w:ilvl w:val="2"/>
          <w:numId w:val="8"/>
        </w:numPr>
        <w:tabs>
          <w:tab w:val="left" w:pos="2323"/>
        </w:tabs>
        <w:spacing w:before="149" w:line="400" w:lineRule="auto"/>
        <w:ind w:right="158"/>
        <w:rPr>
          <w:sz w:val="20"/>
        </w:rPr>
      </w:pPr>
      <w:r>
        <w:rPr>
          <w:sz w:val="20"/>
        </w:rPr>
        <w:t>Zálohování</w:t>
      </w:r>
      <w:r>
        <w:rPr>
          <w:spacing w:val="2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splňovat</w:t>
      </w:r>
      <w:r>
        <w:rPr>
          <w:spacing w:val="3"/>
          <w:sz w:val="20"/>
        </w:rPr>
        <w:t xml:space="preserve"> </w:t>
      </w:r>
      <w:r>
        <w:rPr>
          <w:sz w:val="20"/>
        </w:rPr>
        <w:t>požadavky</w:t>
      </w:r>
      <w:r>
        <w:rPr>
          <w:spacing w:val="-2"/>
          <w:sz w:val="20"/>
        </w:rPr>
        <w:t xml:space="preserve"> </w:t>
      </w:r>
      <w:r>
        <w:rPr>
          <w:sz w:val="20"/>
        </w:rPr>
        <w:t>viz</w:t>
      </w:r>
      <w:r>
        <w:rPr>
          <w:spacing w:val="3"/>
          <w:sz w:val="20"/>
        </w:rPr>
        <w:t xml:space="preserve"> </w:t>
      </w:r>
      <w:r>
        <w:rPr>
          <w:sz w:val="20"/>
        </w:rPr>
        <w:t>níže,</w:t>
      </w:r>
      <w:r>
        <w:rPr>
          <w:spacing w:val="3"/>
          <w:sz w:val="20"/>
        </w:rPr>
        <w:t xml:space="preserve"> </w:t>
      </w:r>
      <w:r>
        <w:rPr>
          <w:sz w:val="20"/>
        </w:rPr>
        <w:t>tzn.</w:t>
      </w:r>
      <w:r>
        <w:rPr>
          <w:spacing w:val="4"/>
          <w:sz w:val="20"/>
        </w:rPr>
        <w:t xml:space="preserve"> </w:t>
      </w:r>
      <w:r>
        <w:rPr>
          <w:sz w:val="20"/>
        </w:rPr>
        <w:t>min</w:t>
      </w:r>
      <w:r>
        <w:rPr>
          <w:spacing w:val="2"/>
          <w:sz w:val="20"/>
        </w:rPr>
        <w:t xml:space="preserve"> </w:t>
      </w:r>
      <w:r>
        <w:rPr>
          <w:sz w:val="20"/>
        </w:rPr>
        <w:t>1x</w:t>
      </w:r>
      <w:r>
        <w:rPr>
          <w:spacing w:val="3"/>
          <w:sz w:val="20"/>
        </w:rPr>
        <w:t xml:space="preserve"> </w:t>
      </w:r>
      <w:r>
        <w:rPr>
          <w:sz w:val="20"/>
        </w:rPr>
        <w:t>denně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ponechána</w:t>
      </w:r>
      <w:r>
        <w:rPr>
          <w:spacing w:val="-50"/>
          <w:sz w:val="20"/>
        </w:rPr>
        <w:t xml:space="preserve"> </w:t>
      </w:r>
      <w:r>
        <w:rPr>
          <w:sz w:val="20"/>
        </w:rPr>
        <w:t>záloha alespoň 14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2"/>
          <w:sz w:val="20"/>
        </w:rPr>
        <w:t xml:space="preserve"> </w:t>
      </w:r>
      <w:r>
        <w:rPr>
          <w:sz w:val="20"/>
        </w:rPr>
        <w:t>zpět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x</w:t>
      </w:r>
      <w:r>
        <w:rPr>
          <w:spacing w:val="2"/>
          <w:sz w:val="20"/>
        </w:rPr>
        <w:t xml:space="preserve"> </w:t>
      </w:r>
      <w:r>
        <w:rPr>
          <w:sz w:val="20"/>
        </w:rPr>
        <w:t>měsíčně</w:t>
      </w:r>
      <w:r>
        <w:rPr>
          <w:spacing w:val="2"/>
          <w:sz w:val="20"/>
        </w:rPr>
        <w:t xml:space="preserve"> </w:t>
      </w:r>
      <w:r>
        <w:rPr>
          <w:sz w:val="20"/>
        </w:rPr>
        <w:t>záloha,</w:t>
      </w:r>
      <w:r>
        <w:rPr>
          <w:spacing w:val="1"/>
          <w:sz w:val="20"/>
        </w:rPr>
        <w:t xml:space="preserve"> </w:t>
      </w:r>
      <w:r>
        <w:rPr>
          <w:sz w:val="20"/>
        </w:rPr>
        <w:t>alespoň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rok</w:t>
      </w:r>
      <w:r>
        <w:rPr>
          <w:spacing w:val="5"/>
          <w:sz w:val="20"/>
        </w:rPr>
        <w:t xml:space="preserve"> </w:t>
      </w:r>
      <w:r>
        <w:rPr>
          <w:sz w:val="20"/>
        </w:rPr>
        <w:t>zpět</w:t>
      </w:r>
    </w:p>
    <w:p w14:paraId="57B42F56" w14:textId="77777777" w:rsidR="0022703A" w:rsidRDefault="0022703A">
      <w:pPr>
        <w:spacing w:line="400" w:lineRule="auto"/>
        <w:rPr>
          <w:sz w:val="20"/>
        </w:rPr>
        <w:sectPr w:rsidR="0022703A">
          <w:pgSz w:w="11910" w:h="16840"/>
          <w:pgMar w:top="2520" w:right="1280" w:bottom="1140" w:left="1220" w:header="710" w:footer="880" w:gutter="0"/>
          <w:cols w:space="708"/>
        </w:sectPr>
      </w:pPr>
    </w:p>
    <w:p w14:paraId="3688DEB1" w14:textId="77777777" w:rsidR="0022703A" w:rsidRDefault="00000000">
      <w:pPr>
        <w:pStyle w:val="Odstavecseseznamem"/>
        <w:numPr>
          <w:ilvl w:val="2"/>
          <w:numId w:val="8"/>
        </w:numPr>
        <w:tabs>
          <w:tab w:val="left" w:pos="2323"/>
        </w:tabs>
        <w:spacing w:before="3" w:line="400" w:lineRule="auto"/>
        <w:ind w:right="613" w:hanging="708"/>
        <w:rPr>
          <w:sz w:val="20"/>
        </w:rPr>
      </w:pPr>
      <w:r>
        <w:rPr>
          <w:sz w:val="20"/>
        </w:rPr>
        <w:lastRenderedPageBreak/>
        <w:t>Každý server</w:t>
      </w:r>
      <w:r>
        <w:rPr>
          <w:spacing w:val="6"/>
          <w:sz w:val="20"/>
        </w:rPr>
        <w:t xml:space="preserve"> </w:t>
      </w:r>
      <w:r>
        <w:rPr>
          <w:sz w:val="20"/>
        </w:rPr>
        <w:t>má</w:t>
      </w:r>
      <w:r>
        <w:rPr>
          <w:spacing w:val="4"/>
          <w:sz w:val="20"/>
        </w:rPr>
        <w:t xml:space="preserve"> </w:t>
      </w:r>
      <w:r>
        <w:rPr>
          <w:sz w:val="20"/>
        </w:rPr>
        <w:t>jiné</w:t>
      </w:r>
      <w:r>
        <w:rPr>
          <w:spacing w:val="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5"/>
          <w:sz w:val="20"/>
        </w:rPr>
        <w:t xml:space="preserve"> </w:t>
      </w:r>
      <w:r>
        <w:rPr>
          <w:sz w:val="20"/>
        </w:rPr>
        <w:t>níže</w:t>
      </w:r>
      <w:r>
        <w:rPr>
          <w:spacing w:val="6"/>
          <w:sz w:val="20"/>
        </w:rPr>
        <w:t xml:space="preserve"> </w:t>
      </w:r>
      <w:r>
        <w:rPr>
          <w:sz w:val="20"/>
        </w:rPr>
        <w:t>zmíněných</w:t>
      </w:r>
      <w:r>
        <w:rPr>
          <w:spacing w:val="4"/>
          <w:sz w:val="20"/>
        </w:rPr>
        <w:t xml:space="preserve"> </w:t>
      </w:r>
      <w:r>
        <w:rPr>
          <w:sz w:val="20"/>
        </w:rPr>
        <w:t>dat</w:t>
      </w:r>
      <w:r>
        <w:rPr>
          <w:spacing w:val="5"/>
          <w:sz w:val="20"/>
        </w:rPr>
        <w:t xml:space="preserve"> </w:t>
      </w:r>
      <w:r>
        <w:rPr>
          <w:sz w:val="20"/>
        </w:rPr>
        <w:t>nutných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11"/>
          <w:sz w:val="20"/>
        </w:rPr>
        <w:t xml:space="preserve"> </w:t>
      </w:r>
      <w:r>
        <w:rPr>
          <w:sz w:val="20"/>
        </w:rPr>
        <w:t>zálohování,</w:t>
      </w:r>
      <w:r>
        <w:rPr>
          <w:spacing w:val="-50"/>
          <w:sz w:val="20"/>
        </w:rPr>
        <w:t xml:space="preserve"> </w:t>
      </w:r>
      <w:r>
        <w:rPr>
          <w:sz w:val="20"/>
        </w:rPr>
        <w:t>Zhotovitel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sdělit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žádost</w:t>
      </w:r>
      <w:r>
        <w:rPr>
          <w:spacing w:val="3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"/>
          <w:sz w:val="20"/>
        </w:rPr>
        <w:t xml:space="preserve"> </w:t>
      </w:r>
      <w:r>
        <w:rPr>
          <w:sz w:val="20"/>
        </w:rPr>
        <w:t>umístění</w:t>
      </w:r>
    </w:p>
    <w:p w14:paraId="3BD40E15" w14:textId="77777777" w:rsidR="0022703A" w:rsidRDefault="00000000">
      <w:pPr>
        <w:pStyle w:val="Odstavecseseznamem"/>
        <w:numPr>
          <w:ilvl w:val="2"/>
          <w:numId w:val="8"/>
        </w:numPr>
        <w:tabs>
          <w:tab w:val="left" w:pos="2323"/>
        </w:tabs>
        <w:spacing w:line="226" w:lineRule="exact"/>
        <w:ind w:hanging="709"/>
        <w:rPr>
          <w:sz w:val="20"/>
        </w:rPr>
      </w:pPr>
      <w:r>
        <w:rPr>
          <w:sz w:val="20"/>
        </w:rPr>
        <w:t>Plán</w:t>
      </w:r>
      <w:r>
        <w:rPr>
          <w:spacing w:val="2"/>
          <w:sz w:val="20"/>
        </w:rPr>
        <w:t xml:space="preserve"> </w:t>
      </w:r>
      <w:r>
        <w:rPr>
          <w:sz w:val="20"/>
        </w:rPr>
        <w:t>zálohování</w:t>
      </w:r>
    </w:p>
    <w:p w14:paraId="512D170A" w14:textId="77777777" w:rsidR="0022703A" w:rsidRDefault="00000000">
      <w:pPr>
        <w:pStyle w:val="Odstavecseseznamem"/>
        <w:numPr>
          <w:ilvl w:val="3"/>
          <w:numId w:val="8"/>
        </w:numPr>
        <w:tabs>
          <w:tab w:val="left" w:pos="3206"/>
        </w:tabs>
        <w:spacing w:before="146"/>
        <w:rPr>
          <w:sz w:val="20"/>
        </w:rPr>
      </w:pPr>
      <w:r>
        <w:rPr>
          <w:sz w:val="20"/>
        </w:rPr>
        <w:t>Zálohování</w:t>
      </w:r>
      <w:r>
        <w:rPr>
          <w:spacing w:val="3"/>
          <w:sz w:val="20"/>
        </w:rPr>
        <w:t xml:space="preserve"> </w:t>
      </w:r>
      <w:r>
        <w:rPr>
          <w:sz w:val="20"/>
        </w:rPr>
        <w:t>změnových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implementačních skriptů</w:t>
      </w:r>
    </w:p>
    <w:p w14:paraId="49D9CB8D" w14:textId="77777777" w:rsidR="0022703A" w:rsidRDefault="00000000">
      <w:pPr>
        <w:pStyle w:val="Odstavecseseznamem"/>
        <w:numPr>
          <w:ilvl w:val="4"/>
          <w:numId w:val="8"/>
        </w:numPr>
        <w:tabs>
          <w:tab w:val="left" w:pos="3739"/>
          <w:tab w:val="left" w:pos="3740"/>
        </w:tabs>
        <w:spacing w:before="74"/>
        <w:ind w:hanging="425"/>
        <w:rPr>
          <w:sz w:val="20"/>
        </w:rPr>
      </w:pP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x</w:t>
      </w:r>
      <w:r>
        <w:rPr>
          <w:spacing w:val="7"/>
          <w:sz w:val="20"/>
        </w:rPr>
        <w:t xml:space="preserve"> </w:t>
      </w:r>
      <w:r>
        <w:rPr>
          <w:sz w:val="20"/>
        </w:rPr>
        <w:t>měsíčně</w:t>
      </w:r>
    </w:p>
    <w:p w14:paraId="4362AFCC" w14:textId="77777777" w:rsidR="0022703A" w:rsidRDefault="00000000">
      <w:pPr>
        <w:pStyle w:val="Odstavecseseznamem"/>
        <w:numPr>
          <w:ilvl w:val="3"/>
          <w:numId w:val="8"/>
        </w:numPr>
        <w:tabs>
          <w:tab w:val="left" w:pos="3206"/>
        </w:tabs>
        <w:spacing w:before="63"/>
        <w:rPr>
          <w:sz w:val="20"/>
        </w:rPr>
      </w:pPr>
      <w:r>
        <w:rPr>
          <w:sz w:val="20"/>
        </w:rPr>
        <w:t>Zálohování</w:t>
      </w:r>
      <w:r>
        <w:rPr>
          <w:spacing w:val="2"/>
          <w:sz w:val="20"/>
        </w:rPr>
        <w:t xml:space="preserve"> </w:t>
      </w:r>
      <w:r>
        <w:rPr>
          <w:sz w:val="20"/>
        </w:rPr>
        <w:t>aplikačních</w:t>
      </w:r>
      <w:r>
        <w:rPr>
          <w:spacing w:val="1"/>
          <w:sz w:val="20"/>
        </w:rPr>
        <w:t xml:space="preserve"> </w:t>
      </w:r>
      <w:r>
        <w:rPr>
          <w:sz w:val="20"/>
        </w:rPr>
        <w:t>dat (foto,</w:t>
      </w:r>
      <w:r>
        <w:rPr>
          <w:spacing w:val="2"/>
          <w:sz w:val="20"/>
        </w:rPr>
        <w:t xml:space="preserve"> </w:t>
      </w:r>
      <w:r>
        <w:rPr>
          <w:sz w:val="20"/>
        </w:rPr>
        <w:t>videa,</w:t>
      </w:r>
      <w:r>
        <w:rPr>
          <w:spacing w:val="4"/>
          <w:sz w:val="20"/>
        </w:rPr>
        <w:t xml:space="preserve"> </w:t>
      </w:r>
      <w:r>
        <w:rPr>
          <w:sz w:val="20"/>
        </w:rPr>
        <w:t>dokumenty)</w:t>
      </w:r>
    </w:p>
    <w:p w14:paraId="3BFEFB34" w14:textId="77777777" w:rsidR="0022703A" w:rsidRDefault="00000000">
      <w:pPr>
        <w:pStyle w:val="Odstavecseseznamem"/>
        <w:numPr>
          <w:ilvl w:val="4"/>
          <w:numId w:val="8"/>
        </w:numPr>
        <w:tabs>
          <w:tab w:val="left" w:pos="3739"/>
          <w:tab w:val="left" w:pos="3740"/>
        </w:tabs>
        <w:spacing w:before="74"/>
        <w:ind w:hanging="425"/>
        <w:rPr>
          <w:sz w:val="20"/>
        </w:rPr>
      </w:pPr>
      <w:r>
        <w:rPr>
          <w:sz w:val="20"/>
        </w:rPr>
        <w:t>1 x</w:t>
      </w:r>
      <w:r>
        <w:rPr>
          <w:spacing w:val="2"/>
          <w:sz w:val="20"/>
        </w:rPr>
        <w:t xml:space="preserve"> </w:t>
      </w:r>
      <w:r>
        <w:rPr>
          <w:sz w:val="20"/>
        </w:rPr>
        <w:t>denně</w:t>
      </w:r>
    </w:p>
    <w:p w14:paraId="3FF7C86A" w14:textId="77777777" w:rsidR="0022703A" w:rsidRDefault="00000000">
      <w:pPr>
        <w:pStyle w:val="Odstavecseseznamem"/>
        <w:numPr>
          <w:ilvl w:val="3"/>
          <w:numId w:val="8"/>
        </w:numPr>
        <w:tabs>
          <w:tab w:val="left" w:pos="3206"/>
        </w:tabs>
        <w:spacing w:before="63"/>
        <w:rPr>
          <w:sz w:val="20"/>
        </w:rPr>
      </w:pPr>
      <w:r>
        <w:rPr>
          <w:sz w:val="20"/>
        </w:rPr>
        <w:t>Zálohování</w:t>
      </w:r>
      <w:r>
        <w:rPr>
          <w:spacing w:val="3"/>
          <w:sz w:val="20"/>
        </w:rPr>
        <w:t xml:space="preserve"> </w:t>
      </w:r>
      <w:r>
        <w:rPr>
          <w:sz w:val="20"/>
        </w:rPr>
        <w:t>SQL</w:t>
      </w:r>
      <w:r>
        <w:rPr>
          <w:spacing w:val="2"/>
          <w:sz w:val="20"/>
        </w:rPr>
        <w:t xml:space="preserve"> </w:t>
      </w:r>
      <w:r>
        <w:rPr>
          <w:sz w:val="20"/>
        </w:rPr>
        <w:t>dat</w:t>
      </w:r>
    </w:p>
    <w:p w14:paraId="1FD07223" w14:textId="77777777" w:rsidR="0022703A" w:rsidRDefault="00000000">
      <w:pPr>
        <w:pStyle w:val="Odstavecseseznamem"/>
        <w:numPr>
          <w:ilvl w:val="4"/>
          <w:numId w:val="8"/>
        </w:numPr>
        <w:tabs>
          <w:tab w:val="left" w:pos="3739"/>
          <w:tab w:val="left" w:pos="3740"/>
        </w:tabs>
        <w:spacing w:before="74"/>
        <w:ind w:hanging="425"/>
        <w:rPr>
          <w:sz w:val="20"/>
        </w:rPr>
      </w:pPr>
      <w:r>
        <w:rPr>
          <w:sz w:val="20"/>
        </w:rPr>
        <w:t>1x</w:t>
      </w:r>
      <w:r>
        <w:rPr>
          <w:spacing w:val="2"/>
          <w:sz w:val="20"/>
        </w:rPr>
        <w:t xml:space="preserve"> </w:t>
      </w:r>
      <w:r>
        <w:rPr>
          <w:sz w:val="20"/>
        </w:rPr>
        <w:t>denně</w:t>
      </w:r>
      <w:r>
        <w:rPr>
          <w:spacing w:val="2"/>
          <w:sz w:val="20"/>
        </w:rPr>
        <w:t xml:space="preserve"> </w:t>
      </w:r>
      <w:r>
        <w:rPr>
          <w:sz w:val="20"/>
        </w:rPr>
        <w:t>záloha databází,</w:t>
      </w:r>
      <w:r>
        <w:rPr>
          <w:spacing w:val="2"/>
          <w:sz w:val="20"/>
        </w:rPr>
        <w:t xml:space="preserve"> </w:t>
      </w:r>
      <w:r>
        <w:rPr>
          <w:sz w:val="20"/>
        </w:rPr>
        <w:t>alespoň</w:t>
      </w:r>
      <w:r>
        <w:rPr>
          <w:spacing w:val="1"/>
          <w:sz w:val="20"/>
        </w:rPr>
        <w:t xml:space="preserve"> </w:t>
      </w:r>
      <w:r>
        <w:rPr>
          <w:sz w:val="20"/>
        </w:rPr>
        <w:t>14 dnů</w:t>
      </w:r>
      <w:r>
        <w:rPr>
          <w:spacing w:val="3"/>
          <w:sz w:val="20"/>
        </w:rPr>
        <w:t xml:space="preserve"> </w:t>
      </w:r>
      <w:r>
        <w:rPr>
          <w:sz w:val="20"/>
        </w:rPr>
        <w:t>zpětně</w:t>
      </w:r>
    </w:p>
    <w:p w14:paraId="1AB76436" w14:textId="77777777" w:rsidR="0022703A" w:rsidRDefault="00000000">
      <w:pPr>
        <w:pStyle w:val="Odstavecseseznamem"/>
        <w:numPr>
          <w:ilvl w:val="4"/>
          <w:numId w:val="8"/>
        </w:numPr>
        <w:tabs>
          <w:tab w:val="left" w:pos="3739"/>
          <w:tab w:val="left" w:pos="3740"/>
        </w:tabs>
        <w:spacing w:before="67"/>
        <w:ind w:hanging="425"/>
        <w:rPr>
          <w:sz w:val="20"/>
        </w:rPr>
      </w:pPr>
      <w:r>
        <w:rPr>
          <w:sz w:val="20"/>
        </w:rPr>
        <w:t>1 x</w:t>
      </w:r>
      <w:r>
        <w:rPr>
          <w:spacing w:val="3"/>
          <w:sz w:val="20"/>
        </w:rPr>
        <w:t xml:space="preserve"> </w:t>
      </w:r>
      <w:r>
        <w:rPr>
          <w:sz w:val="20"/>
        </w:rPr>
        <w:t>měsíčně</w:t>
      </w:r>
      <w:r>
        <w:rPr>
          <w:spacing w:val="1"/>
          <w:sz w:val="20"/>
        </w:rPr>
        <w:t xml:space="preserve"> </w:t>
      </w:r>
      <w:r>
        <w:rPr>
          <w:sz w:val="20"/>
        </w:rPr>
        <w:t>záloha,</w:t>
      </w:r>
      <w:r>
        <w:rPr>
          <w:spacing w:val="3"/>
          <w:sz w:val="20"/>
        </w:rPr>
        <w:t xml:space="preserve"> </w:t>
      </w:r>
      <w:r>
        <w:rPr>
          <w:sz w:val="20"/>
        </w:rPr>
        <w:t>alespoň 1 rok</w:t>
      </w:r>
      <w:r>
        <w:rPr>
          <w:spacing w:val="7"/>
          <w:sz w:val="20"/>
        </w:rPr>
        <w:t xml:space="preserve"> </w:t>
      </w:r>
      <w:r>
        <w:rPr>
          <w:sz w:val="20"/>
        </w:rPr>
        <w:t>zpětně</w:t>
      </w:r>
    </w:p>
    <w:p w14:paraId="088C27A3" w14:textId="77777777" w:rsidR="0022703A" w:rsidRDefault="00000000">
      <w:pPr>
        <w:pStyle w:val="Odstavecseseznamem"/>
        <w:numPr>
          <w:ilvl w:val="4"/>
          <w:numId w:val="8"/>
        </w:numPr>
        <w:tabs>
          <w:tab w:val="left" w:pos="3739"/>
          <w:tab w:val="left" w:pos="3740"/>
        </w:tabs>
        <w:spacing w:before="67"/>
        <w:ind w:hanging="425"/>
        <w:rPr>
          <w:sz w:val="20"/>
        </w:rPr>
      </w:pPr>
      <w:r>
        <w:rPr>
          <w:sz w:val="20"/>
        </w:rPr>
        <w:t>Poznámka:</w:t>
      </w:r>
      <w:r>
        <w:rPr>
          <w:spacing w:val="4"/>
          <w:sz w:val="20"/>
        </w:rPr>
        <w:t xml:space="preserve"> </w:t>
      </w:r>
      <w:r>
        <w:rPr>
          <w:sz w:val="20"/>
        </w:rPr>
        <w:t>záloha</w:t>
      </w:r>
      <w:r>
        <w:rPr>
          <w:spacing w:val="2"/>
          <w:sz w:val="20"/>
        </w:rPr>
        <w:t xml:space="preserve"> </w:t>
      </w:r>
      <w:r>
        <w:rPr>
          <w:sz w:val="20"/>
        </w:rPr>
        <w:t>transakčního</w:t>
      </w:r>
      <w:r>
        <w:rPr>
          <w:spacing w:val="4"/>
          <w:sz w:val="20"/>
        </w:rPr>
        <w:t xml:space="preserve"> </w:t>
      </w:r>
      <w:r>
        <w:rPr>
          <w:sz w:val="20"/>
        </w:rPr>
        <w:t>logu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nutná</w:t>
      </w:r>
    </w:p>
    <w:p w14:paraId="03D95EA7" w14:textId="77777777" w:rsidR="0022703A" w:rsidRDefault="0022703A">
      <w:pPr>
        <w:pStyle w:val="Zkladntext"/>
        <w:spacing w:before="9"/>
        <w:rPr>
          <w:sz w:val="26"/>
        </w:rPr>
      </w:pPr>
    </w:p>
    <w:p w14:paraId="4510D641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28"/>
        </w:tabs>
        <w:ind w:left="527" w:hanging="332"/>
        <w:rPr>
          <w:rFonts w:ascii="Arial" w:hAnsi="Arial"/>
          <w:b/>
          <w:sz w:val="20"/>
        </w:rPr>
      </w:pPr>
      <w:r>
        <w:rPr>
          <w:sz w:val="20"/>
        </w:rPr>
        <w:t>Doplnění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Bezpečnost informací</w:t>
      </w:r>
    </w:p>
    <w:p w14:paraId="31F84E2F" w14:textId="77777777" w:rsidR="0022703A" w:rsidRDefault="0022703A">
      <w:pPr>
        <w:pStyle w:val="Zkladntext"/>
        <w:spacing w:before="1"/>
        <w:rPr>
          <w:rFonts w:ascii="Arial"/>
          <w:b/>
        </w:rPr>
      </w:pPr>
    </w:p>
    <w:p w14:paraId="1DDC415C" w14:textId="77777777" w:rsidR="0022703A" w:rsidRDefault="00000000">
      <w:pPr>
        <w:pStyle w:val="Odstavecseseznamem"/>
        <w:numPr>
          <w:ilvl w:val="1"/>
          <w:numId w:val="7"/>
        </w:numPr>
        <w:tabs>
          <w:tab w:val="left" w:pos="1616"/>
        </w:tabs>
        <w:spacing w:line="249" w:lineRule="auto"/>
        <w:ind w:right="136" w:hanging="711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potřeby</w:t>
      </w:r>
      <w:r>
        <w:rPr>
          <w:spacing w:val="-11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0"/>
          <w:sz w:val="20"/>
        </w:rPr>
        <w:t xml:space="preserve"> </w:t>
      </w:r>
      <w:r>
        <w:rPr>
          <w:sz w:val="20"/>
        </w:rPr>
        <w:t>kybernetické</w:t>
      </w:r>
      <w:r>
        <w:rPr>
          <w:spacing w:val="-12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0"/>
          <w:sz w:val="20"/>
        </w:rPr>
        <w:t xml:space="preserve"> </w:t>
      </w:r>
      <w:r>
        <w:rPr>
          <w:sz w:val="20"/>
        </w:rPr>
        <w:t>níže uvedené</w:t>
      </w:r>
      <w:r>
        <w:rPr>
          <w:spacing w:val="4"/>
          <w:sz w:val="20"/>
        </w:rPr>
        <w:t xml:space="preserve"> </w:t>
      </w:r>
      <w:r>
        <w:rPr>
          <w:sz w:val="20"/>
        </w:rPr>
        <w:t>požadavky:</w:t>
      </w:r>
    </w:p>
    <w:p w14:paraId="25C4298F" w14:textId="77777777" w:rsidR="0022703A" w:rsidRDefault="00000000">
      <w:pPr>
        <w:pStyle w:val="Odstavecseseznamem"/>
        <w:numPr>
          <w:ilvl w:val="2"/>
          <w:numId w:val="7"/>
        </w:numPr>
        <w:tabs>
          <w:tab w:val="left" w:pos="2388"/>
        </w:tabs>
        <w:spacing w:before="185" w:line="247" w:lineRule="auto"/>
        <w:ind w:right="769" w:hanging="622"/>
        <w:rPr>
          <w:sz w:val="20"/>
        </w:rPr>
      </w:pPr>
      <w:r>
        <w:rPr>
          <w:sz w:val="20"/>
        </w:rPr>
        <w:t>nepoužívat</w:t>
      </w:r>
      <w:r>
        <w:rPr>
          <w:spacing w:val="4"/>
          <w:sz w:val="20"/>
        </w:rPr>
        <w:t xml:space="preserve"> </w:t>
      </w:r>
      <w:r>
        <w:rPr>
          <w:sz w:val="20"/>
        </w:rPr>
        <w:t>zpřístupněné</w:t>
      </w:r>
      <w:r>
        <w:rPr>
          <w:spacing w:val="4"/>
          <w:sz w:val="20"/>
        </w:rPr>
        <w:t xml:space="preserve"> </w:t>
      </w:r>
      <w:r>
        <w:rPr>
          <w:sz w:val="20"/>
        </w:rPr>
        <w:t>informační</w:t>
      </w:r>
      <w:r>
        <w:rPr>
          <w:spacing w:val="3"/>
          <w:sz w:val="20"/>
        </w:rPr>
        <w:t xml:space="preserve"> </w:t>
      </w:r>
      <w:r>
        <w:rPr>
          <w:sz w:val="20"/>
        </w:rPr>
        <w:t>systémy</w:t>
      </w:r>
      <w:r>
        <w:rPr>
          <w:spacing w:val="-1"/>
          <w:sz w:val="20"/>
        </w:rPr>
        <w:t xml:space="preserve"> </w:t>
      </w:r>
      <w:r>
        <w:rPr>
          <w:sz w:val="20"/>
        </w:rPr>
        <w:t>jiným</w:t>
      </w:r>
      <w:r>
        <w:rPr>
          <w:spacing w:val="9"/>
          <w:sz w:val="20"/>
        </w:rPr>
        <w:t xml:space="preserve"> </w:t>
      </w:r>
      <w:r>
        <w:rPr>
          <w:sz w:val="20"/>
        </w:rPr>
        <w:t>způsobem,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50"/>
          <w:sz w:val="20"/>
        </w:rPr>
        <w:t xml:space="preserve"> </w:t>
      </w:r>
      <w:r>
        <w:rPr>
          <w:sz w:val="20"/>
        </w:rPr>
        <w:t>potřeby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4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14:paraId="717B2332" w14:textId="77777777" w:rsidR="0022703A" w:rsidRDefault="00000000">
      <w:pPr>
        <w:pStyle w:val="Odstavecseseznamem"/>
        <w:numPr>
          <w:ilvl w:val="2"/>
          <w:numId w:val="7"/>
        </w:numPr>
        <w:tabs>
          <w:tab w:val="left" w:pos="2390"/>
        </w:tabs>
        <w:spacing w:line="244" w:lineRule="auto"/>
        <w:ind w:left="2421" w:right="277" w:hanging="666"/>
        <w:rPr>
          <w:sz w:val="20"/>
        </w:rPr>
      </w:pPr>
      <w:r>
        <w:rPr>
          <w:sz w:val="20"/>
        </w:rPr>
        <w:t>zabránit přístupu k</w:t>
      </w:r>
      <w:r>
        <w:rPr>
          <w:spacing w:val="4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4"/>
          <w:sz w:val="20"/>
        </w:rPr>
        <w:t xml:space="preserve"> </w:t>
      </w:r>
      <w:r>
        <w:rPr>
          <w:sz w:val="20"/>
        </w:rPr>
        <w:t>systémům</w:t>
      </w:r>
      <w:r>
        <w:rPr>
          <w:spacing w:val="3"/>
          <w:sz w:val="20"/>
        </w:rPr>
        <w:t xml:space="preserve"> </w:t>
      </w:r>
      <w:r>
        <w:rPr>
          <w:sz w:val="20"/>
        </w:rPr>
        <w:t>zpřístupněným</w:t>
      </w:r>
      <w:r>
        <w:rPr>
          <w:spacing w:val="4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5"/>
          <w:sz w:val="20"/>
        </w:rPr>
        <w:t xml:space="preserve"> </w:t>
      </w:r>
      <w:r>
        <w:rPr>
          <w:sz w:val="20"/>
        </w:rPr>
        <w:t>pro</w:t>
      </w:r>
      <w:r>
        <w:rPr>
          <w:spacing w:val="-50"/>
          <w:sz w:val="20"/>
        </w:rPr>
        <w:t xml:space="preserve"> </w:t>
      </w:r>
      <w:r>
        <w:rPr>
          <w:sz w:val="20"/>
        </w:rPr>
        <w:t>potřeby</w:t>
      </w:r>
      <w:r>
        <w:rPr>
          <w:spacing w:val="-1"/>
          <w:sz w:val="20"/>
        </w:rPr>
        <w:t xml:space="preserve"> </w:t>
      </w:r>
      <w:r>
        <w:rPr>
          <w:sz w:val="20"/>
        </w:rPr>
        <w:t>zhotovení</w:t>
      </w:r>
      <w:r>
        <w:rPr>
          <w:spacing w:val="4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informacím</w:t>
      </w:r>
      <w:r>
        <w:rPr>
          <w:spacing w:val="5"/>
          <w:sz w:val="20"/>
        </w:rPr>
        <w:t xml:space="preserve"> </w:t>
      </w:r>
      <w:r>
        <w:rPr>
          <w:sz w:val="20"/>
        </w:rPr>
        <w:t>v nich</w:t>
      </w:r>
      <w:r>
        <w:rPr>
          <w:spacing w:val="2"/>
          <w:sz w:val="20"/>
        </w:rPr>
        <w:t xml:space="preserve"> </w:t>
      </w:r>
      <w:r>
        <w:rPr>
          <w:sz w:val="20"/>
        </w:rPr>
        <w:t>obsaženým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neoprávněným</w:t>
      </w:r>
      <w:r>
        <w:rPr>
          <w:spacing w:val="4"/>
          <w:sz w:val="20"/>
        </w:rPr>
        <w:t xml:space="preserve"> </w:t>
      </w:r>
      <w:r>
        <w:rPr>
          <w:sz w:val="20"/>
        </w:rPr>
        <w:t>osobám,</w:t>
      </w:r>
    </w:p>
    <w:p w14:paraId="1C02239C" w14:textId="77777777" w:rsidR="0022703A" w:rsidRDefault="00000000">
      <w:pPr>
        <w:pStyle w:val="Odstavecseseznamem"/>
        <w:numPr>
          <w:ilvl w:val="2"/>
          <w:numId w:val="7"/>
        </w:numPr>
        <w:tabs>
          <w:tab w:val="left" w:pos="2388"/>
        </w:tabs>
        <w:spacing w:line="244" w:lineRule="auto"/>
        <w:ind w:left="2322" w:right="138" w:hanging="567"/>
        <w:rPr>
          <w:sz w:val="20"/>
        </w:rPr>
      </w:pPr>
      <w:r>
        <w:rPr>
          <w:sz w:val="20"/>
        </w:rPr>
        <w:t>řešit</w:t>
      </w:r>
      <w:r>
        <w:rPr>
          <w:spacing w:val="5"/>
          <w:sz w:val="20"/>
        </w:rPr>
        <w:t xml:space="preserve"> </w:t>
      </w:r>
      <w:r>
        <w:rPr>
          <w:sz w:val="20"/>
        </w:rPr>
        <w:t>požadavky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problémy bezpečnostního</w:t>
      </w:r>
      <w:r>
        <w:rPr>
          <w:spacing w:val="8"/>
          <w:sz w:val="20"/>
        </w:rPr>
        <w:t xml:space="preserve"> </w:t>
      </w:r>
      <w:r>
        <w:rPr>
          <w:sz w:val="20"/>
        </w:rPr>
        <w:t>charakteru,</w:t>
      </w:r>
      <w:r>
        <w:rPr>
          <w:spacing w:val="8"/>
          <w:sz w:val="20"/>
        </w:rPr>
        <w:t xml:space="preserve"> </w:t>
      </w:r>
      <w:r>
        <w:rPr>
          <w:sz w:val="20"/>
        </w:rPr>
        <w:t>vzniklé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plněním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s kontaktními</w:t>
      </w:r>
      <w:r>
        <w:rPr>
          <w:spacing w:val="1"/>
          <w:sz w:val="20"/>
        </w:rPr>
        <w:t xml:space="preserve"> </w:t>
      </w:r>
      <w:r>
        <w:rPr>
          <w:sz w:val="20"/>
        </w:rPr>
        <w:t>osobami</w:t>
      </w:r>
      <w:r>
        <w:rPr>
          <w:spacing w:val="54"/>
          <w:sz w:val="20"/>
        </w:rPr>
        <w:t xml:space="preserve"> </w:t>
      </w:r>
      <w:r>
        <w:rPr>
          <w:sz w:val="20"/>
        </w:rPr>
        <w:t>Objednatele</w:t>
      </w:r>
      <w:r>
        <w:rPr>
          <w:spacing w:val="54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odstavce 8.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III. 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14:paraId="191CE7A0" w14:textId="77777777" w:rsidR="0022703A" w:rsidRDefault="00000000">
      <w:pPr>
        <w:pStyle w:val="Odstavecseseznamem"/>
        <w:numPr>
          <w:ilvl w:val="2"/>
          <w:numId w:val="7"/>
        </w:numPr>
        <w:tabs>
          <w:tab w:val="left" w:pos="2390"/>
        </w:tabs>
        <w:spacing w:line="244" w:lineRule="auto"/>
        <w:ind w:left="2322" w:right="137" w:hanging="56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vzniku</w:t>
      </w:r>
      <w:r>
        <w:rPr>
          <w:spacing w:val="1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5"/>
          <w:sz w:val="20"/>
        </w:rPr>
        <w:t xml:space="preserve"> </w:t>
      </w:r>
      <w:r>
        <w:rPr>
          <w:sz w:val="20"/>
        </w:rPr>
        <w:t>události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bezpečnostního</w:t>
      </w:r>
      <w:r>
        <w:rPr>
          <w:spacing w:val="3"/>
          <w:sz w:val="20"/>
        </w:rPr>
        <w:t xml:space="preserve"> </w:t>
      </w:r>
      <w:r>
        <w:rPr>
          <w:sz w:val="20"/>
        </w:rPr>
        <w:t>incidentu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 plnění předmětu smlouvy, postupovat při jejich zvládání podle pokynů</w:t>
      </w:r>
      <w:r>
        <w:rPr>
          <w:spacing w:val="-51"/>
          <w:sz w:val="20"/>
        </w:rPr>
        <w:t xml:space="preserve"> </w:t>
      </w:r>
      <w:r>
        <w:rPr>
          <w:sz w:val="20"/>
        </w:rPr>
        <w:t>Objednatele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spolupracovat</w:t>
      </w:r>
      <w:r>
        <w:rPr>
          <w:spacing w:val="2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nápravě,</w:t>
      </w:r>
    </w:p>
    <w:p w14:paraId="04EE9156" w14:textId="77777777" w:rsidR="0022703A" w:rsidRDefault="00000000">
      <w:pPr>
        <w:pStyle w:val="Odstavecseseznamem"/>
        <w:numPr>
          <w:ilvl w:val="2"/>
          <w:numId w:val="7"/>
        </w:numPr>
        <w:tabs>
          <w:tab w:val="left" w:pos="2388"/>
        </w:tabs>
        <w:spacing w:line="247" w:lineRule="auto"/>
        <w:ind w:left="2322" w:right="155" w:hanging="567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realizovat</w:t>
      </w:r>
      <w:r>
        <w:rPr>
          <w:spacing w:val="3"/>
          <w:sz w:val="20"/>
        </w:rPr>
        <w:t xml:space="preserve"> </w:t>
      </w:r>
      <w:r>
        <w:rPr>
          <w:sz w:val="20"/>
        </w:rPr>
        <w:t>potřebná</w:t>
      </w:r>
      <w:r>
        <w:rPr>
          <w:spacing w:val="5"/>
          <w:sz w:val="20"/>
        </w:rPr>
        <w:t xml:space="preserve"> </w:t>
      </w:r>
      <w:r>
        <w:rPr>
          <w:sz w:val="20"/>
        </w:rPr>
        <w:t>bezpečnostní</w:t>
      </w:r>
      <w:r>
        <w:rPr>
          <w:spacing w:val="5"/>
          <w:sz w:val="20"/>
        </w:rPr>
        <w:t xml:space="preserve"> </w:t>
      </w:r>
      <w:r>
        <w:rPr>
          <w:sz w:val="20"/>
        </w:rPr>
        <w:t>opatření,</w:t>
      </w:r>
      <w:r>
        <w:rPr>
          <w:spacing w:val="-50"/>
          <w:sz w:val="20"/>
        </w:rPr>
        <w:t xml:space="preserve"> </w:t>
      </w:r>
      <w:r>
        <w:rPr>
          <w:sz w:val="20"/>
        </w:rPr>
        <w:t>zejména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2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bodů.</w:t>
      </w:r>
    </w:p>
    <w:p w14:paraId="4F4A4A29" w14:textId="77777777" w:rsidR="0022703A" w:rsidRDefault="0022703A">
      <w:pPr>
        <w:pStyle w:val="Zkladntext"/>
        <w:rPr>
          <w:sz w:val="22"/>
        </w:rPr>
      </w:pPr>
    </w:p>
    <w:p w14:paraId="700BF064" w14:textId="77777777" w:rsidR="0022703A" w:rsidRDefault="00000000">
      <w:pPr>
        <w:pStyle w:val="Odstavecseseznamem"/>
        <w:numPr>
          <w:ilvl w:val="1"/>
          <w:numId w:val="7"/>
        </w:numPr>
        <w:tabs>
          <w:tab w:val="left" w:pos="1615"/>
        </w:tabs>
        <w:spacing w:before="171" w:line="247" w:lineRule="auto"/>
        <w:ind w:right="136" w:hanging="711"/>
        <w:jc w:val="both"/>
        <w:rPr>
          <w:sz w:val="20"/>
        </w:rPr>
      </w:pPr>
      <w:r>
        <w:rPr>
          <w:sz w:val="20"/>
        </w:rPr>
        <w:t>Služby specifikované ve Smlouvě</w:t>
      </w:r>
      <w:r>
        <w:rPr>
          <w:spacing w:val="1"/>
          <w:sz w:val="20"/>
        </w:rPr>
        <w:t xml:space="preserve"> </w:t>
      </w:r>
      <w:r>
        <w:rPr>
          <w:sz w:val="20"/>
        </w:rPr>
        <w:t>o poskytování služeb technické podpory mohou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3"/>
          <w:sz w:val="20"/>
        </w:rPr>
        <w:t xml:space="preserve"> </w:t>
      </w:r>
      <w:r>
        <w:rPr>
          <w:sz w:val="20"/>
        </w:rPr>
        <w:t>pouze</w:t>
      </w:r>
      <w:r>
        <w:rPr>
          <w:spacing w:val="2"/>
          <w:sz w:val="20"/>
        </w:rPr>
        <w:t xml:space="preserve"> </w:t>
      </w:r>
      <w:r>
        <w:rPr>
          <w:sz w:val="20"/>
        </w:rPr>
        <w:t>pracovníci Zhotovitele.</w:t>
      </w:r>
    </w:p>
    <w:p w14:paraId="151222F1" w14:textId="77777777" w:rsidR="0022703A" w:rsidRDefault="0022703A">
      <w:pPr>
        <w:pStyle w:val="Zkladntext"/>
        <w:spacing w:before="6"/>
        <w:rPr>
          <w:sz w:val="19"/>
        </w:rPr>
      </w:pPr>
    </w:p>
    <w:p w14:paraId="73D33FB4" w14:textId="77777777" w:rsidR="0022703A" w:rsidRDefault="00000000">
      <w:pPr>
        <w:pStyle w:val="Odstavecseseznamem"/>
        <w:numPr>
          <w:ilvl w:val="1"/>
          <w:numId w:val="7"/>
        </w:numPr>
        <w:tabs>
          <w:tab w:val="left" w:pos="1614"/>
          <w:tab w:val="left" w:pos="1615"/>
        </w:tabs>
        <w:ind w:hanging="711"/>
        <w:rPr>
          <w:sz w:val="20"/>
        </w:rPr>
      </w:pP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2"/>
          <w:sz w:val="20"/>
        </w:rPr>
        <w:t xml:space="preserve"> </w:t>
      </w:r>
      <w:r>
        <w:rPr>
          <w:sz w:val="20"/>
        </w:rPr>
        <w:t>výhradním</w:t>
      </w:r>
      <w:r>
        <w:rPr>
          <w:spacing w:val="4"/>
          <w:sz w:val="20"/>
        </w:rPr>
        <w:t xml:space="preserve"> </w:t>
      </w:r>
      <w:r>
        <w:rPr>
          <w:sz w:val="20"/>
        </w:rPr>
        <w:t>vlastníkem</w:t>
      </w:r>
      <w:r>
        <w:rPr>
          <w:spacing w:val="5"/>
          <w:sz w:val="20"/>
        </w:rPr>
        <w:t xml:space="preserve"> </w:t>
      </w:r>
      <w:r>
        <w:rPr>
          <w:sz w:val="20"/>
        </w:rPr>
        <w:t>dat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1"/>
          <w:sz w:val="20"/>
        </w:rPr>
        <w:t xml:space="preserve"> </w:t>
      </w:r>
      <w:r>
        <w:rPr>
          <w:sz w:val="20"/>
        </w:rPr>
        <w:t>systému vložených.</w:t>
      </w:r>
    </w:p>
    <w:p w14:paraId="0A3FD986" w14:textId="77777777" w:rsidR="0022703A" w:rsidRDefault="0022703A">
      <w:pPr>
        <w:pStyle w:val="Zkladntext"/>
        <w:spacing w:before="2"/>
      </w:pPr>
    </w:p>
    <w:p w14:paraId="4E88AA58" w14:textId="77777777" w:rsidR="0022703A" w:rsidRDefault="00000000">
      <w:pPr>
        <w:pStyle w:val="Odstavecseseznamem"/>
        <w:numPr>
          <w:ilvl w:val="1"/>
          <w:numId w:val="7"/>
        </w:numPr>
        <w:tabs>
          <w:tab w:val="left" w:pos="1615"/>
        </w:tabs>
        <w:spacing w:line="247" w:lineRule="auto"/>
        <w:ind w:right="136" w:hanging="711"/>
        <w:jc w:val="both"/>
        <w:rPr>
          <w:sz w:val="20"/>
        </w:rPr>
      </w:pPr>
      <w:r>
        <w:rPr>
          <w:sz w:val="20"/>
        </w:rPr>
        <w:t>Smluvní strany se dohodly, že kontaktními osobami pro otázky bezpečnosti informací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potřeby</w:t>
      </w:r>
      <w:r>
        <w:rPr>
          <w:spacing w:val="-3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4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jsou:</w:t>
      </w:r>
    </w:p>
    <w:p w14:paraId="6BFBC270" w14:textId="77777777" w:rsidR="0022703A" w:rsidRDefault="0022703A">
      <w:pPr>
        <w:pStyle w:val="Zkladntext"/>
      </w:pPr>
    </w:p>
    <w:p w14:paraId="345F460A" w14:textId="77777777" w:rsidR="0022703A" w:rsidRDefault="00000000">
      <w:pPr>
        <w:pStyle w:val="Zkladntext"/>
        <w:tabs>
          <w:tab w:val="left" w:pos="4448"/>
        </w:tabs>
        <w:spacing w:before="1"/>
        <w:ind w:left="1614"/>
      </w:pPr>
      <w:r>
        <w:t>za</w:t>
      </w:r>
      <w:r>
        <w:rPr>
          <w:spacing w:val="-1"/>
        </w:rPr>
        <w:t xml:space="preserve"> </w:t>
      </w:r>
      <w:r>
        <w:t>Zhotovitele:</w:t>
      </w:r>
      <w:r>
        <w:tab/>
        <w:t>Daniel</w:t>
      </w:r>
      <w:r>
        <w:rPr>
          <w:spacing w:val="1"/>
        </w:rPr>
        <w:t xml:space="preserve"> </w:t>
      </w:r>
      <w:r>
        <w:t>Bednařík</w:t>
      </w:r>
    </w:p>
    <w:p w14:paraId="460EB125" w14:textId="77777777" w:rsidR="0022703A" w:rsidRDefault="0022703A">
      <w:pPr>
        <w:pStyle w:val="Zkladntext"/>
        <w:spacing w:before="5"/>
      </w:pPr>
    </w:p>
    <w:p w14:paraId="3CAEA52B" w14:textId="77777777" w:rsidR="0022703A" w:rsidRDefault="00000000">
      <w:pPr>
        <w:pStyle w:val="Zkladntext"/>
        <w:tabs>
          <w:tab w:val="left" w:pos="4448"/>
        </w:tabs>
        <w:ind w:left="1614"/>
      </w:pPr>
      <w:r>
        <w:t>za</w:t>
      </w:r>
      <w:r>
        <w:rPr>
          <w:spacing w:val="-1"/>
        </w:rPr>
        <w:t xml:space="preserve"> </w:t>
      </w:r>
      <w:r>
        <w:t>Objednatele:</w:t>
      </w:r>
      <w:r>
        <w:tab/>
        <w:t>Mgr.</w:t>
      </w:r>
      <w:r>
        <w:rPr>
          <w:spacing w:val="1"/>
        </w:rPr>
        <w:t xml:space="preserve"> </w:t>
      </w:r>
      <w:r>
        <w:t>Milan</w:t>
      </w:r>
      <w:r>
        <w:rPr>
          <w:spacing w:val="3"/>
        </w:rPr>
        <w:t xml:space="preserve"> </w:t>
      </w:r>
      <w:r>
        <w:t>Kovárník</w:t>
      </w:r>
    </w:p>
    <w:p w14:paraId="13033C77" w14:textId="77777777" w:rsidR="0022703A" w:rsidRDefault="0022703A">
      <w:pPr>
        <w:pStyle w:val="Zkladntext"/>
        <w:rPr>
          <w:sz w:val="22"/>
        </w:rPr>
      </w:pPr>
    </w:p>
    <w:p w14:paraId="7E334C89" w14:textId="77777777" w:rsidR="0022703A" w:rsidRDefault="0022703A">
      <w:pPr>
        <w:pStyle w:val="Zkladntext"/>
        <w:spacing w:before="6"/>
        <w:rPr>
          <w:sz w:val="18"/>
        </w:rPr>
      </w:pPr>
    </w:p>
    <w:p w14:paraId="110C2387" w14:textId="77777777" w:rsidR="0022703A" w:rsidRDefault="00000000">
      <w:pPr>
        <w:pStyle w:val="Odstavecseseznamem"/>
        <w:numPr>
          <w:ilvl w:val="0"/>
          <w:numId w:val="9"/>
        </w:numPr>
        <w:tabs>
          <w:tab w:val="left" w:pos="528"/>
        </w:tabs>
        <w:spacing w:before="1"/>
        <w:ind w:left="527" w:hanging="332"/>
        <w:rPr>
          <w:rFonts w:ascii="Arial" w:hAnsi="Arial"/>
          <w:b/>
          <w:sz w:val="20"/>
        </w:rPr>
      </w:pPr>
      <w:r>
        <w:rPr>
          <w:sz w:val="20"/>
        </w:rPr>
        <w:t>Doplnění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XII.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Ochrana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zpracování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osobních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údajů</w:t>
      </w:r>
    </w:p>
    <w:p w14:paraId="19BB99FB" w14:textId="77777777" w:rsidR="0022703A" w:rsidRDefault="0022703A">
      <w:pPr>
        <w:pStyle w:val="Zkladntext"/>
        <w:rPr>
          <w:rFonts w:ascii="Arial"/>
          <w:b/>
        </w:rPr>
      </w:pPr>
    </w:p>
    <w:p w14:paraId="4D0F04E7" w14:textId="77777777" w:rsidR="0022703A" w:rsidRDefault="00000000">
      <w:pPr>
        <w:pStyle w:val="Odstavecseseznamem"/>
        <w:numPr>
          <w:ilvl w:val="1"/>
          <w:numId w:val="6"/>
        </w:numPr>
        <w:tabs>
          <w:tab w:val="left" w:pos="1612"/>
        </w:tabs>
        <w:spacing w:before="1" w:line="283" w:lineRule="auto"/>
        <w:ind w:right="136"/>
        <w:jc w:val="both"/>
        <w:rPr>
          <w:sz w:val="20"/>
        </w:rPr>
      </w:pPr>
      <w:r>
        <w:rPr>
          <w:sz w:val="20"/>
        </w:rPr>
        <w:t>Při plnění této smlouvy nepřichází Zhotovitel do styku s osobními údaji, kterých je</w:t>
      </w:r>
      <w:r>
        <w:rPr>
          <w:spacing w:val="1"/>
          <w:sz w:val="20"/>
        </w:rPr>
        <w:t xml:space="preserve"> </w:t>
      </w:r>
      <w:r>
        <w:rPr>
          <w:sz w:val="20"/>
        </w:rPr>
        <w:t>Objednatel</w:t>
      </w:r>
      <w:r>
        <w:rPr>
          <w:spacing w:val="1"/>
          <w:sz w:val="20"/>
        </w:rPr>
        <w:t xml:space="preserve"> </w:t>
      </w:r>
      <w:r>
        <w:rPr>
          <w:sz w:val="20"/>
        </w:rPr>
        <w:t>správce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2"/>
          <w:sz w:val="20"/>
        </w:rPr>
        <w:t xml:space="preserve"> </w:t>
      </w:r>
      <w:r>
        <w:rPr>
          <w:sz w:val="20"/>
        </w:rPr>
        <w:t>jen „chráněné</w:t>
      </w:r>
      <w:r>
        <w:rPr>
          <w:spacing w:val="2"/>
          <w:sz w:val="20"/>
        </w:rPr>
        <w:t xml:space="preserve"> </w:t>
      </w:r>
      <w:r>
        <w:rPr>
          <w:sz w:val="20"/>
        </w:rPr>
        <w:t>osobní</w:t>
      </w:r>
      <w:r>
        <w:rPr>
          <w:spacing w:val="4"/>
          <w:sz w:val="20"/>
        </w:rPr>
        <w:t xml:space="preserve"> </w:t>
      </w:r>
      <w:r>
        <w:rPr>
          <w:sz w:val="20"/>
        </w:rPr>
        <w:t>údaje“)</w:t>
      </w:r>
    </w:p>
    <w:p w14:paraId="543C0023" w14:textId="77777777" w:rsidR="0022703A" w:rsidRDefault="00000000">
      <w:pPr>
        <w:pStyle w:val="Odstavecseseznamem"/>
        <w:numPr>
          <w:ilvl w:val="1"/>
          <w:numId w:val="6"/>
        </w:numPr>
        <w:tabs>
          <w:tab w:val="left" w:pos="1612"/>
        </w:tabs>
        <w:spacing w:line="280" w:lineRule="auto"/>
        <w:ind w:right="135"/>
        <w:jc w:val="both"/>
        <w:rPr>
          <w:sz w:val="20"/>
        </w:rPr>
      </w:pP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výjimečných</w:t>
      </w:r>
      <w:r>
        <w:rPr>
          <w:spacing w:val="-8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stát,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Zhotovitel</w:t>
      </w:r>
      <w:r>
        <w:rPr>
          <w:spacing w:val="-5"/>
          <w:sz w:val="20"/>
        </w:rPr>
        <w:t xml:space="preserve"> </w:t>
      </w:r>
      <w:r>
        <w:rPr>
          <w:sz w:val="20"/>
        </w:rPr>
        <w:t>získá</w:t>
      </w:r>
      <w:r>
        <w:rPr>
          <w:spacing w:val="-7"/>
          <w:sz w:val="20"/>
        </w:rPr>
        <w:t xml:space="preserve"> </w:t>
      </w:r>
      <w:r>
        <w:rPr>
          <w:sz w:val="20"/>
        </w:rPr>
        <w:t>přístup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chráněným</w:t>
      </w:r>
      <w:r>
        <w:rPr>
          <w:spacing w:val="-50"/>
          <w:sz w:val="20"/>
        </w:rPr>
        <w:t xml:space="preserve"> </w:t>
      </w:r>
      <w:r>
        <w:rPr>
          <w:sz w:val="20"/>
        </w:rPr>
        <w:t>osobním údajům. Pokud se tak stane, jedná se o zpracování z pověření správce 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"/>
          <w:sz w:val="20"/>
        </w:rPr>
        <w:t xml:space="preserve"> </w:t>
      </w:r>
      <w:r>
        <w:rPr>
          <w:sz w:val="20"/>
        </w:rPr>
        <w:t>GDPR.</w:t>
      </w:r>
    </w:p>
    <w:p w14:paraId="1CDE1FF9" w14:textId="77777777" w:rsidR="0022703A" w:rsidRDefault="0022703A">
      <w:pPr>
        <w:spacing w:line="280" w:lineRule="auto"/>
        <w:jc w:val="both"/>
        <w:rPr>
          <w:sz w:val="20"/>
        </w:rPr>
        <w:sectPr w:rsidR="0022703A">
          <w:pgSz w:w="11910" w:h="16840"/>
          <w:pgMar w:top="2520" w:right="1280" w:bottom="1080" w:left="1220" w:header="710" w:footer="880" w:gutter="0"/>
          <w:cols w:space="708"/>
        </w:sectPr>
      </w:pPr>
    </w:p>
    <w:p w14:paraId="107D6475" w14:textId="77777777" w:rsidR="0022703A" w:rsidRDefault="00000000">
      <w:pPr>
        <w:pStyle w:val="Odstavecseseznamem"/>
        <w:numPr>
          <w:ilvl w:val="1"/>
          <w:numId w:val="6"/>
        </w:numPr>
        <w:tabs>
          <w:tab w:val="left" w:pos="1612"/>
        </w:tabs>
        <w:spacing w:before="5" w:line="280" w:lineRule="auto"/>
        <w:ind w:right="135"/>
        <w:jc w:val="both"/>
        <w:rPr>
          <w:sz w:val="20"/>
        </w:rPr>
      </w:pPr>
      <w:r>
        <w:rPr>
          <w:sz w:val="20"/>
        </w:rPr>
        <w:lastRenderedPageBreak/>
        <w:t>Zhotovitel se zavazuje zachovávat mlčenlivost o všech chráněných osobních údajích,</w:t>
      </w:r>
      <w:r>
        <w:rPr>
          <w:spacing w:val="1"/>
          <w:sz w:val="20"/>
        </w:rPr>
        <w:t xml:space="preserve"> </w:t>
      </w:r>
      <w:r>
        <w:rPr>
          <w:sz w:val="20"/>
        </w:rPr>
        <w:t>se kterými přijde do styku v souvislosti s plněním</w:t>
      </w:r>
      <w:r>
        <w:rPr>
          <w:spacing w:val="1"/>
          <w:sz w:val="20"/>
        </w:rPr>
        <w:t xml:space="preserve"> </w:t>
      </w:r>
      <w:r>
        <w:rPr>
          <w:sz w:val="20"/>
        </w:rPr>
        <w:t>dle této smlouvy. Zhotovitel se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3"/>
          <w:sz w:val="20"/>
        </w:rPr>
        <w:t xml:space="preserve"> </w:t>
      </w:r>
      <w:r>
        <w:rPr>
          <w:sz w:val="20"/>
        </w:rPr>
        <w:t>zavazuje:</w:t>
      </w:r>
    </w:p>
    <w:p w14:paraId="35839D8B" w14:textId="77777777" w:rsidR="0022703A" w:rsidRDefault="00000000">
      <w:pPr>
        <w:pStyle w:val="Odstavecseseznamem"/>
        <w:numPr>
          <w:ilvl w:val="2"/>
          <w:numId w:val="6"/>
        </w:numPr>
        <w:tabs>
          <w:tab w:val="left" w:pos="2445"/>
        </w:tabs>
        <w:spacing w:line="283" w:lineRule="auto"/>
        <w:ind w:right="196" w:hanging="708"/>
        <w:jc w:val="both"/>
        <w:rPr>
          <w:sz w:val="20"/>
        </w:rPr>
      </w:pPr>
      <w:r>
        <w:rPr>
          <w:sz w:val="20"/>
        </w:rPr>
        <w:t>nesdělovat nebo nezpřístupňovat chráněné osobní údaje třetím stranám bez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 souhlasu</w:t>
      </w:r>
      <w:r>
        <w:rPr>
          <w:spacing w:val="4"/>
          <w:sz w:val="20"/>
        </w:rPr>
        <w:t xml:space="preserve"> </w:t>
      </w:r>
      <w:r>
        <w:rPr>
          <w:sz w:val="20"/>
        </w:rPr>
        <w:t>Objednatele.</w:t>
      </w:r>
    </w:p>
    <w:p w14:paraId="153FAA73" w14:textId="77777777" w:rsidR="0022703A" w:rsidRDefault="00000000">
      <w:pPr>
        <w:pStyle w:val="Odstavecseseznamem"/>
        <w:numPr>
          <w:ilvl w:val="2"/>
          <w:numId w:val="6"/>
        </w:numPr>
        <w:tabs>
          <w:tab w:val="left" w:pos="2464"/>
        </w:tabs>
        <w:spacing w:line="280" w:lineRule="auto"/>
        <w:ind w:right="133" w:hanging="708"/>
        <w:jc w:val="both"/>
        <w:rPr>
          <w:sz w:val="20"/>
        </w:rPr>
      </w:pPr>
      <w:r>
        <w:rPr>
          <w:sz w:val="20"/>
        </w:rPr>
        <w:t>zajistit,</w:t>
      </w:r>
      <w:r>
        <w:rPr>
          <w:spacing w:val="25"/>
          <w:sz w:val="20"/>
        </w:rPr>
        <w:t xml:space="preserve"> </w:t>
      </w:r>
      <w:r>
        <w:rPr>
          <w:sz w:val="20"/>
        </w:rPr>
        <w:t>že</w:t>
      </w:r>
      <w:r>
        <w:rPr>
          <w:spacing w:val="24"/>
          <w:sz w:val="20"/>
        </w:rPr>
        <w:t xml:space="preserve"> </w:t>
      </w:r>
      <w:r>
        <w:rPr>
          <w:sz w:val="20"/>
        </w:rPr>
        <w:t>jeho</w:t>
      </w:r>
      <w:r>
        <w:rPr>
          <w:spacing w:val="25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další</w:t>
      </w:r>
      <w:r>
        <w:rPr>
          <w:spacing w:val="24"/>
          <w:sz w:val="20"/>
        </w:rPr>
        <w:t xml:space="preserve"> </w:t>
      </w:r>
      <w:r>
        <w:rPr>
          <w:sz w:val="20"/>
        </w:rPr>
        <w:t>osoby,</w:t>
      </w:r>
      <w:r>
        <w:rPr>
          <w:spacing w:val="22"/>
          <w:sz w:val="20"/>
        </w:rPr>
        <w:t xml:space="preserve"> </w:t>
      </w:r>
      <w:r>
        <w:rPr>
          <w:sz w:val="20"/>
        </w:rPr>
        <w:t>které</w:t>
      </w:r>
      <w:r>
        <w:rPr>
          <w:spacing w:val="24"/>
          <w:sz w:val="20"/>
        </w:rPr>
        <w:t xml:space="preserve"> </w:t>
      </w:r>
      <w:r>
        <w:rPr>
          <w:sz w:val="20"/>
        </w:rPr>
        <w:t>přijdou</w:t>
      </w:r>
      <w:r>
        <w:rPr>
          <w:spacing w:val="23"/>
          <w:sz w:val="20"/>
        </w:rPr>
        <w:t xml:space="preserve"> </w:t>
      </w:r>
      <w:r>
        <w:rPr>
          <w:sz w:val="20"/>
        </w:rPr>
        <w:t>nahodile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styku</w:t>
      </w:r>
      <w:r>
        <w:rPr>
          <w:spacing w:val="-51"/>
          <w:sz w:val="20"/>
        </w:rPr>
        <w:t xml:space="preserve"> </w:t>
      </w:r>
      <w:r>
        <w:rPr>
          <w:sz w:val="20"/>
        </w:rPr>
        <w:t>s chráněnými osobními údaji v souvislosti s plněním dle této smlouvy, budou</w:t>
      </w:r>
      <w:r>
        <w:rPr>
          <w:spacing w:val="1"/>
          <w:sz w:val="20"/>
        </w:rPr>
        <w:t xml:space="preserve"> </w:t>
      </w:r>
      <w:r>
        <w:rPr>
          <w:sz w:val="20"/>
        </w:rPr>
        <w:t>zavázáni povinností mlčenlivosti minimálně ve stejném rozsahu, v jakém je</w:t>
      </w:r>
      <w:r>
        <w:rPr>
          <w:spacing w:val="1"/>
          <w:sz w:val="20"/>
        </w:rPr>
        <w:t xml:space="preserve"> </w:t>
      </w:r>
      <w:r>
        <w:rPr>
          <w:sz w:val="20"/>
        </w:rPr>
        <w:t>mlčenlivostí</w:t>
      </w:r>
      <w:r>
        <w:rPr>
          <w:spacing w:val="1"/>
          <w:sz w:val="20"/>
        </w:rPr>
        <w:t xml:space="preserve"> </w:t>
      </w:r>
      <w:r>
        <w:rPr>
          <w:sz w:val="20"/>
        </w:rPr>
        <w:t>vázán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sám, a</w:t>
      </w:r>
      <w:r>
        <w:rPr>
          <w:spacing w:val="1"/>
          <w:sz w:val="20"/>
        </w:rPr>
        <w:t xml:space="preserve"> </w:t>
      </w:r>
      <w:r>
        <w:rPr>
          <w:sz w:val="20"/>
        </w:rPr>
        <w:t>aby tato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 mlčenlivosti</w:t>
      </w:r>
      <w:r>
        <w:rPr>
          <w:spacing w:val="1"/>
          <w:sz w:val="20"/>
        </w:rPr>
        <w:t xml:space="preserve"> </w:t>
      </w:r>
      <w:r>
        <w:rPr>
          <w:sz w:val="20"/>
        </w:rPr>
        <w:t>trvala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skončení</w:t>
      </w:r>
      <w:r>
        <w:rPr>
          <w:spacing w:val="2"/>
          <w:sz w:val="20"/>
        </w:rPr>
        <w:t xml:space="preserve"> </w:t>
      </w:r>
      <w:r>
        <w:rPr>
          <w:sz w:val="20"/>
        </w:rPr>
        <w:t>jejich</w:t>
      </w:r>
      <w:r>
        <w:rPr>
          <w:spacing w:val="4"/>
          <w:sz w:val="20"/>
        </w:rPr>
        <w:t xml:space="preserve"> </w:t>
      </w:r>
      <w:r>
        <w:rPr>
          <w:sz w:val="20"/>
        </w:rPr>
        <w:t>zaměstnání</w:t>
      </w:r>
      <w:r>
        <w:rPr>
          <w:spacing w:val="5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4"/>
          <w:sz w:val="20"/>
        </w:rPr>
        <w:t xml:space="preserve"> </w:t>
      </w:r>
      <w:r>
        <w:rPr>
          <w:sz w:val="20"/>
        </w:rPr>
        <w:t>prací.</w:t>
      </w:r>
    </w:p>
    <w:p w14:paraId="467AC628" w14:textId="77777777" w:rsidR="0022703A" w:rsidRDefault="00000000">
      <w:pPr>
        <w:pStyle w:val="Odstavecseseznamem"/>
        <w:numPr>
          <w:ilvl w:val="2"/>
          <w:numId w:val="6"/>
        </w:numPr>
        <w:tabs>
          <w:tab w:val="left" w:pos="2465"/>
        </w:tabs>
        <w:spacing w:line="280" w:lineRule="auto"/>
        <w:ind w:right="134" w:hanging="708"/>
        <w:jc w:val="both"/>
        <w:rPr>
          <w:sz w:val="20"/>
        </w:rPr>
      </w:pPr>
      <w:r>
        <w:rPr>
          <w:sz w:val="20"/>
        </w:rPr>
        <w:t>zajistit,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osoby,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budou</w:t>
      </w:r>
      <w:r>
        <w:rPr>
          <w:spacing w:val="-6"/>
          <w:sz w:val="20"/>
        </w:rPr>
        <w:t xml:space="preserve"> </w:t>
      </w:r>
      <w:r>
        <w:rPr>
          <w:sz w:val="20"/>
        </w:rPr>
        <w:t>podílet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styku</w:t>
      </w:r>
      <w:r>
        <w:rPr>
          <w:spacing w:val="-51"/>
          <w:sz w:val="20"/>
        </w:rPr>
        <w:t xml:space="preserve"> </w:t>
      </w:r>
      <w:r>
        <w:rPr>
          <w:sz w:val="20"/>
        </w:rPr>
        <w:t>nebo nakládání s chráněnými osobními údaji nepořizovaly kopie chráněných</w:t>
      </w:r>
      <w:r>
        <w:rPr>
          <w:spacing w:val="1"/>
          <w:sz w:val="20"/>
        </w:rPr>
        <w:t xml:space="preserve"> </w:t>
      </w:r>
      <w:r>
        <w:rPr>
          <w:sz w:val="20"/>
        </w:rPr>
        <w:t>osobních údajů bez předchozího písemného souhlasu Objednatele, a aby</w:t>
      </w:r>
      <w:r>
        <w:rPr>
          <w:spacing w:val="1"/>
          <w:sz w:val="20"/>
        </w:rPr>
        <w:t xml:space="preserve"> </w:t>
      </w:r>
      <w:r>
        <w:rPr>
          <w:sz w:val="20"/>
        </w:rPr>
        <w:t>jejich činností nebo opomenutím nedošlo k náhodnému nebo protiprávnímu</w:t>
      </w:r>
      <w:r>
        <w:rPr>
          <w:spacing w:val="1"/>
          <w:sz w:val="20"/>
        </w:rPr>
        <w:t xml:space="preserve"> </w:t>
      </w:r>
      <w:r>
        <w:rPr>
          <w:sz w:val="20"/>
        </w:rPr>
        <w:t>zničení,</w:t>
      </w:r>
      <w:r>
        <w:rPr>
          <w:spacing w:val="1"/>
          <w:sz w:val="20"/>
        </w:rPr>
        <w:t xml:space="preserve"> </w:t>
      </w:r>
      <w:r>
        <w:rPr>
          <w:sz w:val="20"/>
        </w:rPr>
        <w:t>ztrátě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pozměnění</w:t>
      </w:r>
      <w:r>
        <w:rPr>
          <w:spacing w:val="1"/>
          <w:sz w:val="20"/>
        </w:rPr>
        <w:t xml:space="preserve"> </w:t>
      </w:r>
      <w:r>
        <w:rPr>
          <w:sz w:val="20"/>
        </w:rPr>
        <w:t>chráněných</w:t>
      </w:r>
      <w:r>
        <w:rPr>
          <w:spacing w:val="1"/>
          <w:sz w:val="20"/>
        </w:rPr>
        <w:t xml:space="preserve"> </w:t>
      </w:r>
      <w:r>
        <w:rPr>
          <w:sz w:val="20"/>
        </w:rPr>
        <w:t>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údajů,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neoprávněnému</w:t>
      </w:r>
      <w:r>
        <w:rPr>
          <w:spacing w:val="1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2"/>
          <w:sz w:val="20"/>
        </w:rPr>
        <w:t xml:space="preserve"> </w:t>
      </w:r>
      <w:r>
        <w:rPr>
          <w:sz w:val="20"/>
        </w:rPr>
        <w:t>třetím</w:t>
      </w:r>
      <w:r>
        <w:rPr>
          <w:spacing w:val="7"/>
          <w:sz w:val="20"/>
        </w:rPr>
        <w:t xml:space="preserve"> </w:t>
      </w:r>
      <w:r>
        <w:rPr>
          <w:sz w:val="20"/>
        </w:rPr>
        <w:t>osobám.</w:t>
      </w:r>
    </w:p>
    <w:p w14:paraId="6F10D833" w14:textId="77777777" w:rsidR="0022703A" w:rsidRDefault="00000000">
      <w:pPr>
        <w:pStyle w:val="Odstavecseseznamem"/>
        <w:numPr>
          <w:ilvl w:val="2"/>
          <w:numId w:val="6"/>
        </w:numPr>
        <w:tabs>
          <w:tab w:val="left" w:pos="2461"/>
        </w:tabs>
        <w:spacing w:line="280" w:lineRule="auto"/>
        <w:ind w:right="138" w:hanging="708"/>
        <w:jc w:val="both"/>
        <w:rPr>
          <w:sz w:val="20"/>
        </w:rPr>
      </w:pPr>
      <w:r>
        <w:rPr>
          <w:sz w:val="20"/>
        </w:rPr>
        <w:t>že pokud se nahodile dostane do styku s osobními údaji Objednatele, bude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1"/>
          <w:sz w:val="20"/>
        </w:rPr>
        <w:t xml:space="preserve"> </w:t>
      </w:r>
      <w:r>
        <w:rPr>
          <w:sz w:val="20"/>
        </w:rPr>
        <w:t>chránit a</w:t>
      </w:r>
      <w:r>
        <w:rPr>
          <w:spacing w:val="5"/>
          <w:sz w:val="20"/>
        </w:rPr>
        <w:t xml:space="preserve"> </w:t>
      </w:r>
      <w:r>
        <w:rPr>
          <w:sz w:val="20"/>
        </w:rPr>
        <w:t>zejména</w:t>
      </w:r>
      <w:r>
        <w:rPr>
          <w:spacing w:val="3"/>
          <w:sz w:val="20"/>
        </w:rPr>
        <w:t xml:space="preserve"> </w:t>
      </w:r>
      <w:r>
        <w:rPr>
          <w:sz w:val="20"/>
        </w:rPr>
        <w:t>je</w:t>
      </w:r>
      <w:r>
        <w:rPr>
          <w:spacing w:val="2"/>
          <w:sz w:val="20"/>
        </w:rPr>
        <w:t xml:space="preserve"> </w:t>
      </w:r>
      <w:r>
        <w:rPr>
          <w:sz w:val="20"/>
        </w:rPr>
        <w:t>nezpřístupní</w:t>
      </w:r>
      <w:r>
        <w:rPr>
          <w:spacing w:val="2"/>
          <w:sz w:val="20"/>
        </w:rPr>
        <w:t xml:space="preserve"> </w:t>
      </w:r>
      <w:r>
        <w:rPr>
          <w:sz w:val="20"/>
        </w:rPr>
        <w:t>ani</w:t>
      </w:r>
      <w:r>
        <w:rPr>
          <w:spacing w:val="3"/>
          <w:sz w:val="20"/>
        </w:rPr>
        <w:t xml:space="preserve"> </w:t>
      </w:r>
      <w:r>
        <w:rPr>
          <w:sz w:val="20"/>
        </w:rPr>
        <w:t>nepředá</w:t>
      </w:r>
      <w:r>
        <w:rPr>
          <w:spacing w:val="4"/>
          <w:sz w:val="20"/>
        </w:rPr>
        <w:t xml:space="preserve"> </w:t>
      </w:r>
      <w:r>
        <w:rPr>
          <w:sz w:val="20"/>
        </w:rPr>
        <w:t>nikomu</w:t>
      </w:r>
      <w:r>
        <w:rPr>
          <w:spacing w:val="1"/>
          <w:sz w:val="20"/>
        </w:rPr>
        <w:t xml:space="preserve"> </w:t>
      </w:r>
      <w:r>
        <w:rPr>
          <w:sz w:val="20"/>
        </w:rPr>
        <w:t>dalšímu.</w:t>
      </w:r>
    </w:p>
    <w:p w14:paraId="74431D67" w14:textId="77777777" w:rsidR="0022703A" w:rsidRDefault="00000000">
      <w:pPr>
        <w:pStyle w:val="Odstavecseseznamem"/>
        <w:numPr>
          <w:ilvl w:val="2"/>
          <w:numId w:val="6"/>
        </w:numPr>
        <w:tabs>
          <w:tab w:val="left" w:pos="2445"/>
        </w:tabs>
        <w:spacing w:line="280" w:lineRule="auto"/>
        <w:ind w:left="2433" w:right="138" w:hanging="678"/>
        <w:rPr>
          <w:sz w:val="20"/>
        </w:rPr>
      </w:pP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případ</w:t>
      </w:r>
      <w:r>
        <w:rPr>
          <w:spacing w:val="4"/>
          <w:sz w:val="20"/>
        </w:rPr>
        <w:t xml:space="preserve"> </w:t>
      </w:r>
      <w:r>
        <w:rPr>
          <w:sz w:val="20"/>
        </w:rPr>
        <w:t>zapojení</w:t>
      </w:r>
      <w:r>
        <w:rPr>
          <w:spacing w:val="5"/>
          <w:sz w:val="20"/>
        </w:rPr>
        <w:t xml:space="preserve"> </w:t>
      </w:r>
      <w:r>
        <w:rPr>
          <w:sz w:val="20"/>
        </w:rPr>
        <w:t>jiného</w:t>
      </w:r>
      <w:r>
        <w:rPr>
          <w:spacing w:val="2"/>
          <w:sz w:val="20"/>
        </w:rPr>
        <w:t xml:space="preserve"> </w:t>
      </w:r>
      <w:r>
        <w:rPr>
          <w:sz w:val="20"/>
        </w:rPr>
        <w:t>subjektu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možných</w:t>
      </w:r>
      <w:r>
        <w:rPr>
          <w:spacing w:val="4"/>
          <w:sz w:val="20"/>
        </w:rPr>
        <w:t xml:space="preserve"> </w:t>
      </w:r>
      <w:r>
        <w:rPr>
          <w:sz w:val="20"/>
        </w:rPr>
        <w:t>úprav</w:t>
      </w:r>
      <w:r>
        <w:rPr>
          <w:spacing w:val="1"/>
          <w:sz w:val="20"/>
        </w:rPr>
        <w:t xml:space="preserve"> </w:t>
      </w:r>
      <w:r>
        <w:rPr>
          <w:sz w:val="20"/>
        </w:rPr>
        <w:t>Produktu</w:t>
      </w:r>
      <w:r>
        <w:rPr>
          <w:spacing w:val="3"/>
          <w:sz w:val="20"/>
        </w:rPr>
        <w:t xml:space="preserve"> </w:t>
      </w:r>
      <w:r>
        <w:rPr>
          <w:sz w:val="20"/>
        </w:rPr>
        <w:t>je</w:t>
      </w:r>
      <w:r>
        <w:rPr>
          <w:spacing w:val="2"/>
          <w:sz w:val="20"/>
        </w:rPr>
        <w:t xml:space="preserve"> </w:t>
      </w:r>
      <w:r>
        <w:rPr>
          <w:sz w:val="20"/>
        </w:rPr>
        <w:t>možné</w:t>
      </w:r>
      <w:r>
        <w:rPr>
          <w:spacing w:val="2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s předchozím souhlasem Objednatele, a to za stejných podmínek jaké ukládá</w:t>
      </w:r>
      <w:r>
        <w:rPr>
          <w:spacing w:val="-51"/>
          <w:sz w:val="20"/>
        </w:rPr>
        <w:t xml:space="preserve"> </w:t>
      </w: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smlouva.</w:t>
      </w:r>
    </w:p>
    <w:p w14:paraId="4DCBE271" w14:textId="77777777" w:rsidR="0022703A" w:rsidRDefault="00000000">
      <w:pPr>
        <w:pStyle w:val="Zkladntext"/>
        <w:spacing w:line="192" w:lineRule="exact"/>
        <w:ind w:left="196"/>
      </w:pPr>
      <w:r>
        <w:rPr>
          <w:w w:val="99"/>
        </w:rPr>
        <w:t>.</w:t>
      </w:r>
    </w:p>
    <w:p w14:paraId="21BAE3CB" w14:textId="77777777" w:rsidR="0022703A" w:rsidRDefault="0022703A">
      <w:pPr>
        <w:pStyle w:val="Zkladntext"/>
        <w:spacing w:before="9"/>
        <w:rPr>
          <w:sz w:val="8"/>
        </w:rPr>
      </w:pPr>
    </w:p>
    <w:p w14:paraId="19C194F3" w14:textId="77777777" w:rsidR="0022703A" w:rsidRDefault="00000000">
      <w:pPr>
        <w:pStyle w:val="Nadpis1"/>
        <w:spacing w:before="93"/>
        <w:ind w:left="54"/>
        <w:jc w:val="center"/>
      </w:pPr>
      <w:r>
        <w:t>IV.</w:t>
      </w:r>
    </w:p>
    <w:p w14:paraId="327BFC94" w14:textId="77777777" w:rsidR="0022703A" w:rsidRDefault="00000000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ustanovení</w:t>
      </w:r>
    </w:p>
    <w:p w14:paraId="59958C7C" w14:textId="77777777" w:rsidR="0022703A" w:rsidRDefault="0022703A">
      <w:pPr>
        <w:pStyle w:val="Zkladntext"/>
        <w:spacing w:before="7"/>
        <w:rPr>
          <w:rFonts w:ascii="Arial"/>
          <w:b/>
        </w:rPr>
      </w:pPr>
    </w:p>
    <w:p w14:paraId="593B5F44" w14:textId="77777777" w:rsidR="0022703A" w:rsidRDefault="00000000">
      <w:pPr>
        <w:pStyle w:val="Odstavecseseznamem"/>
        <w:numPr>
          <w:ilvl w:val="0"/>
          <w:numId w:val="5"/>
        </w:numPr>
        <w:tabs>
          <w:tab w:val="left" w:pos="417"/>
        </w:tabs>
        <w:rPr>
          <w:sz w:val="20"/>
        </w:rPr>
      </w:pPr>
      <w:r>
        <w:rPr>
          <w:sz w:val="20"/>
        </w:rPr>
        <w:t>Ostatní</w:t>
      </w:r>
      <w:r>
        <w:rPr>
          <w:spacing w:val="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nedotčena</w:t>
      </w:r>
      <w:r>
        <w:rPr>
          <w:spacing w:val="4"/>
          <w:sz w:val="20"/>
        </w:rPr>
        <w:t xml:space="preserve"> </w:t>
      </w:r>
      <w:r>
        <w:rPr>
          <w:sz w:val="20"/>
        </w:rPr>
        <w:t>Dodatkem</w:t>
      </w:r>
      <w:r>
        <w:rPr>
          <w:spacing w:val="4"/>
          <w:sz w:val="20"/>
        </w:rPr>
        <w:t xml:space="preserve"> </w:t>
      </w:r>
      <w:r>
        <w:rPr>
          <w:sz w:val="20"/>
        </w:rPr>
        <w:t>č. 1,</w:t>
      </w:r>
      <w:r>
        <w:rPr>
          <w:spacing w:val="4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2"/>
          <w:sz w:val="20"/>
        </w:rPr>
        <w:t xml:space="preserve"> </w:t>
      </w:r>
      <w:r>
        <w:rPr>
          <w:sz w:val="20"/>
        </w:rPr>
        <w:t>nedotčena.</w:t>
      </w:r>
    </w:p>
    <w:p w14:paraId="55C294F6" w14:textId="77777777" w:rsidR="0022703A" w:rsidRDefault="0022703A">
      <w:pPr>
        <w:pStyle w:val="Zkladntext"/>
        <w:spacing w:before="4"/>
        <w:rPr>
          <w:sz w:val="21"/>
        </w:rPr>
      </w:pPr>
    </w:p>
    <w:p w14:paraId="24D9725E" w14:textId="77777777" w:rsidR="0022703A" w:rsidRDefault="00000000">
      <w:pPr>
        <w:pStyle w:val="Odstavecseseznamem"/>
        <w:numPr>
          <w:ilvl w:val="0"/>
          <w:numId w:val="5"/>
        </w:numPr>
        <w:tabs>
          <w:tab w:val="left" w:pos="417"/>
        </w:tabs>
        <w:spacing w:line="244" w:lineRule="auto"/>
        <w:ind w:left="479" w:right="135" w:hanging="284"/>
        <w:jc w:val="both"/>
        <w:rPr>
          <w:sz w:val="20"/>
        </w:rPr>
      </w:pPr>
      <w:r>
        <w:rPr>
          <w:sz w:val="20"/>
        </w:rPr>
        <w:t>Tento Dodatek č.1 je sepsán ve dvou vyhotoveních s platností originálu, z nichž každá strana obdrží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jednom.</w:t>
      </w:r>
    </w:p>
    <w:p w14:paraId="45054130" w14:textId="77777777" w:rsidR="0022703A" w:rsidRDefault="00000000">
      <w:pPr>
        <w:pStyle w:val="Odstavecseseznamem"/>
        <w:numPr>
          <w:ilvl w:val="0"/>
          <w:numId w:val="5"/>
        </w:numPr>
        <w:tabs>
          <w:tab w:val="left" w:pos="415"/>
        </w:tabs>
        <w:spacing w:before="119" w:line="244" w:lineRule="auto"/>
        <w:ind w:left="479" w:right="136" w:hanging="284"/>
        <w:jc w:val="both"/>
        <w:rPr>
          <w:sz w:val="20"/>
        </w:rPr>
      </w:pPr>
      <w:r>
        <w:rPr>
          <w:sz w:val="20"/>
        </w:rPr>
        <w:t>Tento</w:t>
      </w:r>
      <w:r>
        <w:rPr>
          <w:spacing w:val="-3"/>
          <w:sz w:val="20"/>
        </w:rPr>
        <w:t xml:space="preserve"> </w:t>
      </w:r>
      <w:r>
        <w:rPr>
          <w:sz w:val="20"/>
        </w:rPr>
        <w:t>Dodatek č.1</w:t>
      </w:r>
      <w:r>
        <w:rPr>
          <w:spacing w:val="-3"/>
          <w:sz w:val="20"/>
        </w:rPr>
        <w:t xml:space="preserve"> </w:t>
      </w:r>
      <w:r>
        <w:rPr>
          <w:sz w:val="20"/>
        </w:rPr>
        <w:t>nabývá</w:t>
      </w:r>
      <w:r>
        <w:rPr>
          <w:spacing w:val="-4"/>
          <w:sz w:val="20"/>
        </w:rPr>
        <w:t xml:space="preserve"> </w:t>
      </w:r>
      <w:r>
        <w:rPr>
          <w:sz w:val="20"/>
        </w:rPr>
        <w:t>platnosti</w:t>
      </w:r>
      <w:r>
        <w:rPr>
          <w:spacing w:val="-4"/>
          <w:sz w:val="20"/>
        </w:rPr>
        <w:t xml:space="preserve"> </w:t>
      </w:r>
      <w:r>
        <w:rPr>
          <w:sz w:val="20"/>
        </w:rPr>
        <w:t>dnem podpisu</w:t>
      </w:r>
      <w:r>
        <w:rPr>
          <w:spacing w:val="-4"/>
          <w:sz w:val="20"/>
        </w:rPr>
        <w:t xml:space="preserve"> </w:t>
      </w:r>
      <w:r>
        <w:rPr>
          <w:sz w:val="20"/>
        </w:rPr>
        <w:t>oběma</w:t>
      </w:r>
      <w:r>
        <w:rPr>
          <w:spacing w:val="-4"/>
          <w:sz w:val="20"/>
        </w:rPr>
        <w:t xml:space="preserve"> </w:t>
      </w:r>
      <w:r>
        <w:rPr>
          <w:sz w:val="20"/>
        </w:rPr>
        <w:t>smluvními</w:t>
      </w:r>
      <w:r>
        <w:rPr>
          <w:spacing w:val="-4"/>
          <w:sz w:val="20"/>
        </w:rPr>
        <w:t xml:space="preserve"> </w:t>
      </w:r>
      <w:r>
        <w:rPr>
          <w:sz w:val="20"/>
        </w:rPr>
        <w:t>stranami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dnem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51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3"/>
          <w:sz w:val="20"/>
        </w:rPr>
        <w:t xml:space="preserve"> </w:t>
      </w:r>
      <w:r>
        <w:rPr>
          <w:sz w:val="20"/>
        </w:rPr>
        <w:t>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smluv.</w:t>
      </w:r>
    </w:p>
    <w:p w14:paraId="75A29B63" w14:textId="77777777" w:rsidR="0022703A" w:rsidRDefault="00000000">
      <w:pPr>
        <w:pStyle w:val="Odstavecseseznamem"/>
        <w:numPr>
          <w:ilvl w:val="0"/>
          <w:numId w:val="5"/>
        </w:numPr>
        <w:tabs>
          <w:tab w:val="left" w:pos="407"/>
        </w:tabs>
        <w:spacing w:before="119" w:line="242" w:lineRule="auto"/>
        <w:ind w:left="479" w:right="135" w:hanging="284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12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Dodatek</w:t>
      </w:r>
      <w:r>
        <w:rPr>
          <w:spacing w:val="-4"/>
          <w:sz w:val="20"/>
        </w:rPr>
        <w:t xml:space="preserve"> </w:t>
      </w:r>
      <w:r>
        <w:rPr>
          <w:sz w:val="20"/>
        </w:rPr>
        <w:t>č.1</w:t>
      </w:r>
      <w:r>
        <w:rPr>
          <w:spacing w:val="-10"/>
          <w:sz w:val="20"/>
        </w:rPr>
        <w:t xml:space="preserve"> </w:t>
      </w:r>
      <w:r>
        <w:rPr>
          <w:sz w:val="20"/>
        </w:rPr>
        <w:t>zašle</w:t>
      </w:r>
      <w:r>
        <w:rPr>
          <w:spacing w:val="-10"/>
          <w:sz w:val="20"/>
        </w:rPr>
        <w:t xml:space="preserve"> </w:t>
      </w:r>
      <w:r>
        <w:rPr>
          <w:sz w:val="20"/>
        </w:rPr>
        <w:t>správci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51"/>
          <w:sz w:val="20"/>
        </w:rPr>
        <w:t xml:space="preserve"> </w:t>
      </w:r>
      <w:r>
        <w:rPr>
          <w:sz w:val="20"/>
        </w:rPr>
        <w:t>bez zbytečného odkladu, nejpozději do 30 dnů od jeho uzavření. Zhotovitel prohlašuje, že žádná ze</w:t>
      </w:r>
      <w:r>
        <w:rPr>
          <w:spacing w:val="-5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3"/>
          <w:sz w:val="20"/>
        </w:rPr>
        <w:t xml:space="preserve"> </w:t>
      </w:r>
      <w:r>
        <w:rPr>
          <w:sz w:val="20"/>
        </w:rPr>
        <w:t>dodatku</w:t>
      </w:r>
      <w:r>
        <w:rPr>
          <w:spacing w:val="3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jeho</w:t>
      </w:r>
      <w:r>
        <w:rPr>
          <w:spacing w:val="3"/>
          <w:sz w:val="20"/>
        </w:rPr>
        <w:t xml:space="preserve"> </w:t>
      </w:r>
      <w:r>
        <w:rPr>
          <w:sz w:val="20"/>
        </w:rPr>
        <w:t>obchodním</w:t>
      </w:r>
      <w:r>
        <w:rPr>
          <w:spacing w:val="6"/>
          <w:sz w:val="20"/>
        </w:rPr>
        <w:t xml:space="preserve"> </w:t>
      </w:r>
      <w:r>
        <w:rPr>
          <w:sz w:val="20"/>
        </w:rPr>
        <w:t>tajemstvím.</w:t>
      </w:r>
    </w:p>
    <w:p w14:paraId="7A3013B5" w14:textId="77777777" w:rsidR="0022703A" w:rsidRDefault="00000000">
      <w:pPr>
        <w:pStyle w:val="Odstavecseseznamem"/>
        <w:numPr>
          <w:ilvl w:val="0"/>
          <w:numId w:val="5"/>
        </w:numPr>
        <w:tabs>
          <w:tab w:val="left" w:pos="421"/>
        </w:tabs>
        <w:spacing w:before="123" w:line="244" w:lineRule="auto"/>
        <w:ind w:left="479" w:right="133" w:hanging="284"/>
        <w:jc w:val="both"/>
        <w:rPr>
          <w:sz w:val="20"/>
        </w:rPr>
      </w:pPr>
      <w:r>
        <w:rPr>
          <w:sz w:val="20"/>
        </w:rPr>
        <w:t>Tento Dodatek č.1 je uzavřen v souladu se zákonem č. 128/2000 Sb., o obcích (obecní zřízení),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 pozdějších předpisů, a byly splněny podmínky pro jeho uzavření stanovené tímto zákonem (§</w:t>
      </w:r>
      <w:r>
        <w:rPr>
          <w:spacing w:val="1"/>
          <w:sz w:val="20"/>
        </w:rPr>
        <w:t xml:space="preserve"> </w:t>
      </w:r>
      <w:r>
        <w:rPr>
          <w:sz w:val="20"/>
        </w:rPr>
        <w:t>41).</w:t>
      </w:r>
      <w:r>
        <w:rPr>
          <w:spacing w:val="1"/>
          <w:sz w:val="20"/>
        </w:rPr>
        <w:t xml:space="preserve"> </w:t>
      </w:r>
      <w:r>
        <w:rPr>
          <w:sz w:val="20"/>
        </w:rPr>
        <w:t>Uzavření tohoto dodatku č. 5 bylo schváleno Radou města Znojma usnesením č. 78/2024 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3"/>
          <w:sz w:val="20"/>
        </w:rPr>
        <w:t xml:space="preserve"> </w:t>
      </w:r>
      <w:r>
        <w:rPr>
          <w:sz w:val="20"/>
        </w:rPr>
        <w:t>03.06.2024,</w:t>
      </w:r>
      <w:r>
        <w:rPr>
          <w:spacing w:val="4"/>
          <w:sz w:val="20"/>
        </w:rPr>
        <w:t xml:space="preserve"> </w:t>
      </w:r>
      <w:r>
        <w:rPr>
          <w:sz w:val="20"/>
        </w:rPr>
        <w:t>bodem</w:t>
      </w:r>
      <w:r>
        <w:rPr>
          <w:spacing w:val="7"/>
          <w:sz w:val="20"/>
        </w:rPr>
        <w:t xml:space="preserve"> </w:t>
      </w:r>
      <w:r>
        <w:rPr>
          <w:sz w:val="20"/>
        </w:rPr>
        <w:t>č. 2696.</w:t>
      </w:r>
    </w:p>
    <w:p w14:paraId="2170F294" w14:textId="77777777" w:rsidR="0022703A" w:rsidRDefault="0022703A">
      <w:pPr>
        <w:pStyle w:val="Zkladntext"/>
        <w:rPr>
          <w:sz w:val="21"/>
        </w:rPr>
      </w:pPr>
    </w:p>
    <w:p w14:paraId="0516D9EE" w14:textId="77777777" w:rsidR="0022703A" w:rsidRDefault="00000000">
      <w:pPr>
        <w:pStyle w:val="Odstavecseseznamem"/>
        <w:numPr>
          <w:ilvl w:val="0"/>
          <w:numId w:val="5"/>
        </w:numPr>
        <w:tabs>
          <w:tab w:val="left" w:pos="417"/>
        </w:tabs>
        <w:ind w:left="479" w:right="136" w:hanging="284"/>
        <w:jc w:val="both"/>
        <w:rPr>
          <w:sz w:val="20"/>
        </w:rPr>
      </w:pPr>
      <w:r>
        <w:rPr>
          <w:sz w:val="20"/>
        </w:rPr>
        <w:t>Smluvní strany svými podpisy potvrzují, že jsou s obsahem dodatku seznámeny a že jej uzavírají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své</w:t>
      </w:r>
      <w:r>
        <w:rPr>
          <w:spacing w:val="2"/>
          <w:sz w:val="20"/>
        </w:rPr>
        <w:t xml:space="preserve"> </w:t>
      </w:r>
      <w:r>
        <w:rPr>
          <w:sz w:val="20"/>
        </w:rPr>
        <w:t>svobodné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vážné</w:t>
      </w:r>
      <w:r>
        <w:rPr>
          <w:spacing w:val="4"/>
          <w:sz w:val="20"/>
        </w:rPr>
        <w:t xml:space="preserve"> </w:t>
      </w:r>
      <w:r>
        <w:rPr>
          <w:sz w:val="20"/>
        </w:rPr>
        <w:t>vůle.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důkaz</w:t>
      </w:r>
      <w:r>
        <w:rPr>
          <w:spacing w:val="-4"/>
          <w:sz w:val="20"/>
        </w:rPr>
        <w:t xml:space="preserve"> </w:t>
      </w:r>
      <w:r>
        <w:rPr>
          <w:sz w:val="20"/>
        </w:rPr>
        <w:t>těchto</w:t>
      </w:r>
      <w:r>
        <w:rPr>
          <w:spacing w:val="3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"/>
          <w:sz w:val="20"/>
        </w:rPr>
        <w:t xml:space="preserve"> </w:t>
      </w:r>
      <w:r>
        <w:rPr>
          <w:sz w:val="20"/>
        </w:rPr>
        <w:t>připojují</w:t>
      </w:r>
      <w:r>
        <w:rPr>
          <w:spacing w:val="2"/>
          <w:sz w:val="20"/>
        </w:rPr>
        <w:t xml:space="preserve"> </w:t>
      </w:r>
      <w:r>
        <w:rPr>
          <w:sz w:val="20"/>
        </w:rPr>
        <w:t>své</w:t>
      </w:r>
      <w:r>
        <w:rPr>
          <w:spacing w:val="3"/>
          <w:sz w:val="20"/>
        </w:rPr>
        <w:t xml:space="preserve"> </w:t>
      </w:r>
      <w:r>
        <w:rPr>
          <w:sz w:val="20"/>
        </w:rPr>
        <w:t>podpisy.</w:t>
      </w:r>
    </w:p>
    <w:p w14:paraId="58B341D9" w14:textId="77777777" w:rsidR="0022703A" w:rsidRDefault="0022703A">
      <w:pPr>
        <w:pStyle w:val="Zkladntext"/>
        <w:rPr>
          <w:sz w:val="22"/>
        </w:rPr>
      </w:pPr>
    </w:p>
    <w:p w14:paraId="6FF1F91F" w14:textId="77777777" w:rsidR="0022703A" w:rsidRDefault="0022703A">
      <w:pPr>
        <w:pStyle w:val="Zkladntext"/>
        <w:spacing w:before="9"/>
        <w:rPr>
          <w:sz w:val="29"/>
        </w:rPr>
      </w:pPr>
    </w:p>
    <w:p w14:paraId="30EF0B8E" w14:textId="77777777" w:rsidR="0022703A" w:rsidRDefault="00000000">
      <w:pPr>
        <w:pStyle w:val="Zkladntext"/>
        <w:ind w:left="196"/>
      </w:pPr>
      <w:r>
        <w:rPr>
          <w:u w:val="single"/>
        </w:rPr>
        <w:t>Nedílnou</w:t>
      </w:r>
      <w:r>
        <w:rPr>
          <w:spacing w:val="2"/>
          <w:u w:val="single"/>
        </w:rPr>
        <w:t xml:space="preserve"> </w:t>
      </w:r>
      <w:r>
        <w:rPr>
          <w:u w:val="single"/>
        </w:rPr>
        <w:t>součástí</w:t>
      </w:r>
      <w:r>
        <w:rPr>
          <w:spacing w:val="4"/>
          <w:u w:val="single"/>
        </w:rPr>
        <w:t xml:space="preserve"> </w:t>
      </w:r>
      <w:r>
        <w:rPr>
          <w:u w:val="single"/>
        </w:rPr>
        <w:t>tohoto</w:t>
      </w:r>
      <w:r>
        <w:rPr>
          <w:spacing w:val="3"/>
          <w:u w:val="single"/>
        </w:rPr>
        <w:t xml:space="preserve"> </w:t>
      </w:r>
      <w:r>
        <w:rPr>
          <w:u w:val="single"/>
        </w:rPr>
        <w:t>dodatku</w:t>
      </w:r>
      <w:r>
        <w:rPr>
          <w:spacing w:val="4"/>
          <w:u w:val="single"/>
        </w:rPr>
        <w:t xml:space="preserve"> </w:t>
      </w:r>
      <w:r>
        <w:rPr>
          <w:u w:val="single"/>
        </w:rPr>
        <w:t>jsou</w:t>
      </w:r>
      <w:r>
        <w:rPr>
          <w:spacing w:val="4"/>
          <w:u w:val="single"/>
        </w:rPr>
        <w:t xml:space="preserve"> </w:t>
      </w:r>
      <w:r>
        <w:rPr>
          <w:u w:val="single"/>
        </w:rPr>
        <w:t>tyto</w:t>
      </w:r>
      <w:r>
        <w:rPr>
          <w:spacing w:val="3"/>
          <w:u w:val="single"/>
        </w:rPr>
        <w:t xml:space="preserve"> </w:t>
      </w:r>
      <w:r>
        <w:rPr>
          <w:u w:val="single"/>
        </w:rPr>
        <w:t>přílohy:</w:t>
      </w:r>
    </w:p>
    <w:p w14:paraId="5D9B12A3" w14:textId="77777777" w:rsidR="0022703A" w:rsidRDefault="0022703A">
      <w:pPr>
        <w:pStyle w:val="Zkladntext"/>
        <w:spacing w:before="3"/>
        <w:rPr>
          <w:sz w:val="12"/>
        </w:rPr>
      </w:pPr>
    </w:p>
    <w:p w14:paraId="2126DF11" w14:textId="77777777" w:rsidR="0022703A" w:rsidRDefault="00000000">
      <w:pPr>
        <w:pStyle w:val="Zkladntext"/>
        <w:spacing w:before="96"/>
        <w:ind w:left="556"/>
      </w:pPr>
      <w:r>
        <w:t>Příloha</w:t>
      </w:r>
      <w:r>
        <w:rPr>
          <w:spacing w:val="2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obsahující</w:t>
      </w:r>
      <w:r>
        <w:rPr>
          <w:spacing w:val="1"/>
        </w:rPr>
        <w:t xml:space="preserve"> </w:t>
      </w:r>
      <w:r>
        <w:t>popis</w:t>
      </w:r>
      <w:r>
        <w:rPr>
          <w:spacing w:val="4"/>
        </w:rPr>
        <w:t xml:space="preserve"> </w:t>
      </w:r>
      <w:r>
        <w:t>funkčních</w:t>
      </w:r>
      <w:r>
        <w:rPr>
          <w:spacing w:val="2"/>
        </w:rPr>
        <w:t xml:space="preserve"> </w:t>
      </w:r>
      <w:r>
        <w:t>vlastností</w:t>
      </w:r>
      <w:r>
        <w:rPr>
          <w:spacing w:val="4"/>
        </w:rPr>
        <w:t xml:space="preserve"> </w:t>
      </w:r>
      <w:r>
        <w:t>nově</w:t>
      </w:r>
      <w:r>
        <w:rPr>
          <w:spacing w:val="5"/>
        </w:rPr>
        <w:t xml:space="preserve"> </w:t>
      </w:r>
      <w:r>
        <w:t>přidaného</w:t>
      </w:r>
      <w:r>
        <w:rPr>
          <w:spacing w:val="2"/>
        </w:rPr>
        <w:t xml:space="preserve"> </w:t>
      </w:r>
      <w:r>
        <w:t>modulu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nové</w:t>
      </w:r>
      <w:r>
        <w:rPr>
          <w:spacing w:val="3"/>
        </w:rPr>
        <w:t xml:space="preserve"> </w:t>
      </w:r>
      <w:r>
        <w:t>licence</w:t>
      </w:r>
      <w:r>
        <w:rPr>
          <w:spacing w:val="-50"/>
        </w:rPr>
        <w:t xml:space="preserve"> </w:t>
      </w:r>
      <w:r>
        <w:t>Příloha</w:t>
      </w:r>
      <w:r>
        <w:rPr>
          <w:spacing w:val="2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minimální</w:t>
      </w:r>
      <w:r>
        <w:rPr>
          <w:spacing w:val="2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požadavky</w:t>
      </w:r>
    </w:p>
    <w:p w14:paraId="6B485F92" w14:textId="77777777" w:rsidR="0022703A" w:rsidRDefault="0022703A">
      <w:pPr>
        <w:sectPr w:rsidR="0022703A">
          <w:pgSz w:w="11910" w:h="16840"/>
          <w:pgMar w:top="2520" w:right="1280" w:bottom="1140" w:left="1220" w:header="710" w:footer="880" w:gutter="0"/>
          <w:cols w:space="708"/>
        </w:sectPr>
      </w:pPr>
    </w:p>
    <w:p w14:paraId="5287606B" w14:textId="77777777" w:rsidR="0022703A" w:rsidRDefault="00000000">
      <w:pPr>
        <w:pStyle w:val="Zkladntext"/>
        <w:tabs>
          <w:tab w:val="left" w:pos="5867"/>
        </w:tabs>
        <w:spacing w:before="11"/>
        <w:ind w:left="251"/>
      </w:pPr>
      <w:r>
        <w:lastRenderedPageBreak/>
        <w:t>Ve Znojmě dne:</w:t>
      </w:r>
      <w:r>
        <w:tab/>
        <w:t>V</w:t>
      </w:r>
      <w:r>
        <w:rPr>
          <w:spacing w:val="-1"/>
        </w:rPr>
        <w:t xml:space="preserve"> </w:t>
      </w:r>
      <w:r>
        <w:t>Olomouci</w:t>
      </w:r>
      <w:r>
        <w:rPr>
          <w:spacing w:val="-2"/>
        </w:rPr>
        <w:t xml:space="preserve"> </w:t>
      </w:r>
      <w:r>
        <w:t>dne:</w:t>
      </w:r>
    </w:p>
    <w:p w14:paraId="2E8AD6CB" w14:textId="77777777" w:rsidR="0022703A" w:rsidRDefault="0022703A">
      <w:pPr>
        <w:pStyle w:val="Zkladntext"/>
      </w:pPr>
    </w:p>
    <w:p w14:paraId="1F5EEF22" w14:textId="77777777" w:rsidR="0022703A" w:rsidRDefault="0022703A">
      <w:pPr>
        <w:pStyle w:val="Zkladntext"/>
      </w:pPr>
    </w:p>
    <w:p w14:paraId="1808A679" w14:textId="77777777" w:rsidR="0022703A" w:rsidRDefault="0022703A">
      <w:pPr>
        <w:pStyle w:val="Zkladntext"/>
      </w:pPr>
    </w:p>
    <w:p w14:paraId="1EE72F80" w14:textId="77777777" w:rsidR="0022703A" w:rsidRDefault="0022703A">
      <w:pPr>
        <w:pStyle w:val="Zkladntext"/>
      </w:pPr>
    </w:p>
    <w:p w14:paraId="2615F62D" w14:textId="77777777" w:rsidR="0022703A" w:rsidRDefault="0022703A">
      <w:pPr>
        <w:pStyle w:val="Zkladntext"/>
      </w:pPr>
    </w:p>
    <w:p w14:paraId="3391EA6D" w14:textId="77777777" w:rsidR="0022703A" w:rsidRDefault="0022703A">
      <w:pPr>
        <w:pStyle w:val="Zkladntext"/>
      </w:pPr>
    </w:p>
    <w:p w14:paraId="7FDB1569" w14:textId="77777777" w:rsidR="0022703A" w:rsidRDefault="0022703A">
      <w:pPr>
        <w:pStyle w:val="Zkladntext"/>
      </w:pPr>
    </w:p>
    <w:p w14:paraId="12D157BB" w14:textId="77777777" w:rsidR="0022703A" w:rsidRDefault="0022703A">
      <w:pPr>
        <w:pStyle w:val="Zkladntext"/>
      </w:pPr>
    </w:p>
    <w:p w14:paraId="041F5AB5" w14:textId="77777777" w:rsidR="0022703A" w:rsidRDefault="0022703A">
      <w:pPr>
        <w:pStyle w:val="Zkladntext"/>
      </w:pPr>
    </w:p>
    <w:p w14:paraId="41E786F4" w14:textId="77777777" w:rsidR="0022703A" w:rsidRDefault="0022703A">
      <w:pPr>
        <w:pStyle w:val="Zkladntext"/>
      </w:pPr>
    </w:p>
    <w:p w14:paraId="6A311721" w14:textId="77777777" w:rsidR="0022703A" w:rsidRDefault="0022703A">
      <w:pPr>
        <w:pStyle w:val="Zkladntext"/>
        <w:spacing w:before="7"/>
        <w:rPr>
          <w:sz w:val="17"/>
        </w:rPr>
      </w:pPr>
    </w:p>
    <w:p w14:paraId="78513AAE" w14:textId="77777777" w:rsidR="0022703A" w:rsidRDefault="00000000">
      <w:pPr>
        <w:pStyle w:val="Zkladntext"/>
        <w:tabs>
          <w:tab w:val="left" w:pos="7494"/>
          <w:tab w:val="left" w:pos="8985"/>
        </w:tabs>
        <w:spacing w:before="97"/>
        <w:ind w:left="5159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45226A" w14:textId="09EBEFEA" w:rsidR="0022703A" w:rsidRDefault="00616D5A">
      <w:pPr>
        <w:pStyle w:val="Zkladntext"/>
        <w:spacing w:line="20" w:lineRule="exact"/>
        <w:ind w:left="18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2F5E92" wp14:editId="3D30885B">
                <wp:extent cx="2400300" cy="8255"/>
                <wp:effectExtent l="8890" t="6350" r="10160" b="4445"/>
                <wp:docPr id="113604530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8255"/>
                          <a:chOff x="0" y="0"/>
                          <a:chExt cx="3780" cy="13"/>
                        </a:xfrm>
                      </wpg:grpSpPr>
                      <wps:wsp>
                        <wps:cNvPr id="421479480" name="AutoShape 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780" cy="2"/>
                          </a:xfrm>
                          <a:custGeom>
                            <a:avLst/>
                            <a:gdLst>
                              <a:gd name="T0" fmla="*/ 0 w 3780"/>
                              <a:gd name="T1" fmla="*/ 442 w 3780"/>
                              <a:gd name="T2" fmla="*/ 445 w 3780"/>
                              <a:gd name="T3" fmla="*/ 775 w 3780"/>
                              <a:gd name="T4" fmla="*/ 777 w 3780"/>
                              <a:gd name="T5" fmla="*/ 1109 w 3780"/>
                              <a:gd name="T6" fmla="*/ 1111 w 3780"/>
                              <a:gd name="T7" fmla="*/ 1332 w 3780"/>
                              <a:gd name="T8" fmla="*/ 1334 w 3780"/>
                              <a:gd name="T9" fmla="*/ 1666 w 3780"/>
                              <a:gd name="T10" fmla="*/ 1668 w 3780"/>
                              <a:gd name="T11" fmla="*/ 1999 w 3780"/>
                              <a:gd name="T12" fmla="*/ 2002 w 3780"/>
                              <a:gd name="T13" fmla="*/ 2333 w 3780"/>
                              <a:gd name="T14" fmla="*/ 2336 w 3780"/>
                              <a:gd name="T15" fmla="*/ 2890 w 3780"/>
                              <a:gd name="T16" fmla="*/ 2893 w 3780"/>
                              <a:gd name="T17" fmla="*/ 3223 w 3780"/>
                              <a:gd name="T18" fmla="*/ 3225 w 3780"/>
                              <a:gd name="T19" fmla="*/ 3557 w 3780"/>
                              <a:gd name="T20" fmla="*/ 3559 w 3780"/>
                              <a:gd name="T21" fmla="*/ 3780 w 3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5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7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6" y="0"/>
                                </a:moveTo>
                                <a:lnTo>
                                  <a:pt x="2890" y="0"/>
                                </a:lnTo>
                                <a:moveTo>
                                  <a:pt x="2893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5" y="0"/>
                                </a:moveTo>
                                <a:lnTo>
                                  <a:pt x="3557" y="0"/>
                                </a:lnTo>
                                <a:moveTo>
                                  <a:pt x="3559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F7285" id="Group 3" o:spid="_x0000_s1026" style="width:189pt;height:.65pt;mso-position-horizontal-relative:char;mso-position-vertical-relative:line" coordsize="37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">
                <v:shape id="AutoShape 4" o:spid="_x0000_s1027" style="position:absolute;top:6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" path="m,l442,t3,l775,t2,l1109,t2,l1332,t2,l1666,t2,l1999,t3,l2333,t3,l2890,t3,l3223,t2,l3557,t2,l3780,e" filled="f" strokeweight=".22136mm">
                  <v:path arrowok="t" o:connecttype="custom" o:connectlocs="0,0;442,0;445,0;775,0;777,0;1109,0;1111,0;1332,0;1334,0;1666,0;1668,0;1999,0;2002,0;2333,0;2336,0;2890,0;2893,0;3223,0;3225,0;3557,0;3559,0;3780,0" o:connectangles="0,0,0,0,0,0,0,0,0,0,0,0,0,0,0,0,0,0,0,0,0,0"/>
                </v:shape>
                <w10:anchorlock/>
              </v:group>
            </w:pict>
          </mc:Fallback>
        </mc:AlternateContent>
      </w:r>
    </w:p>
    <w:p w14:paraId="7A462A6D" w14:textId="77777777" w:rsidR="0022703A" w:rsidRDefault="0022703A">
      <w:pPr>
        <w:pStyle w:val="Zkladntext"/>
        <w:spacing w:before="5"/>
        <w:rPr>
          <w:rFonts w:ascii="Times New Roman"/>
          <w:sz w:val="10"/>
        </w:rPr>
      </w:pPr>
    </w:p>
    <w:p w14:paraId="70D68358" w14:textId="77777777" w:rsidR="0022703A" w:rsidRDefault="00000000">
      <w:pPr>
        <w:pStyle w:val="Zkladntext"/>
        <w:tabs>
          <w:tab w:val="left" w:pos="5159"/>
        </w:tabs>
        <w:spacing w:before="96"/>
        <w:ind w:left="196"/>
      </w:pPr>
      <w:r>
        <w:t>Objednatel</w:t>
      </w:r>
      <w:r>
        <w:tab/>
        <w:t>Zhotovitel</w:t>
      </w:r>
    </w:p>
    <w:p w14:paraId="7079A899" w14:textId="77777777" w:rsidR="0022703A" w:rsidRDefault="00000000">
      <w:pPr>
        <w:pStyle w:val="Zkladntext"/>
        <w:tabs>
          <w:tab w:val="left" w:pos="5160"/>
        </w:tabs>
        <w:spacing w:before="38"/>
        <w:ind w:left="196"/>
      </w:pPr>
      <w:r>
        <w:t>Ing. Ivana</w:t>
      </w:r>
      <w:r>
        <w:rPr>
          <w:spacing w:val="2"/>
        </w:rPr>
        <w:t xml:space="preserve"> </w:t>
      </w:r>
      <w:r>
        <w:t>Solařová,</w:t>
      </w:r>
      <w:r>
        <w:rPr>
          <w:spacing w:val="1"/>
        </w:rPr>
        <w:t xml:space="preserve"> </w:t>
      </w:r>
      <w:r>
        <w:t>starostka</w:t>
      </w:r>
      <w:r>
        <w:tab/>
        <w:t>Daniel</w:t>
      </w:r>
      <w:r>
        <w:rPr>
          <w:spacing w:val="3"/>
        </w:rPr>
        <w:t xml:space="preserve"> </w:t>
      </w:r>
      <w:r>
        <w:t>Bednařík,</w:t>
      </w:r>
      <w:r>
        <w:rPr>
          <w:spacing w:val="3"/>
        </w:rPr>
        <w:t xml:space="preserve"> </w:t>
      </w:r>
      <w:r>
        <w:t>předseda</w:t>
      </w:r>
      <w:r>
        <w:rPr>
          <w:spacing w:val="4"/>
        </w:rPr>
        <w:t xml:space="preserve"> </w:t>
      </w:r>
      <w:r>
        <w:t>správní</w:t>
      </w:r>
      <w:r>
        <w:rPr>
          <w:spacing w:val="4"/>
        </w:rPr>
        <w:t xml:space="preserve"> </w:t>
      </w:r>
      <w:r>
        <w:t>rady</w:t>
      </w:r>
    </w:p>
    <w:p w14:paraId="0645E980" w14:textId="77777777" w:rsidR="0022703A" w:rsidRDefault="00000000">
      <w:pPr>
        <w:pStyle w:val="Zkladntext"/>
        <w:tabs>
          <w:tab w:val="left" w:pos="5159"/>
        </w:tabs>
        <w:spacing w:before="4"/>
        <w:ind w:left="196"/>
      </w:pPr>
      <w:r>
        <w:t>město</w:t>
      </w:r>
      <w:r>
        <w:rPr>
          <w:spacing w:val="1"/>
        </w:rPr>
        <w:t xml:space="preserve"> </w:t>
      </w:r>
      <w:r>
        <w:t>Znojmo</w:t>
      </w:r>
      <w:r>
        <w:tab/>
        <w:t>FT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</w:t>
      </w:r>
    </w:p>
    <w:p w14:paraId="431B86FA" w14:textId="77777777" w:rsidR="0022703A" w:rsidRDefault="0022703A">
      <w:pPr>
        <w:pStyle w:val="Zkladntext"/>
        <w:rPr>
          <w:sz w:val="22"/>
        </w:rPr>
      </w:pPr>
    </w:p>
    <w:p w14:paraId="1215F67F" w14:textId="77777777" w:rsidR="0022703A" w:rsidRDefault="0022703A">
      <w:pPr>
        <w:pStyle w:val="Zkladntext"/>
        <w:rPr>
          <w:sz w:val="22"/>
        </w:rPr>
      </w:pPr>
    </w:p>
    <w:p w14:paraId="6F9E1929" w14:textId="77777777" w:rsidR="0022703A" w:rsidRDefault="0022703A">
      <w:pPr>
        <w:pStyle w:val="Zkladntext"/>
        <w:rPr>
          <w:sz w:val="22"/>
        </w:rPr>
      </w:pPr>
    </w:p>
    <w:p w14:paraId="1F382E7C" w14:textId="77777777" w:rsidR="0022703A" w:rsidRDefault="0022703A">
      <w:pPr>
        <w:pStyle w:val="Zkladntext"/>
        <w:rPr>
          <w:sz w:val="22"/>
        </w:rPr>
      </w:pPr>
    </w:p>
    <w:p w14:paraId="495C16CD" w14:textId="77777777" w:rsidR="0022703A" w:rsidRDefault="0022703A">
      <w:pPr>
        <w:pStyle w:val="Zkladntext"/>
        <w:rPr>
          <w:sz w:val="22"/>
        </w:rPr>
      </w:pPr>
    </w:p>
    <w:p w14:paraId="6CE38273" w14:textId="77777777" w:rsidR="0022703A" w:rsidRDefault="00000000">
      <w:pPr>
        <w:pStyle w:val="Nadpis1"/>
        <w:spacing w:before="167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</w:p>
    <w:p w14:paraId="6F1056A8" w14:textId="77777777" w:rsidR="0022703A" w:rsidRDefault="0022703A">
      <w:pPr>
        <w:pStyle w:val="Zkladntext"/>
        <w:rPr>
          <w:rFonts w:ascii="Arial"/>
          <w:b/>
          <w:sz w:val="22"/>
        </w:rPr>
      </w:pPr>
    </w:p>
    <w:p w14:paraId="60D965FD" w14:textId="77777777" w:rsidR="0022703A" w:rsidRDefault="0022703A">
      <w:pPr>
        <w:pStyle w:val="Zkladntext"/>
        <w:spacing w:before="10"/>
        <w:rPr>
          <w:rFonts w:ascii="Arial"/>
          <w:b/>
          <w:sz w:val="17"/>
        </w:rPr>
      </w:pPr>
    </w:p>
    <w:p w14:paraId="0F2A779A" w14:textId="77777777" w:rsidR="0022703A" w:rsidRDefault="00000000">
      <w:pPr>
        <w:ind w:left="1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Popis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funkčních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vlastností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nově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přidaného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modulu</w:t>
      </w:r>
    </w:p>
    <w:p w14:paraId="6B3AF681" w14:textId="77777777" w:rsidR="0022703A" w:rsidRDefault="0022703A">
      <w:pPr>
        <w:pStyle w:val="Zkladntext"/>
        <w:spacing w:before="2"/>
        <w:rPr>
          <w:rFonts w:ascii="Arial"/>
          <w:b/>
        </w:rPr>
      </w:pPr>
    </w:p>
    <w:p w14:paraId="500FAF78" w14:textId="77777777" w:rsidR="0022703A" w:rsidRDefault="00000000">
      <w:pPr>
        <w:pStyle w:val="Nadpis1"/>
        <w:numPr>
          <w:ilvl w:val="0"/>
          <w:numId w:val="4"/>
        </w:numPr>
        <w:tabs>
          <w:tab w:val="left" w:pos="479"/>
          <w:tab w:val="left" w:pos="480"/>
        </w:tabs>
        <w:ind w:hanging="361"/>
      </w:pPr>
      <w:r>
        <w:t>On-line</w:t>
      </w:r>
      <w:r>
        <w:rPr>
          <w:spacing w:val="-4"/>
        </w:rPr>
        <w:t xml:space="preserve"> </w:t>
      </w:r>
      <w:r>
        <w:t>napojení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Centrální</w:t>
      </w:r>
      <w:r>
        <w:rPr>
          <w:spacing w:val="-3"/>
        </w:rPr>
        <w:t xml:space="preserve"> </w:t>
      </w:r>
      <w:r>
        <w:t>registr</w:t>
      </w:r>
      <w:r>
        <w:rPr>
          <w:spacing w:val="1"/>
        </w:rPr>
        <w:t xml:space="preserve"> </w:t>
      </w:r>
      <w:r>
        <w:t>řidičů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přes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2</w:t>
      </w:r>
    </w:p>
    <w:p w14:paraId="04CB6B22" w14:textId="77777777" w:rsidR="0022703A" w:rsidRDefault="00000000">
      <w:pPr>
        <w:pStyle w:val="Odstavecseseznamem"/>
        <w:numPr>
          <w:ilvl w:val="1"/>
          <w:numId w:val="4"/>
        </w:numPr>
        <w:tabs>
          <w:tab w:val="left" w:pos="904"/>
          <w:tab w:val="left" w:pos="905"/>
        </w:tabs>
        <w:spacing w:before="122"/>
        <w:ind w:hanging="426"/>
        <w:rPr>
          <w:sz w:val="20"/>
        </w:rPr>
      </w:pPr>
      <w:r>
        <w:rPr>
          <w:sz w:val="20"/>
        </w:rPr>
        <w:t>WS poskytuje</w:t>
      </w:r>
      <w:r>
        <w:rPr>
          <w:spacing w:val="3"/>
          <w:sz w:val="20"/>
        </w:rPr>
        <w:t xml:space="preserve"> </w:t>
      </w:r>
      <w:r>
        <w:rPr>
          <w:sz w:val="20"/>
        </w:rPr>
        <w:t>přístup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CRŘ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4"/>
          <w:sz w:val="20"/>
        </w:rPr>
        <w:t xml:space="preserve"> </w:t>
      </w:r>
      <w:r>
        <w:rPr>
          <w:sz w:val="20"/>
        </w:rPr>
        <w:t>získává</w:t>
      </w:r>
      <w:r>
        <w:rPr>
          <w:spacing w:val="3"/>
          <w:sz w:val="20"/>
        </w:rPr>
        <w:t xml:space="preserve"> </w:t>
      </w:r>
      <w:r>
        <w:rPr>
          <w:sz w:val="20"/>
        </w:rPr>
        <w:t>níže</w:t>
      </w:r>
      <w:r>
        <w:rPr>
          <w:spacing w:val="4"/>
          <w:sz w:val="20"/>
        </w:rPr>
        <w:t xml:space="preserve"> </w:t>
      </w:r>
      <w:r>
        <w:rPr>
          <w:sz w:val="20"/>
        </w:rPr>
        <w:t>uvedené</w:t>
      </w:r>
      <w:r>
        <w:rPr>
          <w:spacing w:val="3"/>
          <w:sz w:val="20"/>
        </w:rPr>
        <w:t xml:space="preserve"> </w:t>
      </w:r>
      <w:r>
        <w:rPr>
          <w:sz w:val="20"/>
        </w:rPr>
        <w:t>informace:</w:t>
      </w:r>
    </w:p>
    <w:p w14:paraId="0AD9B758" w14:textId="77777777" w:rsidR="0022703A" w:rsidRDefault="0022703A">
      <w:pPr>
        <w:pStyle w:val="Zkladntext"/>
        <w:spacing w:before="6"/>
      </w:pPr>
    </w:p>
    <w:p w14:paraId="5D5B6317" w14:textId="77777777" w:rsidR="0022703A" w:rsidRDefault="00000000">
      <w:pPr>
        <w:pStyle w:val="Odstavecseseznamem"/>
        <w:numPr>
          <w:ilvl w:val="2"/>
          <w:numId w:val="4"/>
        </w:numPr>
        <w:tabs>
          <w:tab w:val="left" w:pos="1616"/>
        </w:tabs>
        <w:spacing w:line="245" w:lineRule="exact"/>
        <w:ind w:left="1615" w:hanging="288"/>
        <w:rPr>
          <w:sz w:val="20"/>
        </w:rPr>
      </w:pPr>
      <w:r>
        <w:rPr>
          <w:sz w:val="20"/>
        </w:rPr>
        <w:t>Základní info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řidiči:</w:t>
      </w:r>
    </w:p>
    <w:p w14:paraId="15F54512" w14:textId="77777777" w:rsidR="0022703A" w:rsidRDefault="00000000">
      <w:pPr>
        <w:pStyle w:val="Zkladntext"/>
        <w:ind w:left="1614"/>
      </w:pPr>
      <w:r>
        <w:t>jméno,</w:t>
      </w:r>
      <w:r>
        <w:rPr>
          <w:spacing w:val="5"/>
        </w:rPr>
        <w:t xml:space="preserve"> </w:t>
      </w:r>
      <w:r>
        <w:t>příjmení,</w:t>
      </w:r>
      <w:r>
        <w:rPr>
          <w:spacing w:val="6"/>
        </w:rPr>
        <w:t xml:space="preserve"> </w:t>
      </w:r>
      <w:r>
        <w:t>datum</w:t>
      </w:r>
      <w:r>
        <w:rPr>
          <w:spacing w:val="11"/>
        </w:rPr>
        <w:t xml:space="preserve"> </w:t>
      </w:r>
      <w:r>
        <w:t>narození,</w:t>
      </w:r>
      <w:r>
        <w:rPr>
          <w:spacing w:val="5"/>
        </w:rPr>
        <w:t xml:space="preserve"> </w:t>
      </w:r>
      <w:r>
        <w:t>RČ,</w:t>
      </w:r>
      <w:r>
        <w:rPr>
          <w:spacing w:val="4"/>
        </w:rPr>
        <w:t xml:space="preserve"> </w:t>
      </w:r>
      <w:r>
        <w:t>ORP,</w:t>
      </w:r>
      <w:r>
        <w:rPr>
          <w:spacing w:val="5"/>
        </w:rPr>
        <w:t xml:space="preserve"> </w:t>
      </w:r>
      <w:r>
        <w:t>místo</w:t>
      </w:r>
      <w:r>
        <w:rPr>
          <w:spacing w:val="6"/>
        </w:rPr>
        <w:t xml:space="preserve"> </w:t>
      </w:r>
      <w:r>
        <w:t>narození,</w:t>
      </w:r>
    </w:p>
    <w:p w14:paraId="7D678399" w14:textId="77777777" w:rsidR="0022703A" w:rsidRDefault="00000000">
      <w:pPr>
        <w:pStyle w:val="Odstavecseseznamem"/>
        <w:numPr>
          <w:ilvl w:val="2"/>
          <w:numId w:val="4"/>
        </w:numPr>
        <w:tabs>
          <w:tab w:val="left" w:pos="1616"/>
        </w:tabs>
        <w:spacing w:before="2"/>
        <w:ind w:left="1615" w:hanging="288"/>
        <w:rPr>
          <w:sz w:val="20"/>
        </w:rPr>
      </w:pPr>
      <w:r>
        <w:rPr>
          <w:sz w:val="20"/>
        </w:rPr>
        <w:t>řidičská</w:t>
      </w:r>
      <w:r>
        <w:rPr>
          <w:spacing w:val="2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2"/>
          <w:sz w:val="20"/>
        </w:rPr>
        <w:t xml:space="preserve"> </w:t>
      </w:r>
      <w:r>
        <w:rPr>
          <w:sz w:val="20"/>
        </w:rPr>
        <w:t>(skupiny):</w:t>
      </w:r>
    </w:p>
    <w:p w14:paraId="07309067" w14:textId="77777777" w:rsidR="0022703A" w:rsidRDefault="00000000">
      <w:pPr>
        <w:pStyle w:val="Zkladntext"/>
        <w:spacing w:before="2" w:line="226" w:lineRule="exact"/>
        <w:ind w:left="1614"/>
      </w:pPr>
      <w:r>
        <w:t>skupina,</w:t>
      </w:r>
      <w:r>
        <w:rPr>
          <w:spacing w:val="3"/>
        </w:rPr>
        <w:t xml:space="preserve"> </w:t>
      </w:r>
      <w:r>
        <w:t>datum</w:t>
      </w:r>
      <w:r>
        <w:rPr>
          <w:spacing w:val="4"/>
        </w:rPr>
        <w:t xml:space="preserve"> </w:t>
      </w:r>
      <w:r>
        <w:t>udělení,</w:t>
      </w:r>
      <w:r>
        <w:rPr>
          <w:spacing w:val="2"/>
        </w:rPr>
        <w:t xml:space="preserve"> </w:t>
      </w:r>
      <w:r>
        <w:t>HK</w:t>
      </w:r>
      <w:r>
        <w:rPr>
          <w:spacing w:val="-1"/>
        </w:rPr>
        <w:t xml:space="preserve"> </w:t>
      </w:r>
      <w:r>
        <w:t>(omezení,</w:t>
      </w:r>
      <w:r>
        <w:rPr>
          <w:spacing w:val="3"/>
        </w:rPr>
        <w:t xml:space="preserve"> </w:t>
      </w:r>
      <w:r>
        <w:t>např.:</w:t>
      </w:r>
      <w:r>
        <w:rPr>
          <w:spacing w:val="2"/>
        </w:rPr>
        <w:t xml:space="preserve"> </w:t>
      </w:r>
      <w:r>
        <w:t>brýle),</w:t>
      </w:r>
    </w:p>
    <w:p w14:paraId="6D2070CB" w14:textId="77777777" w:rsidR="0022703A" w:rsidRDefault="00000000">
      <w:pPr>
        <w:pStyle w:val="Odstavecseseznamem"/>
        <w:numPr>
          <w:ilvl w:val="2"/>
          <w:numId w:val="4"/>
        </w:numPr>
        <w:tabs>
          <w:tab w:val="left" w:pos="1616"/>
        </w:tabs>
        <w:spacing w:line="245" w:lineRule="exact"/>
        <w:ind w:left="1615" w:hanging="288"/>
        <w:rPr>
          <w:sz w:val="20"/>
        </w:rPr>
      </w:pPr>
      <w:r>
        <w:rPr>
          <w:sz w:val="20"/>
        </w:rPr>
        <w:t>řidičské</w:t>
      </w:r>
      <w:r>
        <w:rPr>
          <w:spacing w:val="-3"/>
          <w:sz w:val="20"/>
        </w:rPr>
        <w:t xml:space="preserve"> </w:t>
      </w:r>
      <w:r>
        <w:rPr>
          <w:sz w:val="20"/>
        </w:rPr>
        <w:t>průkazy:</w:t>
      </w:r>
    </w:p>
    <w:p w14:paraId="1094107D" w14:textId="77777777" w:rsidR="0022703A" w:rsidRDefault="00000000">
      <w:pPr>
        <w:pStyle w:val="Zkladntext"/>
        <w:spacing w:before="2"/>
        <w:ind w:left="1614"/>
      </w:pPr>
      <w:r>
        <w:t>číslo,</w:t>
      </w:r>
      <w:r>
        <w:rPr>
          <w:spacing w:val="1"/>
        </w:rPr>
        <w:t xml:space="preserve"> </w:t>
      </w:r>
      <w:r>
        <w:t>datum</w:t>
      </w:r>
      <w:r>
        <w:rPr>
          <w:spacing w:val="7"/>
        </w:rPr>
        <w:t xml:space="preserve"> </w:t>
      </w:r>
      <w:r>
        <w:t>vydání,</w:t>
      </w:r>
      <w:r>
        <w:rPr>
          <w:spacing w:val="6"/>
        </w:rPr>
        <w:t xml:space="preserve"> </w:t>
      </w:r>
      <w:r>
        <w:t>datum</w:t>
      </w:r>
      <w:r>
        <w:rPr>
          <w:spacing w:val="7"/>
        </w:rPr>
        <w:t xml:space="preserve"> </w:t>
      </w:r>
      <w:r>
        <w:t>platnosti,</w:t>
      </w:r>
      <w:r>
        <w:rPr>
          <w:spacing w:val="3"/>
        </w:rPr>
        <w:t xml:space="preserve"> </w:t>
      </w:r>
      <w:r>
        <w:t>vydávající</w:t>
      </w:r>
      <w:r>
        <w:rPr>
          <w:spacing w:val="4"/>
        </w:rPr>
        <w:t xml:space="preserve"> </w:t>
      </w:r>
      <w:r>
        <w:t>úřad,</w:t>
      </w:r>
    </w:p>
    <w:p w14:paraId="1B493EE3" w14:textId="77777777" w:rsidR="0022703A" w:rsidRDefault="00000000">
      <w:pPr>
        <w:pStyle w:val="Odstavecseseznamem"/>
        <w:numPr>
          <w:ilvl w:val="2"/>
          <w:numId w:val="4"/>
        </w:numPr>
        <w:tabs>
          <w:tab w:val="left" w:pos="1616"/>
        </w:tabs>
        <w:spacing w:before="1" w:line="245" w:lineRule="exact"/>
        <w:ind w:left="1615" w:hanging="288"/>
        <w:rPr>
          <w:sz w:val="20"/>
        </w:rPr>
      </w:pPr>
      <w:r>
        <w:rPr>
          <w:sz w:val="20"/>
        </w:rPr>
        <w:t>přestupky:</w:t>
      </w:r>
    </w:p>
    <w:p w14:paraId="63FE5C23" w14:textId="77777777" w:rsidR="0022703A" w:rsidRDefault="00000000">
      <w:pPr>
        <w:pStyle w:val="Zkladntext"/>
        <w:ind w:left="1614"/>
      </w:pPr>
      <w:r>
        <w:t>legislativa,</w:t>
      </w:r>
      <w:r>
        <w:rPr>
          <w:spacing w:val="2"/>
        </w:rPr>
        <w:t xml:space="preserve"> </w:t>
      </w:r>
      <w:r>
        <w:t>datum</w:t>
      </w:r>
      <w:r>
        <w:rPr>
          <w:spacing w:val="5"/>
        </w:rPr>
        <w:t xml:space="preserve"> </w:t>
      </w:r>
      <w:r>
        <w:t>spáchání,</w:t>
      </w:r>
      <w:r>
        <w:rPr>
          <w:spacing w:val="1"/>
        </w:rPr>
        <w:t xml:space="preserve"> </w:t>
      </w:r>
      <w:r>
        <w:t>datum</w:t>
      </w:r>
      <w:r>
        <w:rPr>
          <w:spacing w:val="5"/>
        </w:rPr>
        <w:t xml:space="preserve"> </w:t>
      </w:r>
      <w:r>
        <w:t>nabytí</w:t>
      </w:r>
      <w:r>
        <w:rPr>
          <w:spacing w:val="2"/>
        </w:rPr>
        <w:t xml:space="preserve"> </w:t>
      </w:r>
      <w:r>
        <w:t>PM,</w:t>
      </w:r>
      <w:r>
        <w:rPr>
          <w:spacing w:val="2"/>
        </w:rPr>
        <w:t xml:space="preserve"> </w:t>
      </w:r>
      <w:r>
        <w:t>ČJ,</w:t>
      </w:r>
    </w:p>
    <w:p w14:paraId="3021841B" w14:textId="77777777" w:rsidR="0022703A" w:rsidRDefault="00000000">
      <w:pPr>
        <w:pStyle w:val="Odstavecseseznamem"/>
        <w:numPr>
          <w:ilvl w:val="2"/>
          <w:numId w:val="4"/>
        </w:numPr>
        <w:tabs>
          <w:tab w:val="left" w:pos="1616"/>
        </w:tabs>
        <w:spacing w:before="2" w:line="245" w:lineRule="exact"/>
        <w:ind w:left="1615" w:hanging="288"/>
        <w:rPr>
          <w:sz w:val="20"/>
        </w:rPr>
      </w:pPr>
      <w:r>
        <w:rPr>
          <w:sz w:val="20"/>
        </w:rPr>
        <w:t>Zákazy</w:t>
      </w:r>
      <w:r>
        <w:rPr>
          <w:spacing w:val="3"/>
          <w:sz w:val="20"/>
        </w:rPr>
        <w:t xml:space="preserve"> </w:t>
      </w:r>
      <w:r>
        <w:rPr>
          <w:sz w:val="20"/>
        </w:rPr>
        <w:t>řízení</w:t>
      </w:r>
    </w:p>
    <w:p w14:paraId="10D5CE09" w14:textId="77777777" w:rsidR="0022703A" w:rsidRDefault="00000000">
      <w:pPr>
        <w:pStyle w:val="Zkladntext"/>
        <w:ind w:left="1614"/>
      </w:pPr>
      <w:r>
        <w:t>seznam</w:t>
      </w:r>
      <w:r>
        <w:rPr>
          <w:spacing w:val="4"/>
        </w:rPr>
        <w:t xml:space="preserve"> </w:t>
      </w:r>
      <w:r>
        <w:t>skupin,</w:t>
      </w:r>
      <w:r>
        <w:rPr>
          <w:spacing w:val="2"/>
        </w:rPr>
        <w:t xml:space="preserve"> </w:t>
      </w:r>
      <w:r>
        <w:t>od,</w:t>
      </w:r>
      <w:r>
        <w:rPr>
          <w:spacing w:val="2"/>
        </w:rPr>
        <w:t xml:space="preserve"> </w:t>
      </w:r>
      <w:r>
        <w:t>do,</w:t>
      </w:r>
      <w:r>
        <w:rPr>
          <w:spacing w:val="2"/>
        </w:rPr>
        <w:t xml:space="preserve"> </w:t>
      </w:r>
      <w:r>
        <w:t>přerušení (od</w:t>
      </w:r>
      <w:r>
        <w:rPr>
          <w:spacing w:val="2"/>
        </w:rPr>
        <w:t xml:space="preserve"> </w:t>
      </w:r>
      <w:r>
        <w:t>do),</w:t>
      </w:r>
    </w:p>
    <w:p w14:paraId="754DFB05" w14:textId="77777777" w:rsidR="0022703A" w:rsidRDefault="00000000">
      <w:pPr>
        <w:pStyle w:val="Odstavecseseznamem"/>
        <w:numPr>
          <w:ilvl w:val="2"/>
          <w:numId w:val="4"/>
        </w:numPr>
        <w:tabs>
          <w:tab w:val="left" w:pos="1616"/>
        </w:tabs>
        <w:spacing w:before="2" w:line="242" w:lineRule="auto"/>
        <w:ind w:right="5201" w:hanging="286"/>
        <w:rPr>
          <w:sz w:val="20"/>
        </w:rPr>
      </w:pPr>
      <w:r>
        <w:rPr>
          <w:sz w:val="20"/>
        </w:rPr>
        <w:t>Blokace řidičských</w:t>
      </w:r>
      <w:r>
        <w:rPr>
          <w:spacing w:val="2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-50"/>
          <w:sz w:val="20"/>
        </w:rPr>
        <w:t xml:space="preserve"> </w:t>
      </w:r>
      <w:r>
        <w:rPr>
          <w:sz w:val="20"/>
        </w:rPr>
        <w:t>skupina,</w:t>
      </w:r>
      <w:r>
        <w:rPr>
          <w:spacing w:val="3"/>
          <w:sz w:val="20"/>
        </w:rPr>
        <w:t xml:space="preserve"> </w:t>
      </w:r>
      <w:r>
        <w:rPr>
          <w:sz w:val="20"/>
        </w:rPr>
        <w:t>od,</w:t>
      </w:r>
      <w:r>
        <w:rPr>
          <w:spacing w:val="3"/>
          <w:sz w:val="20"/>
        </w:rPr>
        <w:t xml:space="preserve"> </w:t>
      </w:r>
      <w:r>
        <w:rPr>
          <w:sz w:val="20"/>
        </w:rPr>
        <w:t>do.</w:t>
      </w:r>
    </w:p>
    <w:p w14:paraId="4BA3E128" w14:textId="77777777" w:rsidR="0022703A" w:rsidRDefault="0022703A">
      <w:pPr>
        <w:pStyle w:val="Zkladntext"/>
        <w:rPr>
          <w:sz w:val="22"/>
        </w:rPr>
      </w:pPr>
    </w:p>
    <w:p w14:paraId="69019C90" w14:textId="77777777" w:rsidR="0022703A" w:rsidRDefault="0022703A">
      <w:pPr>
        <w:pStyle w:val="Zkladntext"/>
        <w:rPr>
          <w:sz w:val="22"/>
        </w:rPr>
      </w:pPr>
    </w:p>
    <w:p w14:paraId="7DE022C4" w14:textId="77777777" w:rsidR="0022703A" w:rsidRDefault="0022703A">
      <w:pPr>
        <w:pStyle w:val="Zkladntext"/>
        <w:rPr>
          <w:sz w:val="22"/>
        </w:rPr>
      </w:pPr>
    </w:p>
    <w:p w14:paraId="1AA2ACF8" w14:textId="77777777" w:rsidR="0022703A" w:rsidRDefault="00000000">
      <w:pPr>
        <w:pStyle w:val="Nadpis1"/>
        <w:spacing w:before="168"/>
      </w:pPr>
      <w:r>
        <w:t>Cena</w:t>
      </w:r>
      <w:r>
        <w:rPr>
          <w:spacing w:val="-4"/>
        </w:rPr>
        <w:t xml:space="preserve"> </w:t>
      </w:r>
      <w:r>
        <w:t>modulu</w:t>
      </w:r>
      <w:r>
        <w:rPr>
          <w:spacing w:val="-2"/>
        </w:rPr>
        <w:t xml:space="preserve"> </w:t>
      </w:r>
      <w:r>
        <w:t>nově</w:t>
      </w:r>
      <w:r>
        <w:rPr>
          <w:spacing w:val="-3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licence</w:t>
      </w:r>
    </w:p>
    <w:p w14:paraId="6DD271FE" w14:textId="77777777" w:rsidR="0022703A" w:rsidRDefault="0022703A">
      <w:pPr>
        <w:pStyle w:val="Zkladntext"/>
        <w:rPr>
          <w:rFonts w:ascii="Arial"/>
          <w:b/>
          <w:sz w:val="22"/>
        </w:rPr>
      </w:pPr>
    </w:p>
    <w:p w14:paraId="3D6C1D8D" w14:textId="77777777" w:rsidR="0022703A" w:rsidRDefault="0022703A">
      <w:pPr>
        <w:pStyle w:val="Zkladntext"/>
        <w:spacing w:before="6"/>
        <w:rPr>
          <w:rFonts w:ascii="Arial"/>
          <w:b/>
          <w:sz w:val="22"/>
        </w:rPr>
      </w:pPr>
    </w:p>
    <w:p w14:paraId="77B682DC" w14:textId="32F5C825" w:rsidR="0022703A" w:rsidRDefault="00616D5A">
      <w:pPr>
        <w:pStyle w:val="Zkladntext"/>
        <w:tabs>
          <w:tab w:val="left" w:leader="dot" w:pos="8245"/>
        </w:tabs>
        <w:ind w:left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729247" wp14:editId="2A87B349">
                <wp:simplePos x="0" y="0"/>
                <wp:positionH relativeFrom="page">
                  <wp:posOffset>880745</wp:posOffset>
                </wp:positionH>
                <wp:positionV relativeFrom="paragraph">
                  <wp:posOffset>158115</wp:posOffset>
                </wp:positionV>
                <wp:extent cx="5797550" cy="18415"/>
                <wp:effectExtent l="0" t="0" r="0" b="0"/>
                <wp:wrapTopAndBottom/>
                <wp:docPr id="7869569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05CA" id="Rectangle 2" o:spid="_x0000_s1026" style="position:absolute;margin-left:69.35pt;margin-top:12.45pt;width:456.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YB5QEAALQDAAAOAAAAZHJzL2Uyb0RvYy54bWysU9tu2zAMfR+wfxD0vjgOkqU14hRFig4D&#10;ugvQ7QMYWbaFyaJGKXGyrx+lpGmwvQ3zgyCK1BHP4fHq7jBYsdcUDLpalpOpFNopbIzravn92+O7&#10;G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Integrace Centrální</w:t>
      </w:r>
      <w:r w:rsidR="00000000">
        <w:rPr>
          <w:spacing w:val="1"/>
        </w:rPr>
        <w:t xml:space="preserve"> </w:t>
      </w:r>
      <w:r w:rsidR="00000000">
        <w:t>registr</w:t>
      </w:r>
      <w:r w:rsidR="00000000">
        <w:rPr>
          <w:spacing w:val="2"/>
        </w:rPr>
        <w:t xml:space="preserve"> </w:t>
      </w:r>
      <w:r w:rsidR="00000000">
        <w:t>řidičů</w:t>
      </w:r>
      <w:r w:rsidR="00000000">
        <w:rPr>
          <w:spacing w:val="2"/>
        </w:rPr>
        <w:t xml:space="preserve"> </w:t>
      </w:r>
      <w:r w:rsidR="00000000">
        <w:t>-</w:t>
      </w:r>
      <w:r w:rsidR="00000000">
        <w:rPr>
          <w:spacing w:val="2"/>
        </w:rPr>
        <w:t xml:space="preserve"> </w:t>
      </w:r>
      <w:r w:rsidR="00000000">
        <w:t>CRŘ</w:t>
      </w:r>
      <w:r w:rsidR="00000000">
        <w:rPr>
          <w:rFonts w:ascii="Times New Roman" w:hAnsi="Times New Roman"/>
        </w:rPr>
        <w:tab/>
      </w:r>
      <w:r w:rsidR="00000000">
        <w:t>30.000,-</w:t>
      </w:r>
      <w:r w:rsidR="00000000">
        <w:rPr>
          <w:spacing w:val="-1"/>
        </w:rPr>
        <w:t xml:space="preserve"> </w:t>
      </w:r>
      <w:r w:rsidR="00000000">
        <w:t>Kč</w:t>
      </w:r>
    </w:p>
    <w:p w14:paraId="2FC72D8E" w14:textId="77777777" w:rsidR="0022703A" w:rsidRDefault="0022703A">
      <w:pPr>
        <w:pStyle w:val="Zkladntext"/>
        <w:spacing w:before="1"/>
        <w:rPr>
          <w:sz w:val="9"/>
        </w:rPr>
      </w:pPr>
    </w:p>
    <w:p w14:paraId="072B6F57" w14:textId="77777777" w:rsidR="0022703A" w:rsidRDefault="00000000">
      <w:pPr>
        <w:pStyle w:val="Nadpis1"/>
        <w:tabs>
          <w:tab w:val="left" w:leader="dot" w:pos="8221"/>
        </w:tabs>
        <w:spacing w:before="93"/>
      </w:pPr>
      <w:r>
        <w:t>Celkem</w:t>
      </w:r>
      <w:r>
        <w:rPr>
          <w:spacing w:val="-1"/>
        </w:rPr>
        <w:t xml:space="preserve"> </w:t>
      </w:r>
      <w:r>
        <w:t>jednorázově</w:t>
      </w:r>
      <w:r>
        <w:rPr>
          <w:rFonts w:ascii="Times New Roman" w:hAnsi="Times New Roman"/>
        </w:rPr>
        <w:tab/>
      </w:r>
      <w:r>
        <w:t>30.000,-</w:t>
      </w:r>
      <w:r>
        <w:rPr>
          <w:spacing w:val="-4"/>
        </w:rPr>
        <w:t xml:space="preserve"> </w:t>
      </w:r>
      <w:r>
        <w:t>Kč</w:t>
      </w:r>
    </w:p>
    <w:p w14:paraId="285B0C69" w14:textId="77777777" w:rsidR="0022703A" w:rsidRDefault="00000000">
      <w:pPr>
        <w:pStyle w:val="Zkladntext"/>
        <w:spacing w:before="6"/>
        <w:ind w:left="196"/>
      </w:pPr>
      <w:r>
        <w:t>Cena je</w:t>
      </w:r>
      <w:r>
        <w:rPr>
          <w:spacing w:val="2"/>
        </w:rPr>
        <w:t xml:space="preserve"> </w:t>
      </w:r>
      <w:r>
        <w:t>uvedena</w:t>
      </w:r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</w:p>
    <w:p w14:paraId="47F7EDA3" w14:textId="77777777" w:rsidR="0022703A" w:rsidRDefault="0022703A">
      <w:pPr>
        <w:sectPr w:rsidR="0022703A">
          <w:pgSz w:w="11910" w:h="16840"/>
          <w:pgMar w:top="2520" w:right="1280" w:bottom="1140" w:left="1220" w:header="710" w:footer="880" w:gutter="0"/>
          <w:cols w:space="708"/>
        </w:sectPr>
      </w:pPr>
    </w:p>
    <w:p w14:paraId="0D6469B9" w14:textId="77777777" w:rsidR="0022703A" w:rsidRDefault="0022703A">
      <w:pPr>
        <w:pStyle w:val="Zkladntext"/>
        <w:spacing w:before="4"/>
        <w:rPr>
          <w:sz w:val="12"/>
        </w:rPr>
      </w:pPr>
    </w:p>
    <w:p w14:paraId="60389A13" w14:textId="77777777" w:rsidR="0022703A" w:rsidRDefault="0022703A">
      <w:pPr>
        <w:rPr>
          <w:sz w:val="12"/>
        </w:rPr>
        <w:sectPr w:rsidR="0022703A">
          <w:pgSz w:w="11910" w:h="16840"/>
          <w:pgMar w:top="2520" w:right="1280" w:bottom="1140" w:left="1220" w:header="710" w:footer="880" w:gutter="0"/>
          <w:cols w:space="708"/>
        </w:sectPr>
      </w:pPr>
    </w:p>
    <w:p w14:paraId="767BA9C2" w14:textId="77777777" w:rsidR="0022703A" w:rsidRDefault="00000000">
      <w:pPr>
        <w:pStyle w:val="Nadpis1"/>
        <w:spacing w:before="93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</w:t>
      </w:r>
    </w:p>
    <w:p w14:paraId="012C7609" w14:textId="77777777" w:rsidR="0022703A" w:rsidRDefault="0022703A">
      <w:pPr>
        <w:pStyle w:val="Zkladntext"/>
        <w:rPr>
          <w:rFonts w:ascii="Arial"/>
          <w:b/>
          <w:sz w:val="22"/>
        </w:rPr>
      </w:pPr>
    </w:p>
    <w:p w14:paraId="21B8E2CE" w14:textId="77777777" w:rsidR="0022703A" w:rsidRDefault="0022703A">
      <w:pPr>
        <w:pStyle w:val="Zkladntext"/>
        <w:rPr>
          <w:rFonts w:ascii="Arial"/>
          <w:b/>
          <w:sz w:val="22"/>
        </w:rPr>
      </w:pPr>
    </w:p>
    <w:p w14:paraId="4CE1C0C5" w14:textId="77777777" w:rsidR="0022703A" w:rsidRDefault="0022703A">
      <w:pPr>
        <w:pStyle w:val="Zkladntext"/>
        <w:spacing w:before="4"/>
        <w:rPr>
          <w:rFonts w:ascii="Arial"/>
          <w:b/>
          <w:sz w:val="26"/>
        </w:rPr>
      </w:pPr>
    </w:p>
    <w:p w14:paraId="0BAD12EF" w14:textId="77777777" w:rsidR="0022703A" w:rsidRDefault="00000000">
      <w:pPr>
        <w:ind w:left="1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Databázový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server</w:t>
      </w:r>
    </w:p>
    <w:p w14:paraId="09BC1007" w14:textId="77777777" w:rsidR="0022703A" w:rsidRDefault="00000000">
      <w:pPr>
        <w:pStyle w:val="Zkladntext"/>
        <w:spacing w:before="11"/>
        <w:rPr>
          <w:rFonts w:ascii="Arial"/>
          <w:b/>
          <w:sz w:val="27"/>
        </w:rPr>
      </w:pPr>
      <w:r>
        <w:br w:type="column"/>
      </w:r>
    </w:p>
    <w:p w14:paraId="0EBF8EAC" w14:textId="77777777" w:rsidR="0022703A" w:rsidRDefault="00000000">
      <w:pPr>
        <w:pStyle w:val="Nadpis1"/>
        <w:ind w:right="2205"/>
        <w:jc w:val="center"/>
      </w:pPr>
      <w:r>
        <w:t>Minimální technické požadavky pro provoz systému</w:t>
      </w:r>
      <w:r>
        <w:rPr>
          <w:spacing w:val="-53"/>
        </w:rPr>
        <w:t xml:space="preserve"> </w:t>
      </w:r>
      <w:r>
        <w:t>MP</w:t>
      </w:r>
      <w:r>
        <w:rPr>
          <w:spacing w:val="-7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5.x Server</w:t>
      </w:r>
      <w:r>
        <w:rPr>
          <w:spacing w:val="-1"/>
        </w:rPr>
        <w:t xml:space="preserve"> </w:t>
      </w:r>
      <w:r>
        <w:t>Edition</w:t>
      </w:r>
    </w:p>
    <w:p w14:paraId="65D123D0" w14:textId="77777777" w:rsidR="0022703A" w:rsidRDefault="00000000">
      <w:pPr>
        <w:pStyle w:val="Zkladntext"/>
        <w:spacing w:before="6"/>
        <w:ind w:left="192" w:right="2205"/>
        <w:jc w:val="center"/>
      </w:pPr>
      <w:r>
        <w:t>TSP_001,</w:t>
      </w:r>
      <w:r>
        <w:rPr>
          <w:spacing w:val="-3"/>
        </w:rPr>
        <w:t xml:space="preserve"> </w:t>
      </w:r>
      <w:r>
        <w:t>verze</w:t>
      </w:r>
      <w:r>
        <w:rPr>
          <w:spacing w:val="-2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vydáno</w:t>
      </w:r>
      <w:r>
        <w:rPr>
          <w:spacing w:val="1"/>
        </w:rPr>
        <w:t xml:space="preserve"> </w:t>
      </w:r>
      <w:r>
        <w:t>dne:</w:t>
      </w:r>
      <w:r>
        <w:rPr>
          <w:spacing w:val="1"/>
        </w:rPr>
        <w:t xml:space="preserve"> </w:t>
      </w:r>
      <w:r>
        <w:t>29.6.2022</w:t>
      </w:r>
    </w:p>
    <w:p w14:paraId="2357DFC5" w14:textId="77777777" w:rsidR="0022703A" w:rsidRDefault="0022703A">
      <w:pPr>
        <w:jc w:val="center"/>
        <w:sectPr w:rsidR="0022703A">
          <w:type w:val="continuous"/>
          <w:pgSz w:w="11910" w:h="16840"/>
          <w:pgMar w:top="2520" w:right="1280" w:bottom="1080" w:left="1220" w:header="708" w:footer="708" w:gutter="0"/>
          <w:cols w:num="2" w:space="708" w:equalWidth="0">
            <w:col w:w="2003" w:space="66"/>
            <w:col w:w="7341"/>
          </w:cols>
        </w:sectPr>
      </w:pPr>
    </w:p>
    <w:p w14:paraId="7D30500B" w14:textId="77777777" w:rsidR="0022703A" w:rsidRDefault="00000000">
      <w:pPr>
        <w:pStyle w:val="Odstavecseseznamem"/>
        <w:numPr>
          <w:ilvl w:val="0"/>
          <w:numId w:val="3"/>
        </w:numPr>
        <w:tabs>
          <w:tab w:val="left" w:pos="904"/>
          <w:tab w:val="left" w:pos="905"/>
        </w:tabs>
        <w:spacing w:before="5"/>
        <w:rPr>
          <w:sz w:val="20"/>
        </w:rPr>
      </w:pPr>
      <w:r>
        <w:rPr>
          <w:sz w:val="20"/>
        </w:rPr>
        <w:t>Microsoft SQL</w:t>
      </w:r>
      <w:r>
        <w:rPr>
          <w:spacing w:val="3"/>
          <w:sz w:val="20"/>
        </w:rPr>
        <w:t xml:space="preserve"> </w:t>
      </w:r>
      <w:r>
        <w:rPr>
          <w:sz w:val="20"/>
        </w:rPr>
        <w:t>Server</w:t>
      </w:r>
      <w:r>
        <w:rPr>
          <w:spacing w:val="2"/>
          <w:sz w:val="20"/>
        </w:rPr>
        <w:t xml:space="preserve"> </w:t>
      </w:r>
      <w:r>
        <w:rPr>
          <w:sz w:val="20"/>
        </w:rPr>
        <w:t>2014</w:t>
      </w:r>
      <w:r>
        <w:rPr>
          <w:spacing w:val="3"/>
          <w:sz w:val="20"/>
        </w:rPr>
        <w:t xml:space="preserve"> </w:t>
      </w:r>
      <w:r>
        <w:rPr>
          <w:sz w:val="20"/>
        </w:rPr>
        <w:t>a vyšší</w:t>
      </w:r>
    </w:p>
    <w:p w14:paraId="417BC123" w14:textId="77777777" w:rsidR="0022703A" w:rsidRDefault="00000000">
      <w:pPr>
        <w:pStyle w:val="Odstavecseseznamem"/>
        <w:numPr>
          <w:ilvl w:val="0"/>
          <w:numId w:val="3"/>
        </w:numPr>
        <w:tabs>
          <w:tab w:val="left" w:pos="904"/>
          <w:tab w:val="left" w:pos="905"/>
        </w:tabs>
        <w:rPr>
          <w:sz w:val="20"/>
        </w:rPr>
      </w:pPr>
      <w:r>
        <w:rPr>
          <w:sz w:val="20"/>
        </w:rPr>
        <w:t>CPU:</w:t>
      </w:r>
      <w:r>
        <w:rPr>
          <w:spacing w:val="2"/>
          <w:sz w:val="20"/>
        </w:rPr>
        <w:t xml:space="preserve"> </w:t>
      </w:r>
      <w:r>
        <w:rPr>
          <w:sz w:val="20"/>
        </w:rPr>
        <w:t>1 x</w:t>
      </w:r>
      <w:r>
        <w:rPr>
          <w:spacing w:val="3"/>
          <w:sz w:val="20"/>
        </w:rPr>
        <w:t xml:space="preserve"> </w:t>
      </w:r>
      <w:r>
        <w:rPr>
          <w:sz w:val="20"/>
        </w:rPr>
        <w:t>Procesor</w:t>
      </w:r>
      <w:r>
        <w:rPr>
          <w:spacing w:val="2"/>
          <w:sz w:val="20"/>
        </w:rPr>
        <w:t xml:space="preserve"> </w:t>
      </w:r>
      <w:r>
        <w:rPr>
          <w:sz w:val="20"/>
        </w:rPr>
        <w:t>Intel</w:t>
      </w:r>
      <w:r>
        <w:rPr>
          <w:spacing w:val="-1"/>
          <w:sz w:val="20"/>
        </w:rPr>
        <w:t xml:space="preserve"> </w:t>
      </w:r>
      <w:r>
        <w:rPr>
          <w:sz w:val="20"/>
        </w:rPr>
        <w:t>XEON</w:t>
      </w:r>
      <w:r>
        <w:rPr>
          <w:spacing w:val="-1"/>
          <w:sz w:val="20"/>
        </w:rPr>
        <w:t xml:space="preserve"> </w:t>
      </w:r>
      <w:r>
        <w:rPr>
          <w:sz w:val="20"/>
        </w:rPr>
        <w:t>2 GHz</w:t>
      </w:r>
      <w:r>
        <w:rPr>
          <w:spacing w:val="-1"/>
          <w:sz w:val="20"/>
        </w:rPr>
        <w:t xml:space="preserve"> </w:t>
      </w:r>
      <w:r>
        <w:rPr>
          <w:sz w:val="20"/>
        </w:rPr>
        <w:t>(4 jádra)</w:t>
      </w:r>
    </w:p>
    <w:p w14:paraId="43AD4165" w14:textId="77777777" w:rsidR="0022703A" w:rsidRDefault="00000000">
      <w:pPr>
        <w:pStyle w:val="Odstavecseseznamem"/>
        <w:numPr>
          <w:ilvl w:val="0"/>
          <w:numId w:val="3"/>
        </w:numPr>
        <w:tabs>
          <w:tab w:val="left" w:pos="904"/>
          <w:tab w:val="left" w:pos="905"/>
        </w:tabs>
        <w:spacing w:before="1"/>
        <w:rPr>
          <w:sz w:val="20"/>
        </w:rPr>
      </w:pPr>
      <w:r>
        <w:rPr>
          <w:sz w:val="20"/>
        </w:rPr>
        <w:t>RAM:</w:t>
      </w:r>
      <w:r>
        <w:rPr>
          <w:spacing w:val="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GB</w:t>
      </w:r>
    </w:p>
    <w:p w14:paraId="68B285D2" w14:textId="77777777" w:rsidR="0022703A" w:rsidRDefault="00000000">
      <w:pPr>
        <w:pStyle w:val="Odstavecseseznamem"/>
        <w:numPr>
          <w:ilvl w:val="0"/>
          <w:numId w:val="3"/>
        </w:numPr>
        <w:tabs>
          <w:tab w:val="left" w:pos="904"/>
          <w:tab w:val="left" w:pos="905"/>
        </w:tabs>
        <w:rPr>
          <w:sz w:val="20"/>
        </w:rPr>
      </w:pPr>
      <w:r>
        <w:rPr>
          <w:sz w:val="20"/>
        </w:rPr>
        <w:t>HDD:</w:t>
      </w:r>
      <w:r>
        <w:rPr>
          <w:spacing w:val="1"/>
          <w:sz w:val="20"/>
        </w:rPr>
        <w:t xml:space="preserve"> </w:t>
      </w:r>
      <w:r>
        <w:rPr>
          <w:sz w:val="20"/>
        </w:rPr>
        <w:t>150</w:t>
      </w:r>
      <w:r>
        <w:rPr>
          <w:spacing w:val="1"/>
          <w:sz w:val="20"/>
        </w:rPr>
        <w:t xml:space="preserve"> </w:t>
      </w:r>
      <w:r>
        <w:rPr>
          <w:sz w:val="20"/>
        </w:rPr>
        <w:t>GB</w:t>
      </w:r>
      <w:r>
        <w:rPr>
          <w:spacing w:val="1"/>
          <w:sz w:val="20"/>
        </w:rPr>
        <w:t xml:space="preserve"> </w:t>
      </w:r>
      <w:r>
        <w:rPr>
          <w:sz w:val="20"/>
        </w:rPr>
        <w:t>volného</w:t>
      </w:r>
      <w:r>
        <w:rPr>
          <w:spacing w:val="1"/>
          <w:sz w:val="20"/>
        </w:rPr>
        <w:t xml:space="preserve"> </w:t>
      </w:r>
      <w:r>
        <w:rPr>
          <w:sz w:val="20"/>
        </w:rPr>
        <w:t>místa,</w:t>
      </w:r>
      <w:r>
        <w:rPr>
          <w:spacing w:val="1"/>
          <w:sz w:val="20"/>
        </w:rPr>
        <w:t xml:space="preserve"> </w:t>
      </w:r>
      <w:r>
        <w:rPr>
          <w:sz w:val="20"/>
        </w:rPr>
        <w:t>Mirroring</w:t>
      </w:r>
    </w:p>
    <w:p w14:paraId="23C4CA18" w14:textId="77777777" w:rsidR="0022703A" w:rsidRDefault="00000000">
      <w:pPr>
        <w:pStyle w:val="Odstavecseseznamem"/>
        <w:numPr>
          <w:ilvl w:val="0"/>
          <w:numId w:val="3"/>
        </w:numPr>
        <w:tabs>
          <w:tab w:val="left" w:pos="904"/>
          <w:tab w:val="left" w:pos="905"/>
        </w:tabs>
        <w:rPr>
          <w:sz w:val="20"/>
        </w:rPr>
      </w:pPr>
      <w:r>
        <w:rPr>
          <w:sz w:val="20"/>
        </w:rPr>
        <w:t>OS:</w:t>
      </w:r>
      <w:r>
        <w:rPr>
          <w:spacing w:val="1"/>
          <w:sz w:val="20"/>
        </w:rPr>
        <w:t xml:space="preserve"> </w:t>
      </w: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4"/>
          <w:sz w:val="20"/>
        </w:rPr>
        <w:t xml:space="preserve"> </w:t>
      </w:r>
      <w:r>
        <w:rPr>
          <w:sz w:val="20"/>
        </w:rPr>
        <w:t>2008</w:t>
      </w:r>
      <w:r>
        <w:rPr>
          <w:spacing w:val="1"/>
          <w:sz w:val="20"/>
        </w:rPr>
        <w:t xml:space="preserve"> </w:t>
      </w:r>
      <w:r>
        <w:rPr>
          <w:sz w:val="20"/>
        </w:rPr>
        <w:t>Server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vyšší,</w:t>
      </w:r>
      <w:r>
        <w:rPr>
          <w:spacing w:val="3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.NET</w:t>
      </w:r>
      <w:r>
        <w:rPr>
          <w:spacing w:val="4"/>
          <w:sz w:val="20"/>
        </w:rPr>
        <w:t xml:space="preserve"> </w:t>
      </w:r>
      <w:r>
        <w:rPr>
          <w:sz w:val="20"/>
        </w:rPr>
        <w:t>3.5</w:t>
      </w:r>
    </w:p>
    <w:p w14:paraId="4F89B769" w14:textId="77777777" w:rsidR="0022703A" w:rsidRDefault="00000000">
      <w:pPr>
        <w:pStyle w:val="Odstavecseseznamem"/>
        <w:numPr>
          <w:ilvl w:val="0"/>
          <w:numId w:val="3"/>
        </w:numPr>
        <w:tabs>
          <w:tab w:val="left" w:pos="904"/>
          <w:tab w:val="left" w:pos="905"/>
        </w:tabs>
        <w:spacing w:before="1"/>
        <w:rPr>
          <w:sz w:val="20"/>
        </w:rPr>
      </w:pPr>
      <w:r>
        <w:rPr>
          <w:sz w:val="20"/>
        </w:rPr>
        <w:t>Ostatní:</w:t>
      </w:r>
      <w:r>
        <w:rPr>
          <w:spacing w:val="1"/>
          <w:sz w:val="20"/>
        </w:rPr>
        <w:t xml:space="preserve"> </w:t>
      </w:r>
      <w:r>
        <w:rPr>
          <w:sz w:val="20"/>
        </w:rPr>
        <w:t>Collation</w:t>
      </w:r>
      <w:r>
        <w:rPr>
          <w:spacing w:val="3"/>
          <w:sz w:val="20"/>
        </w:rPr>
        <w:t xml:space="preserve"> </w:t>
      </w:r>
      <w:r>
        <w:rPr>
          <w:sz w:val="20"/>
        </w:rPr>
        <w:t>Czech_CI_AS</w:t>
      </w:r>
    </w:p>
    <w:p w14:paraId="714E15ED" w14:textId="77777777" w:rsidR="0022703A" w:rsidRDefault="00000000">
      <w:pPr>
        <w:pStyle w:val="Odstavecseseznamem"/>
        <w:numPr>
          <w:ilvl w:val="0"/>
          <w:numId w:val="3"/>
        </w:numPr>
        <w:tabs>
          <w:tab w:val="left" w:pos="904"/>
          <w:tab w:val="left" w:pos="905"/>
        </w:tabs>
        <w:rPr>
          <w:sz w:val="20"/>
        </w:rPr>
      </w:pPr>
      <w:r>
        <w:rPr>
          <w:sz w:val="20"/>
        </w:rPr>
        <w:t>Databázový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ve správě</w:t>
      </w:r>
      <w:r>
        <w:rPr>
          <w:spacing w:val="-1"/>
          <w:sz w:val="20"/>
        </w:rPr>
        <w:t xml:space="preserve"> </w:t>
      </w:r>
      <w:r>
        <w:rPr>
          <w:sz w:val="20"/>
        </w:rPr>
        <w:t>klienta</w:t>
      </w:r>
    </w:p>
    <w:p w14:paraId="5BAC1CAF" w14:textId="77777777" w:rsidR="0022703A" w:rsidRDefault="0022703A">
      <w:pPr>
        <w:pStyle w:val="Zkladntext"/>
      </w:pPr>
    </w:p>
    <w:p w14:paraId="74D53B84" w14:textId="77777777" w:rsidR="0022703A" w:rsidRDefault="00000000">
      <w:pPr>
        <w:pStyle w:val="Nadpis1"/>
      </w:pPr>
      <w:r>
        <w:t>Aplikační</w:t>
      </w:r>
      <w:r>
        <w:rPr>
          <w:spacing w:val="-6"/>
        </w:rPr>
        <w:t xml:space="preserve"> </w:t>
      </w:r>
      <w:r>
        <w:t>server</w:t>
      </w:r>
    </w:p>
    <w:p w14:paraId="33591DE8" w14:textId="77777777" w:rsidR="0022703A" w:rsidRDefault="00000000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spacing w:before="5"/>
        <w:ind w:hanging="362"/>
        <w:rPr>
          <w:sz w:val="20"/>
        </w:rPr>
      </w:pPr>
      <w:r>
        <w:rPr>
          <w:sz w:val="20"/>
        </w:rPr>
        <w:t>CPU:</w:t>
      </w:r>
      <w:r>
        <w:rPr>
          <w:spacing w:val="2"/>
          <w:sz w:val="20"/>
        </w:rPr>
        <w:t xml:space="preserve"> </w:t>
      </w:r>
      <w:r>
        <w:rPr>
          <w:sz w:val="20"/>
        </w:rPr>
        <w:t>1 x</w:t>
      </w:r>
      <w:r>
        <w:rPr>
          <w:spacing w:val="1"/>
          <w:sz w:val="20"/>
        </w:rPr>
        <w:t xml:space="preserve"> </w:t>
      </w:r>
      <w:r>
        <w:rPr>
          <w:sz w:val="20"/>
        </w:rPr>
        <w:t>Procesor</w:t>
      </w:r>
      <w:r>
        <w:rPr>
          <w:spacing w:val="2"/>
          <w:sz w:val="20"/>
        </w:rPr>
        <w:t xml:space="preserve"> </w:t>
      </w:r>
      <w:r>
        <w:rPr>
          <w:sz w:val="20"/>
        </w:rPr>
        <w:t>Intel</w:t>
      </w:r>
      <w:r>
        <w:rPr>
          <w:spacing w:val="-2"/>
          <w:sz w:val="20"/>
        </w:rPr>
        <w:t xml:space="preserve"> </w:t>
      </w:r>
      <w:r>
        <w:rPr>
          <w:sz w:val="20"/>
        </w:rPr>
        <w:t>XEON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GHz</w:t>
      </w:r>
      <w:r>
        <w:rPr>
          <w:spacing w:val="-1"/>
          <w:sz w:val="20"/>
        </w:rPr>
        <w:t xml:space="preserve"> </w:t>
      </w:r>
      <w:r>
        <w:rPr>
          <w:sz w:val="20"/>
        </w:rPr>
        <w:t>(4</w:t>
      </w:r>
      <w:r>
        <w:rPr>
          <w:spacing w:val="1"/>
          <w:sz w:val="20"/>
        </w:rPr>
        <w:t xml:space="preserve"> </w:t>
      </w:r>
      <w:r>
        <w:rPr>
          <w:sz w:val="20"/>
        </w:rPr>
        <w:t>jádra)</w:t>
      </w:r>
    </w:p>
    <w:p w14:paraId="7CDD16EF" w14:textId="77777777" w:rsidR="0022703A" w:rsidRDefault="00000000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RAM:</w:t>
      </w:r>
      <w:r>
        <w:rPr>
          <w:spacing w:val="1"/>
          <w:sz w:val="20"/>
        </w:rPr>
        <w:t xml:space="preserve"> </w:t>
      </w:r>
      <w:r>
        <w:rPr>
          <w:sz w:val="20"/>
        </w:rPr>
        <w:t>6 GB</w:t>
      </w:r>
    </w:p>
    <w:p w14:paraId="48C5BDDE" w14:textId="77777777" w:rsidR="0022703A" w:rsidRDefault="00000000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HDD:</w:t>
      </w:r>
      <w:r>
        <w:rPr>
          <w:spacing w:val="-1"/>
          <w:sz w:val="20"/>
        </w:rPr>
        <w:t xml:space="preserve"> </w:t>
      </w:r>
      <w:r>
        <w:rPr>
          <w:sz w:val="20"/>
        </w:rPr>
        <w:t>150</w:t>
      </w:r>
      <w:r>
        <w:rPr>
          <w:spacing w:val="1"/>
          <w:sz w:val="20"/>
        </w:rPr>
        <w:t xml:space="preserve"> </w:t>
      </w:r>
      <w:r>
        <w:rPr>
          <w:sz w:val="20"/>
        </w:rPr>
        <w:t>GB</w:t>
      </w:r>
      <w:r>
        <w:rPr>
          <w:spacing w:val="2"/>
          <w:sz w:val="20"/>
        </w:rPr>
        <w:t xml:space="preserve"> </w:t>
      </w:r>
      <w:r>
        <w:rPr>
          <w:sz w:val="20"/>
        </w:rPr>
        <w:t>volného místa,</w:t>
      </w:r>
      <w:r>
        <w:rPr>
          <w:spacing w:val="1"/>
          <w:sz w:val="20"/>
        </w:rPr>
        <w:t xml:space="preserve"> </w:t>
      </w:r>
      <w:r>
        <w:rPr>
          <w:sz w:val="20"/>
        </w:rPr>
        <w:t>Mirroring</w:t>
      </w:r>
    </w:p>
    <w:p w14:paraId="6511CEFA" w14:textId="77777777" w:rsidR="0022703A" w:rsidRDefault="00000000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spacing w:before="1"/>
        <w:ind w:hanging="362"/>
        <w:rPr>
          <w:sz w:val="20"/>
        </w:rPr>
      </w:pPr>
      <w:r>
        <w:rPr>
          <w:sz w:val="20"/>
        </w:rPr>
        <w:t>OS:</w:t>
      </w:r>
      <w:r>
        <w:rPr>
          <w:spacing w:val="1"/>
          <w:sz w:val="20"/>
        </w:rPr>
        <w:t xml:space="preserve"> </w:t>
      </w: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2"/>
          <w:sz w:val="20"/>
        </w:rPr>
        <w:t xml:space="preserve"> </w:t>
      </w:r>
      <w:r>
        <w:rPr>
          <w:sz w:val="20"/>
        </w:rPr>
        <w:t>R2</w:t>
      </w:r>
      <w:r>
        <w:rPr>
          <w:spacing w:val="2"/>
          <w:sz w:val="20"/>
        </w:rPr>
        <w:t xml:space="preserve"> </w:t>
      </w:r>
      <w:r>
        <w:rPr>
          <w:sz w:val="20"/>
        </w:rPr>
        <w:t>Server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vyšší,</w:t>
      </w:r>
      <w:r>
        <w:rPr>
          <w:spacing w:val="1"/>
          <w:sz w:val="20"/>
        </w:rPr>
        <w:t xml:space="preserve"> </w:t>
      </w:r>
      <w:r>
        <w:rPr>
          <w:sz w:val="20"/>
        </w:rPr>
        <w:t>česká</w:t>
      </w:r>
      <w:r>
        <w:rPr>
          <w:spacing w:val="2"/>
          <w:sz w:val="20"/>
        </w:rPr>
        <w:t xml:space="preserve"> </w:t>
      </w:r>
      <w:r>
        <w:rPr>
          <w:sz w:val="20"/>
        </w:rPr>
        <w:t>jazyková mutace</w:t>
      </w:r>
    </w:p>
    <w:p w14:paraId="773E4B25" w14:textId="77777777" w:rsidR="0022703A" w:rsidRDefault="00000000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Web:</w:t>
      </w:r>
      <w:r>
        <w:rPr>
          <w:spacing w:val="3"/>
          <w:sz w:val="20"/>
        </w:rPr>
        <w:t xml:space="preserve"> </w:t>
      </w:r>
      <w:r>
        <w:rPr>
          <w:sz w:val="20"/>
        </w:rPr>
        <w:t>IIS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vyšší,</w:t>
      </w:r>
      <w:r>
        <w:rPr>
          <w:spacing w:val="4"/>
          <w:sz w:val="20"/>
        </w:rPr>
        <w:t xml:space="preserve"> </w:t>
      </w:r>
      <w:r>
        <w:rPr>
          <w:sz w:val="20"/>
        </w:rPr>
        <w:t>ASP</w:t>
      </w:r>
      <w:r>
        <w:rPr>
          <w:spacing w:val="3"/>
          <w:sz w:val="20"/>
        </w:rPr>
        <w:t xml:space="preserve"> </w:t>
      </w:r>
      <w:r>
        <w:rPr>
          <w:sz w:val="20"/>
        </w:rPr>
        <w:t>skriptování</w:t>
      </w:r>
    </w:p>
    <w:p w14:paraId="2BD5D416" w14:textId="77777777" w:rsidR="0022703A" w:rsidRDefault="00000000">
      <w:pPr>
        <w:pStyle w:val="Odstavecseseznamem"/>
        <w:numPr>
          <w:ilvl w:val="0"/>
          <w:numId w:val="2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Aplikační server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2"/>
          <w:sz w:val="20"/>
        </w:rPr>
        <w:t xml:space="preserve"> </w:t>
      </w:r>
      <w:r>
        <w:rPr>
          <w:sz w:val="20"/>
        </w:rPr>
        <w:t>ve správě</w:t>
      </w:r>
      <w:r>
        <w:rPr>
          <w:spacing w:val="1"/>
          <w:sz w:val="20"/>
        </w:rPr>
        <w:t xml:space="preserve"> </w:t>
      </w:r>
      <w:r>
        <w:rPr>
          <w:sz w:val="20"/>
        </w:rPr>
        <w:t>klienta</w:t>
      </w:r>
    </w:p>
    <w:p w14:paraId="45361D65" w14:textId="77777777" w:rsidR="0022703A" w:rsidRDefault="0022703A">
      <w:pPr>
        <w:pStyle w:val="Zkladntext"/>
      </w:pPr>
    </w:p>
    <w:p w14:paraId="48127785" w14:textId="77777777" w:rsidR="0022703A" w:rsidRDefault="00000000">
      <w:pPr>
        <w:pStyle w:val="Nadpis1"/>
      </w:pPr>
      <w:r>
        <w:t>Důležité</w:t>
      </w:r>
      <w:r>
        <w:rPr>
          <w:spacing w:val="-6"/>
        </w:rPr>
        <w:t xml:space="preserve"> </w:t>
      </w:r>
      <w:r>
        <w:t>upozornění:</w:t>
      </w:r>
    </w:p>
    <w:p w14:paraId="077FFC44" w14:textId="77777777" w:rsidR="0022703A" w:rsidRDefault="00000000">
      <w:pPr>
        <w:pStyle w:val="Odstavecseseznamem"/>
        <w:numPr>
          <w:ilvl w:val="0"/>
          <w:numId w:val="2"/>
        </w:numPr>
        <w:tabs>
          <w:tab w:val="left" w:pos="903"/>
          <w:tab w:val="left" w:pos="904"/>
        </w:tabs>
        <w:ind w:right="877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 serverech, kde jsou instalovány produkty od firmy FTT, není možné provádět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aktualizace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 jiné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zásahy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bez vědomí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FTT.</w:t>
      </w:r>
    </w:p>
    <w:p w14:paraId="53FD731A" w14:textId="77777777" w:rsidR="0022703A" w:rsidRDefault="00000000">
      <w:pPr>
        <w:pStyle w:val="Nadpis1"/>
        <w:tabs>
          <w:tab w:val="left" w:pos="915"/>
        </w:tabs>
        <w:ind w:left="915" w:right="156" w:hanging="428"/>
      </w:pPr>
      <w:r>
        <w:rPr>
          <w:rFonts w:ascii="Microsoft Sans Serif" w:hAnsi="Microsoft Sans Serif"/>
          <w:b w:val="0"/>
        </w:rPr>
        <w:t>-</w:t>
      </w:r>
      <w:r>
        <w:rPr>
          <w:rFonts w:ascii="Microsoft Sans Serif" w:hAnsi="Microsoft Sans Serif"/>
          <w:b w:val="0"/>
        </w:rPr>
        <w:tab/>
      </w:r>
      <w:r>
        <w:t>Na serverech, kde jsou instalovány produkty od firmy FTT, nesmí být nainstalován</w:t>
      </w:r>
      <w:r>
        <w:rPr>
          <w:spacing w:val="1"/>
        </w:rPr>
        <w:t xml:space="preserve"> </w:t>
      </w:r>
      <w:r>
        <w:t>antivir. Ten slouží k ochraně klientských počítačů a tím server není. Zároveň antivir</w:t>
      </w:r>
      <w:r>
        <w:rPr>
          <w:spacing w:val="1"/>
        </w:rPr>
        <w:t xml:space="preserve"> </w:t>
      </w:r>
      <w:r>
        <w:t>způsobuje zásadní změny ve fungování základních podprogramů systému Windows a</w:t>
      </w:r>
      <w:r>
        <w:rPr>
          <w:spacing w:val="1"/>
        </w:rPr>
        <w:t xml:space="preserve"> </w:t>
      </w:r>
      <w:r>
        <w:t>odebírá systémové zdroje. To může vést k omezení, případné nefunkčnosti jednotlivých</w:t>
      </w:r>
      <w:r>
        <w:rPr>
          <w:spacing w:val="-53"/>
        </w:rPr>
        <w:t xml:space="preserve"> </w:t>
      </w:r>
      <w:r>
        <w:t>součástí, kterých využívají produkty od firmy FTT. V případě nainstalovaného antiviru</w:t>
      </w:r>
      <w:r>
        <w:rPr>
          <w:spacing w:val="1"/>
        </w:rPr>
        <w:t xml:space="preserve"> </w:t>
      </w:r>
      <w:r>
        <w:t>nedokážeme</w:t>
      </w:r>
      <w:r>
        <w:rPr>
          <w:spacing w:val="-2"/>
        </w:rPr>
        <w:t xml:space="preserve"> </w:t>
      </w:r>
      <w:r>
        <w:t>garantovat</w:t>
      </w:r>
      <w:r>
        <w:rPr>
          <w:spacing w:val="3"/>
        </w:rPr>
        <w:t xml:space="preserve"> </w:t>
      </w:r>
      <w:r>
        <w:t>plnou funkčnost systému.</w:t>
      </w:r>
    </w:p>
    <w:p w14:paraId="3D358157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spacing w:before="3"/>
        <w:ind w:hanging="362"/>
        <w:rPr>
          <w:sz w:val="20"/>
        </w:rPr>
      </w:pPr>
      <w:r>
        <w:rPr>
          <w:sz w:val="20"/>
        </w:rPr>
        <w:t>Řešení může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realizováno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virtualizace.</w:t>
      </w:r>
    </w:p>
    <w:p w14:paraId="48AFB8BA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Řešení</w:t>
      </w:r>
      <w:r>
        <w:rPr>
          <w:spacing w:val="2"/>
          <w:sz w:val="20"/>
        </w:rPr>
        <w:t xml:space="preserve"> </w:t>
      </w:r>
      <w:r>
        <w:rPr>
          <w:sz w:val="20"/>
        </w:rPr>
        <w:t>nepodporuje komunikaci</w:t>
      </w:r>
      <w:r>
        <w:rPr>
          <w:spacing w:val="-2"/>
          <w:sz w:val="20"/>
        </w:rPr>
        <w:t xml:space="preserve"> </w:t>
      </w:r>
      <w:r>
        <w:rPr>
          <w:sz w:val="20"/>
        </w:rPr>
        <w:t>přes</w:t>
      </w:r>
      <w:r>
        <w:rPr>
          <w:spacing w:val="3"/>
          <w:sz w:val="20"/>
        </w:rPr>
        <w:t xml:space="preserve"> </w:t>
      </w:r>
      <w:r>
        <w:rPr>
          <w:sz w:val="20"/>
        </w:rPr>
        <w:t>proxy</w:t>
      </w:r>
      <w:r>
        <w:rPr>
          <w:spacing w:val="-3"/>
          <w:sz w:val="20"/>
        </w:rPr>
        <w:t xml:space="preserve"> </w:t>
      </w:r>
      <w:r>
        <w:rPr>
          <w:sz w:val="20"/>
        </w:rPr>
        <w:t>server.</w:t>
      </w:r>
    </w:p>
    <w:p w14:paraId="184E9469" w14:textId="77777777" w:rsidR="0022703A" w:rsidRDefault="0022703A">
      <w:pPr>
        <w:pStyle w:val="Zkladntext"/>
      </w:pPr>
    </w:p>
    <w:p w14:paraId="19A035A5" w14:textId="77777777" w:rsidR="0022703A" w:rsidRDefault="00000000">
      <w:pPr>
        <w:pStyle w:val="Nadpis1"/>
        <w:spacing w:before="1"/>
      </w:pPr>
      <w:r>
        <w:t>Klientská</w:t>
      </w:r>
      <w:r>
        <w:rPr>
          <w:spacing w:val="-6"/>
        </w:rPr>
        <w:t xml:space="preserve"> </w:t>
      </w:r>
      <w:r>
        <w:t>stanice</w:t>
      </w:r>
    </w:p>
    <w:p w14:paraId="3236C8F1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spacing w:before="4"/>
        <w:ind w:hanging="362"/>
        <w:rPr>
          <w:sz w:val="20"/>
        </w:rPr>
      </w:pPr>
      <w:r>
        <w:rPr>
          <w:sz w:val="20"/>
        </w:rPr>
        <w:t>Standardní</w:t>
      </w:r>
      <w:r>
        <w:rPr>
          <w:spacing w:val="4"/>
          <w:sz w:val="20"/>
        </w:rPr>
        <w:t xml:space="preserve"> </w:t>
      </w:r>
      <w:r>
        <w:rPr>
          <w:sz w:val="20"/>
        </w:rPr>
        <w:t>PC</w:t>
      </w:r>
      <w:r>
        <w:rPr>
          <w:spacing w:val="5"/>
          <w:sz w:val="20"/>
        </w:rPr>
        <w:t xml:space="preserve"> </w:t>
      </w:r>
      <w:r>
        <w:rPr>
          <w:sz w:val="20"/>
        </w:rPr>
        <w:t>disponující</w:t>
      </w:r>
      <w:r>
        <w:rPr>
          <w:spacing w:val="2"/>
          <w:sz w:val="20"/>
        </w:rPr>
        <w:t xml:space="preserve"> </w:t>
      </w:r>
      <w:r>
        <w:rPr>
          <w:sz w:val="20"/>
        </w:rPr>
        <w:t>přístupem</w:t>
      </w:r>
      <w:r>
        <w:rPr>
          <w:spacing w:val="7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internetu</w:t>
      </w:r>
    </w:p>
    <w:p w14:paraId="7AC7A2C2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spacing w:before="1"/>
        <w:ind w:hanging="362"/>
        <w:rPr>
          <w:sz w:val="20"/>
        </w:rPr>
      </w:pPr>
      <w:r>
        <w:rPr>
          <w:sz w:val="20"/>
        </w:rPr>
        <w:t>OS:</w:t>
      </w:r>
      <w:r>
        <w:rPr>
          <w:spacing w:val="2"/>
          <w:sz w:val="20"/>
        </w:rPr>
        <w:t xml:space="preserve"> </w:t>
      </w: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3"/>
          <w:sz w:val="20"/>
        </w:rPr>
        <w:t xml:space="preserve"> </w:t>
      </w:r>
      <w:r>
        <w:rPr>
          <w:sz w:val="20"/>
        </w:rPr>
        <w:t>8.1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vyšší</w:t>
      </w:r>
    </w:p>
    <w:p w14:paraId="57BBEB2E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SW:</w:t>
      </w:r>
      <w:r>
        <w:rPr>
          <w:spacing w:val="2"/>
          <w:sz w:val="20"/>
        </w:rPr>
        <w:t xml:space="preserve"> </w:t>
      </w:r>
      <w:r>
        <w:rPr>
          <w:sz w:val="20"/>
        </w:rPr>
        <w:t>Microsoft</w:t>
      </w:r>
      <w:r>
        <w:rPr>
          <w:spacing w:val="2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Word</w:t>
      </w:r>
      <w:r>
        <w:rPr>
          <w:spacing w:val="2"/>
          <w:sz w:val="20"/>
        </w:rPr>
        <w:t xml:space="preserve"> </w:t>
      </w:r>
      <w:r>
        <w:rPr>
          <w:sz w:val="20"/>
        </w:rPr>
        <w:t>2003,</w:t>
      </w:r>
      <w:r>
        <w:rPr>
          <w:spacing w:val="1"/>
          <w:sz w:val="20"/>
        </w:rPr>
        <w:t xml:space="preserve"> </w:t>
      </w:r>
      <w:r>
        <w:rPr>
          <w:sz w:val="20"/>
        </w:rPr>
        <w:t>2007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vyšší,</w:t>
      </w:r>
      <w:r>
        <w:rPr>
          <w:spacing w:val="2"/>
          <w:sz w:val="20"/>
        </w:rPr>
        <w:t xml:space="preserve"> </w:t>
      </w:r>
      <w:r>
        <w:rPr>
          <w:sz w:val="20"/>
        </w:rPr>
        <w:t>Adobe</w:t>
      </w:r>
      <w:r>
        <w:rPr>
          <w:spacing w:val="4"/>
          <w:sz w:val="20"/>
        </w:rPr>
        <w:t xml:space="preserve"> </w:t>
      </w:r>
      <w:r>
        <w:rPr>
          <w:sz w:val="20"/>
        </w:rPr>
        <w:t>Reader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vyšší</w:t>
      </w:r>
    </w:p>
    <w:p w14:paraId="5F3A238B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Internet:</w:t>
      </w:r>
      <w:r>
        <w:rPr>
          <w:spacing w:val="1"/>
          <w:sz w:val="20"/>
        </w:rPr>
        <w:t xml:space="preserve"> </w:t>
      </w:r>
      <w:r>
        <w:rPr>
          <w:sz w:val="20"/>
        </w:rPr>
        <w:t>webové</w:t>
      </w:r>
      <w:r>
        <w:rPr>
          <w:spacing w:val="2"/>
          <w:sz w:val="20"/>
        </w:rPr>
        <w:t xml:space="preserve"> </w:t>
      </w:r>
      <w:r>
        <w:rPr>
          <w:sz w:val="20"/>
        </w:rPr>
        <w:t>prohlížeče</w:t>
      </w:r>
      <w:r>
        <w:rPr>
          <w:spacing w:val="-1"/>
          <w:sz w:val="20"/>
        </w:rPr>
        <w:t xml:space="preserve"> </w:t>
      </w:r>
      <w:r>
        <w:rPr>
          <w:sz w:val="20"/>
        </w:rPr>
        <w:t>Microsoft Edge</w:t>
      </w:r>
      <w:r>
        <w:rPr>
          <w:spacing w:val="2"/>
          <w:sz w:val="20"/>
        </w:rPr>
        <w:t xml:space="preserve"> </w:t>
      </w:r>
      <w:r>
        <w:rPr>
          <w:sz w:val="20"/>
        </w:rPr>
        <w:t>a Google</w:t>
      </w:r>
      <w:r>
        <w:rPr>
          <w:spacing w:val="2"/>
          <w:sz w:val="20"/>
        </w:rPr>
        <w:t xml:space="preserve"> </w:t>
      </w:r>
      <w:r>
        <w:rPr>
          <w:sz w:val="20"/>
        </w:rPr>
        <w:t>Chrome, povolený</w:t>
      </w:r>
      <w:r>
        <w:rPr>
          <w:spacing w:val="-2"/>
          <w:sz w:val="20"/>
        </w:rPr>
        <w:t xml:space="preserve"> </w:t>
      </w:r>
      <w:r>
        <w:rPr>
          <w:sz w:val="20"/>
        </w:rPr>
        <w:t>Java Script</w:t>
      </w:r>
    </w:p>
    <w:p w14:paraId="5472718C" w14:textId="77777777" w:rsidR="0022703A" w:rsidRDefault="0022703A">
      <w:pPr>
        <w:pStyle w:val="Zkladntext"/>
      </w:pPr>
    </w:p>
    <w:p w14:paraId="457AF0D5" w14:textId="77777777" w:rsidR="0022703A" w:rsidRDefault="00000000">
      <w:pPr>
        <w:pStyle w:val="Nadpis1"/>
      </w:pPr>
      <w:r>
        <w:t>Mobil/Tablet</w:t>
      </w:r>
    </w:p>
    <w:p w14:paraId="18760794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spacing w:before="5"/>
        <w:ind w:hanging="362"/>
        <w:rPr>
          <w:sz w:val="20"/>
        </w:rPr>
      </w:pPr>
      <w:r>
        <w:rPr>
          <w:sz w:val="20"/>
        </w:rPr>
        <w:t>OS:</w:t>
      </w:r>
      <w:r>
        <w:rPr>
          <w:spacing w:val="2"/>
          <w:sz w:val="20"/>
        </w:rPr>
        <w:t xml:space="preserve"> </w:t>
      </w:r>
      <w:r>
        <w:rPr>
          <w:sz w:val="20"/>
        </w:rPr>
        <w:t>Android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vyšší,</w:t>
      </w:r>
      <w:r>
        <w:rPr>
          <w:spacing w:val="5"/>
          <w:sz w:val="20"/>
        </w:rPr>
        <w:t xml:space="preserve"> </w:t>
      </w:r>
      <w:r>
        <w:rPr>
          <w:sz w:val="20"/>
        </w:rPr>
        <w:t>iOS</w:t>
      </w:r>
      <w:r>
        <w:rPr>
          <w:spacing w:val="4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vyšší</w:t>
      </w:r>
    </w:p>
    <w:p w14:paraId="030D7756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GPS</w:t>
      </w:r>
      <w:r>
        <w:rPr>
          <w:spacing w:val="-1"/>
          <w:sz w:val="20"/>
        </w:rPr>
        <w:t xml:space="preserve"> </w:t>
      </w:r>
      <w:r>
        <w:rPr>
          <w:sz w:val="20"/>
        </w:rPr>
        <w:t>modul</w:t>
      </w:r>
    </w:p>
    <w:p w14:paraId="36A7C50E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spacing w:before="1"/>
        <w:ind w:hanging="362"/>
        <w:rPr>
          <w:sz w:val="20"/>
        </w:rPr>
      </w:pPr>
      <w:r>
        <w:rPr>
          <w:sz w:val="20"/>
        </w:rPr>
        <w:t>Dotykový</w:t>
      </w:r>
      <w:r>
        <w:rPr>
          <w:spacing w:val="-4"/>
          <w:sz w:val="20"/>
        </w:rPr>
        <w:t xml:space="preserve"> </w:t>
      </w:r>
      <w:r>
        <w:rPr>
          <w:sz w:val="20"/>
        </w:rPr>
        <w:t>kapacitní</w:t>
      </w:r>
      <w:r>
        <w:rPr>
          <w:spacing w:val="5"/>
          <w:sz w:val="20"/>
        </w:rPr>
        <w:t xml:space="preserve"> </w:t>
      </w:r>
      <w:r>
        <w:rPr>
          <w:sz w:val="20"/>
        </w:rPr>
        <w:t>display</w:t>
      </w:r>
    </w:p>
    <w:p w14:paraId="5D3F875F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Fotoaparát</w:t>
      </w:r>
    </w:p>
    <w:p w14:paraId="69393DD2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Datové</w:t>
      </w:r>
      <w:r>
        <w:rPr>
          <w:spacing w:val="3"/>
          <w:sz w:val="20"/>
        </w:rPr>
        <w:t xml:space="preserve"> </w:t>
      </w:r>
      <w:r>
        <w:rPr>
          <w:sz w:val="20"/>
        </w:rPr>
        <w:t>přenosy</w:t>
      </w:r>
      <w:r>
        <w:rPr>
          <w:spacing w:val="-2"/>
          <w:sz w:val="20"/>
        </w:rPr>
        <w:t xml:space="preserve"> </w:t>
      </w:r>
      <w:r>
        <w:rPr>
          <w:sz w:val="20"/>
        </w:rPr>
        <w:t>(3G,</w:t>
      </w:r>
      <w:r>
        <w:rPr>
          <w:spacing w:val="1"/>
          <w:sz w:val="20"/>
        </w:rPr>
        <w:t xml:space="preserve"> </w:t>
      </w:r>
      <w:r>
        <w:rPr>
          <w:sz w:val="20"/>
        </w:rPr>
        <w:t>LTE apod.)</w:t>
      </w:r>
      <w:r>
        <w:rPr>
          <w:spacing w:val="3"/>
          <w:sz w:val="20"/>
        </w:rPr>
        <w:t xml:space="preserve"> </w:t>
      </w:r>
      <w:r>
        <w:rPr>
          <w:sz w:val="20"/>
        </w:rPr>
        <w:t>min</w:t>
      </w:r>
      <w:r>
        <w:rPr>
          <w:spacing w:val="2"/>
          <w:sz w:val="20"/>
        </w:rPr>
        <w:t xml:space="preserve"> </w:t>
      </w:r>
      <w:r>
        <w:rPr>
          <w:sz w:val="20"/>
        </w:rPr>
        <w:t>FUP</w:t>
      </w:r>
      <w:r>
        <w:rPr>
          <w:spacing w:val="3"/>
          <w:sz w:val="20"/>
        </w:rPr>
        <w:t xml:space="preserve"> </w:t>
      </w:r>
      <w:r>
        <w:rPr>
          <w:sz w:val="20"/>
        </w:rPr>
        <w:t>500</w:t>
      </w:r>
      <w:r>
        <w:rPr>
          <w:spacing w:val="4"/>
          <w:sz w:val="20"/>
        </w:rPr>
        <w:t xml:space="preserve"> </w:t>
      </w:r>
      <w:r>
        <w:rPr>
          <w:sz w:val="20"/>
        </w:rPr>
        <w:t>MB/měsíčně</w:t>
      </w:r>
    </w:p>
    <w:p w14:paraId="54059A39" w14:textId="77777777" w:rsidR="0022703A" w:rsidRDefault="0022703A">
      <w:pPr>
        <w:pStyle w:val="Zkladntext"/>
      </w:pPr>
    </w:p>
    <w:p w14:paraId="75FA5CFD" w14:textId="77777777" w:rsidR="0022703A" w:rsidRDefault="00000000">
      <w:pPr>
        <w:pStyle w:val="Nadpis1"/>
      </w:pPr>
      <w:r>
        <w:t>Konektivita</w:t>
      </w:r>
    </w:p>
    <w:p w14:paraId="20CE3F69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spacing w:before="5"/>
        <w:ind w:hanging="362"/>
        <w:rPr>
          <w:sz w:val="20"/>
        </w:rPr>
      </w:pPr>
      <w:r>
        <w:rPr>
          <w:sz w:val="20"/>
        </w:rPr>
        <w:t>Přístup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z w:val="20"/>
        </w:rPr>
        <w:t>serveru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sítě</w:t>
      </w:r>
      <w:r>
        <w:rPr>
          <w:spacing w:val="2"/>
          <w:sz w:val="20"/>
        </w:rPr>
        <w:t xml:space="preserve"> </w:t>
      </w:r>
      <w:r>
        <w:rPr>
          <w:sz w:val="20"/>
        </w:rPr>
        <w:t>internetu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veřejnou</w:t>
      </w:r>
      <w:r>
        <w:rPr>
          <w:spacing w:val="4"/>
          <w:sz w:val="20"/>
        </w:rPr>
        <w:t xml:space="preserve"> </w:t>
      </w:r>
      <w:r>
        <w:rPr>
          <w:sz w:val="20"/>
        </w:rPr>
        <w:t>IP</w:t>
      </w:r>
      <w:r>
        <w:rPr>
          <w:spacing w:val="2"/>
          <w:sz w:val="20"/>
        </w:rPr>
        <w:t xml:space="preserve"> </w:t>
      </w:r>
      <w:r>
        <w:rPr>
          <w:sz w:val="20"/>
        </w:rPr>
        <w:t>adresou</w:t>
      </w:r>
    </w:p>
    <w:p w14:paraId="23636F65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Vzdálený</w:t>
      </w:r>
      <w:r>
        <w:rPr>
          <w:spacing w:val="-3"/>
          <w:sz w:val="20"/>
        </w:rPr>
        <w:t xml:space="preserve"> </w:t>
      </w:r>
      <w:r>
        <w:rPr>
          <w:sz w:val="20"/>
        </w:rPr>
        <w:t>přístup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aplikační</w:t>
      </w:r>
      <w:r>
        <w:rPr>
          <w:spacing w:val="2"/>
          <w:sz w:val="20"/>
        </w:rPr>
        <w:t xml:space="preserve"> </w:t>
      </w:r>
      <w:r>
        <w:rPr>
          <w:sz w:val="20"/>
        </w:rPr>
        <w:t>server</w:t>
      </w:r>
      <w:r>
        <w:rPr>
          <w:spacing w:val="5"/>
          <w:sz w:val="20"/>
        </w:rPr>
        <w:t xml:space="preserve"> </w:t>
      </w:r>
      <w:r>
        <w:rPr>
          <w:sz w:val="20"/>
        </w:rPr>
        <w:t>přes</w:t>
      </w:r>
      <w:r>
        <w:rPr>
          <w:spacing w:val="4"/>
          <w:sz w:val="20"/>
        </w:rPr>
        <w:t xml:space="preserve"> </w:t>
      </w:r>
      <w:r>
        <w:rPr>
          <w:sz w:val="20"/>
        </w:rPr>
        <w:t>RDP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Admin</w:t>
      </w:r>
      <w:r>
        <w:rPr>
          <w:spacing w:val="2"/>
          <w:sz w:val="20"/>
        </w:rPr>
        <w:t xml:space="preserve"> </w:t>
      </w:r>
      <w:r>
        <w:rPr>
          <w:sz w:val="20"/>
        </w:rPr>
        <w:t>právem</w:t>
      </w:r>
    </w:p>
    <w:p w14:paraId="38B53DC6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spacing w:before="1"/>
        <w:ind w:hanging="362"/>
        <w:rPr>
          <w:sz w:val="20"/>
        </w:rPr>
      </w:pPr>
      <w:r>
        <w:rPr>
          <w:sz w:val="20"/>
        </w:rPr>
        <w:t>Vyhrazená IP</w:t>
      </w:r>
      <w:r>
        <w:rPr>
          <w:spacing w:val="2"/>
          <w:sz w:val="20"/>
        </w:rPr>
        <w:t xml:space="preserve"> </w:t>
      </w:r>
      <w:r>
        <w:rPr>
          <w:sz w:val="20"/>
        </w:rPr>
        <w:t>adresa na</w:t>
      </w:r>
      <w:r>
        <w:rPr>
          <w:spacing w:val="-1"/>
          <w:sz w:val="20"/>
        </w:rPr>
        <w:t xml:space="preserve"> </w:t>
      </w:r>
      <w:r>
        <w:rPr>
          <w:sz w:val="20"/>
        </w:rPr>
        <w:t>IIS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instalaci</w:t>
      </w:r>
      <w:r>
        <w:rPr>
          <w:spacing w:val="-2"/>
          <w:sz w:val="20"/>
        </w:rPr>
        <w:t xml:space="preserve"> </w:t>
      </w:r>
      <w:r>
        <w:rPr>
          <w:sz w:val="20"/>
        </w:rPr>
        <w:t>certifikátu</w:t>
      </w:r>
    </w:p>
    <w:p w14:paraId="1C0FA4BB" w14:textId="77777777" w:rsidR="0022703A" w:rsidRDefault="00000000">
      <w:pPr>
        <w:pStyle w:val="Odstavecseseznamem"/>
        <w:numPr>
          <w:ilvl w:val="0"/>
          <w:numId w:val="1"/>
        </w:numPr>
        <w:tabs>
          <w:tab w:val="left" w:pos="904"/>
          <w:tab w:val="left" w:pos="905"/>
        </w:tabs>
        <w:ind w:hanging="362"/>
        <w:rPr>
          <w:sz w:val="20"/>
        </w:rPr>
      </w:pPr>
      <w:r>
        <w:rPr>
          <w:sz w:val="20"/>
        </w:rPr>
        <w:t>Internet: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Mb Full</w:t>
      </w:r>
    </w:p>
    <w:sectPr w:rsidR="0022703A">
      <w:type w:val="continuous"/>
      <w:pgSz w:w="11910" w:h="16840"/>
      <w:pgMar w:top="2520" w:right="1280" w:bottom="10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326F" w14:textId="77777777" w:rsidR="00B5566D" w:rsidRDefault="00B5566D">
      <w:r>
        <w:separator/>
      </w:r>
    </w:p>
  </w:endnote>
  <w:endnote w:type="continuationSeparator" w:id="0">
    <w:p w14:paraId="0BE9F1E5" w14:textId="77777777" w:rsidR="00B5566D" w:rsidRDefault="00B5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E0DA" w14:textId="7DBA6732" w:rsidR="0022703A" w:rsidRDefault="00616D5A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44453CE6" wp14:editId="0C0A2F04">
              <wp:simplePos x="0" y="0"/>
              <wp:positionH relativeFrom="page">
                <wp:posOffset>6551930</wp:posOffset>
              </wp:positionH>
              <wp:positionV relativeFrom="page">
                <wp:posOffset>9952355</wp:posOffset>
              </wp:positionV>
              <wp:extent cx="146685" cy="167005"/>
              <wp:effectExtent l="0" t="0" r="0" b="0"/>
              <wp:wrapNone/>
              <wp:docPr id="4474236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E2A47" w14:textId="77777777" w:rsidR="0022703A" w:rsidRDefault="00000000">
                          <w:pPr>
                            <w:pStyle w:val="Zkladntext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53C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9pt;margin-top:783.65pt;width:11.55pt;height:13.1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" filled="f" stroked="f">
              <v:textbox inset="0,0,0,0">
                <w:txbxContent>
                  <w:p w14:paraId="224E2A47" w14:textId="77777777" w:rsidR="0022703A" w:rsidRDefault="00000000">
                    <w:pPr>
                      <w:pStyle w:val="Zkladntext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2F3E0F4F" wp14:editId="5DBED5D5">
              <wp:simplePos x="0" y="0"/>
              <wp:positionH relativeFrom="page">
                <wp:posOffset>2609850</wp:posOffset>
              </wp:positionH>
              <wp:positionV relativeFrom="page">
                <wp:posOffset>10097135</wp:posOffset>
              </wp:positionV>
              <wp:extent cx="2336800" cy="167005"/>
              <wp:effectExtent l="0" t="0" r="0" b="0"/>
              <wp:wrapNone/>
              <wp:docPr id="8895167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2F9DB" w14:textId="77777777" w:rsidR="0022703A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+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420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588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118 319</w:t>
                          </w:r>
                          <w:r>
                            <w:rPr>
                              <w:spacing w:val="5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www.fttech.org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E0F4F" id="Text Box 1" o:spid="_x0000_s1028" type="#_x0000_t202" style="position:absolute;margin-left:205.5pt;margin-top:795.05pt;width:184pt;height:13.1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" filled="f" stroked="f">
              <v:textbox inset="0,0,0,0">
                <w:txbxContent>
                  <w:p w14:paraId="6432F9DB" w14:textId="77777777" w:rsidR="0022703A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Tel: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+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420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588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118 319</w:t>
                    </w:r>
                    <w:r>
                      <w:rPr>
                        <w:spacing w:val="5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sz w:val="20"/>
                        </w:rPr>
                        <w:t>www.fttech.org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1507" w14:textId="77777777" w:rsidR="00B5566D" w:rsidRDefault="00B5566D">
      <w:r>
        <w:separator/>
      </w:r>
    </w:p>
  </w:footnote>
  <w:footnote w:type="continuationSeparator" w:id="0">
    <w:p w14:paraId="028360C4" w14:textId="77777777" w:rsidR="00B5566D" w:rsidRDefault="00B5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9975" w14:textId="236FA05C" w:rsidR="0022703A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28608" behindDoc="1" locked="0" layoutInCell="1" allowOverlap="1" wp14:anchorId="6C531638" wp14:editId="4A8863AB">
          <wp:simplePos x="0" y="0"/>
          <wp:positionH relativeFrom="page">
            <wp:posOffset>902208</wp:posOffset>
          </wp:positionH>
          <wp:positionV relativeFrom="page">
            <wp:posOffset>451104</wp:posOffset>
          </wp:positionV>
          <wp:extent cx="1344167" cy="8153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167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D5A"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6D6484BD" wp14:editId="7810468E">
              <wp:simplePos x="0" y="0"/>
              <wp:positionH relativeFrom="page">
                <wp:posOffset>886460</wp:posOffset>
              </wp:positionH>
              <wp:positionV relativeFrom="page">
                <wp:posOffset>962660</wp:posOffset>
              </wp:positionV>
              <wp:extent cx="5785485" cy="655955"/>
              <wp:effectExtent l="0" t="0" r="0" b="0"/>
              <wp:wrapNone/>
              <wp:docPr id="157438253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E15AC" w14:textId="77777777" w:rsidR="0022703A" w:rsidRDefault="00000000">
                          <w:pPr>
                            <w:spacing w:before="19"/>
                            <w:ind w:right="18"/>
                            <w:jc w:val="right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FT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Technologies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a.s.</w:t>
                          </w:r>
                        </w:p>
                        <w:p w14:paraId="34F26EBB" w14:textId="77777777" w:rsidR="0022703A" w:rsidRDefault="00000000">
                          <w:pPr>
                            <w:pStyle w:val="Zkladntext"/>
                            <w:spacing w:before="1" w:line="241" w:lineRule="exact"/>
                            <w:ind w:right="18"/>
                            <w:jc w:val="right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Chválkovická</w:t>
                          </w:r>
                          <w:r>
                            <w:rPr>
                              <w:rFonts w:ascii="Tahoma" w:hAnsi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151/82,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</w:rPr>
                            <w:t>Olomouc</w:t>
                          </w:r>
                        </w:p>
                        <w:p w14:paraId="538ED087" w14:textId="77777777" w:rsidR="0022703A" w:rsidRDefault="00000000">
                          <w:pPr>
                            <w:pStyle w:val="Zkladntext"/>
                            <w:spacing w:line="238" w:lineRule="exact"/>
                            <w:ind w:right="18"/>
                            <w:jc w:val="right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Czech</w:t>
                          </w:r>
                          <w:r>
                            <w:rPr>
                              <w:rFonts w:ascii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>Republic</w:t>
                          </w:r>
                        </w:p>
                        <w:p w14:paraId="28E2A7A8" w14:textId="77777777" w:rsidR="0022703A" w:rsidRDefault="00000000">
                          <w:pPr>
                            <w:spacing w:line="27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………………………………………………...…………………………………………………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484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75.8pt;width:455.55pt;height:51.6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" filled="f" stroked="f">
              <v:textbox inset="0,0,0,0">
                <w:txbxContent>
                  <w:p w14:paraId="7ADE15AC" w14:textId="77777777" w:rsidR="0022703A" w:rsidRDefault="00000000">
                    <w:pPr>
                      <w:spacing w:before="19"/>
                      <w:ind w:right="18"/>
                      <w:jc w:val="righ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FT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Technologies</w:t>
                    </w:r>
                    <w:r>
                      <w:rPr>
                        <w:rFonts w:ascii="Tahom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a.s.</w:t>
                    </w:r>
                  </w:p>
                  <w:p w14:paraId="34F26EBB" w14:textId="77777777" w:rsidR="0022703A" w:rsidRDefault="00000000">
                    <w:pPr>
                      <w:pStyle w:val="Zkladntext"/>
                      <w:spacing w:before="1" w:line="241" w:lineRule="exact"/>
                      <w:ind w:right="18"/>
                      <w:jc w:val="right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Chválkovická</w:t>
                    </w:r>
                    <w:r>
                      <w:rPr>
                        <w:rFonts w:ascii="Tahoma" w:hAnsi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151/82,</w:t>
                    </w:r>
                    <w:r>
                      <w:rPr>
                        <w:rFonts w:ascii="Tahoma" w:hAnsi="Tahoma"/>
                        <w:spacing w:val="-5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Olomouc</w:t>
                    </w:r>
                  </w:p>
                  <w:p w14:paraId="538ED087" w14:textId="77777777" w:rsidR="0022703A" w:rsidRDefault="00000000">
                    <w:pPr>
                      <w:pStyle w:val="Zkladntext"/>
                      <w:spacing w:line="238" w:lineRule="exact"/>
                      <w:ind w:right="18"/>
                      <w:jc w:val="right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Czech</w:t>
                    </w:r>
                    <w:r>
                      <w:rPr>
                        <w:rFonts w:ascii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>Republic</w:t>
                    </w:r>
                  </w:p>
                  <w:p w14:paraId="28E2A7A8" w14:textId="77777777" w:rsidR="0022703A" w:rsidRDefault="00000000">
                    <w:pPr>
                      <w:spacing w:line="27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………………………………………………...…………………………………………………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C0F"/>
    <w:multiLevelType w:val="multilevel"/>
    <w:tmpl w:val="EAF42ECE"/>
    <w:lvl w:ilvl="0">
      <w:start w:val="1"/>
      <w:numFmt w:val="decimal"/>
      <w:lvlText w:val="%1."/>
      <w:lvlJc w:val="left"/>
      <w:pPr>
        <w:ind w:left="623" w:hanging="428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14" w:hanging="389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8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50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5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0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0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76" w:hanging="389"/>
      </w:pPr>
      <w:rPr>
        <w:rFonts w:hint="default"/>
        <w:lang w:val="cs-CZ" w:eastAsia="en-US" w:bidi="ar-SA"/>
      </w:rPr>
    </w:lvl>
  </w:abstractNum>
  <w:abstractNum w:abstractNumId="1" w15:restartNumberingAfterBreak="0">
    <w:nsid w:val="19CA18D5"/>
    <w:multiLevelType w:val="multilevel"/>
    <w:tmpl w:val="A9A83C02"/>
    <w:lvl w:ilvl="0">
      <w:start w:val="12"/>
      <w:numFmt w:val="upperRoman"/>
      <w:lvlText w:val="%1"/>
      <w:lvlJc w:val="left"/>
      <w:pPr>
        <w:ind w:left="1612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12" w:hanging="70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464" w:hanging="689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4003" w:hanging="6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75" w:hanging="6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7" w:hanging="6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6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0" w:hanging="6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62" w:hanging="689"/>
      </w:pPr>
      <w:rPr>
        <w:rFonts w:hint="default"/>
        <w:lang w:val="cs-CZ" w:eastAsia="en-US" w:bidi="ar-SA"/>
      </w:rPr>
    </w:lvl>
  </w:abstractNum>
  <w:abstractNum w:abstractNumId="2" w15:restartNumberingAfterBreak="0">
    <w:nsid w:val="1BFE0BC1"/>
    <w:multiLevelType w:val="hybridMultilevel"/>
    <w:tmpl w:val="2F320596"/>
    <w:lvl w:ilvl="0" w:tplc="AF249D4E">
      <w:start w:val="1"/>
      <w:numFmt w:val="decimal"/>
      <w:lvlText w:val="%1."/>
      <w:lvlJc w:val="left"/>
      <w:pPr>
        <w:ind w:left="553" w:hanging="359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1" w:tplc="2D9AD2C0">
      <w:numFmt w:val="bullet"/>
      <w:lvlText w:val="•"/>
      <w:lvlJc w:val="left"/>
      <w:pPr>
        <w:ind w:left="1444" w:hanging="359"/>
      </w:pPr>
      <w:rPr>
        <w:rFonts w:hint="default"/>
        <w:lang w:val="cs-CZ" w:eastAsia="en-US" w:bidi="ar-SA"/>
      </w:rPr>
    </w:lvl>
    <w:lvl w:ilvl="2" w:tplc="B2C82452">
      <w:numFmt w:val="bullet"/>
      <w:lvlText w:val="•"/>
      <w:lvlJc w:val="left"/>
      <w:pPr>
        <w:ind w:left="2329" w:hanging="359"/>
      </w:pPr>
      <w:rPr>
        <w:rFonts w:hint="default"/>
        <w:lang w:val="cs-CZ" w:eastAsia="en-US" w:bidi="ar-SA"/>
      </w:rPr>
    </w:lvl>
    <w:lvl w:ilvl="3" w:tplc="CC4C03C0">
      <w:numFmt w:val="bullet"/>
      <w:lvlText w:val="•"/>
      <w:lvlJc w:val="left"/>
      <w:pPr>
        <w:ind w:left="3213" w:hanging="359"/>
      </w:pPr>
      <w:rPr>
        <w:rFonts w:hint="default"/>
        <w:lang w:val="cs-CZ" w:eastAsia="en-US" w:bidi="ar-SA"/>
      </w:rPr>
    </w:lvl>
    <w:lvl w:ilvl="4" w:tplc="299219A4">
      <w:numFmt w:val="bullet"/>
      <w:lvlText w:val="•"/>
      <w:lvlJc w:val="left"/>
      <w:pPr>
        <w:ind w:left="4098" w:hanging="359"/>
      </w:pPr>
      <w:rPr>
        <w:rFonts w:hint="default"/>
        <w:lang w:val="cs-CZ" w:eastAsia="en-US" w:bidi="ar-SA"/>
      </w:rPr>
    </w:lvl>
    <w:lvl w:ilvl="5" w:tplc="0F00BCD8">
      <w:numFmt w:val="bullet"/>
      <w:lvlText w:val="•"/>
      <w:lvlJc w:val="left"/>
      <w:pPr>
        <w:ind w:left="4983" w:hanging="359"/>
      </w:pPr>
      <w:rPr>
        <w:rFonts w:hint="default"/>
        <w:lang w:val="cs-CZ" w:eastAsia="en-US" w:bidi="ar-SA"/>
      </w:rPr>
    </w:lvl>
    <w:lvl w:ilvl="6" w:tplc="37D8D740">
      <w:numFmt w:val="bullet"/>
      <w:lvlText w:val="•"/>
      <w:lvlJc w:val="left"/>
      <w:pPr>
        <w:ind w:left="5867" w:hanging="359"/>
      </w:pPr>
      <w:rPr>
        <w:rFonts w:hint="default"/>
        <w:lang w:val="cs-CZ" w:eastAsia="en-US" w:bidi="ar-SA"/>
      </w:rPr>
    </w:lvl>
    <w:lvl w:ilvl="7" w:tplc="2DE8867C">
      <w:numFmt w:val="bullet"/>
      <w:lvlText w:val="•"/>
      <w:lvlJc w:val="left"/>
      <w:pPr>
        <w:ind w:left="6752" w:hanging="359"/>
      </w:pPr>
      <w:rPr>
        <w:rFonts w:hint="default"/>
        <w:lang w:val="cs-CZ" w:eastAsia="en-US" w:bidi="ar-SA"/>
      </w:rPr>
    </w:lvl>
    <w:lvl w:ilvl="8" w:tplc="AD1A3E18">
      <w:numFmt w:val="bullet"/>
      <w:lvlText w:val="•"/>
      <w:lvlJc w:val="left"/>
      <w:pPr>
        <w:ind w:left="7637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410809FB"/>
    <w:multiLevelType w:val="hybridMultilevel"/>
    <w:tmpl w:val="262E243E"/>
    <w:lvl w:ilvl="0" w:tplc="DE0CFA24">
      <w:numFmt w:val="bullet"/>
      <w:lvlText w:val="-"/>
      <w:lvlJc w:val="left"/>
      <w:pPr>
        <w:ind w:left="904" w:hanging="282"/>
      </w:pPr>
      <w:rPr>
        <w:rFonts w:ascii="Tahoma" w:eastAsia="Tahoma" w:hAnsi="Tahoma" w:cs="Tahoma" w:hint="default"/>
        <w:w w:val="99"/>
        <w:sz w:val="20"/>
        <w:szCs w:val="20"/>
        <w:lang w:val="cs-CZ" w:eastAsia="en-US" w:bidi="ar-SA"/>
      </w:rPr>
    </w:lvl>
    <w:lvl w:ilvl="1" w:tplc="CCCA1876">
      <w:numFmt w:val="bullet"/>
      <w:lvlText w:val="•"/>
      <w:lvlJc w:val="left"/>
      <w:pPr>
        <w:ind w:left="1750" w:hanging="282"/>
      </w:pPr>
      <w:rPr>
        <w:rFonts w:hint="default"/>
        <w:lang w:val="cs-CZ" w:eastAsia="en-US" w:bidi="ar-SA"/>
      </w:rPr>
    </w:lvl>
    <w:lvl w:ilvl="2" w:tplc="E83A7910">
      <w:numFmt w:val="bullet"/>
      <w:lvlText w:val="•"/>
      <w:lvlJc w:val="left"/>
      <w:pPr>
        <w:ind w:left="2601" w:hanging="282"/>
      </w:pPr>
      <w:rPr>
        <w:rFonts w:hint="default"/>
        <w:lang w:val="cs-CZ" w:eastAsia="en-US" w:bidi="ar-SA"/>
      </w:rPr>
    </w:lvl>
    <w:lvl w:ilvl="3" w:tplc="BC14EEF0">
      <w:numFmt w:val="bullet"/>
      <w:lvlText w:val="•"/>
      <w:lvlJc w:val="left"/>
      <w:pPr>
        <w:ind w:left="3451" w:hanging="282"/>
      </w:pPr>
      <w:rPr>
        <w:rFonts w:hint="default"/>
        <w:lang w:val="cs-CZ" w:eastAsia="en-US" w:bidi="ar-SA"/>
      </w:rPr>
    </w:lvl>
    <w:lvl w:ilvl="4" w:tplc="2B5E2BE0">
      <w:numFmt w:val="bullet"/>
      <w:lvlText w:val="•"/>
      <w:lvlJc w:val="left"/>
      <w:pPr>
        <w:ind w:left="4302" w:hanging="282"/>
      </w:pPr>
      <w:rPr>
        <w:rFonts w:hint="default"/>
        <w:lang w:val="cs-CZ" w:eastAsia="en-US" w:bidi="ar-SA"/>
      </w:rPr>
    </w:lvl>
    <w:lvl w:ilvl="5" w:tplc="7B6AFDF6">
      <w:numFmt w:val="bullet"/>
      <w:lvlText w:val="•"/>
      <w:lvlJc w:val="left"/>
      <w:pPr>
        <w:ind w:left="5153" w:hanging="282"/>
      </w:pPr>
      <w:rPr>
        <w:rFonts w:hint="default"/>
        <w:lang w:val="cs-CZ" w:eastAsia="en-US" w:bidi="ar-SA"/>
      </w:rPr>
    </w:lvl>
    <w:lvl w:ilvl="6" w:tplc="63DA3B16">
      <w:numFmt w:val="bullet"/>
      <w:lvlText w:val="•"/>
      <w:lvlJc w:val="left"/>
      <w:pPr>
        <w:ind w:left="6003" w:hanging="282"/>
      </w:pPr>
      <w:rPr>
        <w:rFonts w:hint="default"/>
        <w:lang w:val="cs-CZ" w:eastAsia="en-US" w:bidi="ar-SA"/>
      </w:rPr>
    </w:lvl>
    <w:lvl w:ilvl="7" w:tplc="2474E584">
      <w:numFmt w:val="bullet"/>
      <w:lvlText w:val="•"/>
      <w:lvlJc w:val="left"/>
      <w:pPr>
        <w:ind w:left="6854" w:hanging="282"/>
      </w:pPr>
      <w:rPr>
        <w:rFonts w:hint="default"/>
        <w:lang w:val="cs-CZ" w:eastAsia="en-US" w:bidi="ar-SA"/>
      </w:rPr>
    </w:lvl>
    <w:lvl w:ilvl="8" w:tplc="B5C61AC0">
      <w:numFmt w:val="bullet"/>
      <w:lvlText w:val="•"/>
      <w:lvlJc w:val="left"/>
      <w:pPr>
        <w:ind w:left="7705" w:hanging="282"/>
      </w:pPr>
      <w:rPr>
        <w:rFonts w:hint="default"/>
        <w:lang w:val="cs-CZ" w:eastAsia="en-US" w:bidi="ar-SA"/>
      </w:rPr>
    </w:lvl>
  </w:abstractNum>
  <w:abstractNum w:abstractNumId="4" w15:restartNumberingAfterBreak="0">
    <w:nsid w:val="42F15744"/>
    <w:multiLevelType w:val="multilevel"/>
    <w:tmpl w:val="2B8C0DBE"/>
    <w:lvl w:ilvl="0">
      <w:start w:val="10"/>
      <w:numFmt w:val="upperRoman"/>
      <w:lvlText w:val="%1"/>
      <w:lvlJc w:val="left"/>
      <w:pPr>
        <w:ind w:left="1612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12" w:hanging="70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322" w:hanging="711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3205" w:hanging="74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cs-CZ" w:eastAsia="en-US" w:bidi="ar-SA"/>
      </w:rPr>
    </w:lvl>
    <w:lvl w:ilvl="4">
      <w:numFmt w:val="bullet"/>
      <w:lvlText w:val=""/>
      <w:lvlJc w:val="left"/>
      <w:pPr>
        <w:ind w:left="3739" w:hanging="424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5">
      <w:numFmt w:val="bullet"/>
      <w:lvlText w:val="•"/>
      <w:lvlJc w:val="left"/>
      <w:pPr>
        <w:ind w:left="5358" w:hanging="42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68" w:hanging="42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7" w:hanging="42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7" w:hanging="424"/>
      </w:pPr>
      <w:rPr>
        <w:rFonts w:hint="default"/>
        <w:lang w:val="cs-CZ" w:eastAsia="en-US" w:bidi="ar-SA"/>
      </w:rPr>
    </w:lvl>
  </w:abstractNum>
  <w:abstractNum w:abstractNumId="5" w15:restartNumberingAfterBreak="0">
    <w:nsid w:val="5554393D"/>
    <w:multiLevelType w:val="hybridMultilevel"/>
    <w:tmpl w:val="2222FBC2"/>
    <w:lvl w:ilvl="0" w:tplc="C900A40E">
      <w:start w:val="1"/>
      <w:numFmt w:val="decimal"/>
      <w:lvlText w:val="%1."/>
      <w:lvlJc w:val="left"/>
      <w:pPr>
        <w:ind w:left="416" w:hanging="221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cs-CZ" w:eastAsia="en-US" w:bidi="ar-SA"/>
      </w:rPr>
    </w:lvl>
    <w:lvl w:ilvl="1" w:tplc="2A74FFB8">
      <w:numFmt w:val="bullet"/>
      <w:lvlText w:val="•"/>
      <w:lvlJc w:val="left"/>
      <w:pPr>
        <w:ind w:left="1318" w:hanging="221"/>
      </w:pPr>
      <w:rPr>
        <w:rFonts w:hint="default"/>
        <w:lang w:val="cs-CZ" w:eastAsia="en-US" w:bidi="ar-SA"/>
      </w:rPr>
    </w:lvl>
    <w:lvl w:ilvl="2" w:tplc="D4B22C56">
      <w:numFmt w:val="bullet"/>
      <w:lvlText w:val="•"/>
      <w:lvlJc w:val="left"/>
      <w:pPr>
        <w:ind w:left="2217" w:hanging="221"/>
      </w:pPr>
      <w:rPr>
        <w:rFonts w:hint="default"/>
        <w:lang w:val="cs-CZ" w:eastAsia="en-US" w:bidi="ar-SA"/>
      </w:rPr>
    </w:lvl>
    <w:lvl w:ilvl="3" w:tplc="50FEB8C6">
      <w:numFmt w:val="bullet"/>
      <w:lvlText w:val="•"/>
      <w:lvlJc w:val="left"/>
      <w:pPr>
        <w:ind w:left="3115" w:hanging="221"/>
      </w:pPr>
      <w:rPr>
        <w:rFonts w:hint="default"/>
        <w:lang w:val="cs-CZ" w:eastAsia="en-US" w:bidi="ar-SA"/>
      </w:rPr>
    </w:lvl>
    <w:lvl w:ilvl="4" w:tplc="0A9683AA">
      <w:numFmt w:val="bullet"/>
      <w:lvlText w:val="•"/>
      <w:lvlJc w:val="left"/>
      <w:pPr>
        <w:ind w:left="4014" w:hanging="221"/>
      </w:pPr>
      <w:rPr>
        <w:rFonts w:hint="default"/>
        <w:lang w:val="cs-CZ" w:eastAsia="en-US" w:bidi="ar-SA"/>
      </w:rPr>
    </w:lvl>
    <w:lvl w:ilvl="5" w:tplc="9ECA3A56">
      <w:numFmt w:val="bullet"/>
      <w:lvlText w:val="•"/>
      <w:lvlJc w:val="left"/>
      <w:pPr>
        <w:ind w:left="4913" w:hanging="221"/>
      </w:pPr>
      <w:rPr>
        <w:rFonts w:hint="default"/>
        <w:lang w:val="cs-CZ" w:eastAsia="en-US" w:bidi="ar-SA"/>
      </w:rPr>
    </w:lvl>
    <w:lvl w:ilvl="6" w:tplc="5E1CD926">
      <w:numFmt w:val="bullet"/>
      <w:lvlText w:val="•"/>
      <w:lvlJc w:val="left"/>
      <w:pPr>
        <w:ind w:left="5811" w:hanging="221"/>
      </w:pPr>
      <w:rPr>
        <w:rFonts w:hint="default"/>
        <w:lang w:val="cs-CZ" w:eastAsia="en-US" w:bidi="ar-SA"/>
      </w:rPr>
    </w:lvl>
    <w:lvl w:ilvl="7" w:tplc="1F8EE38E">
      <w:numFmt w:val="bullet"/>
      <w:lvlText w:val="•"/>
      <w:lvlJc w:val="left"/>
      <w:pPr>
        <w:ind w:left="6710" w:hanging="221"/>
      </w:pPr>
      <w:rPr>
        <w:rFonts w:hint="default"/>
        <w:lang w:val="cs-CZ" w:eastAsia="en-US" w:bidi="ar-SA"/>
      </w:rPr>
    </w:lvl>
    <w:lvl w:ilvl="8" w:tplc="594640C4">
      <w:numFmt w:val="bullet"/>
      <w:lvlText w:val="•"/>
      <w:lvlJc w:val="left"/>
      <w:pPr>
        <w:ind w:left="7609" w:hanging="221"/>
      </w:pPr>
      <w:rPr>
        <w:rFonts w:hint="default"/>
        <w:lang w:val="cs-CZ" w:eastAsia="en-US" w:bidi="ar-SA"/>
      </w:rPr>
    </w:lvl>
  </w:abstractNum>
  <w:abstractNum w:abstractNumId="6" w15:restartNumberingAfterBreak="0">
    <w:nsid w:val="58AD1BC8"/>
    <w:multiLevelType w:val="hybridMultilevel"/>
    <w:tmpl w:val="EE94290E"/>
    <w:lvl w:ilvl="0" w:tplc="68E6C18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372044FA">
      <w:numFmt w:val="bullet"/>
      <w:lvlText w:val="-"/>
      <w:lvlJc w:val="left"/>
      <w:pPr>
        <w:ind w:left="904" w:hanging="42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s-CZ" w:eastAsia="en-US" w:bidi="ar-SA"/>
      </w:rPr>
    </w:lvl>
    <w:lvl w:ilvl="2" w:tplc="AC967BB0">
      <w:numFmt w:val="bullet"/>
      <w:lvlText w:val=""/>
      <w:lvlJc w:val="left"/>
      <w:pPr>
        <w:ind w:left="1614" w:hanging="287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3" w:tplc="83DC1942">
      <w:numFmt w:val="bullet"/>
      <w:lvlText w:val="•"/>
      <w:lvlJc w:val="left"/>
      <w:pPr>
        <w:ind w:left="2593" w:hanging="287"/>
      </w:pPr>
      <w:rPr>
        <w:rFonts w:hint="default"/>
        <w:lang w:val="cs-CZ" w:eastAsia="en-US" w:bidi="ar-SA"/>
      </w:rPr>
    </w:lvl>
    <w:lvl w:ilvl="4" w:tplc="7AFED978">
      <w:numFmt w:val="bullet"/>
      <w:lvlText w:val="•"/>
      <w:lvlJc w:val="left"/>
      <w:pPr>
        <w:ind w:left="3566" w:hanging="287"/>
      </w:pPr>
      <w:rPr>
        <w:rFonts w:hint="default"/>
        <w:lang w:val="cs-CZ" w:eastAsia="en-US" w:bidi="ar-SA"/>
      </w:rPr>
    </w:lvl>
    <w:lvl w:ilvl="5" w:tplc="7240637C">
      <w:numFmt w:val="bullet"/>
      <w:lvlText w:val="•"/>
      <w:lvlJc w:val="left"/>
      <w:pPr>
        <w:ind w:left="4539" w:hanging="287"/>
      </w:pPr>
      <w:rPr>
        <w:rFonts w:hint="default"/>
        <w:lang w:val="cs-CZ" w:eastAsia="en-US" w:bidi="ar-SA"/>
      </w:rPr>
    </w:lvl>
    <w:lvl w:ilvl="6" w:tplc="292871B4">
      <w:numFmt w:val="bullet"/>
      <w:lvlText w:val="•"/>
      <w:lvlJc w:val="left"/>
      <w:pPr>
        <w:ind w:left="5513" w:hanging="287"/>
      </w:pPr>
      <w:rPr>
        <w:rFonts w:hint="default"/>
        <w:lang w:val="cs-CZ" w:eastAsia="en-US" w:bidi="ar-SA"/>
      </w:rPr>
    </w:lvl>
    <w:lvl w:ilvl="7" w:tplc="89D8CAEA">
      <w:numFmt w:val="bullet"/>
      <w:lvlText w:val="•"/>
      <w:lvlJc w:val="left"/>
      <w:pPr>
        <w:ind w:left="6486" w:hanging="287"/>
      </w:pPr>
      <w:rPr>
        <w:rFonts w:hint="default"/>
        <w:lang w:val="cs-CZ" w:eastAsia="en-US" w:bidi="ar-SA"/>
      </w:rPr>
    </w:lvl>
    <w:lvl w:ilvl="8" w:tplc="1152FBC8">
      <w:numFmt w:val="bullet"/>
      <w:lvlText w:val="•"/>
      <w:lvlJc w:val="left"/>
      <w:pPr>
        <w:ind w:left="7459" w:hanging="287"/>
      </w:pPr>
      <w:rPr>
        <w:rFonts w:hint="default"/>
        <w:lang w:val="cs-CZ" w:eastAsia="en-US" w:bidi="ar-SA"/>
      </w:rPr>
    </w:lvl>
  </w:abstractNum>
  <w:abstractNum w:abstractNumId="7" w15:restartNumberingAfterBreak="0">
    <w:nsid w:val="69D97561"/>
    <w:multiLevelType w:val="hybridMultilevel"/>
    <w:tmpl w:val="92486B86"/>
    <w:lvl w:ilvl="0" w:tplc="928683F4">
      <w:numFmt w:val="bullet"/>
      <w:lvlText w:val="-"/>
      <w:lvlJc w:val="left"/>
      <w:pPr>
        <w:ind w:left="904" w:hanging="361"/>
      </w:pPr>
      <w:rPr>
        <w:rFonts w:ascii="Tahoma" w:eastAsia="Tahoma" w:hAnsi="Tahoma" w:cs="Tahoma" w:hint="default"/>
        <w:w w:val="99"/>
        <w:sz w:val="20"/>
        <w:szCs w:val="20"/>
        <w:lang w:val="cs-CZ" w:eastAsia="en-US" w:bidi="ar-SA"/>
      </w:rPr>
    </w:lvl>
    <w:lvl w:ilvl="1" w:tplc="97D8E256">
      <w:numFmt w:val="bullet"/>
      <w:lvlText w:val="•"/>
      <w:lvlJc w:val="left"/>
      <w:pPr>
        <w:ind w:left="1750" w:hanging="361"/>
      </w:pPr>
      <w:rPr>
        <w:rFonts w:hint="default"/>
        <w:lang w:val="cs-CZ" w:eastAsia="en-US" w:bidi="ar-SA"/>
      </w:rPr>
    </w:lvl>
    <w:lvl w:ilvl="2" w:tplc="8DC8C45C">
      <w:numFmt w:val="bullet"/>
      <w:lvlText w:val="•"/>
      <w:lvlJc w:val="left"/>
      <w:pPr>
        <w:ind w:left="2601" w:hanging="361"/>
      </w:pPr>
      <w:rPr>
        <w:rFonts w:hint="default"/>
        <w:lang w:val="cs-CZ" w:eastAsia="en-US" w:bidi="ar-SA"/>
      </w:rPr>
    </w:lvl>
    <w:lvl w:ilvl="3" w:tplc="A92A1F6E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3B60258A">
      <w:numFmt w:val="bullet"/>
      <w:lvlText w:val="•"/>
      <w:lvlJc w:val="left"/>
      <w:pPr>
        <w:ind w:left="4302" w:hanging="361"/>
      </w:pPr>
      <w:rPr>
        <w:rFonts w:hint="default"/>
        <w:lang w:val="cs-CZ" w:eastAsia="en-US" w:bidi="ar-SA"/>
      </w:rPr>
    </w:lvl>
    <w:lvl w:ilvl="5" w:tplc="713A5930">
      <w:numFmt w:val="bullet"/>
      <w:lvlText w:val="•"/>
      <w:lvlJc w:val="left"/>
      <w:pPr>
        <w:ind w:left="5153" w:hanging="361"/>
      </w:pPr>
      <w:rPr>
        <w:rFonts w:hint="default"/>
        <w:lang w:val="cs-CZ" w:eastAsia="en-US" w:bidi="ar-SA"/>
      </w:rPr>
    </w:lvl>
    <w:lvl w:ilvl="6" w:tplc="1A743AA0">
      <w:numFmt w:val="bullet"/>
      <w:lvlText w:val="•"/>
      <w:lvlJc w:val="left"/>
      <w:pPr>
        <w:ind w:left="6003" w:hanging="361"/>
      </w:pPr>
      <w:rPr>
        <w:rFonts w:hint="default"/>
        <w:lang w:val="cs-CZ" w:eastAsia="en-US" w:bidi="ar-SA"/>
      </w:rPr>
    </w:lvl>
    <w:lvl w:ilvl="7" w:tplc="9F064D78">
      <w:numFmt w:val="bullet"/>
      <w:lvlText w:val="•"/>
      <w:lvlJc w:val="left"/>
      <w:pPr>
        <w:ind w:left="6854" w:hanging="361"/>
      </w:pPr>
      <w:rPr>
        <w:rFonts w:hint="default"/>
        <w:lang w:val="cs-CZ" w:eastAsia="en-US" w:bidi="ar-SA"/>
      </w:rPr>
    </w:lvl>
    <w:lvl w:ilvl="8" w:tplc="485C87FE">
      <w:numFmt w:val="bullet"/>
      <w:lvlText w:val="•"/>
      <w:lvlJc w:val="left"/>
      <w:pPr>
        <w:ind w:left="7705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751D3848"/>
    <w:multiLevelType w:val="multilevel"/>
    <w:tmpl w:val="9FBED3E6"/>
    <w:lvl w:ilvl="0">
      <w:start w:val="11"/>
      <w:numFmt w:val="upperRoman"/>
      <w:lvlText w:val="%1"/>
      <w:lvlJc w:val="left"/>
      <w:pPr>
        <w:ind w:left="1614" w:hanging="71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14" w:hanging="71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377" w:hanging="63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941" w:hanging="6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2" w:hanging="6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2" w:hanging="6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3" w:hanging="6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4" w:hanging="6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4" w:hanging="632"/>
      </w:pPr>
      <w:rPr>
        <w:rFonts w:hint="default"/>
        <w:lang w:val="cs-CZ" w:eastAsia="en-US" w:bidi="ar-SA"/>
      </w:rPr>
    </w:lvl>
  </w:abstractNum>
  <w:abstractNum w:abstractNumId="9" w15:restartNumberingAfterBreak="0">
    <w:nsid w:val="7EE152B8"/>
    <w:multiLevelType w:val="hybridMultilevel"/>
    <w:tmpl w:val="4A24A8E8"/>
    <w:lvl w:ilvl="0" w:tplc="74F0B256">
      <w:numFmt w:val="bullet"/>
      <w:lvlText w:val="-"/>
      <w:lvlJc w:val="left"/>
      <w:pPr>
        <w:ind w:left="904" w:hanging="361"/>
      </w:pPr>
      <w:rPr>
        <w:rFonts w:ascii="Tahoma" w:eastAsia="Tahoma" w:hAnsi="Tahoma" w:cs="Tahoma" w:hint="default"/>
        <w:w w:val="99"/>
        <w:sz w:val="20"/>
        <w:szCs w:val="20"/>
        <w:lang w:val="cs-CZ" w:eastAsia="en-US" w:bidi="ar-SA"/>
      </w:rPr>
    </w:lvl>
    <w:lvl w:ilvl="1" w:tplc="0930B46C">
      <w:numFmt w:val="bullet"/>
      <w:lvlText w:val="•"/>
      <w:lvlJc w:val="left"/>
      <w:pPr>
        <w:ind w:left="1750" w:hanging="361"/>
      </w:pPr>
      <w:rPr>
        <w:rFonts w:hint="default"/>
        <w:lang w:val="cs-CZ" w:eastAsia="en-US" w:bidi="ar-SA"/>
      </w:rPr>
    </w:lvl>
    <w:lvl w:ilvl="2" w:tplc="3F46C124">
      <w:numFmt w:val="bullet"/>
      <w:lvlText w:val="•"/>
      <w:lvlJc w:val="left"/>
      <w:pPr>
        <w:ind w:left="2601" w:hanging="361"/>
      </w:pPr>
      <w:rPr>
        <w:rFonts w:hint="default"/>
        <w:lang w:val="cs-CZ" w:eastAsia="en-US" w:bidi="ar-SA"/>
      </w:rPr>
    </w:lvl>
    <w:lvl w:ilvl="3" w:tplc="1A4C4194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30E2A46C">
      <w:numFmt w:val="bullet"/>
      <w:lvlText w:val="•"/>
      <w:lvlJc w:val="left"/>
      <w:pPr>
        <w:ind w:left="4302" w:hanging="361"/>
      </w:pPr>
      <w:rPr>
        <w:rFonts w:hint="default"/>
        <w:lang w:val="cs-CZ" w:eastAsia="en-US" w:bidi="ar-SA"/>
      </w:rPr>
    </w:lvl>
    <w:lvl w:ilvl="5" w:tplc="2CCC038A">
      <w:numFmt w:val="bullet"/>
      <w:lvlText w:val="•"/>
      <w:lvlJc w:val="left"/>
      <w:pPr>
        <w:ind w:left="5153" w:hanging="361"/>
      </w:pPr>
      <w:rPr>
        <w:rFonts w:hint="default"/>
        <w:lang w:val="cs-CZ" w:eastAsia="en-US" w:bidi="ar-SA"/>
      </w:rPr>
    </w:lvl>
    <w:lvl w:ilvl="6" w:tplc="25F8130E">
      <w:numFmt w:val="bullet"/>
      <w:lvlText w:val="•"/>
      <w:lvlJc w:val="left"/>
      <w:pPr>
        <w:ind w:left="6003" w:hanging="361"/>
      </w:pPr>
      <w:rPr>
        <w:rFonts w:hint="default"/>
        <w:lang w:val="cs-CZ" w:eastAsia="en-US" w:bidi="ar-SA"/>
      </w:rPr>
    </w:lvl>
    <w:lvl w:ilvl="7" w:tplc="4486544A">
      <w:numFmt w:val="bullet"/>
      <w:lvlText w:val="•"/>
      <w:lvlJc w:val="left"/>
      <w:pPr>
        <w:ind w:left="6854" w:hanging="361"/>
      </w:pPr>
      <w:rPr>
        <w:rFonts w:hint="default"/>
        <w:lang w:val="cs-CZ" w:eastAsia="en-US" w:bidi="ar-SA"/>
      </w:rPr>
    </w:lvl>
    <w:lvl w:ilvl="8" w:tplc="265CEE02">
      <w:numFmt w:val="bullet"/>
      <w:lvlText w:val="•"/>
      <w:lvlJc w:val="left"/>
      <w:pPr>
        <w:ind w:left="7705" w:hanging="361"/>
      </w:pPr>
      <w:rPr>
        <w:rFonts w:hint="default"/>
        <w:lang w:val="cs-CZ" w:eastAsia="en-US" w:bidi="ar-SA"/>
      </w:rPr>
    </w:lvl>
  </w:abstractNum>
  <w:num w:numId="1" w16cid:durableId="637492280">
    <w:abstractNumId w:val="9"/>
  </w:num>
  <w:num w:numId="2" w16cid:durableId="630553170">
    <w:abstractNumId w:val="7"/>
  </w:num>
  <w:num w:numId="3" w16cid:durableId="1295985031">
    <w:abstractNumId w:val="3"/>
  </w:num>
  <w:num w:numId="4" w16cid:durableId="184639890">
    <w:abstractNumId w:val="6"/>
  </w:num>
  <w:num w:numId="5" w16cid:durableId="1429351233">
    <w:abstractNumId w:val="5"/>
  </w:num>
  <w:num w:numId="6" w16cid:durableId="931282808">
    <w:abstractNumId w:val="1"/>
  </w:num>
  <w:num w:numId="7" w16cid:durableId="462044153">
    <w:abstractNumId w:val="8"/>
  </w:num>
  <w:num w:numId="8" w16cid:durableId="1074429020">
    <w:abstractNumId w:val="4"/>
  </w:num>
  <w:num w:numId="9" w16cid:durableId="1491797513">
    <w:abstractNumId w:val="2"/>
  </w:num>
  <w:num w:numId="10" w16cid:durableId="100743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3A"/>
    <w:rsid w:val="00173564"/>
    <w:rsid w:val="0022703A"/>
    <w:rsid w:val="00616D5A"/>
    <w:rsid w:val="00B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5D14"/>
  <w15:docId w15:val="{EAB9091D-D2AD-4304-A836-5B96804C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1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413" w:lineRule="exact"/>
      <w:ind w:left="5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904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tech.org/" TargetMode="External"/><Relationship Id="rId1" Type="http://schemas.openxmlformats.org/officeDocument/2006/relationships/hyperlink" Target="http://www.fttec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KV_Dodatek .1_SE_MP Znojmo (002)_rh_28.05.docx</dc:title>
  <dc:creator>Martin Vogal</dc:creator>
  <cp:lastModifiedBy>Zuzana Jánská</cp:lastModifiedBy>
  <cp:revision>2</cp:revision>
  <dcterms:created xsi:type="dcterms:W3CDTF">2024-08-21T07:44:00Z</dcterms:created>
  <dcterms:modified xsi:type="dcterms:W3CDTF">2024-08-21T07:44:00Z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2024-08-20T00:00:00Z</vt:filetime>
  </property>
</Properties>
</file>