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F7BC" w14:textId="56D0E71E" w:rsidR="006F7388" w:rsidRDefault="00085793" w:rsidP="00014F0A">
      <w:pPr>
        <w:spacing w:before="120" w:line="276" w:lineRule="auto"/>
        <w:jc w:val="center"/>
        <w:outlineLvl w:val="0"/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sz w:val="28"/>
          <w:szCs w:val="28"/>
        </w:rPr>
        <w:t xml:space="preserve">DODATEK </w:t>
      </w:r>
      <w:r w:rsidR="00DE4494">
        <w:rPr>
          <w:rFonts w:ascii="Georgia" w:hAnsi="Georgia" w:cs="Tahoma"/>
          <w:b/>
          <w:sz w:val="28"/>
          <w:szCs w:val="28"/>
        </w:rPr>
        <w:t>Č. 1</w:t>
      </w:r>
    </w:p>
    <w:p w14:paraId="12EE496B" w14:textId="6A979663" w:rsidR="0037077B" w:rsidRPr="002D31DD" w:rsidRDefault="00085793" w:rsidP="00014F0A">
      <w:pPr>
        <w:spacing w:before="120" w:line="276" w:lineRule="auto"/>
        <w:jc w:val="center"/>
        <w:outlineLvl w:val="0"/>
        <w:rPr>
          <w:rFonts w:ascii="Georgia" w:hAnsi="Georgia" w:cs="Tahoma"/>
          <w:b/>
          <w:sz w:val="28"/>
          <w:szCs w:val="28"/>
        </w:rPr>
      </w:pPr>
      <w:r>
        <w:rPr>
          <w:rFonts w:ascii="Georgia" w:hAnsi="Georgia" w:cs="Tahoma"/>
          <w:b/>
          <w:sz w:val="28"/>
          <w:szCs w:val="28"/>
        </w:rPr>
        <w:t xml:space="preserve"> K</w:t>
      </w:r>
      <w:r w:rsidR="006F7388">
        <w:rPr>
          <w:rFonts w:ascii="Georgia" w:hAnsi="Georgia" w:cs="Tahoma"/>
          <w:b/>
          <w:sz w:val="28"/>
          <w:szCs w:val="28"/>
        </w:rPr>
        <w:t xml:space="preserve"> </w:t>
      </w:r>
      <w:r w:rsidR="00D216ED" w:rsidRPr="002D31DD">
        <w:rPr>
          <w:rFonts w:ascii="Georgia" w:hAnsi="Georgia" w:cs="Tahoma"/>
          <w:b/>
          <w:sz w:val="28"/>
          <w:szCs w:val="28"/>
        </w:rPr>
        <w:t xml:space="preserve">PACHTOVNÍ </w:t>
      </w:r>
      <w:r w:rsidR="0037077B" w:rsidRPr="002D31DD">
        <w:rPr>
          <w:rFonts w:ascii="Georgia" w:hAnsi="Georgia" w:cs="Tahoma"/>
          <w:b/>
          <w:sz w:val="28"/>
          <w:szCs w:val="28"/>
        </w:rPr>
        <w:t>SMLOUV</w:t>
      </w:r>
      <w:r>
        <w:rPr>
          <w:rFonts w:ascii="Georgia" w:hAnsi="Georgia" w:cs="Tahoma"/>
          <w:b/>
          <w:sz w:val="28"/>
          <w:szCs w:val="28"/>
        </w:rPr>
        <w:t>Ě</w:t>
      </w:r>
    </w:p>
    <w:p w14:paraId="5A834AB6" w14:textId="42B41074" w:rsidR="00A6014E" w:rsidRPr="001444C0" w:rsidRDefault="00A6014E" w:rsidP="00014F0A">
      <w:pPr>
        <w:spacing w:before="120" w:line="276" w:lineRule="auto"/>
        <w:jc w:val="center"/>
        <w:outlineLvl w:val="0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 xml:space="preserve">dle § 2332 a násl. zákona č. 89/2012, občanský zákoník, </w:t>
      </w:r>
      <w:r w:rsidR="006F7388">
        <w:rPr>
          <w:rFonts w:ascii="Georgia" w:hAnsi="Georgia" w:cs="Tahoma"/>
          <w:sz w:val="22"/>
          <w:szCs w:val="22"/>
        </w:rPr>
        <w:t>ve znění pozdějších předpisů</w:t>
      </w:r>
    </w:p>
    <w:p w14:paraId="79D614D6" w14:textId="77777777" w:rsidR="0037077B" w:rsidRPr="001444C0" w:rsidRDefault="0037077B" w:rsidP="00014F0A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24EA4516" w14:textId="77777777" w:rsidR="0037077B" w:rsidRPr="001444C0" w:rsidRDefault="001E202E" w:rsidP="00D42346">
      <w:pPr>
        <w:spacing w:line="276" w:lineRule="auto"/>
        <w:jc w:val="both"/>
        <w:outlineLvl w:val="0"/>
        <w:rPr>
          <w:rFonts w:ascii="Georgia" w:hAnsi="Georgia" w:cs="Tahoma"/>
          <w:b/>
          <w:bCs/>
          <w:sz w:val="22"/>
          <w:szCs w:val="22"/>
        </w:rPr>
      </w:pPr>
      <w:r w:rsidRPr="001444C0">
        <w:rPr>
          <w:rFonts w:ascii="Georgia" w:hAnsi="Georgia" w:cs="Tahoma"/>
          <w:b/>
          <w:bCs/>
          <w:sz w:val="22"/>
          <w:szCs w:val="22"/>
        </w:rPr>
        <w:t>Propachtovatel</w:t>
      </w:r>
      <w:r w:rsidR="0037077B" w:rsidRPr="001444C0">
        <w:rPr>
          <w:rFonts w:ascii="Georgia" w:hAnsi="Georgia" w:cs="Tahoma"/>
          <w:b/>
          <w:bCs/>
          <w:sz w:val="22"/>
          <w:szCs w:val="22"/>
        </w:rPr>
        <w:t>:</w:t>
      </w:r>
      <w:r w:rsidR="0037077B" w:rsidRPr="001444C0">
        <w:rPr>
          <w:rFonts w:ascii="Georgia" w:hAnsi="Georgia" w:cs="Tahoma"/>
          <w:b/>
          <w:bCs/>
          <w:sz w:val="22"/>
          <w:szCs w:val="22"/>
        </w:rPr>
        <w:tab/>
        <w:t>Zoologická zahrada hl. m. Prahy</w:t>
      </w:r>
    </w:p>
    <w:p w14:paraId="4A6933D5" w14:textId="23161D50" w:rsidR="0037077B" w:rsidRPr="00D42346" w:rsidRDefault="00126CDC" w:rsidP="00D42346">
      <w:pPr>
        <w:spacing w:line="276" w:lineRule="auto"/>
        <w:jc w:val="both"/>
        <w:rPr>
          <w:rFonts w:ascii="Georgia" w:hAnsi="Georgia" w:cs="Tahoma"/>
          <w:bCs/>
          <w:sz w:val="22"/>
          <w:szCs w:val="22"/>
        </w:rPr>
      </w:pPr>
      <w:r w:rsidRPr="001444C0">
        <w:rPr>
          <w:rFonts w:ascii="Georgia" w:hAnsi="Georgia" w:cs="Tahoma"/>
          <w:bCs/>
          <w:sz w:val="22"/>
          <w:szCs w:val="22"/>
        </w:rPr>
        <w:t>Sídlo:</w:t>
      </w:r>
      <w:r w:rsidRPr="001444C0">
        <w:rPr>
          <w:rFonts w:ascii="Georgia" w:hAnsi="Georgia" w:cs="Tahoma"/>
          <w:bCs/>
          <w:sz w:val="22"/>
          <w:szCs w:val="22"/>
        </w:rPr>
        <w:tab/>
      </w:r>
      <w:r w:rsidRPr="001444C0">
        <w:rPr>
          <w:rFonts w:ascii="Georgia" w:hAnsi="Georgia" w:cs="Tahoma"/>
          <w:bCs/>
          <w:sz w:val="22"/>
          <w:szCs w:val="22"/>
        </w:rPr>
        <w:tab/>
      </w:r>
      <w:r w:rsidR="00D42346">
        <w:rPr>
          <w:rFonts w:ascii="Georgia" w:hAnsi="Georgia" w:cs="Tahoma"/>
          <w:bCs/>
          <w:sz w:val="22"/>
          <w:szCs w:val="22"/>
        </w:rPr>
        <w:tab/>
      </w:r>
      <w:r w:rsidR="0037077B" w:rsidRPr="001444C0">
        <w:rPr>
          <w:rFonts w:ascii="Georgia" w:hAnsi="Georgia" w:cs="Tahoma"/>
          <w:bCs/>
          <w:sz w:val="22"/>
          <w:szCs w:val="22"/>
        </w:rPr>
        <w:t>U Trojského zá</w:t>
      </w:r>
      <w:r w:rsidR="0037077B" w:rsidRPr="00D42346">
        <w:rPr>
          <w:rFonts w:ascii="Georgia" w:hAnsi="Georgia" w:cs="Tahoma"/>
          <w:bCs/>
          <w:sz w:val="22"/>
          <w:szCs w:val="22"/>
        </w:rPr>
        <w:t>mku 120/3</w:t>
      </w:r>
      <w:r w:rsidRPr="00D42346">
        <w:rPr>
          <w:rFonts w:ascii="Georgia" w:hAnsi="Georgia" w:cs="Tahoma"/>
          <w:bCs/>
          <w:sz w:val="22"/>
          <w:szCs w:val="22"/>
        </w:rPr>
        <w:t xml:space="preserve">, </w:t>
      </w:r>
      <w:r w:rsidR="0037077B" w:rsidRPr="00D42346">
        <w:rPr>
          <w:rFonts w:ascii="Georgia" w:hAnsi="Georgia" w:cs="Tahoma"/>
          <w:bCs/>
          <w:sz w:val="22"/>
          <w:szCs w:val="22"/>
        </w:rPr>
        <w:t xml:space="preserve">171 00, </w:t>
      </w:r>
      <w:r w:rsidR="0037077B" w:rsidRPr="00D42346">
        <w:rPr>
          <w:rFonts w:ascii="Georgia" w:hAnsi="Georgia" w:cs="Tahoma"/>
          <w:sz w:val="22"/>
          <w:szCs w:val="22"/>
        </w:rPr>
        <w:t>Praha 7 - Troja</w:t>
      </w:r>
    </w:p>
    <w:p w14:paraId="40F66039" w14:textId="57439A89" w:rsidR="00126CDC" w:rsidRPr="00D42346" w:rsidRDefault="0037077B" w:rsidP="00D42346">
      <w:pPr>
        <w:spacing w:line="276" w:lineRule="auto"/>
        <w:jc w:val="both"/>
        <w:rPr>
          <w:rFonts w:ascii="Georgia" w:hAnsi="Georgia" w:cs="Tahoma"/>
          <w:bCs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IČ</w:t>
      </w:r>
      <w:r w:rsidR="00126CDC" w:rsidRPr="00D42346">
        <w:rPr>
          <w:rFonts w:ascii="Georgia" w:hAnsi="Georgia" w:cs="Tahoma"/>
          <w:sz w:val="22"/>
          <w:szCs w:val="22"/>
        </w:rPr>
        <w:t>O</w:t>
      </w:r>
      <w:r w:rsidRPr="00D42346">
        <w:rPr>
          <w:rFonts w:ascii="Georgia" w:hAnsi="Georgia" w:cs="Tahoma"/>
          <w:sz w:val="22"/>
          <w:szCs w:val="22"/>
        </w:rPr>
        <w:t>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Pr="00D42346">
        <w:rPr>
          <w:rFonts w:ascii="Georgia" w:hAnsi="Georgia" w:cs="Tahoma"/>
          <w:sz w:val="22"/>
          <w:szCs w:val="22"/>
        </w:rPr>
        <w:t>000</w:t>
      </w:r>
      <w:r w:rsidRPr="00D42346">
        <w:rPr>
          <w:rFonts w:ascii="Georgia" w:hAnsi="Georgia" w:cs="Tahoma"/>
          <w:bCs/>
          <w:sz w:val="22"/>
          <w:szCs w:val="22"/>
        </w:rPr>
        <w:t>64459</w:t>
      </w:r>
    </w:p>
    <w:p w14:paraId="46D64F7C" w14:textId="28005FA1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DIČ: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Pr="00D42346">
        <w:rPr>
          <w:rFonts w:ascii="Georgia" w:hAnsi="Georgia" w:cs="Tahoma"/>
          <w:bCs/>
          <w:color w:val="000000"/>
          <w:sz w:val="22"/>
          <w:szCs w:val="22"/>
        </w:rPr>
        <w:t>CZ00064459</w:t>
      </w:r>
    </w:p>
    <w:p w14:paraId="26B42DA7" w14:textId="772446E5" w:rsidR="0037077B" w:rsidRPr="00D42346" w:rsidRDefault="001E202E" w:rsidP="00D42346">
      <w:pPr>
        <w:pStyle w:val="Import0"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Zastoupená</w:t>
      </w:r>
      <w:r w:rsidR="0037077B" w:rsidRPr="00D42346">
        <w:rPr>
          <w:rFonts w:ascii="Georgia" w:hAnsi="Georgia" w:cs="Tahoma"/>
          <w:sz w:val="22"/>
          <w:szCs w:val="22"/>
        </w:rPr>
        <w:t>:</w:t>
      </w:r>
      <w:r w:rsidR="00126CDC" w:rsidRPr="00D42346">
        <w:rPr>
          <w:rFonts w:ascii="Georgia" w:hAnsi="Georgia" w:cs="Tahoma"/>
          <w:sz w:val="22"/>
          <w:szCs w:val="22"/>
        </w:rPr>
        <w:tab/>
      </w:r>
      <w:r w:rsidR="00D42346">
        <w:rPr>
          <w:rFonts w:ascii="Georgia" w:hAnsi="Georgia" w:cs="Tahoma"/>
          <w:sz w:val="22"/>
          <w:szCs w:val="22"/>
        </w:rPr>
        <w:tab/>
      </w:r>
      <w:r w:rsidR="0037077B" w:rsidRPr="00D42346">
        <w:rPr>
          <w:rFonts w:ascii="Georgia" w:hAnsi="Georgia" w:cs="Tahoma"/>
          <w:sz w:val="22"/>
          <w:szCs w:val="22"/>
        </w:rPr>
        <w:t>Mgr. Miroslav</w:t>
      </w:r>
      <w:r w:rsidRPr="00D42346">
        <w:rPr>
          <w:rFonts w:ascii="Georgia" w:hAnsi="Georgia" w:cs="Tahoma"/>
          <w:sz w:val="22"/>
          <w:szCs w:val="22"/>
        </w:rPr>
        <w:t>em</w:t>
      </w:r>
      <w:r w:rsidR="0037077B" w:rsidRPr="00D42346">
        <w:rPr>
          <w:rFonts w:ascii="Georgia" w:hAnsi="Georgia" w:cs="Tahoma"/>
          <w:sz w:val="22"/>
          <w:szCs w:val="22"/>
        </w:rPr>
        <w:t xml:space="preserve"> Bobk</w:t>
      </w:r>
      <w:r w:rsidRPr="00D42346">
        <w:rPr>
          <w:rFonts w:ascii="Georgia" w:hAnsi="Georgia" w:cs="Tahoma"/>
          <w:sz w:val="22"/>
          <w:szCs w:val="22"/>
        </w:rPr>
        <w:t>em</w:t>
      </w:r>
      <w:r w:rsidR="00126CDC" w:rsidRPr="00D42346">
        <w:rPr>
          <w:rFonts w:ascii="Georgia" w:hAnsi="Georgia" w:cs="Tahoma"/>
          <w:sz w:val="22"/>
          <w:szCs w:val="22"/>
        </w:rPr>
        <w:t>, ředitel</w:t>
      </w:r>
      <w:r w:rsidRPr="00D42346">
        <w:rPr>
          <w:rFonts w:ascii="Georgia" w:hAnsi="Georgia" w:cs="Tahoma"/>
          <w:sz w:val="22"/>
          <w:szCs w:val="22"/>
        </w:rPr>
        <w:t>em</w:t>
      </w:r>
      <w:r w:rsidR="0037077B" w:rsidRPr="00D42346">
        <w:rPr>
          <w:rFonts w:ascii="Georgia" w:hAnsi="Georgia" w:cs="Tahoma"/>
          <w:sz w:val="22"/>
          <w:szCs w:val="22"/>
        </w:rPr>
        <w:t xml:space="preserve"> </w:t>
      </w:r>
      <w:r w:rsidR="00BB5DA5" w:rsidRPr="00D42346">
        <w:rPr>
          <w:rFonts w:ascii="Georgia" w:hAnsi="Georgia" w:cs="Tahoma"/>
          <w:bCs/>
          <w:sz w:val="22"/>
          <w:szCs w:val="22"/>
        </w:rPr>
        <w:t>Zoologické zahrady hl. m. Prahy</w:t>
      </w:r>
    </w:p>
    <w:p w14:paraId="69481ED5" w14:textId="4EF309A9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(dále jen „</w:t>
      </w:r>
      <w:r w:rsidR="006F7388" w:rsidRPr="00D42346">
        <w:rPr>
          <w:rFonts w:ascii="Georgia" w:hAnsi="Georgia" w:cs="Tahoma"/>
          <w:b/>
          <w:sz w:val="22"/>
          <w:szCs w:val="22"/>
        </w:rPr>
        <w:t>P</w:t>
      </w:r>
      <w:r w:rsidR="00976C3E" w:rsidRPr="00D42346">
        <w:rPr>
          <w:rFonts w:ascii="Georgia" w:hAnsi="Georgia" w:cs="Tahoma"/>
          <w:b/>
          <w:sz w:val="22"/>
          <w:szCs w:val="22"/>
        </w:rPr>
        <w:t>ropachtovatel</w:t>
      </w:r>
      <w:r w:rsidRPr="00D42346">
        <w:rPr>
          <w:rFonts w:ascii="Georgia" w:hAnsi="Georgia" w:cs="Tahoma"/>
          <w:sz w:val="22"/>
          <w:szCs w:val="22"/>
        </w:rPr>
        <w:t>“</w:t>
      </w:r>
      <w:r w:rsidR="008C20AE" w:rsidRPr="00D42346">
        <w:rPr>
          <w:rFonts w:ascii="Georgia" w:hAnsi="Georgia" w:cs="Tahoma"/>
          <w:sz w:val="22"/>
          <w:szCs w:val="22"/>
        </w:rPr>
        <w:t>)</w:t>
      </w:r>
    </w:p>
    <w:p w14:paraId="0ED3AFF1" w14:textId="77777777" w:rsidR="00504651" w:rsidRPr="00D42346" w:rsidRDefault="00504651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</w:p>
    <w:p w14:paraId="6A116CDE" w14:textId="77777777" w:rsidR="0037077B" w:rsidRPr="00D42346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D42346">
        <w:rPr>
          <w:rFonts w:ascii="Georgia" w:hAnsi="Georgia" w:cs="Tahoma"/>
          <w:sz w:val="22"/>
          <w:szCs w:val="22"/>
        </w:rPr>
        <w:t>a</w:t>
      </w:r>
    </w:p>
    <w:p w14:paraId="398A62F4" w14:textId="77777777" w:rsidR="00504651" w:rsidRPr="00D42346" w:rsidRDefault="00504651" w:rsidP="00D42346">
      <w:pPr>
        <w:spacing w:line="276" w:lineRule="auto"/>
        <w:jc w:val="both"/>
        <w:rPr>
          <w:rFonts w:ascii="Georgia" w:hAnsi="Georgia" w:cs="Tahoma"/>
          <w:b/>
          <w:sz w:val="22"/>
          <w:szCs w:val="22"/>
        </w:rPr>
      </w:pPr>
    </w:p>
    <w:p w14:paraId="3D187CBF" w14:textId="6F1633AF" w:rsidR="00D42346" w:rsidRPr="00D42346" w:rsidRDefault="001E202E" w:rsidP="00D42346">
      <w:pPr>
        <w:spacing w:line="276" w:lineRule="auto"/>
        <w:contextualSpacing/>
        <w:rPr>
          <w:rFonts w:ascii="Georgia" w:hAnsi="Georgia"/>
          <w:b/>
          <w:sz w:val="22"/>
          <w:szCs w:val="22"/>
        </w:rPr>
      </w:pPr>
      <w:r w:rsidRPr="00D42346">
        <w:rPr>
          <w:rFonts w:ascii="Georgia" w:hAnsi="Georgia" w:cs="Tahoma"/>
          <w:b/>
          <w:sz w:val="22"/>
          <w:szCs w:val="22"/>
        </w:rPr>
        <w:t>Pachtýř</w:t>
      </w:r>
      <w:r w:rsidR="0037077B" w:rsidRPr="00D42346">
        <w:rPr>
          <w:rFonts w:ascii="Georgia" w:hAnsi="Georgia" w:cs="Tahoma"/>
          <w:b/>
          <w:sz w:val="22"/>
          <w:szCs w:val="22"/>
        </w:rPr>
        <w:t>:</w:t>
      </w:r>
      <w:r w:rsidR="0037077B" w:rsidRPr="00D42346">
        <w:rPr>
          <w:rFonts w:ascii="Georgia" w:hAnsi="Georgia" w:cs="Tahoma"/>
          <w:b/>
          <w:sz w:val="22"/>
          <w:szCs w:val="22"/>
        </w:rPr>
        <w:tab/>
      </w:r>
      <w:r w:rsidR="00D42346">
        <w:rPr>
          <w:rFonts w:ascii="Georgia" w:hAnsi="Georgia" w:cs="Tahoma"/>
          <w:b/>
          <w:sz w:val="22"/>
          <w:szCs w:val="22"/>
        </w:rPr>
        <w:tab/>
      </w:r>
      <w:r w:rsidR="00AA748B">
        <w:rPr>
          <w:rFonts w:ascii="Georgia" w:hAnsi="Georgia" w:cs="Tahoma"/>
          <w:b/>
          <w:sz w:val="22"/>
          <w:szCs w:val="22"/>
        </w:rPr>
        <w:t>KOOL FOOD SERVICE</w:t>
      </w:r>
      <w:r w:rsidR="00D42346" w:rsidRPr="00D42346">
        <w:rPr>
          <w:rFonts w:ascii="Georgia" w:hAnsi="Georgia"/>
          <w:b/>
          <w:sz w:val="22"/>
          <w:szCs w:val="22"/>
        </w:rPr>
        <w:t xml:space="preserve"> s.r.o. </w:t>
      </w:r>
    </w:p>
    <w:p w14:paraId="6F767E08" w14:textId="765BCFDE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>Sídlo: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AA748B">
        <w:rPr>
          <w:rFonts w:ascii="Georgia" w:hAnsi="Georgia"/>
          <w:sz w:val="22"/>
          <w:szCs w:val="22"/>
        </w:rPr>
        <w:t>Nad Smetankou 225/2, 190 00 Praha 9 - Hrdlořezy</w:t>
      </w:r>
    </w:p>
    <w:p w14:paraId="2FCDE029" w14:textId="6E36294C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>IČO: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AA748B">
        <w:rPr>
          <w:rFonts w:ascii="Georgia" w:hAnsi="Georgia"/>
          <w:sz w:val="22"/>
          <w:szCs w:val="22"/>
        </w:rPr>
        <w:t>27142167</w:t>
      </w:r>
      <w:r w:rsidRPr="00D42346">
        <w:rPr>
          <w:rFonts w:ascii="Georgia" w:hAnsi="Georgia"/>
          <w:sz w:val="22"/>
          <w:szCs w:val="22"/>
        </w:rPr>
        <w:br/>
        <w:t>DIČ:</w:t>
      </w:r>
      <w:r w:rsidRPr="00D42346"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>CZ</w:t>
      </w:r>
      <w:r w:rsidR="00AA748B">
        <w:rPr>
          <w:rFonts w:ascii="Georgia" w:hAnsi="Georgia"/>
          <w:sz w:val="22"/>
          <w:szCs w:val="22"/>
        </w:rPr>
        <w:t>27142167</w:t>
      </w:r>
    </w:p>
    <w:p w14:paraId="642D7968" w14:textId="4AAA9351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 xml:space="preserve">Zastoupená: </w:t>
      </w:r>
      <w:r w:rsidRPr="00D42346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42346">
        <w:rPr>
          <w:rFonts w:ascii="Georgia" w:hAnsi="Georgia"/>
          <w:sz w:val="22"/>
          <w:szCs w:val="22"/>
        </w:rPr>
        <w:t xml:space="preserve">panem </w:t>
      </w:r>
      <w:r w:rsidR="00AA748B">
        <w:rPr>
          <w:rFonts w:ascii="Georgia" w:hAnsi="Georgia"/>
          <w:sz w:val="22"/>
          <w:szCs w:val="22"/>
        </w:rPr>
        <w:t xml:space="preserve">Romanem </w:t>
      </w:r>
      <w:proofErr w:type="spellStart"/>
      <w:r w:rsidR="00AA748B">
        <w:rPr>
          <w:rFonts w:ascii="Georgia" w:hAnsi="Georgia"/>
          <w:sz w:val="22"/>
          <w:szCs w:val="22"/>
        </w:rPr>
        <w:t>Olejarem</w:t>
      </w:r>
      <w:proofErr w:type="spellEnd"/>
      <w:r w:rsidRPr="00D42346">
        <w:rPr>
          <w:rFonts w:ascii="Georgia" w:hAnsi="Georgia"/>
          <w:sz w:val="22"/>
          <w:szCs w:val="22"/>
        </w:rPr>
        <w:t>, jednatelem</w:t>
      </w:r>
    </w:p>
    <w:p w14:paraId="3F976D16" w14:textId="7C6AEBBF" w:rsidR="00D42346" w:rsidRPr="00D42346" w:rsidRDefault="00D42346" w:rsidP="00D42346">
      <w:pPr>
        <w:spacing w:line="276" w:lineRule="auto"/>
        <w:contextualSpacing/>
        <w:rPr>
          <w:rFonts w:ascii="Georgia" w:hAnsi="Georgia"/>
          <w:sz w:val="22"/>
          <w:szCs w:val="22"/>
        </w:rPr>
      </w:pPr>
      <w:r w:rsidRPr="00D42346">
        <w:rPr>
          <w:rFonts w:ascii="Georgia" w:hAnsi="Georgia"/>
          <w:sz w:val="22"/>
          <w:szCs w:val="22"/>
        </w:rPr>
        <w:t xml:space="preserve">Zapsaná v obchodním rejstříku vedeném Městským soudem v Praze, oddíl C, vložka </w:t>
      </w:r>
      <w:r w:rsidR="008F12F5">
        <w:rPr>
          <w:rFonts w:ascii="Georgia" w:hAnsi="Georgia"/>
          <w:sz w:val="22"/>
          <w:szCs w:val="22"/>
        </w:rPr>
        <w:t>99463</w:t>
      </w:r>
    </w:p>
    <w:p w14:paraId="481DB787" w14:textId="3AB97B36" w:rsidR="0037077B" w:rsidRPr="001444C0" w:rsidRDefault="0037077B" w:rsidP="00D42346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(dále jen „</w:t>
      </w:r>
      <w:r w:rsidR="006F7388" w:rsidRPr="006F7388">
        <w:rPr>
          <w:rFonts w:ascii="Georgia" w:hAnsi="Georgia" w:cs="Tahoma"/>
          <w:b/>
          <w:sz w:val="22"/>
          <w:szCs w:val="22"/>
        </w:rPr>
        <w:t>P</w:t>
      </w:r>
      <w:r w:rsidR="00976C3E" w:rsidRPr="001444C0">
        <w:rPr>
          <w:rFonts w:ascii="Georgia" w:hAnsi="Georgia" w:cs="Tahoma"/>
          <w:b/>
          <w:sz w:val="22"/>
          <w:szCs w:val="22"/>
        </w:rPr>
        <w:t>achtýř</w:t>
      </w:r>
      <w:r w:rsidRPr="001444C0">
        <w:rPr>
          <w:rFonts w:ascii="Georgia" w:hAnsi="Georgia" w:cs="Tahoma"/>
          <w:sz w:val="22"/>
          <w:szCs w:val="22"/>
        </w:rPr>
        <w:t>“)</w:t>
      </w:r>
    </w:p>
    <w:p w14:paraId="2800252B" w14:textId="18E11360" w:rsidR="00085793" w:rsidRDefault="00CD09E7" w:rsidP="00014F0A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(Propachtovatel a </w:t>
      </w:r>
      <w:r w:rsidR="00D42346">
        <w:rPr>
          <w:rFonts w:ascii="Georgia" w:hAnsi="Georgia" w:cs="Tahoma"/>
          <w:sz w:val="22"/>
          <w:szCs w:val="22"/>
        </w:rPr>
        <w:t>P</w:t>
      </w:r>
      <w:r>
        <w:rPr>
          <w:rFonts w:ascii="Georgia" w:hAnsi="Georgia" w:cs="Tahoma"/>
          <w:sz w:val="22"/>
          <w:szCs w:val="22"/>
        </w:rPr>
        <w:t>achtýř společně „</w:t>
      </w:r>
      <w:r w:rsidRPr="00CD09E7">
        <w:rPr>
          <w:rFonts w:ascii="Georgia" w:hAnsi="Georgia" w:cs="Tahoma"/>
          <w:b/>
          <w:sz w:val="22"/>
          <w:szCs w:val="22"/>
        </w:rPr>
        <w:t>smluvní strany</w:t>
      </w:r>
      <w:r>
        <w:rPr>
          <w:rFonts w:ascii="Georgia" w:hAnsi="Georgia" w:cs="Tahoma"/>
          <w:sz w:val="22"/>
          <w:szCs w:val="22"/>
        </w:rPr>
        <w:t>“)</w:t>
      </w:r>
    </w:p>
    <w:p w14:paraId="1CC5AF6A" w14:textId="77777777" w:rsidR="00CD09E7" w:rsidRDefault="00CD09E7" w:rsidP="00085793">
      <w:p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76EA80F6" w14:textId="77777777" w:rsidR="00085793" w:rsidRPr="00710AF3" w:rsidRDefault="00085793" w:rsidP="00085793">
      <w:pPr>
        <w:spacing w:before="120"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710AF3">
        <w:rPr>
          <w:rFonts w:ascii="Georgia" w:hAnsi="Georgia" w:cs="Tahoma"/>
          <w:b/>
          <w:sz w:val="22"/>
          <w:szCs w:val="22"/>
        </w:rPr>
        <w:t>Vzhledem k tomu, že:</w:t>
      </w:r>
    </w:p>
    <w:p w14:paraId="38DFB951" w14:textId="4315D788" w:rsidR="00710AF3" w:rsidRPr="004F1FFC" w:rsidRDefault="004F1FFC" w:rsidP="00BC432A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4F1FFC">
        <w:rPr>
          <w:rFonts w:ascii="Georgia" w:hAnsi="Georgia" w:cs="Tahoma"/>
          <w:sz w:val="22"/>
          <w:szCs w:val="22"/>
        </w:rPr>
        <w:t>smluvní strany uzavřely dne</w:t>
      </w:r>
      <w:r w:rsidR="00D70312">
        <w:rPr>
          <w:rFonts w:ascii="Georgia" w:hAnsi="Georgia" w:cs="Tahoma"/>
          <w:sz w:val="22"/>
          <w:szCs w:val="22"/>
        </w:rPr>
        <w:t xml:space="preserve"> 2</w:t>
      </w:r>
      <w:r w:rsidR="008F12F5">
        <w:rPr>
          <w:rFonts w:ascii="Georgia" w:hAnsi="Georgia" w:cs="Tahoma"/>
          <w:sz w:val="22"/>
          <w:szCs w:val="22"/>
        </w:rPr>
        <w:t>3</w:t>
      </w:r>
      <w:r w:rsidR="00D70312">
        <w:rPr>
          <w:rFonts w:ascii="Georgia" w:hAnsi="Georgia" w:cs="Tahoma"/>
          <w:sz w:val="22"/>
          <w:szCs w:val="22"/>
        </w:rPr>
        <w:t xml:space="preserve">. </w:t>
      </w:r>
      <w:r w:rsidR="008F12F5">
        <w:rPr>
          <w:rFonts w:ascii="Georgia" w:hAnsi="Georgia" w:cs="Tahoma"/>
          <w:sz w:val="22"/>
          <w:szCs w:val="22"/>
        </w:rPr>
        <w:t>2</w:t>
      </w:r>
      <w:r w:rsidR="00D70312">
        <w:rPr>
          <w:rFonts w:ascii="Georgia" w:hAnsi="Georgia" w:cs="Tahoma"/>
          <w:sz w:val="22"/>
          <w:szCs w:val="22"/>
        </w:rPr>
        <w:t>. 202</w:t>
      </w:r>
      <w:r w:rsidR="008F12F5">
        <w:rPr>
          <w:rFonts w:ascii="Georgia" w:hAnsi="Georgia" w:cs="Tahoma"/>
          <w:sz w:val="22"/>
          <w:szCs w:val="22"/>
        </w:rPr>
        <w:t>3</w:t>
      </w:r>
      <w:r w:rsidRPr="004F1FFC">
        <w:rPr>
          <w:rFonts w:ascii="Georgia" w:hAnsi="Georgia" w:cs="Tahoma"/>
          <w:sz w:val="22"/>
          <w:szCs w:val="22"/>
        </w:rPr>
        <w:t xml:space="preserve"> </w:t>
      </w:r>
      <w:proofErr w:type="spellStart"/>
      <w:r w:rsidRPr="004F1FFC">
        <w:rPr>
          <w:rFonts w:ascii="Georgia" w:hAnsi="Georgia" w:cs="Tahoma"/>
          <w:sz w:val="22"/>
          <w:szCs w:val="22"/>
        </w:rPr>
        <w:t>pachtovní</w:t>
      </w:r>
      <w:proofErr w:type="spellEnd"/>
      <w:r w:rsidRPr="004F1FFC">
        <w:rPr>
          <w:rFonts w:ascii="Georgia" w:hAnsi="Georgia" w:cs="Tahoma"/>
          <w:sz w:val="22"/>
          <w:szCs w:val="22"/>
        </w:rPr>
        <w:t xml:space="preserve"> smlouvu</w:t>
      </w:r>
      <w:r w:rsidR="00D67D22">
        <w:rPr>
          <w:rFonts w:ascii="Georgia" w:hAnsi="Georgia" w:cs="Tahoma"/>
          <w:sz w:val="22"/>
          <w:szCs w:val="22"/>
        </w:rPr>
        <w:t xml:space="preserve"> </w:t>
      </w:r>
      <w:r w:rsidR="008F12F5">
        <w:rPr>
          <w:rFonts w:ascii="Georgia" w:hAnsi="Georgia" w:cs="Tahoma"/>
          <w:sz w:val="22"/>
          <w:szCs w:val="22"/>
        </w:rPr>
        <w:t>e</w:t>
      </w:r>
      <w:r w:rsidR="00D67D22">
        <w:rPr>
          <w:rFonts w:ascii="Georgia" w:hAnsi="Georgia" w:cs="Tahoma"/>
          <w:sz w:val="22"/>
          <w:szCs w:val="22"/>
        </w:rPr>
        <w:t xml:space="preserve">vidovanou pod číslem </w:t>
      </w:r>
      <w:r w:rsidR="008F12F5">
        <w:rPr>
          <w:rFonts w:ascii="Georgia" w:hAnsi="Georgia" w:cs="Tahoma"/>
          <w:sz w:val="22"/>
          <w:szCs w:val="22"/>
        </w:rPr>
        <w:t>56</w:t>
      </w:r>
      <w:r w:rsidR="00D67D22">
        <w:rPr>
          <w:rFonts w:ascii="Georgia" w:hAnsi="Georgia" w:cs="Tahoma"/>
          <w:sz w:val="22"/>
          <w:szCs w:val="22"/>
        </w:rPr>
        <w:t>/2</w:t>
      </w:r>
      <w:r w:rsidR="008F12F5">
        <w:rPr>
          <w:rFonts w:ascii="Georgia" w:hAnsi="Georgia" w:cs="Tahoma"/>
          <w:sz w:val="22"/>
          <w:szCs w:val="22"/>
        </w:rPr>
        <w:t>3</w:t>
      </w:r>
      <w:r w:rsidR="00D67D22">
        <w:rPr>
          <w:rFonts w:ascii="Georgia" w:hAnsi="Georgia" w:cs="Tahoma"/>
          <w:sz w:val="22"/>
          <w:szCs w:val="22"/>
        </w:rPr>
        <w:t>/ÚOS</w:t>
      </w:r>
      <w:r w:rsidRPr="004F1FFC">
        <w:rPr>
          <w:rFonts w:ascii="Georgia" w:hAnsi="Georgia" w:cs="Tahoma"/>
          <w:sz w:val="22"/>
          <w:szCs w:val="22"/>
        </w:rPr>
        <w:t xml:space="preserve"> (dále jen „</w:t>
      </w:r>
      <w:r w:rsidRPr="004F1FFC">
        <w:rPr>
          <w:rFonts w:ascii="Georgia" w:hAnsi="Georgia" w:cs="Tahoma"/>
          <w:b/>
          <w:sz w:val="22"/>
          <w:szCs w:val="22"/>
        </w:rPr>
        <w:t>Smlouva</w:t>
      </w:r>
      <w:r w:rsidRPr="004F1FFC">
        <w:rPr>
          <w:rFonts w:ascii="Georgia" w:hAnsi="Georgia" w:cs="Tahoma"/>
          <w:sz w:val="22"/>
          <w:szCs w:val="22"/>
        </w:rPr>
        <w:t xml:space="preserve">“), </w:t>
      </w:r>
      <w:r>
        <w:rPr>
          <w:rFonts w:ascii="Georgia" w:hAnsi="Georgia" w:cs="Tahoma"/>
          <w:sz w:val="22"/>
          <w:szCs w:val="22"/>
        </w:rPr>
        <w:t>podle jejíhož</w:t>
      </w:r>
      <w:r w:rsidR="00710AF3" w:rsidRPr="004F1FFC">
        <w:rPr>
          <w:rFonts w:ascii="Georgia" w:hAnsi="Georgia" w:cs="Tahoma"/>
          <w:sz w:val="22"/>
          <w:szCs w:val="22"/>
        </w:rPr>
        <w:t xml:space="preserve"> článku VIII., odst. 8. se Pachtýř zavázal k dodržování požadavků na ekologický provoz restaurace a k respektování požadavků Propachtovatele v oblasti ekologie;</w:t>
      </w:r>
    </w:p>
    <w:p w14:paraId="75815DAE" w14:textId="77777777" w:rsidR="00710AF3" w:rsidRDefault="00710AF3" w:rsidP="00710AF3">
      <w:pPr>
        <w:pStyle w:val="Odstavecseseznamem"/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B2DF36F" w14:textId="4456FFBF" w:rsidR="00085793" w:rsidRDefault="007E4C21" w:rsidP="00085793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na základě ustanovení čl.</w:t>
      </w:r>
      <w:r w:rsidR="00C8468E">
        <w:rPr>
          <w:rFonts w:ascii="Georgia" w:hAnsi="Georgia" w:cs="Tahoma"/>
          <w:sz w:val="22"/>
          <w:szCs w:val="22"/>
        </w:rPr>
        <w:t xml:space="preserve"> </w:t>
      </w:r>
      <w:r w:rsidR="00F83ED4">
        <w:rPr>
          <w:rFonts w:ascii="Georgia" w:hAnsi="Georgia" w:cs="Tahoma"/>
          <w:sz w:val="22"/>
          <w:szCs w:val="22"/>
        </w:rPr>
        <w:t>XI.</w:t>
      </w:r>
      <w:r>
        <w:rPr>
          <w:rFonts w:ascii="Georgia" w:hAnsi="Georgia" w:cs="Tahoma"/>
          <w:sz w:val="22"/>
          <w:szCs w:val="22"/>
        </w:rPr>
        <w:t xml:space="preserve"> Smlouvy vzal Pachtýř na vědomí, že </w:t>
      </w:r>
      <w:r w:rsidR="00085793">
        <w:rPr>
          <w:rFonts w:ascii="Georgia" w:hAnsi="Georgia" w:cs="Tahoma"/>
          <w:sz w:val="22"/>
          <w:szCs w:val="22"/>
        </w:rPr>
        <w:t xml:space="preserve">Propachtovatel </w:t>
      </w:r>
      <w:r w:rsidR="007B5CC4">
        <w:rPr>
          <w:rFonts w:ascii="Georgia" w:hAnsi="Georgia" w:cs="Tahoma"/>
          <w:sz w:val="22"/>
          <w:szCs w:val="22"/>
        </w:rPr>
        <w:t>je dlouhodobě vázán smlouv</w:t>
      </w:r>
      <w:r w:rsidR="002C4666">
        <w:rPr>
          <w:rFonts w:ascii="Georgia" w:hAnsi="Georgia" w:cs="Tahoma"/>
          <w:sz w:val="22"/>
          <w:szCs w:val="22"/>
        </w:rPr>
        <w:t>ami s marketingovými partnery</w:t>
      </w:r>
      <w:r w:rsidR="002C4666" w:rsidRPr="002C4666">
        <w:rPr>
          <w:rFonts w:ascii="Georgia" w:hAnsi="Georgia" w:cs="Tahoma"/>
          <w:sz w:val="22"/>
          <w:szCs w:val="22"/>
        </w:rPr>
        <w:t xml:space="preserve"> </w:t>
      </w:r>
      <w:r w:rsidR="002C4666" w:rsidRPr="0034198A">
        <w:rPr>
          <w:rFonts w:ascii="Georgia" w:hAnsi="Georgia" w:cs="Tahoma"/>
          <w:sz w:val="22"/>
          <w:szCs w:val="22"/>
        </w:rPr>
        <w:t>o partnerské spolupráci a odběru nápojů</w:t>
      </w:r>
      <w:r w:rsidR="002C4666">
        <w:rPr>
          <w:rFonts w:ascii="Georgia" w:hAnsi="Georgia" w:cs="Tahoma"/>
          <w:sz w:val="22"/>
          <w:szCs w:val="22"/>
        </w:rPr>
        <w:t>; marketingovým partnerem Propachtovatele v oblasti nealkoholických nápojů je</w:t>
      </w:r>
      <w:r w:rsidR="007B5CC4">
        <w:rPr>
          <w:rFonts w:ascii="Georgia" w:hAnsi="Georgia" w:cs="Tahoma"/>
          <w:sz w:val="22"/>
          <w:szCs w:val="22"/>
        </w:rPr>
        <w:t xml:space="preserve"> společnost C</w:t>
      </w:r>
      <w:r w:rsidR="007B5CC4" w:rsidRPr="0034198A">
        <w:rPr>
          <w:rFonts w:ascii="Georgia" w:hAnsi="Georgia" w:cs="Tahoma"/>
          <w:sz w:val="22"/>
          <w:szCs w:val="22"/>
        </w:rPr>
        <w:t>oca-Cola HBC Česko a Slovensko, s.r.o. V aktuálním znění smlouvy s Coca-Cola HBC Česko a Slovensko, s.r.o. (smlouva o obchodní spolupráci</w:t>
      </w:r>
      <w:r w:rsidR="007B5CC4">
        <w:rPr>
          <w:rFonts w:ascii="Georgia" w:hAnsi="Georgia" w:cs="Tahoma"/>
          <w:sz w:val="22"/>
          <w:szCs w:val="22"/>
        </w:rPr>
        <w:t xml:space="preserve"> z 28. 12. 2022</w:t>
      </w:r>
      <w:r w:rsidR="007B5CC4" w:rsidRPr="0034198A">
        <w:rPr>
          <w:rFonts w:ascii="Georgia" w:hAnsi="Georgia" w:cs="Tahoma"/>
          <w:sz w:val="22"/>
          <w:szCs w:val="22"/>
        </w:rPr>
        <w:t xml:space="preserve">) je mimo jiné </w:t>
      </w:r>
      <w:r w:rsidR="00085793">
        <w:rPr>
          <w:rFonts w:ascii="Georgia" w:hAnsi="Georgia" w:cs="Tahoma"/>
          <w:sz w:val="22"/>
          <w:szCs w:val="22"/>
        </w:rPr>
        <w:t>závazně sjednáno, že Coca</w:t>
      </w:r>
      <w:r w:rsidR="00822199">
        <w:rPr>
          <w:rFonts w:ascii="Georgia" w:hAnsi="Georgia" w:cs="Tahoma"/>
          <w:sz w:val="22"/>
          <w:szCs w:val="22"/>
        </w:rPr>
        <w:t>-C</w:t>
      </w:r>
      <w:r w:rsidR="00085793">
        <w:rPr>
          <w:rFonts w:ascii="Georgia" w:hAnsi="Georgia" w:cs="Tahoma"/>
          <w:sz w:val="22"/>
          <w:szCs w:val="22"/>
        </w:rPr>
        <w:t xml:space="preserve">ola bude dodávat </w:t>
      </w:r>
      <w:r w:rsidR="00B812BF">
        <w:rPr>
          <w:rFonts w:ascii="Georgia" w:hAnsi="Georgia" w:cs="Tahoma"/>
          <w:sz w:val="22"/>
          <w:szCs w:val="22"/>
        </w:rPr>
        <w:t>hostinci</w:t>
      </w:r>
      <w:r w:rsidR="00374A3D">
        <w:rPr>
          <w:rFonts w:ascii="Georgia" w:hAnsi="Georgia" w:cs="Tahoma"/>
          <w:sz w:val="22"/>
          <w:szCs w:val="22"/>
        </w:rPr>
        <w:t xml:space="preserve"> provozované</w:t>
      </w:r>
      <w:r w:rsidR="00B812BF">
        <w:rPr>
          <w:rFonts w:ascii="Georgia" w:hAnsi="Georgia" w:cs="Tahoma"/>
          <w:sz w:val="22"/>
          <w:szCs w:val="22"/>
        </w:rPr>
        <w:t>mu</w:t>
      </w:r>
      <w:r w:rsidR="00374A3D">
        <w:rPr>
          <w:rFonts w:ascii="Georgia" w:hAnsi="Georgia" w:cs="Tahoma"/>
          <w:sz w:val="22"/>
          <w:szCs w:val="22"/>
        </w:rPr>
        <w:t xml:space="preserve"> Pachtýřem </w:t>
      </w:r>
      <w:r w:rsidR="00085793">
        <w:rPr>
          <w:rFonts w:ascii="Georgia" w:hAnsi="Georgia" w:cs="Tahoma"/>
          <w:sz w:val="22"/>
          <w:szCs w:val="22"/>
        </w:rPr>
        <w:t>alespoň dv</w:t>
      </w:r>
      <w:r w:rsidR="00F83ED4">
        <w:rPr>
          <w:rFonts w:ascii="Georgia" w:hAnsi="Georgia" w:cs="Tahoma"/>
          <w:sz w:val="22"/>
          <w:szCs w:val="22"/>
        </w:rPr>
        <w:t>a</w:t>
      </w:r>
      <w:r w:rsidR="00085793">
        <w:rPr>
          <w:rFonts w:ascii="Georgia" w:hAnsi="Georgia" w:cs="Tahoma"/>
          <w:sz w:val="22"/>
          <w:szCs w:val="22"/>
        </w:rPr>
        <w:t xml:space="preserve"> čepovan</w:t>
      </w:r>
      <w:r w:rsidR="00F83ED4">
        <w:rPr>
          <w:rFonts w:ascii="Georgia" w:hAnsi="Georgia" w:cs="Tahoma"/>
          <w:sz w:val="22"/>
          <w:szCs w:val="22"/>
        </w:rPr>
        <w:t>é</w:t>
      </w:r>
      <w:r w:rsidR="00085793">
        <w:rPr>
          <w:rFonts w:ascii="Georgia" w:hAnsi="Georgia" w:cs="Tahoma"/>
          <w:sz w:val="22"/>
          <w:szCs w:val="22"/>
        </w:rPr>
        <w:t xml:space="preserve"> nápoj</w:t>
      </w:r>
      <w:r w:rsidR="00F83ED4">
        <w:rPr>
          <w:rFonts w:ascii="Georgia" w:hAnsi="Georgia" w:cs="Tahoma"/>
          <w:sz w:val="22"/>
          <w:szCs w:val="22"/>
        </w:rPr>
        <w:t>e</w:t>
      </w:r>
      <w:r w:rsidR="00085793">
        <w:rPr>
          <w:rFonts w:ascii="Georgia" w:hAnsi="Georgia" w:cs="Tahoma"/>
          <w:sz w:val="22"/>
          <w:szCs w:val="22"/>
        </w:rPr>
        <w:t xml:space="preserve"> za </w:t>
      </w:r>
      <w:r w:rsidR="00710AF3">
        <w:rPr>
          <w:rFonts w:ascii="Georgia" w:hAnsi="Georgia" w:cs="Tahoma"/>
          <w:sz w:val="22"/>
          <w:szCs w:val="22"/>
        </w:rPr>
        <w:t>sníženou</w:t>
      </w:r>
      <w:r w:rsidR="00B03F8D">
        <w:rPr>
          <w:rFonts w:ascii="Georgia" w:hAnsi="Georgia" w:cs="Tahoma"/>
          <w:sz w:val="22"/>
          <w:szCs w:val="22"/>
        </w:rPr>
        <w:t xml:space="preserve"> </w:t>
      </w:r>
      <w:r w:rsidR="00085793">
        <w:rPr>
          <w:rFonts w:ascii="Georgia" w:hAnsi="Georgia" w:cs="Tahoma"/>
          <w:sz w:val="22"/>
          <w:szCs w:val="22"/>
        </w:rPr>
        <w:t>cenu, a to za účelem zajištění výhodnější ceny čepovaných nápojů proti ceně balených nápojů</w:t>
      </w:r>
      <w:r w:rsidR="0068575F">
        <w:rPr>
          <w:rFonts w:ascii="Georgia" w:hAnsi="Georgia" w:cs="Tahoma"/>
          <w:sz w:val="22"/>
          <w:szCs w:val="22"/>
        </w:rPr>
        <w:t>,</w:t>
      </w:r>
      <w:r w:rsidR="00085793">
        <w:rPr>
          <w:rFonts w:ascii="Georgia" w:hAnsi="Georgia" w:cs="Tahoma"/>
          <w:sz w:val="22"/>
          <w:szCs w:val="22"/>
        </w:rPr>
        <w:t xml:space="preserve"> s cílem dosáhnout příznivějšího </w:t>
      </w:r>
      <w:r w:rsidR="00B03F8D">
        <w:rPr>
          <w:rFonts w:ascii="Georgia" w:hAnsi="Georgia" w:cs="Tahoma"/>
          <w:sz w:val="22"/>
          <w:szCs w:val="22"/>
        </w:rPr>
        <w:t>přístupu</w:t>
      </w:r>
      <w:r w:rsidR="00085793">
        <w:rPr>
          <w:rFonts w:ascii="Georgia" w:hAnsi="Georgia" w:cs="Tahoma"/>
          <w:sz w:val="22"/>
          <w:szCs w:val="22"/>
        </w:rPr>
        <w:t xml:space="preserve"> zákazníků k životnímu prostředí</w:t>
      </w:r>
      <w:r w:rsidR="00710AF3">
        <w:rPr>
          <w:rFonts w:ascii="Georgia" w:hAnsi="Georgia" w:cs="Tahoma"/>
          <w:sz w:val="22"/>
          <w:szCs w:val="22"/>
        </w:rPr>
        <w:t>; cena za 1 litr alespoň 2</w:t>
      </w:r>
      <w:r w:rsidR="00DD27E2">
        <w:rPr>
          <w:rFonts w:ascii="Georgia" w:hAnsi="Georgia" w:cs="Tahoma"/>
          <w:sz w:val="22"/>
          <w:szCs w:val="22"/>
        </w:rPr>
        <w:t xml:space="preserve"> ochucených</w:t>
      </w:r>
      <w:r w:rsidR="00710AF3">
        <w:rPr>
          <w:rFonts w:ascii="Georgia" w:hAnsi="Georgia" w:cs="Tahoma"/>
          <w:sz w:val="22"/>
          <w:szCs w:val="22"/>
        </w:rPr>
        <w:t xml:space="preserve"> čepovaných nápojů byla stanovena</w:t>
      </w:r>
      <w:r w:rsidR="0076161A">
        <w:rPr>
          <w:rFonts w:ascii="Georgia" w:hAnsi="Georgia" w:cs="Tahoma"/>
          <w:sz w:val="22"/>
          <w:szCs w:val="22"/>
        </w:rPr>
        <w:t xml:space="preserve"> ve výši</w:t>
      </w:r>
      <w:r w:rsidR="00710AF3">
        <w:rPr>
          <w:rFonts w:ascii="Georgia" w:hAnsi="Georgia" w:cs="Tahoma"/>
          <w:sz w:val="22"/>
          <w:szCs w:val="22"/>
        </w:rPr>
        <w:t xml:space="preserve"> 30,- Kč</w:t>
      </w:r>
      <w:r w:rsidR="00DD27E2">
        <w:rPr>
          <w:rFonts w:ascii="Georgia" w:hAnsi="Georgia" w:cs="Tahoma"/>
          <w:sz w:val="22"/>
          <w:szCs w:val="22"/>
        </w:rPr>
        <w:t xml:space="preserve"> bez DPH</w:t>
      </w:r>
      <w:r w:rsidR="00085793">
        <w:rPr>
          <w:rFonts w:ascii="Georgia" w:hAnsi="Georgia" w:cs="Tahoma"/>
          <w:sz w:val="22"/>
          <w:szCs w:val="22"/>
        </w:rPr>
        <w:t>;</w:t>
      </w:r>
    </w:p>
    <w:p w14:paraId="5E993173" w14:textId="77777777" w:rsidR="002C4666" w:rsidRPr="002C4666" w:rsidRDefault="002C4666" w:rsidP="002C4666">
      <w:pPr>
        <w:pStyle w:val="Odstavecseseznamem"/>
        <w:rPr>
          <w:rFonts w:ascii="Georgia" w:hAnsi="Georgia" w:cs="Tahoma"/>
          <w:sz w:val="22"/>
          <w:szCs w:val="22"/>
        </w:rPr>
      </w:pPr>
    </w:p>
    <w:p w14:paraId="0837AA9A" w14:textId="34E6422A" w:rsidR="00746A97" w:rsidRDefault="00746A97" w:rsidP="00710AF3">
      <w:pPr>
        <w:pStyle w:val="Odstavecseseznamem"/>
        <w:numPr>
          <w:ilvl w:val="0"/>
          <w:numId w:val="32"/>
        </w:num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</w:t>
      </w:r>
      <w:r w:rsidR="00300DAB">
        <w:rPr>
          <w:rFonts w:ascii="Georgia" w:hAnsi="Georgia"/>
          <w:sz w:val="22"/>
          <w:szCs w:val="22"/>
        </w:rPr>
        <w:t>mají snahu</w:t>
      </w:r>
      <w:r w:rsidR="00374A3D" w:rsidRPr="00746A97">
        <w:rPr>
          <w:rFonts w:ascii="Georgia" w:hAnsi="Georgia"/>
          <w:sz w:val="22"/>
          <w:szCs w:val="22"/>
        </w:rPr>
        <w:t xml:space="preserve"> dostát požadavkům na ekologický provoz</w:t>
      </w:r>
      <w:r w:rsidR="00B812BF">
        <w:rPr>
          <w:rFonts w:ascii="Georgia" w:hAnsi="Georgia"/>
          <w:sz w:val="22"/>
          <w:szCs w:val="22"/>
        </w:rPr>
        <w:t xml:space="preserve"> hostince</w:t>
      </w:r>
      <w:r w:rsidR="00374A3D" w:rsidRPr="00746A97">
        <w:rPr>
          <w:rFonts w:ascii="Georgia" w:hAnsi="Georgia"/>
          <w:sz w:val="22"/>
          <w:szCs w:val="22"/>
        </w:rPr>
        <w:t xml:space="preserve"> snížením prodeje nápojů v plast</w:t>
      </w:r>
      <w:r>
        <w:rPr>
          <w:rFonts w:ascii="Georgia" w:hAnsi="Georgia"/>
          <w:sz w:val="22"/>
          <w:szCs w:val="22"/>
        </w:rPr>
        <w:t>o</w:t>
      </w:r>
      <w:r w:rsidR="00374A3D" w:rsidRPr="00746A97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ých</w:t>
      </w:r>
      <w:r w:rsidR="00374A3D" w:rsidRPr="00746A97">
        <w:rPr>
          <w:rFonts w:ascii="Georgia" w:hAnsi="Georgia"/>
          <w:sz w:val="22"/>
          <w:szCs w:val="22"/>
        </w:rPr>
        <w:t xml:space="preserve"> obalec</w:t>
      </w:r>
      <w:r>
        <w:rPr>
          <w:rFonts w:ascii="Georgia" w:hAnsi="Georgia"/>
          <w:sz w:val="22"/>
          <w:szCs w:val="22"/>
        </w:rPr>
        <w:t>h</w:t>
      </w:r>
      <w:r w:rsidR="00374A3D" w:rsidRPr="00746A97">
        <w:rPr>
          <w:rFonts w:ascii="Georgia" w:hAnsi="Georgia"/>
          <w:sz w:val="22"/>
          <w:szCs w:val="22"/>
        </w:rPr>
        <w:t xml:space="preserve"> a </w:t>
      </w:r>
      <w:r w:rsidR="00300DAB">
        <w:rPr>
          <w:rFonts w:ascii="Georgia" w:hAnsi="Georgia"/>
          <w:sz w:val="22"/>
          <w:szCs w:val="22"/>
        </w:rPr>
        <w:t xml:space="preserve">Propachtovatel se současně snaží </w:t>
      </w:r>
      <w:r w:rsidR="00374A3D" w:rsidRPr="00746A97">
        <w:rPr>
          <w:rFonts w:ascii="Georgia" w:hAnsi="Georgia"/>
          <w:sz w:val="22"/>
          <w:szCs w:val="22"/>
        </w:rPr>
        <w:t xml:space="preserve">dodržet </w:t>
      </w:r>
      <w:r>
        <w:rPr>
          <w:rFonts w:ascii="Georgia" w:hAnsi="Georgia"/>
          <w:sz w:val="22"/>
          <w:szCs w:val="22"/>
        </w:rPr>
        <w:t>podmínky smlouvy o spolupráci se společnosti Co</w:t>
      </w:r>
      <w:r w:rsidR="009A73D4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a-</w:t>
      </w:r>
      <w:r w:rsidR="009A73D4">
        <w:rPr>
          <w:rFonts w:ascii="Georgia" w:hAnsi="Georgia"/>
          <w:sz w:val="22"/>
          <w:szCs w:val="22"/>
        </w:rPr>
        <w:t>C</w:t>
      </w:r>
      <w:r>
        <w:rPr>
          <w:rFonts w:ascii="Georgia" w:hAnsi="Georgia"/>
          <w:sz w:val="22"/>
          <w:szCs w:val="22"/>
        </w:rPr>
        <w:t>ola</w:t>
      </w:r>
      <w:r w:rsidR="00822199" w:rsidRPr="00822199">
        <w:rPr>
          <w:rFonts w:ascii="Georgia" w:hAnsi="Georgia" w:cs="Tahoma"/>
          <w:sz w:val="22"/>
          <w:szCs w:val="22"/>
          <w:lang w:val="en-US"/>
        </w:rPr>
        <w:t xml:space="preserve"> </w:t>
      </w:r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HBC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Česko</w:t>
      </w:r>
      <w:proofErr w:type="spellEnd"/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 a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Slovensko</w:t>
      </w:r>
      <w:proofErr w:type="spellEnd"/>
      <w:r w:rsidR="00822199" w:rsidRPr="00087910">
        <w:rPr>
          <w:rFonts w:ascii="Georgia" w:hAnsi="Georgia" w:cs="Tahoma"/>
          <w:sz w:val="22"/>
          <w:szCs w:val="22"/>
          <w:lang w:val="en-US"/>
        </w:rPr>
        <w:t xml:space="preserve">, </w:t>
      </w:r>
      <w:proofErr w:type="spellStart"/>
      <w:r w:rsidR="00822199" w:rsidRPr="00087910">
        <w:rPr>
          <w:rFonts w:ascii="Georgia" w:hAnsi="Georgia" w:cs="Tahoma"/>
          <w:sz w:val="22"/>
          <w:szCs w:val="22"/>
          <w:lang w:val="en-US"/>
        </w:rPr>
        <w:t>s.r.o</w:t>
      </w:r>
      <w:proofErr w:type="spellEnd"/>
      <w:r>
        <w:rPr>
          <w:rFonts w:ascii="Georgia" w:hAnsi="Georgia"/>
          <w:sz w:val="22"/>
          <w:szCs w:val="22"/>
        </w:rPr>
        <w:t>, k nimž se zavázal;</w:t>
      </w:r>
    </w:p>
    <w:p w14:paraId="252B29E8" w14:textId="77777777" w:rsidR="00746A97" w:rsidRPr="00746A97" w:rsidRDefault="00746A97" w:rsidP="00746A97">
      <w:pPr>
        <w:pStyle w:val="Odstavecseseznamem"/>
        <w:rPr>
          <w:rFonts w:ascii="Georgia" w:hAnsi="Georgia"/>
          <w:sz w:val="22"/>
          <w:szCs w:val="22"/>
        </w:rPr>
      </w:pPr>
    </w:p>
    <w:p w14:paraId="4B421C87" w14:textId="1FE4FBF0" w:rsidR="00746A97" w:rsidRDefault="00746A97" w:rsidP="00746A97">
      <w:pPr>
        <w:pStyle w:val="Odstavecseseznamem"/>
        <w:spacing w:before="120" w:line="276" w:lineRule="auto"/>
        <w:ind w:hanging="436"/>
        <w:jc w:val="both"/>
        <w:rPr>
          <w:rFonts w:ascii="Georgia" w:hAnsi="Georgia"/>
          <w:sz w:val="22"/>
          <w:szCs w:val="22"/>
        </w:rPr>
      </w:pPr>
      <w:r w:rsidRPr="00746A97">
        <w:rPr>
          <w:rFonts w:ascii="Georgia" w:hAnsi="Georgia"/>
          <w:b/>
          <w:sz w:val="22"/>
          <w:szCs w:val="22"/>
        </w:rPr>
        <w:t xml:space="preserve">dohodly se smluvní strany na uzavření tohoto dodatku </w:t>
      </w:r>
      <w:r w:rsidR="00DE4494">
        <w:rPr>
          <w:rFonts w:ascii="Georgia" w:hAnsi="Georgia"/>
          <w:b/>
          <w:sz w:val="22"/>
          <w:szCs w:val="22"/>
        </w:rPr>
        <w:t>č. 1</w:t>
      </w:r>
      <w:r w:rsidRPr="00746A97">
        <w:rPr>
          <w:rFonts w:ascii="Georgia" w:hAnsi="Georgia"/>
          <w:b/>
          <w:sz w:val="22"/>
          <w:szCs w:val="22"/>
        </w:rPr>
        <w:t xml:space="preserve"> ke Smlouvě</w:t>
      </w:r>
      <w:r>
        <w:rPr>
          <w:rFonts w:ascii="Georgia" w:hAnsi="Georgia"/>
          <w:sz w:val="22"/>
          <w:szCs w:val="22"/>
        </w:rPr>
        <w:t>.</w:t>
      </w:r>
    </w:p>
    <w:p w14:paraId="74499143" w14:textId="11FA2281" w:rsidR="00746A97" w:rsidRDefault="00CD09E7" w:rsidP="00C8468E">
      <w:pPr>
        <w:pStyle w:val="Odstavecseseznamem"/>
        <w:numPr>
          <w:ilvl w:val="0"/>
          <w:numId w:val="34"/>
        </w:numPr>
        <w:jc w:val="center"/>
        <w:rPr>
          <w:rFonts w:ascii="Georgia" w:hAnsi="Georgia"/>
          <w:b/>
          <w:sz w:val="22"/>
          <w:szCs w:val="22"/>
        </w:rPr>
      </w:pPr>
      <w:r w:rsidRPr="00CD09E7">
        <w:rPr>
          <w:rFonts w:ascii="Georgia" w:hAnsi="Georgia"/>
          <w:b/>
          <w:sz w:val="22"/>
          <w:szCs w:val="22"/>
        </w:rPr>
        <w:lastRenderedPageBreak/>
        <w:t xml:space="preserve">Předmět </w:t>
      </w:r>
      <w:r w:rsidR="00F0799B">
        <w:rPr>
          <w:rFonts w:ascii="Georgia" w:hAnsi="Georgia"/>
          <w:b/>
          <w:sz w:val="22"/>
          <w:szCs w:val="22"/>
        </w:rPr>
        <w:t>d</w:t>
      </w:r>
      <w:r w:rsidRPr="00CD09E7">
        <w:rPr>
          <w:rFonts w:ascii="Georgia" w:hAnsi="Georgia"/>
          <w:b/>
          <w:sz w:val="22"/>
          <w:szCs w:val="22"/>
        </w:rPr>
        <w:t xml:space="preserve">odatku </w:t>
      </w:r>
      <w:r w:rsidR="00DE4494">
        <w:rPr>
          <w:rFonts w:ascii="Georgia" w:hAnsi="Georgia"/>
          <w:b/>
          <w:sz w:val="22"/>
          <w:szCs w:val="22"/>
        </w:rPr>
        <w:t>č. 1</w:t>
      </w:r>
    </w:p>
    <w:p w14:paraId="3C732FB2" w14:textId="29F9A1F9" w:rsidR="007D191C" w:rsidRDefault="00F0799B" w:rsidP="007D191C">
      <w:pPr>
        <w:numPr>
          <w:ilvl w:val="0"/>
          <w:numId w:val="15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5A73FA">
        <w:rPr>
          <w:rFonts w:ascii="Georgia" w:hAnsi="Georgia" w:cs="Tahoma"/>
          <w:sz w:val="22"/>
          <w:szCs w:val="22"/>
        </w:rPr>
        <w:t>Smluvní strany tímto dodatk</w:t>
      </w:r>
      <w:r w:rsidR="003B039E" w:rsidRPr="005A73FA">
        <w:rPr>
          <w:rFonts w:ascii="Georgia" w:hAnsi="Georgia" w:cs="Tahoma"/>
          <w:sz w:val="22"/>
          <w:szCs w:val="22"/>
        </w:rPr>
        <w:t>e</w:t>
      </w:r>
      <w:r w:rsidRPr="005A73FA">
        <w:rPr>
          <w:rFonts w:ascii="Georgia" w:hAnsi="Georgia" w:cs="Tahoma"/>
          <w:sz w:val="22"/>
          <w:szCs w:val="22"/>
        </w:rPr>
        <w:t xml:space="preserve">m </w:t>
      </w:r>
      <w:r w:rsidR="00DE4494" w:rsidRPr="005A73FA">
        <w:rPr>
          <w:rFonts w:ascii="Georgia" w:hAnsi="Georgia" w:cs="Tahoma"/>
          <w:sz w:val="22"/>
          <w:szCs w:val="22"/>
        </w:rPr>
        <w:t>č. 1</w:t>
      </w:r>
      <w:r w:rsidRPr="005A73FA">
        <w:rPr>
          <w:rFonts w:ascii="Georgia" w:hAnsi="Georgia" w:cs="Tahoma"/>
          <w:sz w:val="22"/>
          <w:szCs w:val="22"/>
        </w:rPr>
        <w:t xml:space="preserve"> </w:t>
      </w:r>
      <w:r w:rsidR="005A73FA">
        <w:rPr>
          <w:rFonts w:ascii="Georgia" w:hAnsi="Georgia" w:cs="Tahoma"/>
          <w:sz w:val="22"/>
          <w:szCs w:val="22"/>
        </w:rPr>
        <w:t>sjednávají povinnost Pachtýře respektovat požadavky na ekologický provoz a nabízet zákazníkům Hostince Gočárův dům alespoň 2 druhy čepovaných ochucených nealkoholických nápojů, u kterých je v </w:t>
      </w:r>
      <w:proofErr w:type="gramStart"/>
      <w:r w:rsidR="005A73FA">
        <w:rPr>
          <w:rFonts w:ascii="Georgia" w:hAnsi="Georgia" w:cs="Tahoma"/>
          <w:sz w:val="22"/>
          <w:szCs w:val="22"/>
        </w:rPr>
        <w:t>rámci  partnerské</w:t>
      </w:r>
      <w:proofErr w:type="gramEnd"/>
      <w:r w:rsidR="005A73FA">
        <w:rPr>
          <w:rFonts w:ascii="Georgia" w:hAnsi="Georgia" w:cs="Tahoma"/>
          <w:sz w:val="22"/>
          <w:szCs w:val="22"/>
        </w:rPr>
        <w:t xml:space="preserve"> spolupráce sjednána smluvní cena, a to za maximální cenu 11,- Kč za 100 ml včetně DPH. V této ceně jsou zahrnuty i další výrobní náklady (CO2, pitná voda, energie).</w:t>
      </w:r>
      <w:r w:rsidR="007D191C" w:rsidRPr="007D191C">
        <w:rPr>
          <w:rFonts w:ascii="Georgia" w:hAnsi="Georgia" w:cs="Tahoma"/>
          <w:sz w:val="22"/>
          <w:szCs w:val="22"/>
        </w:rPr>
        <w:t xml:space="preserve"> </w:t>
      </w:r>
      <w:r w:rsidR="007D191C">
        <w:rPr>
          <w:rFonts w:ascii="Georgia" w:hAnsi="Georgia" w:cs="Tahoma"/>
          <w:sz w:val="22"/>
          <w:szCs w:val="22"/>
        </w:rPr>
        <w:t>V důsledku tohoto ujednání se text článku VIII., odst. 8 Smlouvy ruší v celém rozsahu a nahrazuje se následujícím textem:</w:t>
      </w:r>
    </w:p>
    <w:p w14:paraId="578CB742" w14:textId="0502BD04" w:rsidR="00180113" w:rsidRPr="005A73FA" w:rsidRDefault="005A73FA" w:rsidP="008C0968">
      <w:pPr>
        <w:numPr>
          <w:ilvl w:val="0"/>
          <w:numId w:val="15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 </w:t>
      </w:r>
      <w:r w:rsidR="003B039E" w:rsidRPr="005A73FA">
        <w:rPr>
          <w:rFonts w:ascii="Georgia" w:hAnsi="Georgia" w:cs="Tahoma"/>
          <w:sz w:val="22"/>
          <w:szCs w:val="22"/>
        </w:rPr>
        <w:t>„</w:t>
      </w:r>
      <w:r w:rsidR="00B33CAD" w:rsidRPr="005A73FA">
        <w:rPr>
          <w:rFonts w:ascii="Georgia" w:hAnsi="Georgia" w:cs="Tahoma"/>
          <w:b/>
          <w:sz w:val="22"/>
          <w:szCs w:val="22"/>
        </w:rPr>
        <w:t>Pa</w:t>
      </w:r>
      <w:r w:rsidR="00745CE0" w:rsidRPr="005A73FA">
        <w:rPr>
          <w:rFonts w:ascii="Georgia" w:hAnsi="Georgia" w:cs="Tahoma"/>
          <w:b/>
          <w:sz w:val="22"/>
          <w:szCs w:val="22"/>
        </w:rPr>
        <w:t xml:space="preserve">chtýř bude dodržovat požadavky na ekologický provoz </w:t>
      </w:r>
      <w:r w:rsidR="00B812BF" w:rsidRPr="005A73FA">
        <w:rPr>
          <w:rFonts w:ascii="Georgia" w:hAnsi="Georgia" w:cs="Tahoma"/>
          <w:b/>
          <w:sz w:val="22"/>
          <w:szCs w:val="22"/>
        </w:rPr>
        <w:t>hostince</w:t>
      </w:r>
      <w:r w:rsidR="00E35BCD" w:rsidRPr="005A73FA">
        <w:rPr>
          <w:rFonts w:ascii="Georgia" w:hAnsi="Georgia" w:cs="Tahoma"/>
          <w:b/>
          <w:sz w:val="22"/>
          <w:szCs w:val="22"/>
        </w:rPr>
        <w:t xml:space="preserve">, je povinen řídit se aktuální právní úpravou v oblasti ekologie a současně bude respektovat požadavky </w:t>
      </w:r>
      <w:r w:rsidR="00B812BF" w:rsidRPr="005A73FA">
        <w:rPr>
          <w:rFonts w:ascii="Georgia" w:hAnsi="Georgia" w:cs="Tahoma"/>
          <w:b/>
          <w:sz w:val="22"/>
          <w:szCs w:val="22"/>
        </w:rPr>
        <w:t>p</w:t>
      </w:r>
      <w:r w:rsidR="00E35BCD" w:rsidRPr="005A73FA">
        <w:rPr>
          <w:rFonts w:ascii="Georgia" w:hAnsi="Georgia" w:cs="Tahoma"/>
          <w:b/>
          <w:sz w:val="22"/>
          <w:szCs w:val="22"/>
        </w:rPr>
        <w:t xml:space="preserve">ropachtovatele v oblasti ekologie. 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V důsledku toho se pachtýř zavazuje, že </w:t>
      </w:r>
      <w:r w:rsidR="00C61AE3" w:rsidRPr="005A73FA">
        <w:rPr>
          <w:rFonts w:ascii="Georgia" w:hAnsi="Georgia" w:cs="Tahoma"/>
          <w:b/>
          <w:sz w:val="22"/>
          <w:szCs w:val="22"/>
        </w:rPr>
        <w:t>s cílem</w:t>
      </w:r>
      <w:r w:rsidR="003B039E" w:rsidRPr="005A73FA">
        <w:rPr>
          <w:rFonts w:ascii="Georgia" w:hAnsi="Georgia" w:cs="Tahoma"/>
          <w:b/>
          <w:sz w:val="22"/>
          <w:szCs w:val="22"/>
        </w:rPr>
        <w:t> </w:t>
      </w:r>
      <w:r w:rsidR="00C61AE3" w:rsidRPr="005A73FA">
        <w:rPr>
          <w:rFonts w:ascii="Georgia" w:hAnsi="Georgia" w:cs="Tahoma"/>
          <w:b/>
          <w:sz w:val="22"/>
          <w:szCs w:val="22"/>
        </w:rPr>
        <w:t xml:space="preserve">motivovat zákazníky k nákupu čepovaných nápojů, a tím omezit prodej nápojů v plastových obalech, </w:t>
      </w:r>
      <w:r w:rsidR="003B039E" w:rsidRPr="005A73FA">
        <w:rPr>
          <w:rFonts w:ascii="Georgia" w:hAnsi="Georgia" w:cs="Tahoma"/>
          <w:b/>
          <w:sz w:val="22"/>
          <w:szCs w:val="22"/>
        </w:rPr>
        <w:t>bude zákazníků</w:t>
      </w:r>
      <w:r w:rsidR="00C61AE3" w:rsidRPr="005A73FA">
        <w:rPr>
          <w:rFonts w:ascii="Georgia" w:hAnsi="Georgia" w:cs="Tahoma"/>
          <w:b/>
          <w:sz w:val="22"/>
          <w:szCs w:val="22"/>
        </w:rPr>
        <w:t>m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 </w:t>
      </w:r>
      <w:r w:rsidR="00B812BF" w:rsidRPr="005A73FA">
        <w:rPr>
          <w:rFonts w:ascii="Georgia" w:hAnsi="Georgia" w:cs="Tahoma"/>
          <w:b/>
          <w:sz w:val="22"/>
          <w:szCs w:val="22"/>
        </w:rPr>
        <w:t>hostince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 nabízet alespoň 2</w:t>
      </w:r>
      <w:r w:rsidR="00DD27E2" w:rsidRPr="005A73FA">
        <w:rPr>
          <w:rFonts w:ascii="Georgia" w:hAnsi="Georgia" w:cs="Tahoma"/>
          <w:b/>
          <w:sz w:val="22"/>
          <w:szCs w:val="22"/>
        </w:rPr>
        <w:t xml:space="preserve"> ochucené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 čepované nealkoholické nápoje za </w:t>
      </w:r>
      <w:r w:rsidR="00C8468E" w:rsidRPr="005A73FA">
        <w:rPr>
          <w:rFonts w:ascii="Georgia" w:hAnsi="Georgia" w:cs="Tahoma"/>
          <w:b/>
          <w:sz w:val="22"/>
          <w:szCs w:val="22"/>
        </w:rPr>
        <w:t xml:space="preserve">maximální </w:t>
      </w:r>
      <w:r w:rsidR="003B039E" w:rsidRPr="005A73FA">
        <w:rPr>
          <w:rFonts w:ascii="Georgia" w:hAnsi="Georgia" w:cs="Tahoma"/>
          <w:b/>
          <w:sz w:val="22"/>
          <w:szCs w:val="22"/>
        </w:rPr>
        <w:t>cenu 1</w:t>
      </w:r>
      <w:r w:rsidR="00DD27E2" w:rsidRPr="005A73FA">
        <w:rPr>
          <w:rFonts w:ascii="Georgia" w:hAnsi="Georgia" w:cs="Tahoma"/>
          <w:b/>
          <w:sz w:val="22"/>
          <w:szCs w:val="22"/>
        </w:rPr>
        <w:t>1</w:t>
      </w:r>
      <w:r w:rsidR="003B039E" w:rsidRPr="005A73FA">
        <w:rPr>
          <w:rFonts w:ascii="Georgia" w:hAnsi="Georgia" w:cs="Tahoma"/>
          <w:b/>
          <w:sz w:val="22"/>
          <w:szCs w:val="22"/>
        </w:rPr>
        <w:t>,- Kč za 100</w:t>
      </w:r>
      <w:r w:rsidR="00C8468E" w:rsidRPr="005A73FA">
        <w:rPr>
          <w:rFonts w:ascii="Georgia" w:hAnsi="Georgia" w:cs="Tahoma"/>
          <w:b/>
          <w:sz w:val="22"/>
          <w:szCs w:val="22"/>
        </w:rPr>
        <w:t xml:space="preserve"> 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ml </w:t>
      </w:r>
      <w:r w:rsidR="00DD27E2" w:rsidRPr="005A73FA">
        <w:rPr>
          <w:rFonts w:ascii="Georgia" w:hAnsi="Georgia" w:cs="Tahoma"/>
          <w:b/>
          <w:sz w:val="22"/>
          <w:szCs w:val="22"/>
        </w:rPr>
        <w:t>včetně</w:t>
      </w:r>
      <w:r w:rsidR="003B039E" w:rsidRPr="005A73FA">
        <w:rPr>
          <w:rFonts w:ascii="Georgia" w:hAnsi="Georgia" w:cs="Tahoma"/>
          <w:b/>
          <w:sz w:val="22"/>
          <w:szCs w:val="22"/>
        </w:rPr>
        <w:t xml:space="preserve"> DPH.</w:t>
      </w:r>
      <w:r w:rsidR="003B039E" w:rsidRPr="005A73FA">
        <w:rPr>
          <w:rFonts w:ascii="Georgia" w:hAnsi="Georgia" w:cs="Tahoma"/>
          <w:sz w:val="22"/>
          <w:szCs w:val="22"/>
        </w:rPr>
        <w:t>“</w:t>
      </w:r>
    </w:p>
    <w:p w14:paraId="54361F8E" w14:textId="7A3320E2" w:rsidR="00C8468E" w:rsidRPr="001444C0" w:rsidRDefault="00C8468E" w:rsidP="00C8468E">
      <w:pPr>
        <w:pStyle w:val="Odstavecseseznamem"/>
        <w:numPr>
          <w:ilvl w:val="0"/>
          <w:numId w:val="15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Ostatní ustanovení Smlouvy nedotčená tímto dodatkem </w:t>
      </w:r>
      <w:r w:rsidR="00DE4494">
        <w:rPr>
          <w:rFonts w:ascii="Georgia" w:hAnsi="Georgia" w:cs="Tahoma"/>
          <w:sz w:val="22"/>
          <w:szCs w:val="22"/>
        </w:rPr>
        <w:t>č. 1</w:t>
      </w:r>
      <w:r>
        <w:rPr>
          <w:rFonts w:ascii="Georgia" w:hAnsi="Georgia" w:cs="Tahoma"/>
          <w:sz w:val="22"/>
          <w:szCs w:val="22"/>
        </w:rPr>
        <w:t xml:space="preserve"> zůstávají beze změn.</w:t>
      </w:r>
    </w:p>
    <w:p w14:paraId="7E947EC1" w14:textId="7CF008DD" w:rsidR="0037077B" w:rsidRPr="001444C0" w:rsidRDefault="00C8468E" w:rsidP="00C8468E">
      <w:pPr>
        <w:pStyle w:val="Nadpis1"/>
        <w:numPr>
          <w:ilvl w:val="0"/>
          <w:numId w:val="34"/>
        </w:numPr>
        <w:rPr>
          <w:rFonts w:ascii="Georgia" w:hAnsi="Georgia"/>
        </w:rPr>
      </w:pPr>
      <w:r>
        <w:rPr>
          <w:rFonts w:ascii="Georgia" w:hAnsi="Georgia"/>
        </w:rPr>
        <w:t>Závěrečná ustanovení</w:t>
      </w:r>
    </w:p>
    <w:p w14:paraId="46F1C719" w14:textId="7D67AFA7" w:rsidR="0037077B" w:rsidRDefault="0037077B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T</w:t>
      </w:r>
      <w:r w:rsidR="00CA5E88">
        <w:rPr>
          <w:rFonts w:ascii="Georgia" w:hAnsi="Georgia" w:cs="Tahoma"/>
          <w:sz w:val="22"/>
          <w:szCs w:val="22"/>
        </w:rPr>
        <w:t xml:space="preserve">ento dodatek </w:t>
      </w:r>
      <w:r w:rsidR="00DE4494">
        <w:rPr>
          <w:rFonts w:ascii="Georgia" w:hAnsi="Georgia" w:cs="Tahoma"/>
          <w:sz w:val="22"/>
          <w:szCs w:val="22"/>
        </w:rPr>
        <w:t>č. 1</w:t>
      </w:r>
      <w:r w:rsidRPr="001444C0">
        <w:rPr>
          <w:rFonts w:ascii="Georgia" w:hAnsi="Georgia" w:cs="Tahoma"/>
          <w:sz w:val="22"/>
          <w:szCs w:val="22"/>
        </w:rPr>
        <w:t xml:space="preserve"> se vyhotovuje ve dvou stejnopisech s platností originálu. Každ</w:t>
      </w:r>
      <w:r w:rsidR="00CA5E88">
        <w:rPr>
          <w:rFonts w:ascii="Georgia" w:hAnsi="Georgia" w:cs="Tahoma"/>
          <w:sz w:val="22"/>
          <w:szCs w:val="22"/>
        </w:rPr>
        <w:t>á smluvní strana</w:t>
      </w:r>
      <w:r w:rsidRPr="001444C0">
        <w:rPr>
          <w:rFonts w:ascii="Georgia" w:hAnsi="Georgia" w:cs="Tahoma"/>
          <w:sz w:val="22"/>
          <w:szCs w:val="22"/>
        </w:rPr>
        <w:t xml:space="preserve"> obdrží jed</w:t>
      </w:r>
      <w:r w:rsidR="00D70312">
        <w:rPr>
          <w:rFonts w:ascii="Georgia" w:hAnsi="Georgia" w:cs="Tahoma"/>
          <w:sz w:val="22"/>
          <w:szCs w:val="22"/>
        </w:rPr>
        <w:t>en</w:t>
      </w:r>
      <w:r w:rsidRPr="001444C0">
        <w:rPr>
          <w:rFonts w:ascii="Georgia" w:hAnsi="Georgia" w:cs="Tahoma"/>
          <w:sz w:val="22"/>
          <w:szCs w:val="22"/>
        </w:rPr>
        <w:t xml:space="preserve"> </w:t>
      </w:r>
      <w:r w:rsidR="00D70312">
        <w:rPr>
          <w:rFonts w:ascii="Georgia" w:hAnsi="Georgia" w:cs="Tahoma"/>
          <w:sz w:val="22"/>
          <w:szCs w:val="22"/>
        </w:rPr>
        <w:t>stejnopis</w:t>
      </w:r>
      <w:r w:rsidRPr="001444C0">
        <w:rPr>
          <w:rFonts w:ascii="Georgia" w:hAnsi="Georgia" w:cs="Tahoma"/>
          <w:sz w:val="22"/>
          <w:szCs w:val="22"/>
        </w:rPr>
        <w:t>.</w:t>
      </w:r>
    </w:p>
    <w:p w14:paraId="52B3F469" w14:textId="77777777" w:rsidR="00CA5E88" w:rsidRPr="001444C0" w:rsidRDefault="00CA5E88" w:rsidP="00CA5E88">
      <w:pPr>
        <w:pStyle w:val="Odstavecseseznamem"/>
        <w:spacing w:before="120" w:line="276" w:lineRule="auto"/>
        <w:ind w:left="786"/>
        <w:jc w:val="both"/>
        <w:rPr>
          <w:rFonts w:ascii="Georgia" w:hAnsi="Georgia" w:cs="Tahoma"/>
          <w:sz w:val="22"/>
          <w:szCs w:val="22"/>
        </w:rPr>
      </w:pPr>
    </w:p>
    <w:p w14:paraId="446FF767" w14:textId="6F680936" w:rsidR="007D20F0" w:rsidRDefault="007D20F0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Pachtýř bere na vědomí, že propachtovatel je vázán zákonem č. 340/2015 Sb., o registru smluv a souhlasí s tím, že text t</w:t>
      </w:r>
      <w:r w:rsidR="00CA5E88">
        <w:rPr>
          <w:rFonts w:ascii="Georgia" w:hAnsi="Georgia" w:cs="Tahoma"/>
          <w:sz w:val="22"/>
          <w:szCs w:val="22"/>
        </w:rPr>
        <w:t xml:space="preserve">ohoto dodatku </w:t>
      </w:r>
      <w:r w:rsidR="00DE4494">
        <w:rPr>
          <w:rFonts w:ascii="Georgia" w:hAnsi="Georgia" w:cs="Tahoma"/>
          <w:sz w:val="22"/>
          <w:szCs w:val="22"/>
        </w:rPr>
        <w:t>č. 1</w:t>
      </w:r>
      <w:r w:rsidRPr="001444C0">
        <w:rPr>
          <w:rFonts w:ascii="Georgia" w:hAnsi="Georgia" w:cs="Tahoma"/>
          <w:sz w:val="22"/>
          <w:szCs w:val="22"/>
        </w:rPr>
        <w:t xml:space="preserve"> bude </w:t>
      </w:r>
      <w:r w:rsidR="00CA5E88">
        <w:rPr>
          <w:rFonts w:ascii="Georgia" w:hAnsi="Georgia" w:cs="Tahoma"/>
          <w:sz w:val="22"/>
          <w:szCs w:val="22"/>
        </w:rPr>
        <w:t>u</w:t>
      </w:r>
      <w:r w:rsidRPr="001444C0">
        <w:rPr>
          <w:rFonts w:ascii="Georgia" w:hAnsi="Georgia" w:cs="Tahoma"/>
          <w:sz w:val="22"/>
          <w:szCs w:val="22"/>
        </w:rPr>
        <w:t xml:space="preserve">veřejněn prostřednictvím </w:t>
      </w:r>
      <w:r w:rsidR="00CA5E88">
        <w:rPr>
          <w:rFonts w:ascii="Georgia" w:hAnsi="Georgia" w:cs="Tahoma"/>
          <w:sz w:val="22"/>
          <w:szCs w:val="22"/>
        </w:rPr>
        <w:t>P</w:t>
      </w:r>
      <w:r w:rsidRPr="001444C0">
        <w:rPr>
          <w:rFonts w:ascii="Georgia" w:hAnsi="Georgia" w:cs="Tahoma"/>
          <w:sz w:val="22"/>
          <w:szCs w:val="22"/>
        </w:rPr>
        <w:t>ropachtovatele v registru smluv. Pachtýř prohlašuje, že nic z obsahu t</w:t>
      </w:r>
      <w:r w:rsidR="00CA5E88">
        <w:rPr>
          <w:rFonts w:ascii="Georgia" w:hAnsi="Georgia" w:cs="Tahoma"/>
          <w:sz w:val="22"/>
          <w:szCs w:val="22"/>
        </w:rPr>
        <w:t xml:space="preserve">ohoto dodatku </w:t>
      </w:r>
      <w:r w:rsidR="00DE4494">
        <w:rPr>
          <w:rFonts w:ascii="Georgia" w:hAnsi="Georgia" w:cs="Tahoma"/>
          <w:sz w:val="22"/>
          <w:szCs w:val="22"/>
        </w:rPr>
        <w:t>č. 1</w:t>
      </w:r>
      <w:r w:rsidRPr="001444C0">
        <w:rPr>
          <w:rFonts w:ascii="Georgia" w:hAnsi="Georgia" w:cs="Tahoma"/>
          <w:sz w:val="22"/>
          <w:szCs w:val="22"/>
        </w:rPr>
        <w:t xml:space="preserve"> nepovažuje za obchodní tajemství a také souhlasí se zveřejněním osobních údajů v</w:t>
      </w:r>
      <w:r w:rsidR="00CA5E88">
        <w:rPr>
          <w:rFonts w:ascii="Georgia" w:hAnsi="Georgia" w:cs="Tahoma"/>
          <w:sz w:val="22"/>
          <w:szCs w:val="22"/>
        </w:rPr>
        <w:t xml:space="preserve"> dodatku</w:t>
      </w:r>
      <w:r w:rsidRPr="001444C0">
        <w:rPr>
          <w:rFonts w:ascii="Georgia" w:hAnsi="Georgia" w:cs="Tahoma"/>
          <w:sz w:val="22"/>
          <w:szCs w:val="22"/>
        </w:rPr>
        <w:t xml:space="preserve"> obsažených</w:t>
      </w:r>
      <w:r w:rsidR="00CA5E88">
        <w:rPr>
          <w:rFonts w:ascii="Georgia" w:hAnsi="Georgia" w:cs="Tahoma"/>
          <w:sz w:val="22"/>
          <w:szCs w:val="22"/>
        </w:rPr>
        <w:t>.</w:t>
      </w:r>
    </w:p>
    <w:p w14:paraId="403C00C8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167304C9" w14:textId="4166872D" w:rsidR="004777A3" w:rsidRPr="00CA5E88" w:rsidRDefault="004777A3" w:rsidP="008E0F41">
      <w:pPr>
        <w:pStyle w:val="Odstavecseseznamem"/>
        <w:numPr>
          <w:ilvl w:val="0"/>
          <w:numId w:val="28"/>
        </w:numPr>
        <w:spacing w:before="120" w:after="20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/>
          <w:sz w:val="22"/>
          <w:szCs w:val="22"/>
        </w:rPr>
        <w:t xml:space="preserve">Smluvní strany souhlasí se zveřejněním </w:t>
      </w:r>
      <w:r w:rsidR="00CA5E88">
        <w:rPr>
          <w:rFonts w:ascii="Georgia" w:hAnsi="Georgia"/>
          <w:sz w:val="22"/>
          <w:szCs w:val="22"/>
        </w:rPr>
        <w:t xml:space="preserve">tohoto dodatku </w:t>
      </w:r>
      <w:r w:rsidR="00DE4494">
        <w:rPr>
          <w:rFonts w:ascii="Georgia" w:hAnsi="Georgia"/>
          <w:sz w:val="22"/>
          <w:szCs w:val="22"/>
        </w:rPr>
        <w:t>č. 1</w:t>
      </w:r>
      <w:r w:rsidRPr="001444C0">
        <w:rPr>
          <w:rFonts w:ascii="Georgia" w:hAnsi="Georgia"/>
          <w:sz w:val="22"/>
          <w:szCs w:val="22"/>
        </w:rPr>
        <w:t xml:space="preserve"> v plném rozsahu včetně osobních údajů v</w:t>
      </w:r>
      <w:r w:rsidR="00CA5E88">
        <w:rPr>
          <w:rFonts w:ascii="Georgia" w:hAnsi="Georgia"/>
          <w:sz w:val="22"/>
          <w:szCs w:val="22"/>
        </w:rPr>
        <w:t xml:space="preserve"> něm</w:t>
      </w:r>
      <w:r w:rsidRPr="001444C0">
        <w:rPr>
          <w:rFonts w:ascii="Georgia" w:hAnsi="Georgia"/>
          <w:sz w:val="22"/>
          <w:szCs w:val="22"/>
        </w:rPr>
        <w:t xml:space="preserve"> obsažených, či poskytnutím informace třetím osobám o t</w:t>
      </w:r>
      <w:r w:rsidR="00CA5E88">
        <w:rPr>
          <w:rFonts w:ascii="Georgia" w:hAnsi="Georgia"/>
          <w:sz w:val="22"/>
          <w:szCs w:val="22"/>
        </w:rPr>
        <w:t>omto dodatku</w:t>
      </w:r>
      <w:r w:rsidRPr="001444C0">
        <w:rPr>
          <w:rFonts w:ascii="Georgia" w:hAnsi="Georgia"/>
          <w:sz w:val="22"/>
          <w:szCs w:val="22"/>
        </w:rPr>
        <w:t xml:space="preserve"> za podmínek definovaných zákonem </w:t>
      </w:r>
      <w:r w:rsidR="00DE4494">
        <w:rPr>
          <w:rFonts w:ascii="Georgia" w:hAnsi="Georgia"/>
          <w:sz w:val="22"/>
          <w:szCs w:val="22"/>
        </w:rPr>
        <w:t>č. 1</w:t>
      </w:r>
      <w:r w:rsidRPr="001444C0">
        <w:rPr>
          <w:rFonts w:ascii="Georgia" w:hAnsi="Georgia"/>
          <w:sz w:val="22"/>
          <w:szCs w:val="22"/>
        </w:rPr>
        <w:t>06/1999 Sb., o svobodném přístupu k informacím, ve znění aktuálním ke dni požadavku na informace či zveřejnění</w:t>
      </w:r>
      <w:r w:rsidR="007D20F0" w:rsidRPr="001444C0">
        <w:rPr>
          <w:rFonts w:ascii="Georgia" w:hAnsi="Georgia"/>
          <w:sz w:val="22"/>
          <w:szCs w:val="22"/>
        </w:rPr>
        <w:t>.</w:t>
      </w:r>
    </w:p>
    <w:p w14:paraId="43ED7CB0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558B48BE" w14:textId="204BBED3" w:rsidR="0037077B" w:rsidRDefault="0037077B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T</w:t>
      </w:r>
      <w:r w:rsidR="00CA5E88">
        <w:rPr>
          <w:rFonts w:ascii="Georgia" w:hAnsi="Georgia" w:cs="Tahoma"/>
          <w:sz w:val="22"/>
          <w:szCs w:val="22"/>
        </w:rPr>
        <w:t xml:space="preserve">ento dodatek </w:t>
      </w:r>
      <w:r w:rsidR="00DE4494">
        <w:rPr>
          <w:rFonts w:ascii="Georgia" w:hAnsi="Georgia" w:cs="Tahoma"/>
          <w:sz w:val="22"/>
          <w:szCs w:val="22"/>
        </w:rPr>
        <w:t>č. 1</w:t>
      </w:r>
      <w:r w:rsidRPr="001444C0">
        <w:rPr>
          <w:rFonts w:ascii="Georgia" w:hAnsi="Georgia" w:cs="Tahoma"/>
          <w:sz w:val="22"/>
          <w:szCs w:val="22"/>
        </w:rPr>
        <w:t xml:space="preserve"> nabývá platnosti </w:t>
      </w:r>
      <w:r w:rsidR="008D1B32" w:rsidRPr="001444C0">
        <w:rPr>
          <w:rFonts w:ascii="Georgia" w:hAnsi="Georgia" w:cs="Tahoma"/>
          <w:sz w:val="22"/>
          <w:szCs w:val="22"/>
        </w:rPr>
        <w:t>dnem</w:t>
      </w:r>
      <w:r w:rsidRPr="001444C0">
        <w:rPr>
          <w:rFonts w:ascii="Georgia" w:hAnsi="Georgia" w:cs="Tahoma"/>
          <w:sz w:val="22"/>
          <w:szCs w:val="22"/>
        </w:rPr>
        <w:t xml:space="preserve"> </w:t>
      </w:r>
      <w:r w:rsidR="008D1B32" w:rsidRPr="001444C0">
        <w:rPr>
          <w:rFonts w:ascii="Georgia" w:hAnsi="Georgia" w:cs="Tahoma"/>
          <w:sz w:val="22"/>
          <w:szCs w:val="22"/>
        </w:rPr>
        <w:t>je</w:t>
      </w:r>
      <w:r w:rsidR="00CA5E88">
        <w:rPr>
          <w:rFonts w:ascii="Georgia" w:hAnsi="Georgia" w:cs="Tahoma"/>
          <w:sz w:val="22"/>
          <w:szCs w:val="22"/>
        </w:rPr>
        <w:t>ho</w:t>
      </w:r>
      <w:r w:rsidR="008D1B32" w:rsidRPr="001444C0">
        <w:rPr>
          <w:rFonts w:ascii="Georgia" w:hAnsi="Georgia" w:cs="Tahoma"/>
          <w:sz w:val="22"/>
          <w:szCs w:val="22"/>
        </w:rPr>
        <w:t xml:space="preserve"> </w:t>
      </w:r>
      <w:r w:rsidRPr="001444C0">
        <w:rPr>
          <w:rFonts w:ascii="Georgia" w:hAnsi="Georgia" w:cs="Tahoma"/>
          <w:sz w:val="22"/>
          <w:szCs w:val="22"/>
        </w:rPr>
        <w:t>podpisu ob</w:t>
      </w:r>
      <w:r w:rsidR="00CA5E88">
        <w:rPr>
          <w:rFonts w:ascii="Georgia" w:hAnsi="Georgia" w:cs="Tahoma"/>
          <w:sz w:val="22"/>
          <w:szCs w:val="22"/>
        </w:rPr>
        <w:t>ěma</w:t>
      </w:r>
      <w:r w:rsidRPr="001444C0">
        <w:rPr>
          <w:rFonts w:ascii="Georgia" w:hAnsi="Georgia" w:cs="Tahoma"/>
          <w:sz w:val="22"/>
          <w:szCs w:val="22"/>
        </w:rPr>
        <w:t xml:space="preserve"> smluvní</w:t>
      </w:r>
      <w:r w:rsidR="00CA5E88">
        <w:rPr>
          <w:rFonts w:ascii="Georgia" w:hAnsi="Georgia" w:cs="Tahoma"/>
          <w:sz w:val="22"/>
          <w:szCs w:val="22"/>
        </w:rPr>
        <w:t>mi</w:t>
      </w:r>
      <w:r w:rsidRPr="001444C0">
        <w:rPr>
          <w:rFonts w:ascii="Georgia" w:hAnsi="Georgia" w:cs="Tahoma"/>
          <w:sz w:val="22"/>
          <w:szCs w:val="22"/>
        </w:rPr>
        <w:t xml:space="preserve"> stran</w:t>
      </w:r>
      <w:r w:rsidR="00CA5E88">
        <w:rPr>
          <w:rFonts w:ascii="Georgia" w:hAnsi="Georgia" w:cs="Tahoma"/>
          <w:sz w:val="22"/>
          <w:szCs w:val="22"/>
        </w:rPr>
        <w:t>ami</w:t>
      </w:r>
      <w:r w:rsidR="001E3A5B" w:rsidRPr="001444C0">
        <w:rPr>
          <w:rFonts w:ascii="Georgia" w:hAnsi="Georgia" w:cs="Tahoma"/>
          <w:sz w:val="22"/>
          <w:szCs w:val="22"/>
        </w:rPr>
        <w:t xml:space="preserve"> a účinnosti dnem uveřejnění v registru smluv</w:t>
      </w:r>
      <w:r w:rsidRPr="001444C0">
        <w:rPr>
          <w:rFonts w:ascii="Georgia" w:hAnsi="Georgia" w:cs="Tahoma"/>
          <w:sz w:val="22"/>
          <w:szCs w:val="22"/>
        </w:rPr>
        <w:t>.</w:t>
      </w:r>
    </w:p>
    <w:p w14:paraId="4CAC34B3" w14:textId="77777777" w:rsidR="00CA5E88" w:rsidRPr="00CA5E88" w:rsidRDefault="00CA5E88" w:rsidP="00CA5E88">
      <w:pPr>
        <w:pStyle w:val="Odstavecseseznamem"/>
        <w:rPr>
          <w:rFonts w:ascii="Georgia" w:hAnsi="Georgia" w:cs="Tahoma"/>
          <w:sz w:val="22"/>
          <w:szCs w:val="22"/>
        </w:rPr>
      </w:pPr>
    </w:p>
    <w:p w14:paraId="5B7283ED" w14:textId="376AD73D" w:rsidR="0037077B" w:rsidRPr="001444C0" w:rsidRDefault="00CA5E88" w:rsidP="008E0F41">
      <w:pPr>
        <w:pStyle w:val="Odstavecseseznamem"/>
        <w:numPr>
          <w:ilvl w:val="0"/>
          <w:numId w:val="28"/>
        </w:numPr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Smluvní strany prohlašují, že si dodatek</w:t>
      </w:r>
      <w:r w:rsidR="003B5BD9">
        <w:rPr>
          <w:rFonts w:ascii="Georgia" w:hAnsi="Georgia" w:cs="Tahoma"/>
          <w:sz w:val="22"/>
          <w:szCs w:val="22"/>
        </w:rPr>
        <w:t xml:space="preserve"> </w:t>
      </w:r>
      <w:r w:rsidR="00DE4494">
        <w:rPr>
          <w:rFonts w:ascii="Georgia" w:hAnsi="Georgia" w:cs="Tahoma"/>
          <w:sz w:val="22"/>
          <w:szCs w:val="22"/>
        </w:rPr>
        <w:t>č. 1</w:t>
      </w:r>
      <w:r>
        <w:rPr>
          <w:rFonts w:ascii="Georgia" w:hAnsi="Georgia" w:cs="Tahoma"/>
          <w:sz w:val="22"/>
          <w:szCs w:val="22"/>
        </w:rPr>
        <w:t xml:space="preserve"> přeč</w:t>
      </w:r>
      <w:r w:rsidR="00BA73CC">
        <w:rPr>
          <w:rFonts w:ascii="Georgia" w:hAnsi="Georgia" w:cs="Tahoma"/>
          <w:sz w:val="22"/>
          <w:szCs w:val="22"/>
        </w:rPr>
        <w:t>e</w:t>
      </w:r>
      <w:r>
        <w:rPr>
          <w:rFonts w:ascii="Georgia" w:hAnsi="Georgia" w:cs="Tahoma"/>
          <w:sz w:val="22"/>
          <w:szCs w:val="22"/>
        </w:rPr>
        <w:t>tly, je</w:t>
      </w:r>
      <w:r w:rsidR="003B5BD9">
        <w:rPr>
          <w:rFonts w:ascii="Georgia" w:hAnsi="Georgia" w:cs="Tahoma"/>
          <w:sz w:val="22"/>
          <w:szCs w:val="22"/>
        </w:rPr>
        <w:t>ho</w:t>
      </w:r>
      <w:r>
        <w:rPr>
          <w:rFonts w:ascii="Georgia" w:hAnsi="Georgia" w:cs="Tahoma"/>
          <w:sz w:val="22"/>
          <w:szCs w:val="22"/>
        </w:rPr>
        <w:t xml:space="preserve"> obsahu rozumějí a souhlasí s ním, na důkaz čehož připojují své podpisy.</w:t>
      </w:r>
    </w:p>
    <w:p w14:paraId="533C124F" w14:textId="77777777" w:rsidR="000E2AD5" w:rsidRPr="001444C0" w:rsidRDefault="000E2AD5" w:rsidP="000E2AD5">
      <w:pPr>
        <w:pStyle w:val="Odstavecseseznamem"/>
        <w:spacing w:before="120" w:line="276" w:lineRule="auto"/>
        <w:ind w:left="786"/>
        <w:jc w:val="both"/>
        <w:rPr>
          <w:rFonts w:ascii="Georgia" w:hAnsi="Georgia" w:cs="Tahoma"/>
          <w:sz w:val="22"/>
          <w:szCs w:val="22"/>
        </w:rPr>
      </w:pPr>
    </w:p>
    <w:p w14:paraId="74BB68B5" w14:textId="5EDCDB35" w:rsidR="0037077B" w:rsidRPr="001444C0" w:rsidRDefault="0037077B" w:rsidP="00706B74">
      <w:pPr>
        <w:tabs>
          <w:tab w:val="left" w:pos="4820"/>
        </w:tabs>
        <w:spacing w:before="120" w:line="276" w:lineRule="auto"/>
        <w:jc w:val="both"/>
        <w:outlineLvl w:val="0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V Praze dne:</w:t>
      </w:r>
      <w:r w:rsidR="00F64C26">
        <w:rPr>
          <w:rFonts w:ascii="Georgia" w:hAnsi="Georgia" w:cs="Tahoma"/>
          <w:sz w:val="22"/>
          <w:szCs w:val="22"/>
        </w:rPr>
        <w:t xml:space="preserve"> 16.08.2024</w:t>
      </w:r>
      <w:r w:rsidR="00F64C26">
        <w:rPr>
          <w:rFonts w:ascii="Georgia" w:hAnsi="Georgia" w:cs="Tahoma"/>
          <w:sz w:val="22"/>
          <w:szCs w:val="22"/>
        </w:rPr>
        <w:tab/>
        <w:t>V Praze dne: 05.08.2024</w:t>
      </w:r>
      <w:bookmarkStart w:id="0" w:name="_GoBack"/>
      <w:bookmarkEnd w:id="0"/>
    </w:p>
    <w:p w14:paraId="1A71A99D" w14:textId="6613818A" w:rsidR="0037077B" w:rsidRPr="001444C0" w:rsidRDefault="0037077B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 xml:space="preserve">Za </w:t>
      </w:r>
      <w:r w:rsidR="008C7854" w:rsidRPr="001444C0">
        <w:rPr>
          <w:rFonts w:ascii="Georgia" w:hAnsi="Georgia" w:cs="Tahoma"/>
          <w:sz w:val="22"/>
          <w:szCs w:val="22"/>
        </w:rPr>
        <w:t>propachtovatel</w:t>
      </w:r>
      <w:r w:rsidRPr="001444C0">
        <w:rPr>
          <w:rFonts w:ascii="Georgia" w:hAnsi="Georgia" w:cs="Tahoma"/>
          <w:sz w:val="22"/>
          <w:szCs w:val="22"/>
        </w:rPr>
        <w:t>e:</w:t>
      </w:r>
      <w:r w:rsidRPr="001444C0">
        <w:rPr>
          <w:rFonts w:ascii="Georgia" w:hAnsi="Georgia" w:cs="Tahoma"/>
          <w:sz w:val="22"/>
          <w:szCs w:val="22"/>
        </w:rPr>
        <w:tab/>
        <w:t xml:space="preserve">Za </w:t>
      </w:r>
      <w:r w:rsidR="00A777D3" w:rsidRPr="001444C0">
        <w:rPr>
          <w:rFonts w:ascii="Georgia" w:hAnsi="Georgia" w:cs="Tahoma"/>
          <w:sz w:val="22"/>
          <w:szCs w:val="22"/>
        </w:rPr>
        <w:t>pachtýře</w:t>
      </w:r>
      <w:r w:rsidRPr="001444C0">
        <w:rPr>
          <w:rFonts w:ascii="Georgia" w:hAnsi="Georgia" w:cs="Tahoma"/>
          <w:sz w:val="22"/>
          <w:szCs w:val="22"/>
        </w:rPr>
        <w:t>:</w:t>
      </w:r>
    </w:p>
    <w:p w14:paraId="57AA244E" w14:textId="77777777" w:rsidR="006733D4" w:rsidRDefault="006733D4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1A328518" w14:textId="77777777" w:rsidR="006733D4" w:rsidRDefault="006733D4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</w:p>
    <w:p w14:paraId="56740705" w14:textId="594DD6B3" w:rsidR="00840345" w:rsidRPr="001444C0" w:rsidRDefault="00BB5DA5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>________________________</w:t>
      </w:r>
      <w:r w:rsidRPr="001444C0">
        <w:rPr>
          <w:rFonts w:ascii="Georgia" w:hAnsi="Georgia" w:cs="Tahoma"/>
          <w:sz w:val="22"/>
          <w:szCs w:val="22"/>
        </w:rPr>
        <w:tab/>
        <w:t>________________________</w:t>
      </w:r>
    </w:p>
    <w:p w14:paraId="3DD78012" w14:textId="77777777" w:rsidR="006733D4" w:rsidRPr="001444C0" w:rsidRDefault="006733D4" w:rsidP="006733D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1444C0">
        <w:rPr>
          <w:rFonts w:ascii="Georgia" w:hAnsi="Georgia" w:cs="Tahoma"/>
          <w:b/>
          <w:sz w:val="22"/>
          <w:szCs w:val="22"/>
        </w:rPr>
        <w:t>Zoologická zahrada hl. m. Prahy</w:t>
      </w:r>
      <w:r w:rsidRPr="001444C0">
        <w:rPr>
          <w:rFonts w:ascii="Georgia" w:hAnsi="Georgia" w:cs="Tahoma"/>
          <w:b/>
          <w:sz w:val="22"/>
          <w:szCs w:val="22"/>
        </w:rPr>
        <w:tab/>
      </w:r>
      <w:r>
        <w:rPr>
          <w:rFonts w:ascii="Georgia" w:hAnsi="Georgia" w:cs="Tahoma"/>
          <w:b/>
          <w:sz w:val="22"/>
          <w:szCs w:val="22"/>
        </w:rPr>
        <w:t>KOOL FOOD SERVICE s.r.o.</w:t>
      </w:r>
    </w:p>
    <w:p w14:paraId="3C3E2D33" w14:textId="541EDEB0" w:rsidR="0037077B" w:rsidRPr="001444C0" w:rsidRDefault="00432453" w:rsidP="00706B74">
      <w:pPr>
        <w:tabs>
          <w:tab w:val="left" w:pos="4820"/>
        </w:tabs>
        <w:spacing w:before="120" w:line="276" w:lineRule="auto"/>
        <w:jc w:val="both"/>
        <w:rPr>
          <w:rFonts w:ascii="Georgia" w:hAnsi="Georgia" w:cs="Tahoma"/>
          <w:sz w:val="22"/>
          <w:szCs w:val="22"/>
        </w:rPr>
      </w:pPr>
      <w:r w:rsidRPr="001444C0">
        <w:rPr>
          <w:rFonts w:ascii="Georgia" w:hAnsi="Georgia" w:cs="Tahoma"/>
          <w:sz w:val="22"/>
          <w:szCs w:val="22"/>
        </w:rPr>
        <w:t xml:space="preserve">Mgr. </w:t>
      </w:r>
      <w:r w:rsidR="0037077B" w:rsidRPr="001444C0">
        <w:rPr>
          <w:rFonts w:ascii="Georgia" w:hAnsi="Georgia" w:cs="Tahoma"/>
          <w:sz w:val="22"/>
          <w:szCs w:val="22"/>
        </w:rPr>
        <w:t>Miroslav Bobek, ředitel</w:t>
      </w:r>
      <w:r w:rsidR="0037077B" w:rsidRPr="001444C0">
        <w:rPr>
          <w:rFonts w:ascii="Georgia" w:hAnsi="Georgia" w:cs="Tahoma"/>
          <w:sz w:val="22"/>
          <w:szCs w:val="22"/>
        </w:rPr>
        <w:tab/>
      </w:r>
      <w:r w:rsidR="00220370">
        <w:rPr>
          <w:rFonts w:ascii="Georgia" w:hAnsi="Georgia" w:cs="Tahoma"/>
          <w:sz w:val="22"/>
          <w:szCs w:val="22"/>
        </w:rPr>
        <w:t xml:space="preserve">Roman </w:t>
      </w:r>
      <w:proofErr w:type="spellStart"/>
      <w:r w:rsidR="00220370">
        <w:rPr>
          <w:rFonts w:ascii="Georgia" w:hAnsi="Georgia" w:cs="Tahoma"/>
          <w:sz w:val="22"/>
          <w:szCs w:val="22"/>
        </w:rPr>
        <w:t>Olejar</w:t>
      </w:r>
      <w:proofErr w:type="spellEnd"/>
      <w:r w:rsidR="00220370">
        <w:rPr>
          <w:rFonts w:ascii="Georgia" w:hAnsi="Georgia" w:cs="Tahoma"/>
          <w:sz w:val="22"/>
          <w:szCs w:val="22"/>
        </w:rPr>
        <w:t>, jednatel</w:t>
      </w:r>
    </w:p>
    <w:sectPr w:rsidR="0037077B" w:rsidRPr="001444C0" w:rsidSect="007A782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B7180" w14:textId="77777777" w:rsidR="00E24781" w:rsidRDefault="00E24781" w:rsidP="002A73E5">
      <w:r>
        <w:separator/>
      </w:r>
    </w:p>
  </w:endnote>
  <w:endnote w:type="continuationSeparator" w:id="0">
    <w:p w14:paraId="48FD7E67" w14:textId="77777777" w:rsidR="00E24781" w:rsidRDefault="00E24781" w:rsidP="002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7C07" w14:textId="3E8F2B2D" w:rsidR="008C7854" w:rsidRPr="002A73E5" w:rsidRDefault="008C7854">
    <w:pPr>
      <w:pStyle w:val="Zpat"/>
      <w:jc w:val="center"/>
      <w:rPr>
        <w:rFonts w:ascii="Calibri" w:hAnsi="Calibri" w:cs="Calibri"/>
        <w:sz w:val="22"/>
        <w:szCs w:val="22"/>
      </w:rPr>
    </w:pPr>
    <w:r w:rsidRPr="002A73E5">
      <w:rPr>
        <w:rFonts w:ascii="Calibri" w:hAnsi="Calibri" w:cs="Calibri"/>
        <w:sz w:val="22"/>
        <w:szCs w:val="22"/>
      </w:rPr>
      <w:fldChar w:fldCharType="begin"/>
    </w:r>
    <w:r w:rsidRPr="002A73E5">
      <w:rPr>
        <w:rFonts w:ascii="Calibri" w:hAnsi="Calibri" w:cs="Calibri"/>
        <w:sz w:val="22"/>
        <w:szCs w:val="22"/>
      </w:rPr>
      <w:instrText>PAGE   \* MERGEFORMAT</w:instrText>
    </w:r>
    <w:r w:rsidRPr="002A73E5">
      <w:rPr>
        <w:rFonts w:ascii="Calibri" w:hAnsi="Calibri" w:cs="Calibri"/>
        <w:sz w:val="22"/>
        <w:szCs w:val="22"/>
      </w:rPr>
      <w:fldChar w:fldCharType="separate"/>
    </w:r>
    <w:r w:rsidR="00F64C26">
      <w:rPr>
        <w:rFonts w:ascii="Calibri" w:hAnsi="Calibri" w:cs="Calibri"/>
        <w:noProof/>
        <w:sz w:val="22"/>
        <w:szCs w:val="22"/>
      </w:rPr>
      <w:t>1</w:t>
    </w:r>
    <w:r w:rsidRPr="002A73E5">
      <w:rPr>
        <w:rFonts w:ascii="Calibri" w:hAnsi="Calibri" w:cs="Calibri"/>
        <w:sz w:val="22"/>
        <w:szCs w:val="22"/>
      </w:rPr>
      <w:fldChar w:fldCharType="end"/>
    </w:r>
  </w:p>
  <w:p w14:paraId="04B3BEAF" w14:textId="77777777" w:rsidR="008C7854" w:rsidRDefault="008C7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4745" w14:textId="77777777" w:rsidR="00E24781" w:rsidRDefault="00E24781" w:rsidP="002A73E5">
      <w:r>
        <w:separator/>
      </w:r>
    </w:p>
  </w:footnote>
  <w:footnote w:type="continuationSeparator" w:id="0">
    <w:p w14:paraId="3520DBE7" w14:textId="77777777" w:rsidR="00E24781" w:rsidRDefault="00E24781" w:rsidP="002A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3560" w14:textId="397D5C1E" w:rsidR="00F64C26" w:rsidRDefault="00F64C26" w:rsidP="00F64C26">
    <w:pPr>
      <w:pStyle w:val="Zhlav"/>
      <w:jc w:val="right"/>
    </w:pPr>
    <w:r>
      <w:t>56/23/ÚOS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CE4"/>
    <w:multiLevelType w:val="hybridMultilevel"/>
    <w:tmpl w:val="16808E56"/>
    <w:lvl w:ilvl="0" w:tplc="35127B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056B"/>
    <w:multiLevelType w:val="hybridMultilevel"/>
    <w:tmpl w:val="609A9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39C"/>
    <w:multiLevelType w:val="hybridMultilevel"/>
    <w:tmpl w:val="DBFAAF22"/>
    <w:lvl w:ilvl="0" w:tplc="5B52AFA4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A22CA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C74"/>
    <w:multiLevelType w:val="hybridMultilevel"/>
    <w:tmpl w:val="35A45D4C"/>
    <w:lvl w:ilvl="0" w:tplc="85A0C872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60865"/>
    <w:multiLevelType w:val="hybridMultilevel"/>
    <w:tmpl w:val="268631CA"/>
    <w:lvl w:ilvl="0" w:tplc="A0300294">
      <w:start w:val="1"/>
      <w:numFmt w:val="lowerRoman"/>
      <w:lvlText w:val="(%1)"/>
      <w:lvlJc w:val="left"/>
      <w:pPr>
        <w:ind w:left="1440" w:hanging="72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7370E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698B"/>
    <w:multiLevelType w:val="hybridMultilevel"/>
    <w:tmpl w:val="98BE4C94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4398"/>
    <w:multiLevelType w:val="hybridMultilevel"/>
    <w:tmpl w:val="E0C43E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65AED"/>
    <w:multiLevelType w:val="hybridMultilevel"/>
    <w:tmpl w:val="DA28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3BD8"/>
    <w:multiLevelType w:val="hybridMultilevel"/>
    <w:tmpl w:val="70004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76E0"/>
    <w:multiLevelType w:val="hybridMultilevel"/>
    <w:tmpl w:val="A4A83208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0C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C6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37B"/>
    <w:multiLevelType w:val="hybridMultilevel"/>
    <w:tmpl w:val="8B106AA4"/>
    <w:lvl w:ilvl="0" w:tplc="9DA4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3598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5A0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0335"/>
    <w:multiLevelType w:val="hybridMultilevel"/>
    <w:tmpl w:val="626A09B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B4520A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3133D"/>
    <w:multiLevelType w:val="hybridMultilevel"/>
    <w:tmpl w:val="9F3AE816"/>
    <w:lvl w:ilvl="0" w:tplc="8B54C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23AEF"/>
    <w:multiLevelType w:val="hybridMultilevel"/>
    <w:tmpl w:val="2668A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435F2"/>
    <w:multiLevelType w:val="hybridMultilevel"/>
    <w:tmpl w:val="A1EEC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0722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4FA3"/>
    <w:multiLevelType w:val="hybridMultilevel"/>
    <w:tmpl w:val="A89A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72A08"/>
    <w:multiLevelType w:val="hybridMultilevel"/>
    <w:tmpl w:val="A4888086"/>
    <w:lvl w:ilvl="0" w:tplc="3A0C3E7C">
      <w:start w:val="1"/>
      <w:numFmt w:val="upperLetter"/>
      <w:lvlText w:val="%1)"/>
      <w:lvlJc w:val="left"/>
      <w:pPr>
        <w:ind w:left="720" w:hanging="360"/>
      </w:pPr>
      <w:rPr>
        <w:rFonts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856"/>
    <w:multiLevelType w:val="hybridMultilevel"/>
    <w:tmpl w:val="DBFAAF22"/>
    <w:lvl w:ilvl="0" w:tplc="5B52AFA4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606C92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4273A"/>
    <w:multiLevelType w:val="hybridMultilevel"/>
    <w:tmpl w:val="A83221F0"/>
    <w:lvl w:ilvl="0" w:tplc="EE18BA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719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1838"/>
    <w:multiLevelType w:val="hybridMultilevel"/>
    <w:tmpl w:val="AC72419A"/>
    <w:lvl w:ilvl="0" w:tplc="4106161A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07091"/>
    <w:multiLevelType w:val="hybridMultilevel"/>
    <w:tmpl w:val="6EA2CD4A"/>
    <w:lvl w:ilvl="0" w:tplc="6CC67B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12"/>
  </w:num>
  <w:num w:numId="6">
    <w:abstractNumId w:val="6"/>
  </w:num>
  <w:num w:numId="7">
    <w:abstractNumId w:val="18"/>
  </w:num>
  <w:num w:numId="8">
    <w:abstractNumId w:val="13"/>
  </w:num>
  <w:num w:numId="9">
    <w:abstractNumId w:val="14"/>
  </w:num>
  <w:num w:numId="10">
    <w:abstractNumId w:val="19"/>
  </w:num>
  <w:num w:numId="11">
    <w:abstractNumId w:val="16"/>
  </w:num>
  <w:num w:numId="12">
    <w:abstractNumId w:val="27"/>
  </w:num>
  <w:num w:numId="13">
    <w:abstractNumId w:val="29"/>
  </w:num>
  <w:num w:numId="14">
    <w:abstractNumId w:val="30"/>
  </w:num>
  <w:num w:numId="15">
    <w:abstractNumId w:val="24"/>
  </w:num>
  <w:num w:numId="16">
    <w:abstractNumId w:val="26"/>
  </w:num>
  <w:num w:numId="17">
    <w:abstractNumId w:val="5"/>
  </w:num>
  <w:num w:numId="18">
    <w:abstractNumId w:val="15"/>
  </w:num>
  <w:num w:numId="19">
    <w:abstractNumId w:val="3"/>
  </w:num>
  <w:num w:numId="20">
    <w:abstractNumId w:val="11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  <w:num w:numId="25">
    <w:abstractNumId w:val="25"/>
  </w:num>
  <w:num w:numId="26">
    <w:abstractNumId w:val="1"/>
  </w:num>
  <w:num w:numId="27">
    <w:abstractNumId w:val="21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8"/>
  </w:num>
  <w:num w:numId="33">
    <w:abstractNumId w:val="0"/>
  </w:num>
  <w:num w:numId="34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B"/>
    <w:rsid w:val="00001716"/>
    <w:rsid w:val="000036E8"/>
    <w:rsid w:val="00004896"/>
    <w:rsid w:val="00007BFA"/>
    <w:rsid w:val="00010A9D"/>
    <w:rsid w:val="00012188"/>
    <w:rsid w:val="00013407"/>
    <w:rsid w:val="00014265"/>
    <w:rsid w:val="00014F0A"/>
    <w:rsid w:val="000252F3"/>
    <w:rsid w:val="0003292E"/>
    <w:rsid w:val="00034F8B"/>
    <w:rsid w:val="000360B1"/>
    <w:rsid w:val="00036708"/>
    <w:rsid w:val="00042D46"/>
    <w:rsid w:val="00043261"/>
    <w:rsid w:val="000472C7"/>
    <w:rsid w:val="00051A06"/>
    <w:rsid w:val="000611E8"/>
    <w:rsid w:val="000638C1"/>
    <w:rsid w:val="00065892"/>
    <w:rsid w:val="00065F0F"/>
    <w:rsid w:val="000668A4"/>
    <w:rsid w:val="00074DF6"/>
    <w:rsid w:val="000849AA"/>
    <w:rsid w:val="00085793"/>
    <w:rsid w:val="00086FD8"/>
    <w:rsid w:val="00087910"/>
    <w:rsid w:val="000900BA"/>
    <w:rsid w:val="000904FB"/>
    <w:rsid w:val="00093C6E"/>
    <w:rsid w:val="000957AA"/>
    <w:rsid w:val="00096685"/>
    <w:rsid w:val="000A388A"/>
    <w:rsid w:val="000A3C66"/>
    <w:rsid w:val="000A66C3"/>
    <w:rsid w:val="000A7F17"/>
    <w:rsid w:val="000B0081"/>
    <w:rsid w:val="000B6914"/>
    <w:rsid w:val="000C08B8"/>
    <w:rsid w:val="000C7A2A"/>
    <w:rsid w:val="000D312C"/>
    <w:rsid w:val="000D352B"/>
    <w:rsid w:val="000D5AEE"/>
    <w:rsid w:val="000D6A20"/>
    <w:rsid w:val="000D7A8B"/>
    <w:rsid w:val="000E2AD5"/>
    <w:rsid w:val="000E75E7"/>
    <w:rsid w:val="000F1E3A"/>
    <w:rsid w:val="000F3370"/>
    <w:rsid w:val="000F3A37"/>
    <w:rsid w:val="000F4249"/>
    <w:rsid w:val="000F63DB"/>
    <w:rsid w:val="000F66F3"/>
    <w:rsid w:val="00101A8A"/>
    <w:rsid w:val="0011676B"/>
    <w:rsid w:val="001266A5"/>
    <w:rsid w:val="00126CDC"/>
    <w:rsid w:val="0013558F"/>
    <w:rsid w:val="0013604F"/>
    <w:rsid w:val="001400E5"/>
    <w:rsid w:val="0014049A"/>
    <w:rsid w:val="00141CAE"/>
    <w:rsid w:val="0014314D"/>
    <w:rsid w:val="001436E0"/>
    <w:rsid w:val="001444C0"/>
    <w:rsid w:val="001468B2"/>
    <w:rsid w:val="00153749"/>
    <w:rsid w:val="0016325E"/>
    <w:rsid w:val="001659B7"/>
    <w:rsid w:val="001663E6"/>
    <w:rsid w:val="001726D9"/>
    <w:rsid w:val="001736D9"/>
    <w:rsid w:val="00176C37"/>
    <w:rsid w:val="00177E90"/>
    <w:rsid w:val="00180113"/>
    <w:rsid w:val="0018026D"/>
    <w:rsid w:val="0019502F"/>
    <w:rsid w:val="00197FEF"/>
    <w:rsid w:val="001A1273"/>
    <w:rsid w:val="001A24C6"/>
    <w:rsid w:val="001A6986"/>
    <w:rsid w:val="001B0242"/>
    <w:rsid w:val="001B1704"/>
    <w:rsid w:val="001B7746"/>
    <w:rsid w:val="001C1BB7"/>
    <w:rsid w:val="001C5FC8"/>
    <w:rsid w:val="001D115B"/>
    <w:rsid w:val="001D3044"/>
    <w:rsid w:val="001D3984"/>
    <w:rsid w:val="001E07E8"/>
    <w:rsid w:val="001E202E"/>
    <w:rsid w:val="001E38C7"/>
    <w:rsid w:val="001E3A5B"/>
    <w:rsid w:val="001E456A"/>
    <w:rsid w:val="001E4D7C"/>
    <w:rsid w:val="001E4E3A"/>
    <w:rsid w:val="001F0A36"/>
    <w:rsid w:val="001F567C"/>
    <w:rsid w:val="001F642D"/>
    <w:rsid w:val="00202160"/>
    <w:rsid w:val="002049F3"/>
    <w:rsid w:val="0020579A"/>
    <w:rsid w:val="00215C57"/>
    <w:rsid w:val="00220370"/>
    <w:rsid w:val="00227E99"/>
    <w:rsid w:val="0023103D"/>
    <w:rsid w:val="002352CB"/>
    <w:rsid w:val="00235B1C"/>
    <w:rsid w:val="00244724"/>
    <w:rsid w:val="0024549D"/>
    <w:rsid w:val="002503E5"/>
    <w:rsid w:val="00250999"/>
    <w:rsid w:val="00252D31"/>
    <w:rsid w:val="00252F0A"/>
    <w:rsid w:val="00253775"/>
    <w:rsid w:val="00255966"/>
    <w:rsid w:val="00261F7D"/>
    <w:rsid w:val="002652B2"/>
    <w:rsid w:val="00266C83"/>
    <w:rsid w:val="002674A3"/>
    <w:rsid w:val="00271038"/>
    <w:rsid w:val="00272CED"/>
    <w:rsid w:val="00281664"/>
    <w:rsid w:val="002836B0"/>
    <w:rsid w:val="002836F5"/>
    <w:rsid w:val="00290424"/>
    <w:rsid w:val="00292611"/>
    <w:rsid w:val="002A58B4"/>
    <w:rsid w:val="002A73E5"/>
    <w:rsid w:val="002B1FFD"/>
    <w:rsid w:val="002B2AAB"/>
    <w:rsid w:val="002B32C5"/>
    <w:rsid w:val="002C1438"/>
    <w:rsid w:val="002C2BDC"/>
    <w:rsid w:val="002C4666"/>
    <w:rsid w:val="002C6BB5"/>
    <w:rsid w:val="002D133F"/>
    <w:rsid w:val="002D2AF9"/>
    <w:rsid w:val="002D31DD"/>
    <w:rsid w:val="002D5934"/>
    <w:rsid w:val="002D6233"/>
    <w:rsid w:val="002D6824"/>
    <w:rsid w:val="002D6FDD"/>
    <w:rsid w:val="002D73EA"/>
    <w:rsid w:val="002E0776"/>
    <w:rsid w:val="002E1DD3"/>
    <w:rsid w:val="002E2220"/>
    <w:rsid w:val="002E534B"/>
    <w:rsid w:val="002E5ACE"/>
    <w:rsid w:val="002F1D78"/>
    <w:rsid w:val="002F2613"/>
    <w:rsid w:val="002F6E66"/>
    <w:rsid w:val="00300BF0"/>
    <w:rsid w:val="00300DAB"/>
    <w:rsid w:val="00303696"/>
    <w:rsid w:val="00306C36"/>
    <w:rsid w:val="00307628"/>
    <w:rsid w:val="00310B16"/>
    <w:rsid w:val="003137D9"/>
    <w:rsid w:val="00314283"/>
    <w:rsid w:val="00315687"/>
    <w:rsid w:val="0032067B"/>
    <w:rsid w:val="00323499"/>
    <w:rsid w:val="003248E5"/>
    <w:rsid w:val="00324CA9"/>
    <w:rsid w:val="00330450"/>
    <w:rsid w:val="0033195C"/>
    <w:rsid w:val="00331BC5"/>
    <w:rsid w:val="00331CCD"/>
    <w:rsid w:val="003323D2"/>
    <w:rsid w:val="003336AA"/>
    <w:rsid w:val="003450AC"/>
    <w:rsid w:val="00350107"/>
    <w:rsid w:val="00351462"/>
    <w:rsid w:val="00357A04"/>
    <w:rsid w:val="00363F8E"/>
    <w:rsid w:val="003644DB"/>
    <w:rsid w:val="00365F28"/>
    <w:rsid w:val="00370537"/>
    <w:rsid w:val="0037077B"/>
    <w:rsid w:val="0037117E"/>
    <w:rsid w:val="0037169F"/>
    <w:rsid w:val="003720E5"/>
    <w:rsid w:val="00372370"/>
    <w:rsid w:val="003739A8"/>
    <w:rsid w:val="00374A3D"/>
    <w:rsid w:val="0037645B"/>
    <w:rsid w:val="0038095C"/>
    <w:rsid w:val="00381A01"/>
    <w:rsid w:val="003848D5"/>
    <w:rsid w:val="0038495F"/>
    <w:rsid w:val="003942A5"/>
    <w:rsid w:val="003947A8"/>
    <w:rsid w:val="00394C88"/>
    <w:rsid w:val="00397A2F"/>
    <w:rsid w:val="003A6983"/>
    <w:rsid w:val="003B039E"/>
    <w:rsid w:val="003B5BD9"/>
    <w:rsid w:val="003B6102"/>
    <w:rsid w:val="003C35E0"/>
    <w:rsid w:val="003D422A"/>
    <w:rsid w:val="003E202E"/>
    <w:rsid w:val="003E219D"/>
    <w:rsid w:val="003E3943"/>
    <w:rsid w:val="003F0316"/>
    <w:rsid w:val="003F0E21"/>
    <w:rsid w:val="003F584E"/>
    <w:rsid w:val="004009F3"/>
    <w:rsid w:val="00401306"/>
    <w:rsid w:val="00402AC3"/>
    <w:rsid w:val="0040482A"/>
    <w:rsid w:val="00413A04"/>
    <w:rsid w:val="00432453"/>
    <w:rsid w:val="004374E9"/>
    <w:rsid w:val="0044001C"/>
    <w:rsid w:val="00444351"/>
    <w:rsid w:val="00451483"/>
    <w:rsid w:val="004515B9"/>
    <w:rsid w:val="00454835"/>
    <w:rsid w:val="00457532"/>
    <w:rsid w:val="00460BE1"/>
    <w:rsid w:val="00460DB2"/>
    <w:rsid w:val="00472828"/>
    <w:rsid w:val="00475749"/>
    <w:rsid w:val="00476594"/>
    <w:rsid w:val="00476DAB"/>
    <w:rsid w:val="004777A3"/>
    <w:rsid w:val="00482C9E"/>
    <w:rsid w:val="00485A92"/>
    <w:rsid w:val="004977EC"/>
    <w:rsid w:val="00497D51"/>
    <w:rsid w:val="004B0A19"/>
    <w:rsid w:val="004B691A"/>
    <w:rsid w:val="004B6E56"/>
    <w:rsid w:val="004C5010"/>
    <w:rsid w:val="004D0C2E"/>
    <w:rsid w:val="004D1B96"/>
    <w:rsid w:val="004D3A88"/>
    <w:rsid w:val="004D6786"/>
    <w:rsid w:val="004E1E62"/>
    <w:rsid w:val="004E2FAE"/>
    <w:rsid w:val="004E33AE"/>
    <w:rsid w:val="004E4B5B"/>
    <w:rsid w:val="004E5448"/>
    <w:rsid w:val="004F121C"/>
    <w:rsid w:val="004F16C5"/>
    <w:rsid w:val="004F1FFC"/>
    <w:rsid w:val="004F3E13"/>
    <w:rsid w:val="004F5CB7"/>
    <w:rsid w:val="004F60CA"/>
    <w:rsid w:val="00500A8A"/>
    <w:rsid w:val="0050118A"/>
    <w:rsid w:val="0050310B"/>
    <w:rsid w:val="00503767"/>
    <w:rsid w:val="005044A3"/>
    <w:rsid w:val="00504651"/>
    <w:rsid w:val="00510615"/>
    <w:rsid w:val="00511EA9"/>
    <w:rsid w:val="005136E7"/>
    <w:rsid w:val="00515AD6"/>
    <w:rsid w:val="005167F5"/>
    <w:rsid w:val="00516C5C"/>
    <w:rsid w:val="005242ED"/>
    <w:rsid w:val="00526C15"/>
    <w:rsid w:val="00527E0A"/>
    <w:rsid w:val="00531F86"/>
    <w:rsid w:val="00533C30"/>
    <w:rsid w:val="005342C9"/>
    <w:rsid w:val="0054234E"/>
    <w:rsid w:val="0054350D"/>
    <w:rsid w:val="00544FA0"/>
    <w:rsid w:val="00547A2F"/>
    <w:rsid w:val="00562576"/>
    <w:rsid w:val="005639CC"/>
    <w:rsid w:val="00564ACD"/>
    <w:rsid w:val="00565386"/>
    <w:rsid w:val="0056607E"/>
    <w:rsid w:val="005672CE"/>
    <w:rsid w:val="00570ABF"/>
    <w:rsid w:val="00573B73"/>
    <w:rsid w:val="00574885"/>
    <w:rsid w:val="00574B97"/>
    <w:rsid w:val="00574D1C"/>
    <w:rsid w:val="005760E3"/>
    <w:rsid w:val="00580DBF"/>
    <w:rsid w:val="00581B2A"/>
    <w:rsid w:val="00585814"/>
    <w:rsid w:val="00586CEA"/>
    <w:rsid w:val="0059025B"/>
    <w:rsid w:val="00592DB2"/>
    <w:rsid w:val="0059412F"/>
    <w:rsid w:val="005A2B91"/>
    <w:rsid w:val="005A41A9"/>
    <w:rsid w:val="005A53DB"/>
    <w:rsid w:val="005A73FA"/>
    <w:rsid w:val="005B21D2"/>
    <w:rsid w:val="005B3060"/>
    <w:rsid w:val="005B610E"/>
    <w:rsid w:val="005C2373"/>
    <w:rsid w:val="005C7DB2"/>
    <w:rsid w:val="005D2BB9"/>
    <w:rsid w:val="005D740D"/>
    <w:rsid w:val="005E181F"/>
    <w:rsid w:val="005E4BE5"/>
    <w:rsid w:val="005E4CE0"/>
    <w:rsid w:val="005E7BBA"/>
    <w:rsid w:val="005F32C9"/>
    <w:rsid w:val="005F4A0D"/>
    <w:rsid w:val="005F6C21"/>
    <w:rsid w:val="005F73F1"/>
    <w:rsid w:val="005F78D3"/>
    <w:rsid w:val="0060419C"/>
    <w:rsid w:val="00610A21"/>
    <w:rsid w:val="00614649"/>
    <w:rsid w:val="00625192"/>
    <w:rsid w:val="00626456"/>
    <w:rsid w:val="00627503"/>
    <w:rsid w:val="00632B77"/>
    <w:rsid w:val="00646194"/>
    <w:rsid w:val="00651684"/>
    <w:rsid w:val="00652F4B"/>
    <w:rsid w:val="00661A80"/>
    <w:rsid w:val="006635E7"/>
    <w:rsid w:val="006733D4"/>
    <w:rsid w:val="0068397E"/>
    <w:rsid w:val="0068575F"/>
    <w:rsid w:val="00685EA4"/>
    <w:rsid w:val="00693012"/>
    <w:rsid w:val="00693620"/>
    <w:rsid w:val="0069432A"/>
    <w:rsid w:val="0069676E"/>
    <w:rsid w:val="00697399"/>
    <w:rsid w:val="006A638F"/>
    <w:rsid w:val="006B099C"/>
    <w:rsid w:val="006B1DD8"/>
    <w:rsid w:val="006C0844"/>
    <w:rsid w:val="006C09E5"/>
    <w:rsid w:val="006D6C9C"/>
    <w:rsid w:val="006E1259"/>
    <w:rsid w:val="006E665E"/>
    <w:rsid w:val="006F0E24"/>
    <w:rsid w:val="006F0F38"/>
    <w:rsid w:val="006F5057"/>
    <w:rsid w:val="006F517C"/>
    <w:rsid w:val="006F5709"/>
    <w:rsid w:val="006F6EFB"/>
    <w:rsid w:val="006F7388"/>
    <w:rsid w:val="0070651E"/>
    <w:rsid w:val="00706B74"/>
    <w:rsid w:val="00710AF3"/>
    <w:rsid w:val="00712AD9"/>
    <w:rsid w:val="00713130"/>
    <w:rsid w:val="0071614A"/>
    <w:rsid w:val="007204D0"/>
    <w:rsid w:val="00721904"/>
    <w:rsid w:val="00721B29"/>
    <w:rsid w:val="00722B09"/>
    <w:rsid w:val="00724FCB"/>
    <w:rsid w:val="00726524"/>
    <w:rsid w:val="00727D1C"/>
    <w:rsid w:val="00730AA4"/>
    <w:rsid w:val="00730DFD"/>
    <w:rsid w:val="00732FDA"/>
    <w:rsid w:val="007340A4"/>
    <w:rsid w:val="007355DC"/>
    <w:rsid w:val="00735920"/>
    <w:rsid w:val="00742CE8"/>
    <w:rsid w:val="00745CE0"/>
    <w:rsid w:val="00746281"/>
    <w:rsid w:val="00746A97"/>
    <w:rsid w:val="007525BE"/>
    <w:rsid w:val="00755239"/>
    <w:rsid w:val="0076161A"/>
    <w:rsid w:val="0076292F"/>
    <w:rsid w:val="007660BD"/>
    <w:rsid w:val="00770F8A"/>
    <w:rsid w:val="00771D5E"/>
    <w:rsid w:val="00773556"/>
    <w:rsid w:val="00777E39"/>
    <w:rsid w:val="00781DD0"/>
    <w:rsid w:val="0078798A"/>
    <w:rsid w:val="007925D1"/>
    <w:rsid w:val="007943D9"/>
    <w:rsid w:val="00795D88"/>
    <w:rsid w:val="00797AB7"/>
    <w:rsid w:val="007A505C"/>
    <w:rsid w:val="007A5233"/>
    <w:rsid w:val="007A782A"/>
    <w:rsid w:val="007A7995"/>
    <w:rsid w:val="007B5CC4"/>
    <w:rsid w:val="007C14CD"/>
    <w:rsid w:val="007C4D7C"/>
    <w:rsid w:val="007C4EB1"/>
    <w:rsid w:val="007C69BD"/>
    <w:rsid w:val="007C6F19"/>
    <w:rsid w:val="007D191C"/>
    <w:rsid w:val="007D20F0"/>
    <w:rsid w:val="007E0F42"/>
    <w:rsid w:val="007E2CC2"/>
    <w:rsid w:val="007E3AFB"/>
    <w:rsid w:val="007E4C21"/>
    <w:rsid w:val="007E60F3"/>
    <w:rsid w:val="007E6195"/>
    <w:rsid w:val="007E7250"/>
    <w:rsid w:val="007E74E0"/>
    <w:rsid w:val="007F090F"/>
    <w:rsid w:val="007F1942"/>
    <w:rsid w:val="007F2056"/>
    <w:rsid w:val="007F7BA6"/>
    <w:rsid w:val="00803218"/>
    <w:rsid w:val="008055D1"/>
    <w:rsid w:val="00806530"/>
    <w:rsid w:val="00814716"/>
    <w:rsid w:val="00816AA1"/>
    <w:rsid w:val="008206FF"/>
    <w:rsid w:val="00822199"/>
    <w:rsid w:val="00822908"/>
    <w:rsid w:val="00825C23"/>
    <w:rsid w:val="00830262"/>
    <w:rsid w:val="00840345"/>
    <w:rsid w:val="008405B6"/>
    <w:rsid w:val="008416AE"/>
    <w:rsid w:val="008420E4"/>
    <w:rsid w:val="0084222E"/>
    <w:rsid w:val="00847BF4"/>
    <w:rsid w:val="008557C5"/>
    <w:rsid w:val="0085615C"/>
    <w:rsid w:val="0086110A"/>
    <w:rsid w:val="00861120"/>
    <w:rsid w:val="00862670"/>
    <w:rsid w:val="00864FF9"/>
    <w:rsid w:val="00872ADD"/>
    <w:rsid w:val="0088033B"/>
    <w:rsid w:val="00886BCB"/>
    <w:rsid w:val="00887C01"/>
    <w:rsid w:val="00890BB2"/>
    <w:rsid w:val="00894C9F"/>
    <w:rsid w:val="00896A6B"/>
    <w:rsid w:val="0089709A"/>
    <w:rsid w:val="008A003C"/>
    <w:rsid w:val="008A322A"/>
    <w:rsid w:val="008C20AE"/>
    <w:rsid w:val="008C3B29"/>
    <w:rsid w:val="008C44DC"/>
    <w:rsid w:val="008C4E5B"/>
    <w:rsid w:val="008C7854"/>
    <w:rsid w:val="008D1B32"/>
    <w:rsid w:val="008D4B31"/>
    <w:rsid w:val="008D6709"/>
    <w:rsid w:val="008E0F41"/>
    <w:rsid w:val="008E48AC"/>
    <w:rsid w:val="008E6565"/>
    <w:rsid w:val="008F12F5"/>
    <w:rsid w:val="008F1563"/>
    <w:rsid w:val="008F1DB9"/>
    <w:rsid w:val="008F3C35"/>
    <w:rsid w:val="008F431C"/>
    <w:rsid w:val="009055AA"/>
    <w:rsid w:val="00905ACD"/>
    <w:rsid w:val="00906BD5"/>
    <w:rsid w:val="009103AB"/>
    <w:rsid w:val="0091228C"/>
    <w:rsid w:val="0091325C"/>
    <w:rsid w:val="00913B00"/>
    <w:rsid w:val="00916562"/>
    <w:rsid w:val="00922F8B"/>
    <w:rsid w:val="00923A56"/>
    <w:rsid w:val="00927749"/>
    <w:rsid w:val="00931848"/>
    <w:rsid w:val="00933394"/>
    <w:rsid w:val="0093352B"/>
    <w:rsid w:val="00934F39"/>
    <w:rsid w:val="009364D0"/>
    <w:rsid w:val="00940CA7"/>
    <w:rsid w:val="00943926"/>
    <w:rsid w:val="00946D24"/>
    <w:rsid w:val="00960099"/>
    <w:rsid w:val="00965CD9"/>
    <w:rsid w:val="00976C3E"/>
    <w:rsid w:val="009773F0"/>
    <w:rsid w:val="00982A8B"/>
    <w:rsid w:val="00984DB0"/>
    <w:rsid w:val="009862D2"/>
    <w:rsid w:val="009909C5"/>
    <w:rsid w:val="00995B14"/>
    <w:rsid w:val="00997CE5"/>
    <w:rsid w:val="009A09AB"/>
    <w:rsid w:val="009A3D73"/>
    <w:rsid w:val="009A73D4"/>
    <w:rsid w:val="009B4BBD"/>
    <w:rsid w:val="009C0ABA"/>
    <w:rsid w:val="009C1C6D"/>
    <w:rsid w:val="009C2882"/>
    <w:rsid w:val="009C3E4A"/>
    <w:rsid w:val="009D0988"/>
    <w:rsid w:val="009D3C6F"/>
    <w:rsid w:val="009E24BE"/>
    <w:rsid w:val="009E5B9E"/>
    <w:rsid w:val="009F063E"/>
    <w:rsid w:val="009F3F49"/>
    <w:rsid w:val="009F47E0"/>
    <w:rsid w:val="009F7FB8"/>
    <w:rsid w:val="00A0067D"/>
    <w:rsid w:val="00A006AE"/>
    <w:rsid w:val="00A013E5"/>
    <w:rsid w:val="00A03159"/>
    <w:rsid w:val="00A03E97"/>
    <w:rsid w:val="00A04F6D"/>
    <w:rsid w:val="00A05930"/>
    <w:rsid w:val="00A10489"/>
    <w:rsid w:val="00A14BA4"/>
    <w:rsid w:val="00A230B4"/>
    <w:rsid w:val="00A24F25"/>
    <w:rsid w:val="00A25952"/>
    <w:rsid w:val="00A30F37"/>
    <w:rsid w:val="00A31AD7"/>
    <w:rsid w:val="00A32737"/>
    <w:rsid w:val="00A340C3"/>
    <w:rsid w:val="00A37EEF"/>
    <w:rsid w:val="00A51E6F"/>
    <w:rsid w:val="00A571C2"/>
    <w:rsid w:val="00A6014E"/>
    <w:rsid w:val="00A739F7"/>
    <w:rsid w:val="00A7751B"/>
    <w:rsid w:val="00A777D3"/>
    <w:rsid w:val="00A83A79"/>
    <w:rsid w:val="00A83C3B"/>
    <w:rsid w:val="00A929E0"/>
    <w:rsid w:val="00A93DBC"/>
    <w:rsid w:val="00AA22E9"/>
    <w:rsid w:val="00AA39AE"/>
    <w:rsid w:val="00AA59F5"/>
    <w:rsid w:val="00AA6479"/>
    <w:rsid w:val="00AA748B"/>
    <w:rsid w:val="00AB3CE0"/>
    <w:rsid w:val="00AB5B1E"/>
    <w:rsid w:val="00AB7230"/>
    <w:rsid w:val="00AC0131"/>
    <w:rsid w:val="00AD165B"/>
    <w:rsid w:val="00AE3437"/>
    <w:rsid w:val="00AF026B"/>
    <w:rsid w:val="00B03F8D"/>
    <w:rsid w:val="00B05B2A"/>
    <w:rsid w:val="00B05F9B"/>
    <w:rsid w:val="00B1273A"/>
    <w:rsid w:val="00B16F1F"/>
    <w:rsid w:val="00B22CAD"/>
    <w:rsid w:val="00B26BF7"/>
    <w:rsid w:val="00B330AC"/>
    <w:rsid w:val="00B33CAD"/>
    <w:rsid w:val="00B34B4C"/>
    <w:rsid w:val="00B34CCB"/>
    <w:rsid w:val="00B377EE"/>
    <w:rsid w:val="00B37CA0"/>
    <w:rsid w:val="00B40F6A"/>
    <w:rsid w:val="00B429F8"/>
    <w:rsid w:val="00B43E61"/>
    <w:rsid w:val="00B472D5"/>
    <w:rsid w:val="00B5457A"/>
    <w:rsid w:val="00B55D1E"/>
    <w:rsid w:val="00B62580"/>
    <w:rsid w:val="00B63CA6"/>
    <w:rsid w:val="00B64E92"/>
    <w:rsid w:val="00B656A4"/>
    <w:rsid w:val="00B65B38"/>
    <w:rsid w:val="00B6707C"/>
    <w:rsid w:val="00B7058F"/>
    <w:rsid w:val="00B75D0D"/>
    <w:rsid w:val="00B812BF"/>
    <w:rsid w:val="00B81981"/>
    <w:rsid w:val="00B8290D"/>
    <w:rsid w:val="00B82AE6"/>
    <w:rsid w:val="00B83659"/>
    <w:rsid w:val="00B84BE6"/>
    <w:rsid w:val="00B87187"/>
    <w:rsid w:val="00B906B1"/>
    <w:rsid w:val="00B91DAC"/>
    <w:rsid w:val="00B9434B"/>
    <w:rsid w:val="00B949C9"/>
    <w:rsid w:val="00B954CE"/>
    <w:rsid w:val="00B95DF9"/>
    <w:rsid w:val="00B9667F"/>
    <w:rsid w:val="00BA13F7"/>
    <w:rsid w:val="00BA4302"/>
    <w:rsid w:val="00BA5540"/>
    <w:rsid w:val="00BA6D9F"/>
    <w:rsid w:val="00BA73CC"/>
    <w:rsid w:val="00BA7E6C"/>
    <w:rsid w:val="00BB465C"/>
    <w:rsid w:val="00BB5DA5"/>
    <w:rsid w:val="00BC0D35"/>
    <w:rsid w:val="00BC1CF0"/>
    <w:rsid w:val="00BC2814"/>
    <w:rsid w:val="00BC5804"/>
    <w:rsid w:val="00BD5187"/>
    <w:rsid w:val="00BD7867"/>
    <w:rsid w:val="00BE484F"/>
    <w:rsid w:val="00BE4E17"/>
    <w:rsid w:val="00BE69E6"/>
    <w:rsid w:val="00BF2EFC"/>
    <w:rsid w:val="00BF5BCB"/>
    <w:rsid w:val="00C026B6"/>
    <w:rsid w:val="00C039EF"/>
    <w:rsid w:val="00C03BB4"/>
    <w:rsid w:val="00C15F48"/>
    <w:rsid w:val="00C23447"/>
    <w:rsid w:val="00C26FF7"/>
    <w:rsid w:val="00C32C08"/>
    <w:rsid w:val="00C3434D"/>
    <w:rsid w:val="00C45A3A"/>
    <w:rsid w:val="00C45B21"/>
    <w:rsid w:val="00C50185"/>
    <w:rsid w:val="00C54490"/>
    <w:rsid w:val="00C5460D"/>
    <w:rsid w:val="00C61AE3"/>
    <w:rsid w:val="00C66275"/>
    <w:rsid w:val="00C66FD5"/>
    <w:rsid w:val="00C67437"/>
    <w:rsid w:val="00C73229"/>
    <w:rsid w:val="00C76B6B"/>
    <w:rsid w:val="00C80695"/>
    <w:rsid w:val="00C8468E"/>
    <w:rsid w:val="00C86D75"/>
    <w:rsid w:val="00C956AA"/>
    <w:rsid w:val="00C977DA"/>
    <w:rsid w:val="00CA0DA2"/>
    <w:rsid w:val="00CA3D1B"/>
    <w:rsid w:val="00CA5E88"/>
    <w:rsid w:val="00CA6904"/>
    <w:rsid w:val="00CB1F71"/>
    <w:rsid w:val="00CC0735"/>
    <w:rsid w:val="00CC3972"/>
    <w:rsid w:val="00CC7C42"/>
    <w:rsid w:val="00CD0949"/>
    <w:rsid w:val="00CD09E7"/>
    <w:rsid w:val="00CD11A4"/>
    <w:rsid w:val="00CD15F6"/>
    <w:rsid w:val="00CD6916"/>
    <w:rsid w:val="00CE3473"/>
    <w:rsid w:val="00CF40C1"/>
    <w:rsid w:val="00D016BD"/>
    <w:rsid w:val="00D02B67"/>
    <w:rsid w:val="00D04C8A"/>
    <w:rsid w:val="00D05A79"/>
    <w:rsid w:val="00D074FA"/>
    <w:rsid w:val="00D151E5"/>
    <w:rsid w:val="00D153AB"/>
    <w:rsid w:val="00D15C34"/>
    <w:rsid w:val="00D16833"/>
    <w:rsid w:val="00D216ED"/>
    <w:rsid w:val="00D34352"/>
    <w:rsid w:val="00D344D4"/>
    <w:rsid w:val="00D368C3"/>
    <w:rsid w:val="00D4045C"/>
    <w:rsid w:val="00D40B02"/>
    <w:rsid w:val="00D40E2F"/>
    <w:rsid w:val="00D412B0"/>
    <w:rsid w:val="00D42046"/>
    <w:rsid w:val="00D42346"/>
    <w:rsid w:val="00D4337D"/>
    <w:rsid w:val="00D43AFB"/>
    <w:rsid w:val="00D46324"/>
    <w:rsid w:val="00D4661C"/>
    <w:rsid w:val="00D468B2"/>
    <w:rsid w:val="00D5729C"/>
    <w:rsid w:val="00D67D22"/>
    <w:rsid w:val="00D70312"/>
    <w:rsid w:val="00D703A5"/>
    <w:rsid w:val="00D74E50"/>
    <w:rsid w:val="00D754A6"/>
    <w:rsid w:val="00D7677E"/>
    <w:rsid w:val="00D77677"/>
    <w:rsid w:val="00D77701"/>
    <w:rsid w:val="00D80A6A"/>
    <w:rsid w:val="00D8217D"/>
    <w:rsid w:val="00D84C5C"/>
    <w:rsid w:val="00D85625"/>
    <w:rsid w:val="00D91B86"/>
    <w:rsid w:val="00D950C6"/>
    <w:rsid w:val="00D959B4"/>
    <w:rsid w:val="00DA05DE"/>
    <w:rsid w:val="00DA0D6E"/>
    <w:rsid w:val="00DA629E"/>
    <w:rsid w:val="00DB1F9E"/>
    <w:rsid w:val="00DB28C6"/>
    <w:rsid w:val="00DB3D4D"/>
    <w:rsid w:val="00DB6A92"/>
    <w:rsid w:val="00DC2C23"/>
    <w:rsid w:val="00DC53A0"/>
    <w:rsid w:val="00DC7814"/>
    <w:rsid w:val="00DD00BE"/>
    <w:rsid w:val="00DD27E2"/>
    <w:rsid w:val="00DD5427"/>
    <w:rsid w:val="00DE21E3"/>
    <w:rsid w:val="00DE255B"/>
    <w:rsid w:val="00DE2EAE"/>
    <w:rsid w:val="00DE4494"/>
    <w:rsid w:val="00DE6DAD"/>
    <w:rsid w:val="00DE7A29"/>
    <w:rsid w:val="00DF0136"/>
    <w:rsid w:val="00DF2017"/>
    <w:rsid w:val="00DF3238"/>
    <w:rsid w:val="00DF359A"/>
    <w:rsid w:val="00DF388F"/>
    <w:rsid w:val="00DF7B21"/>
    <w:rsid w:val="00E110AC"/>
    <w:rsid w:val="00E132F6"/>
    <w:rsid w:val="00E1533A"/>
    <w:rsid w:val="00E15A25"/>
    <w:rsid w:val="00E16A63"/>
    <w:rsid w:val="00E24781"/>
    <w:rsid w:val="00E25FF1"/>
    <w:rsid w:val="00E2635C"/>
    <w:rsid w:val="00E32253"/>
    <w:rsid w:val="00E35BCD"/>
    <w:rsid w:val="00E37DDE"/>
    <w:rsid w:val="00E47385"/>
    <w:rsid w:val="00E50435"/>
    <w:rsid w:val="00E546EC"/>
    <w:rsid w:val="00E6045C"/>
    <w:rsid w:val="00E74A7A"/>
    <w:rsid w:val="00E8733B"/>
    <w:rsid w:val="00E94D4F"/>
    <w:rsid w:val="00E95335"/>
    <w:rsid w:val="00E96DDF"/>
    <w:rsid w:val="00EA01D4"/>
    <w:rsid w:val="00EA1425"/>
    <w:rsid w:val="00EA174F"/>
    <w:rsid w:val="00EA4FFD"/>
    <w:rsid w:val="00EA7BDD"/>
    <w:rsid w:val="00EA7C2A"/>
    <w:rsid w:val="00EA7C47"/>
    <w:rsid w:val="00EC000F"/>
    <w:rsid w:val="00EC0CB5"/>
    <w:rsid w:val="00EC1FD8"/>
    <w:rsid w:val="00EC2095"/>
    <w:rsid w:val="00EC320A"/>
    <w:rsid w:val="00ED3128"/>
    <w:rsid w:val="00ED3648"/>
    <w:rsid w:val="00ED4F4F"/>
    <w:rsid w:val="00ED55DA"/>
    <w:rsid w:val="00ED5F80"/>
    <w:rsid w:val="00EE2665"/>
    <w:rsid w:val="00EE6BA5"/>
    <w:rsid w:val="00EF206A"/>
    <w:rsid w:val="00EF26B3"/>
    <w:rsid w:val="00EF4636"/>
    <w:rsid w:val="00F0799B"/>
    <w:rsid w:val="00F128F7"/>
    <w:rsid w:val="00F14921"/>
    <w:rsid w:val="00F14FD4"/>
    <w:rsid w:val="00F151FE"/>
    <w:rsid w:val="00F16412"/>
    <w:rsid w:val="00F16766"/>
    <w:rsid w:val="00F25E82"/>
    <w:rsid w:val="00F3225C"/>
    <w:rsid w:val="00F35777"/>
    <w:rsid w:val="00F41F83"/>
    <w:rsid w:val="00F44943"/>
    <w:rsid w:val="00F57A24"/>
    <w:rsid w:val="00F57FF6"/>
    <w:rsid w:val="00F60421"/>
    <w:rsid w:val="00F60E06"/>
    <w:rsid w:val="00F61E54"/>
    <w:rsid w:val="00F64C26"/>
    <w:rsid w:val="00F66654"/>
    <w:rsid w:val="00F66751"/>
    <w:rsid w:val="00F7308B"/>
    <w:rsid w:val="00F777A1"/>
    <w:rsid w:val="00F77CE5"/>
    <w:rsid w:val="00F800A4"/>
    <w:rsid w:val="00F800CD"/>
    <w:rsid w:val="00F80A5C"/>
    <w:rsid w:val="00F8396A"/>
    <w:rsid w:val="00F83ED4"/>
    <w:rsid w:val="00F87F88"/>
    <w:rsid w:val="00F90840"/>
    <w:rsid w:val="00F953FB"/>
    <w:rsid w:val="00F95E0D"/>
    <w:rsid w:val="00F9672A"/>
    <w:rsid w:val="00FA42EB"/>
    <w:rsid w:val="00FA4E7E"/>
    <w:rsid w:val="00FB0CC9"/>
    <w:rsid w:val="00FB1088"/>
    <w:rsid w:val="00FB1429"/>
    <w:rsid w:val="00FB2935"/>
    <w:rsid w:val="00FB3D02"/>
    <w:rsid w:val="00FB7741"/>
    <w:rsid w:val="00FC2EB3"/>
    <w:rsid w:val="00FC557B"/>
    <w:rsid w:val="00FC750D"/>
    <w:rsid w:val="00FD2BFF"/>
    <w:rsid w:val="00FD33F3"/>
    <w:rsid w:val="00FD665F"/>
    <w:rsid w:val="00FE0B6A"/>
    <w:rsid w:val="00FE50F4"/>
    <w:rsid w:val="00FE781D"/>
    <w:rsid w:val="00FF0FC6"/>
    <w:rsid w:val="00FF14CF"/>
    <w:rsid w:val="00FF619A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C7F63"/>
  <w15:docId w15:val="{E621AECB-4776-4E84-AF29-B0AA94E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77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2C1438"/>
    <w:pPr>
      <w:numPr>
        <w:numId w:val="14"/>
      </w:numPr>
      <w:ind w:left="0" w:firstLine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F0A"/>
    <w:pPr>
      <w:spacing w:before="120" w:line="276" w:lineRule="auto"/>
      <w:jc w:val="both"/>
      <w:outlineLvl w:val="1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37077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ntique Olive" w:hAnsi="Antique Olive"/>
      <w:szCs w:val="20"/>
    </w:rPr>
  </w:style>
  <w:style w:type="paragraph" w:styleId="Odstavecseseznamem">
    <w:name w:val="List Paragraph"/>
    <w:basedOn w:val="Normln"/>
    <w:uiPriority w:val="34"/>
    <w:qFormat/>
    <w:rsid w:val="003707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4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645B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014F0A"/>
    <w:rPr>
      <w:rFonts w:eastAsia="Times New Roman" w:cs="Tahoma"/>
      <w:b/>
      <w:sz w:val="22"/>
      <w:szCs w:val="22"/>
    </w:rPr>
  </w:style>
  <w:style w:type="character" w:customStyle="1" w:styleId="Nadpis1Char">
    <w:name w:val="Nadpis 1 Char"/>
    <w:link w:val="Nadpis1"/>
    <w:uiPriority w:val="9"/>
    <w:rsid w:val="002C1438"/>
    <w:rPr>
      <w:rFonts w:eastAsia="Times New Roman"/>
      <w:b/>
      <w:sz w:val="22"/>
      <w:szCs w:val="22"/>
    </w:rPr>
  </w:style>
  <w:style w:type="character" w:styleId="Odkaznakoment">
    <w:name w:val="annotation reference"/>
    <w:uiPriority w:val="99"/>
    <w:semiHidden/>
    <w:unhideWhenUsed/>
    <w:rsid w:val="00ED5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F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5F8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F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5F80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A7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A73E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73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73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qFormat/>
    <w:rsid w:val="00EA1425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95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195C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33195C"/>
    <w:rPr>
      <w:vertAlign w:val="superscript"/>
    </w:rPr>
  </w:style>
  <w:style w:type="paragraph" w:customStyle="1" w:styleId="Default">
    <w:name w:val="Default"/>
    <w:rsid w:val="008557C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659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730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c3d61eb2-1ef2-4958-a5b9-bad0d40114c2">2014-09-16T22:00:00+00:00</Datum>
    <_Version xmlns="http://schemas.microsoft.com/sharepoint/v3/fields" xsi:nil="true"/>
    <_x010c__x00ed_slo_x0020_p_x0159_edpisu xmlns="c3d61eb2-1ef2-4958-a5b9-bad0d40114c2" xsi:nil="true"/>
    <Odpov_x011b_dnost xmlns="c3d61eb2-1ef2-4958-a5b9-bad0d40114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2D236B320D14B99AE997BB9028D31" ma:contentTypeVersion="4" ma:contentTypeDescription="Vytvoří nový dokument" ma:contentTypeScope="" ma:versionID="6084d66f3d2beaa03b8a970fa1478fda">
  <xsd:schema xmlns:xsd="http://www.w3.org/2001/XMLSchema" xmlns:xs="http://www.w3.org/2001/XMLSchema" xmlns:p="http://schemas.microsoft.com/office/2006/metadata/properties" xmlns:ns2="c3d61eb2-1ef2-4958-a5b9-bad0d40114c2" xmlns:ns3="http://schemas.microsoft.com/sharepoint/v3/fields" targetNamespace="http://schemas.microsoft.com/office/2006/metadata/properties" ma:root="true" ma:fieldsID="319bc3277fd5f49c38ca9e9b797e4174" ns2:_="" ns3:_="">
    <xsd:import namespace="c3d61eb2-1ef2-4958-a5b9-bad0d40114c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2:Odpov_x011b_dnost" minOccurs="0"/>
                <xsd:element ref="ns3:_Version" minOccurs="0"/>
                <xsd:element ref="ns2:_x010c__x00ed_slo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61eb2-1ef2-4958-a5b9-bad0d40114c2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  <xsd:element name="Odpov_x011b_dnost" ma:index="9" nillable="true" ma:displayName="Odpovědnost" ma:internalName="Odpov_x011b_dnost">
      <xsd:simpleType>
        <xsd:restriction base="dms:Text">
          <xsd:maxLength value="255"/>
        </xsd:restriction>
      </xsd:simpleType>
    </xsd:element>
    <xsd:element name="_x010c__x00ed_slo_x0020_p_x0159_edpisu" ma:index="11" nillable="true" ma:displayName="Číslo předpisu" ma:internalName="_x010c__x00ed_slo_x0020_p_x0159_edpis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DD8B-44B9-4413-832A-36BCE33F8C9A}">
  <ds:schemaRefs>
    <ds:schemaRef ds:uri="http://schemas.microsoft.com/office/2006/metadata/properties"/>
    <ds:schemaRef ds:uri="http://schemas.microsoft.com/office/infopath/2007/PartnerControls"/>
    <ds:schemaRef ds:uri="c3d61eb2-1ef2-4958-a5b9-bad0d40114c2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2C43C53-3F7C-4419-BEC3-36F826F5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61eb2-1ef2-4958-a5b9-bad0d40114c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31AE1-92D5-415C-8051-4C26C3B21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D5742-FD8F-445B-9A5C-67F7DCC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Ptáček</dc:creator>
  <cp:lastModifiedBy>Šatanová Alena</cp:lastModifiedBy>
  <cp:revision>3</cp:revision>
  <cp:lastPrinted>2022-06-06T09:51:00Z</cp:lastPrinted>
  <dcterms:created xsi:type="dcterms:W3CDTF">2024-08-21T07:58:00Z</dcterms:created>
  <dcterms:modified xsi:type="dcterms:W3CDTF">2024-08-21T09:52:00Z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0x010100BD52D236B320D14B99AE997BB9028D31</vt:lpwstr>
  </property>
</Properties>
</file>