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70" w:rsidRDefault="003B54EE">
      <w:pPr>
        <w:pStyle w:val="Picturecaption0"/>
        <w:framePr w:w="97" w:h="169" w:wrap="none" w:hAnchor="page" w:x="1099" w:y="181"/>
        <w:shd w:val="clear" w:color="auto" w:fill="auto"/>
        <w:rPr>
          <w:sz w:val="11"/>
          <w:szCs w:val="11"/>
        </w:rPr>
      </w:pPr>
      <w:r>
        <w:rPr>
          <w:rFonts w:ascii="Arial" w:eastAsia="Arial" w:hAnsi="Arial" w:cs="Arial"/>
          <w:b w:val="0"/>
          <w:bCs w:val="0"/>
          <w:i/>
          <w:iCs/>
          <w:sz w:val="11"/>
          <w:szCs w:val="11"/>
        </w:rPr>
        <w:t>i</w:t>
      </w:r>
    </w:p>
    <w:p w:rsidR="00CC4170" w:rsidRDefault="003B54EE">
      <w:pPr>
        <w:pStyle w:val="Heading30"/>
        <w:keepNext/>
        <w:keepLines/>
        <w:framePr w:w="994" w:h="256" w:wrap="none" w:hAnchor="page" w:x="2456" w:y="1178"/>
        <w:shd w:val="clear" w:color="auto" w:fill="auto"/>
      </w:pPr>
      <w:bookmarkStart w:id="0" w:name="bookmark0"/>
      <w:bookmarkStart w:id="1" w:name="bookmark1"/>
      <w:r>
        <w:t>AGRO</w:t>
      </w:r>
      <w:bookmarkEnd w:id="0"/>
      <w:bookmarkEnd w:id="1"/>
    </w:p>
    <w:p w:rsidR="00CC4170" w:rsidRDefault="003B54EE">
      <w:pPr>
        <w:spacing w:line="360" w:lineRule="exact"/>
      </w:pPr>
      <w:r>
        <w:rPr>
          <w:noProof/>
        </w:rPr>
        <w:drawing>
          <wp:anchor distT="408940" distB="0" distL="311150" distR="734060" simplePos="0" relativeHeight="62914690" behindDoc="1" locked="0" layoutInCell="1" allowOverlap="1">
            <wp:simplePos x="0" y="0"/>
            <wp:positionH relativeFrom="page">
              <wp:posOffset>487045</wp:posOffset>
            </wp:positionH>
            <wp:positionV relativeFrom="margin">
              <wp:posOffset>523240</wp:posOffset>
            </wp:positionV>
            <wp:extent cx="969010" cy="5245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90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70" w:rsidRDefault="00CC4170">
      <w:pPr>
        <w:spacing w:line="360" w:lineRule="exact"/>
      </w:pPr>
    </w:p>
    <w:p w:rsidR="00CC4170" w:rsidRDefault="00CC4170">
      <w:pPr>
        <w:spacing w:line="360" w:lineRule="exact"/>
      </w:pPr>
    </w:p>
    <w:p w:rsidR="00CC4170" w:rsidRDefault="00CC4170">
      <w:pPr>
        <w:spacing w:after="564" w:line="1" w:lineRule="exact"/>
      </w:pPr>
    </w:p>
    <w:p w:rsidR="00CC4170" w:rsidRDefault="00CC4170">
      <w:pPr>
        <w:spacing w:line="1" w:lineRule="exact"/>
        <w:sectPr w:rsidR="00CC4170">
          <w:pgSz w:w="11900" w:h="16840"/>
          <w:pgMar w:top="643" w:right="841" w:bottom="1849" w:left="277" w:header="215" w:footer="1421" w:gutter="0"/>
          <w:pgNumType w:start="1"/>
          <w:cols w:space="720"/>
          <w:noEndnote/>
          <w:docGrid w:linePitch="360"/>
        </w:sectPr>
      </w:pPr>
    </w:p>
    <w:p w:rsidR="00CC4170" w:rsidRDefault="00CC4170">
      <w:pPr>
        <w:spacing w:before="89" w:after="89" w:line="240" w:lineRule="exact"/>
        <w:rPr>
          <w:sz w:val="19"/>
          <w:szCs w:val="19"/>
        </w:rPr>
      </w:pPr>
    </w:p>
    <w:p w:rsidR="00CC4170" w:rsidRDefault="00CC4170">
      <w:pPr>
        <w:spacing w:line="1" w:lineRule="exact"/>
        <w:sectPr w:rsidR="00CC4170">
          <w:type w:val="continuous"/>
          <w:pgSz w:w="11900" w:h="16840"/>
          <w:pgMar w:top="1358" w:right="0" w:bottom="125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7211"/>
      </w:tblGrid>
      <w:tr w:rsidR="00CC4170">
        <w:trPr>
          <w:trHeight w:hRule="exact" w:val="1217"/>
          <w:jc w:val="center"/>
        </w:trPr>
        <w:tc>
          <w:tcPr>
            <w:tcW w:w="2394" w:type="dxa"/>
            <w:shd w:val="clear" w:color="auto" w:fill="FFFFFF"/>
          </w:tcPr>
          <w:p w:rsidR="00CC4170" w:rsidRDefault="00CC4170">
            <w:pPr>
              <w:rPr>
                <w:sz w:val="10"/>
                <w:szCs w:val="10"/>
              </w:rPr>
            </w:pPr>
          </w:p>
        </w:tc>
        <w:tc>
          <w:tcPr>
            <w:tcW w:w="7211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RÁMCOVÁ KUPNÍ SMLOUVA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leader="dot" w:pos="1580"/>
              </w:tabs>
              <w:spacing w:after="0"/>
              <w:ind w:right="2640"/>
              <w:jc w:val="right"/>
            </w:pPr>
            <w:r>
              <w:rPr>
                <w:b/>
                <w:bCs/>
              </w:rPr>
              <w:t xml:space="preserve">na dodávku </w:t>
            </w:r>
            <w:proofErr w:type="gramStart"/>
            <w:r>
              <w:rPr>
                <w:b/>
                <w:bCs/>
              </w:rPr>
              <w:t>máku - sklizeň</w:t>
            </w:r>
            <w:proofErr w:type="gramEnd"/>
            <w:r>
              <w:rPr>
                <w:b/>
                <w:bCs/>
              </w:rPr>
              <w:t xml:space="preserve"> 2024 </w:t>
            </w:r>
            <w:r>
              <w:t>uzavřená podle § 2079 a ná</w:t>
            </w:r>
            <w:bookmarkStart w:id="2" w:name="_GoBack"/>
            <w:bookmarkEnd w:id="2"/>
            <w:r>
              <w:t>sl. občanského zákoníku č</w:t>
            </w:r>
            <w:r>
              <w:tab/>
            </w:r>
          </w:p>
        </w:tc>
      </w:tr>
      <w:tr w:rsidR="00CC4170">
        <w:trPr>
          <w:trHeight w:hRule="exact" w:val="403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1. Prodávající: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Výzkumný ústav živočišné výroby, v. v. i.</w:t>
            </w:r>
          </w:p>
        </w:tc>
      </w:tr>
      <w:tr w:rsidR="00CC4170">
        <w:trPr>
          <w:trHeight w:hRule="exact" w:val="220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se sídlem: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Přátelství 815, 104 00 </w:t>
            </w:r>
            <w:proofErr w:type="gramStart"/>
            <w:r>
              <w:rPr>
                <w:sz w:val="22"/>
                <w:szCs w:val="22"/>
              </w:rPr>
              <w:t>Praha - Uhříněves</w:t>
            </w:r>
            <w:proofErr w:type="gramEnd"/>
          </w:p>
        </w:tc>
      </w:tr>
      <w:tr w:rsidR="00CC4170">
        <w:trPr>
          <w:trHeight w:hRule="exact" w:val="227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IČO: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00027014</w:t>
            </w:r>
          </w:p>
        </w:tc>
      </w:tr>
      <w:tr w:rsidR="00CC4170">
        <w:trPr>
          <w:trHeight w:hRule="exact" w:val="234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DIČ: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CZ00027014</w:t>
            </w:r>
          </w:p>
        </w:tc>
      </w:tr>
      <w:tr w:rsidR="00CC4170">
        <w:trPr>
          <w:trHeight w:hRule="exact" w:val="238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Bankovní spojení: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5A6E7C">
            <w:pPr>
              <w:pStyle w:val="Other0"/>
              <w:shd w:val="clear" w:color="auto" w:fill="auto"/>
              <w:spacing w:after="0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</w:p>
        </w:tc>
      </w:tr>
      <w:tr w:rsidR="00CC4170">
        <w:trPr>
          <w:trHeight w:hRule="exact" w:val="583"/>
          <w:jc w:val="center"/>
        </w:trPr>
        <w:tc>
          <w:tcPr>
            <w:tcW w:w="2394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proofErr w:type="spellStart"/>
            <w:r>
              <w:t>č.ú</w:t>
            </w:r>
            <w:proofErr w:type="spellEnd"/>
            <w:r>
              <w:t>.:</w:t>
            </w:r>
          </w:p>
        </w:tc>
        <w:tc>
          <w:tcPr>
            <w:tcW w:w="7211" w:type="dxa"/>
            <w:shd w:val="clear" w:color="auto" w:fill="FFFFFF"/>
          </w:tcPr>
          <w:p w:rsidR="00CC4170" w:rsidRDefault="005A6E7C">
            <w:pPr>
              <w:pStyle w:val="Other0"/>
              <w:shd w:val="clear" w:color="auto" w:fill="auto"/>
              <w:spacing w:after="0"/>
              <w:ind w:firstLine="8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</w:p>
        </w:tc>
      </w:tr>
      <w:tr w:rsidR="00CC4170" w:rsidTr="00E101A9">
        <w:trPr>
          <w:trHeight w:hRule="exact" w:val="770"/>
          <w:jc w:val="center"/>
        </w:trPr>
        <w:tc>
          <w:tcPr>
            <w:tcW w:w="2394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220"/>
              <w:ind w:firstLine="320"/>
            </w:pPr>
            <w:r>
              <w:t>a</w:t>
            </w:r>
          </w:p>
          <w:p w:rsidR="00CC4170" w:rsidRDefault="00E101A9">
            <w:pPr>
              <w:pStyle w:val="Other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2.  Kupující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E101A9" w:rsidP="00E101A9">
            <w:pPr>
              <w:pStyle w:val="Other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 xml:space="preserve">                </w:t>
            </w:r>
            <w:r w:rsidR="003B54EE">
              <w:rPr>
                <w:b/>
                <w:bCs/>
              </w:rPr>
              <w:t xml:space="preserve">ADW </w:t>
            </w:r>
            <w:r w:rsidR="003B54EE">
              <w:rPr>
                <w:b/>
                <w:bCs/>
                <w:lang w:val="en-US" w:eastAsia="en-US" w:bidi="en-US"/>
              </w:rPr>
              <w:t xml:space="preserve">AGRO, </w:t>
            </w:r>
            <w:r w:rsidR="003B54EE">
              <w:rPr>
                <w:b/>
                <w:bCs/>
              </w:rPr>
              <w:t>a.s.</w:t>
            </w:r>
          </w:p>
        </w:tc>
      </w:tr>
      <w:tr w:rsidR="00CC4170">
        <w:trPr>
          <w:trHeight w:hRule="exact" w:val="230"/>
          <w:jc w:val="center"/>
        </w:trPr>
        <w:tc>
          <w:tcPr>
            <w:tcW w:w="2394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se sídlem:</w:t>
            </w:r>
          </w:p>
        </w:tc>
        <w:tc>
          <w:tcPr>
            <w:tcW w:w="7211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</w:pPr>
            <w:r>
              <w:t>Krahulov 76, PSČ: 675 21</w:t>
            </w:r>
          </w:p>
        </w:tc>
      </w:tr>
      <w:tr w:rsidR="00CC4170">
        <w:trPr>
          <w:trHeight w:hRule="exact" w:val="227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proofErr w:type="spellStart"/>
            <w:r>
              <w:t>zast</w:t>
            </w:r>
            <w:proofErr w:type="spellEnd"/>
            <w:r>
              <w:t>.: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5A6E7C">
            <w:pPr>
              <w:pStyle w:val="Other0"/>
              <w:shd w:val="clear" w:color="auto" w:fill="auto"/>
              <w:spacing w:after="0"/>
              <w:ind w:firstLine="8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</w:tr>
      <w:tr w:rsidR="00CC4170">
        <w:trPr>
          <w:trHeight w:hRule="exact" w:val="227"/>
          <w:jc w:val="center"/>
        </w:trPr>
        <w:tc>
          <w:tcPr>
            <w:tcW w:w="2394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rPr>
                <w:b/>
                <w:bCs/>
              </w:rPr>
              <w:t>IČO:</w:t>
            </w:r>
          </w:p>
        </w:tc>
        <w:tc>
          <w:tcPr>
            <w:tcW w:w="7211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  <w:jc w:val="both"/>
            </w:pPr>
            <w:r>
              <w:t>28348982</w:t>
            </w:r>
          </w:p>
        </w:tc>
      </w:tr>
      <w:tr w:rsidR="00CC4170">
        <w:trPr>
          <w:trHeight w:hRule="exact" w:val="234"/>
          <w:jc w:val="center"/>
        </w:trPr>
        <w:tc>
          <w:tcPr>
            <w:tcW w:w="2394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rPr>
                <w:b/>
                <w:bCs/>
              </w:rPr>
              <w:t>DIČ:</w:t>
            </w:r>
          </w:p>
        </w:tc>
        <w:tc>
          <w:tcPr>
            <w:tcW w:w="7211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  <w:jc w:val="both"/>
            </w:pPr>
            <w:r>
              <w:t>CZ28348982</w:t>
            </w:r>
          </w:p>
        </w:tc>
      </w:tr>
      <w:tr w:rsidR="00CC4170">
        <w:trPr>
          <w:trHeight w:hRule="exact" w:val="461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bankovní spojení:</w:t>
            </w:r>
          </w:p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proofErr w:type="spellStart"/>
            <w:r>
              <w:t>č.ú</w:t>
            </w:r>
            <w:proofErr w:type="spellEnd"/>
            <w:r>
              <w:t>.: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5A6E7C">
            <w:pPr>
              <w:pStyle w:val="Other0"/>
              <w:shd w:val="clear" w:color="auto" w:fill="auto"/>
              <w:spacing w:after="0"/>
              <w:ind w:firstLine="820"/>
              <w:jc w:val="both"/>
            </w:pPr>
            <w:r>
              <w:rPr>
                <w:lang w:val="en-US" w:eastAsia="en-US" w:bidi="en-US"/>
              </w:rPr>
              <w:t>XXXX</w:t>
            </w:r>
          </w:p>
          <w:p w:rsidR="00CC4170" w:rsidRDefault="005A6E7C">
            <w:pPr>
              <w:pStyle w:val="Other0"/>
              <w:shd w:val="clear" w:color="auto" w:fill="auto"/>
              <w:spacing w:after="0"/>
              <w:ind w:firstLine="820"/>
              <w:jc w:val="both"/>
            </w:pPr>
            <w:r>
              <w:t>XXXX</w:t>
            </w:r>
          </w:p>
        </w:tc>
      </w:tr>
      <w:tr w:rsidR="00CC4170">
        <w:trPr>
          <w:trHeight w:hRule="exact" w:val="234"/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proofErr w:type="spellStart"/>
            <w:r>
              <w:t>Sp.zn</w:t>
            </w:r>
            <w:proofErr w:type="spellEnd"/>
            <w:r>
              <w:t>.: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820"/>
            </w:pPr>
            <w:r>
              <w:t>B 5887, vedená u KS v Brně</w:t>
            </w:r>
          </w:p>
        </w:tc>
      </w:tr>
      <w:tr w:rsidR="00CC4170">
        <w:trPr>
          <w:trHeight w:hRule="exact" w:val="1372"/>
          <w:jc w:val="center"/>
        </w:trPr>
        <w:tc>
          <w:tcPr>
            <w:tcW w:w="2394" w:type="dxa"/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ind w:firstLine="640"/>
            </w:pPr>
            <w:r>
              <w:t>tel / fax:</w:t>
            </w:r>
          </w:p>
        </w:tc>
        <w:tc>
          <w:tcPr>
            <w:tcW w:w="7211" w:type="dxa"/>
            <w:shd w:val="clear" w:color="auto" w:fill="FFFFFF"/>
            <w:vAlign w:val="bottom"/>
          </w:tcPr>
          <w:p w:rsidR="00CC4170" w:rsidRDefault="005A6E7C" w:rsidP="005A6E7C">
            <w:pPr>
              <w:pStyle w:val="Other0"/>
              <w:shd w:val="clear" w:color="auto" w:fill="auto"/>
              <w:spacing w:after="0" w:line="480" w:lineRule="auto"/>
            </w:pPr>
            <w:r>
              <w:t xml:space="preserve">                XXXX </w:t>
            </w:r>
            <w:r w:rsidR="003B54EE">
              <w:t>uzavírají tuto kupní smlouvu</w:t>
            </w:r>
          </w:p>
          <w:p w:rsidR="00CC4170" w:rsidRDefault="003B54EE">
            <w:pPr>
              <w:pStyle w:val="Other0"/>
              <w:shd w:val="clear" w:color="auto" w:fill="auto"/>
              <w:spacing w:after="220"/>
              <w:ind w:left="1320"/>
            </w:pPr>
            <w:r>
              <w:t xml:space="preserve">(dále také jen </w:t>
            </w:r>
            <w:r>
              <w:rPr>
                <w:b/>
                <w:bCs/>
              </w:rPr>
              <w:t>„Smlouva“)</w:t>
            </w:r>
          </w:p>
          <w:p w:rsidR="00CC4170" w:rsidRDefault="003B54EE">
            <w:pPr>
              <w:pStyle w:val="Other0"/>
              <w:shd w:val="clear" w:color="auto" w:fill="auto"/>
              <w:spacing w:after="0" w:line="480" w:lineRule="auto"/>
              <w:ind w:left="2320"/>
            </w:pPr>
            <w:r>
              <w:rPr>
                <w:b/>
                <w:bCs/>
              </w:rPr>
              <w:t>I.</w:t>
            </w:r>
          </w:p>
        </w:tc>
      </w:tr>
    </w:tbl>
    <w:p w:rsidR="00CC4170" w:rsidRDefault="003B54EE">
      <w:pPr>
        <w:pStyle w:val="Tablecaption0"/>
        <w:shd w:val="clear" w:color="auto" w:fill="auto"/>
        <w:jc w:val="center"/>
      </w:pPr>
      <w:r>
        <w:rPr>
          <w:b/>
          <w:bCs/>
        </w:rPr>
        <w:t>Předmět smlouvy</w:t>
      </w:r>
    </w:p>
    <w:p w:rsidR="00CC4170" w:rsidRDefault="003B54EE">
      <w:pPr>
        <w:pStyle w:val="Tablecaption0"/>
        <w:shd w:val="clear" w:color="auto" w:fill="auto"/>
        <w:jc w:val="both"/>
      </w:pPr>
      <w:r>
        <w:t xml:space="preserve">1) Prodávající se touto smlouvou zavazuje, že v případě prodeje zboží Kupujícímu, odevzdá Kupujícímu Zboží uvedené níže a umožní mu nabytí vlastnického práva k němu za podmínek dohodnutých v této smlouvě a k ní připojených Všeobecných dodacích a platebních podmínkách pro nákup zboží a komodit společnostmi skupiny ADW (dále jen </w:t>
      </w:r>
      <w:r>
        <w:rPr>
          <w:b/>
          <w:bCs/>
        </w:rPr>
        <w:t xml:space="preserve">„VOP“), </w:t>
      </w:r>
      <w:r>
        <w:t>a to v dohodnutém druhovém členění, množství, čase a místě plnění.</w:t>
      </w:r>
    </w:p>
    <w:p w:rsidR="00CC4170" w:rsidRDefault="00CC4170">
      <w:pPr>
        <w:spacing w:after="199" w:line="1" w:lineRule="exact"/>
      </w:pP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392"/>
        </w:tabs>
        <w:spacing w:after="200"/>
        <w:ind w:left="400" w:hanging="400"/>
        <w:jc w:val="both"/>
      </w:pPr>
      <w:r>
        <w:t>V případě, kdy dochází pouze k poskytnutí služby Kupujícím Prodávajícímu, zůstává zboží v majetku Prodávajícího.</w:t>
      </w: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392"/>
        </w:tabs>
        <w:spacing w:after="200"/>
        <w:ind w:left="400" w:hanging="400"/>
        <w:jc w:val="both"/>
      </w:pPr>
      <w:r>
        <w:t>Kupující se zavazuje Zboží převzít a zaplatit za ně kupní cenu stanovenou níže nebo cenu dohodnutou během skladováni zboží mezi zástupcem Prodávajícího a zástupcem Kupujícího.</w:t>
      </w: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392"/>
        </w:tabs>
        <w:spacing w:after="200"/>
        <w:jc w:val="both"/>
      </w:pPr>
      <w:r>
        <w:t>Prodávající se zavazuje uhradit Kupujícímu ceny za služby, které mu Prodávající poskytne dle čl. II této Smlouvy.</w:t>
      </w: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392"/>
        </w:tabs>
        <w:spacing w:after="200"/>
        <w:ind w:left="400" w:hanging="400"/>
        <w:jc w:val="both"/>
      </w:pPr>
      <w:r>
        <w:t>Nedílnou součástí této Smlouvy jsou VOP, které stanoví bližší podrobnosti a podmínky této Smlouvy, stejně jako význam termínů použitých v této Smlouvě. S ohledem na skutečnost, že obě strany Smlouvy jsou podnikateli, vylučují výslovně použití § 1798, 1799 a 1800 Občanského zákoníku o smlouvách uzavíraných adhezním způsobem, základních podmínkách stanovených pouze jednou smluvní stranou a formulářových smlouvách.</w:t>
      </w: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392"/>
        </w:tabs>
        <w:spacing w:after="200"/>
        <w:ind w:left="400" w:hanging="400"/>
        <w:jc w:val="both"/>
      </w:pPr>
      <w:r>
        <w:t>Prodávající tímto potvrzuje, že se seznámil se zněním VOP, měl možnost požádat o vysvětlení případných ustanovení, jejichž význam by mu nebyl zřejmý a vyslovuje s těmito VOP svůj souhlas jako s nedílnou součástí smluvního ujednání mezi ním a Kupujícím.</w:t>
      </w:r>
      <w:r>
        <w:br w:type="page"/>
      </w:r>
    </w:p>
    <w:p w:rsidR="00CC4170" w:rsidRDefault="003B54EE">
      <w:pPr>
        <w:pStyle w:val="Heading20"/>
        <w:keepNext/>
        <w:keepLines/>
        <w:shd w:val="clear" w:color="auto" w:fill="auto"/>
      </w:pPr>
      <w:bookmarkStart w:id="3" w:name="bookmark2"/>
      <w:bookmarkStart w:id="4" w:name="bookmark3"/>
      <w:r>
        <w:lastRenderedPageBreak/>
        <w:t>n.</w:t>
      </w:r>
      <w:bookmarkEnd w:id="3"/>
      <w:bookmarkEnd w:id="4"/>
    </w:p>
    <w:p w:rsidR="00CC4170" w:rsidRDefault="003B54EE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Cena zboží, platební podmínky a další ustanovení</w:t>
      </w:r>
    </w:p>
    <w:p w:rsidR="00CC4170" w:rsidRDefault="003B54EE">
      <w:pPr>
        <w:pStyle w:val="Zkladntext"/>
        <w:numPr>
          <w:ilvl w:val="0"/>
          <w:numId w:val="2"/>
        </w:numPr>
        <w:shd w:val="clear" w:color="auto" w:fill="auto"/>
        <w:tabs>
          <w:tab w:val="left" w:pos="882"/>
        </w:tabs>
        <w:spacing w:after="220"/>
        <w:ind w:left="860" w:hanging="360"/>
      </w:pPr>
      <w:r>
        <w:t>Smluvní strany se dohodly, že tato Smlouva bude uzavřena bez určení kupní ceny. Cena za případný výkup vyčištěného máku bude určena dohodou smluvních stran</w:t>
      </w:r>
    </w:p>
    <w:p w:rsidR="00CC4170" w:rsidRDefault="003B54EE">
      <w:pPr>
        <w:pStyle w:val="Zkladntext"/>
        <w:numPr>
          <w:ilvl w:val="0"/>
          <w:numId w:val="2"/>
        </w:numPr>
        <w:shd w:val="clear" w:color="auto" w:fill="auto"/>
        <w:tabs>
          <w:tab w:val="left" w:pos="882"/>
        </w:tabs>
        <w:spacing w:after="220" w:line="252" w:lineRule="auto"/>
        <w:ind w:left="860" w:hanging="360"/>
      </w:pPr>
      <w:r>
        <w:t xml:space="preserve">Kupní cena bude sjednána až následně dohodou mezi zástupci Prodávajícího a Kupujícího, a to v paritě CPT Koj etice </w:t>
      </w:r>
      <w:r>
        <w:rPr>
          <w:lang w:val="en-US" w:eastAsia="en-US" w:bidi="en-US"/>
        </w:rPr>
        <w:t xml:space="preserve">(INCOTERMS </w:t>
      </w:r>
      <w:r>
        <w:t>2010) = dopravu hradí Prodávající.</w:t>
      </w:r>
    </w:p>
    <w:p w:rsidR="00CC4170" w:rsidRDefault="003B54EE">
      <w:pPr>
        <w:pStyle w:val="Zkladntext"/>
        <w:numPr>
          <w:ilvl w:val="0"/>
          <w:numId w:val="2"/>
        </w:numPr>
        <w:shd w:val="clear" w:color="auto" w:fill="auto"/>
        <w:tabs>
          <w:tab w:val="left" w:pos="882"/>
        </w:tabs>
        <w:spacing w:after="220"/>
        <w:ind w:left="860" w:hanging="360"/>
      </w:pPr>
      <w:r>
        <w:t>Dokladem o převzetí dodávky bude Kupujícím, vystavený vážní list. Podkladem pro zaplacení bude daňový doklad faktura, vystavená Kupujícím jménem Prodávajícího. Za tím účelem Prodávající touto smlouvou současně zmocňuje Kupujícího, aby za něj v souladu se zákonem Č. 235/2004 Sb. o dani z přidané hodnoty ve znění pozdějších předpisů daňové doklady vystavoval a Kupující svým podpisem zmocnění přijímá.</w:t>
      </w:r>
    </w:p>
    <w:p w:rsidR="00CC4170" w:rsidRDefault="003B54EE">
      <w:pPr>
        <w:pStyle w:val="Zkladntext"/>
        <w:numPr>
          <w:ilvl w:val="0"/>
          <w:numId w:val="2"/>
        </w:numPr>
        <w:shd w:val="clear" w:color="auto" w:fill="auto"/>
        <w:tabs>
          <w:tab w:val="left" w:pos="882"/>
        </w:tabs>
        <w:spacing w:after="0"/>
        <w:ind w:firstLine="460"/>
        <w:jc w:val="both"/>
      </w:pPr>
      <w:r>
        <w:t>Za účelem poskytnutí služby budou přijímány partie semene máku prosté od Škůdců a potřebné zralosti. Prodávající</w:t>
      </w:r>
    </w:p>
    <w:p w:rsidR="00CC4170" w:rsidRDefault="003B54EE">
      <w:pPr>
        <w:pStyle w:val="Zkladntext"/>
        <w:shd w:val="clear" w:color="auto" w:fill="auto"/>
        <w:tabs>
          <w:tab w:val="left" w:leader="dot" w:pos="5187"/>
          <w:tab w:val="left" w:leader="dot" w:pos="7920"/>
        </w:tabs>
        <w:spacing w:after="220"/>
        <w:ind w:firstLine="860"/>
      </w:pPr>
      <w:r>
        <w:t>se zavazuje dodat výnos z osevní plochy</w:t>
      </w:r>
      <w:r>
        <w:tab/>
        <w:t>ha, odrůda</w:t>
      </w:r>
      <w:r>
        <w:tab/>
      </w:r>
    </w:p>
    <w:p w:rsidR="00CC4170" w:rsidRDefault="003B54EE" w:rsidP="00411165">
      <w:pPr>
        <w:pStyle w:val="Tablecaption0"/>
        <w:numPr>
          <w:ilvl w:val="0"/>
          <w:numId w:val="2"/>
        </w:numPr>
        <w:shd w:val="clear" w:color="auto" w:fill="auto"/>
      </w:pPr>
      <w:r>
        <w:t>Kupující se zavazuje k poskytnutí těchto služeb za uvedené ceny:</w:t>
      </w:r>
    </w:p>
    <w:p w:rsidR="00411165" w:rsidRDefault="00411165" w:rsidP="00411165">
      <w:pPr>
        <w:pStyle w:val="Tablecaption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2144"/>
        <w:gridCol w:w="2133"/>
        <w:gridCol w:w="2658"/>
      </w:tblGrid>
      <w:tr w:rsidR="00CC4170" w:rsidTr="00411165">
        <w:trPr>
          <w:trHeight w:hRule="exact" w:val="252"/>
          <w:jc w:val="center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70" w:rsidRDefault="00CC4170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při nákupu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jako služba</w:t>
            </w:r>
          </w:p>
        </w:tc>
      </w:tr>
      <w:tr w:rsidR="00CC4170" w:rsidTr="00411165">
        <w:trPr>
          <w:trHeight w:hRule="exact" w:val="62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Sušení semene máku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každé 1 % vyšší vlhkosti nad </w:t>
            </w:r>
            <w:proofErr w:type="gramStart"/>
            <w:r>
              <w:rPr>
                <w:sz w:val="18"/>
                <w:szCs w:val="18"/>
              </w:rPr>
              <w:t>8%</w:t>
            </w:r>
            <w:proofErr w:type="gramEnd"/>
            <w:r>
              <w:rPr>
                <w:sz w:val="18"/>
                <w:szCs w:val="18"/>
              </w:rPr>
              <w:t xml:space="preserve"> dle rozboru Kupujícího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350 Kč/t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410 Kč/t</w:t>
            </w:r>
          </w:p>
        </w:tc>
      </w:tr>
      <w:tr w:rsidR="00CC4170" w:rsidTr="00411165">
        <w:trPr>
          <w:trHeight w:hRule="exact" w:val="698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Čištění semene máku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 </w:t>
            </w:r>
            <w:proofErr w:type="gramStart"/>
            <w:r>
              <w:rPr>
                <w:sz w:val="18"/>
                <w:szCs w:val="18"/>
              </w:rPr>
              <w:t>0,5%</w:t>
            </w:r>
            <w:proofErr w:type="gramEnd"/>
            <w:r>
              <w:rPr>
                <w:sz w:val="18"/>
                <w:szCs w:val="18"/>
              </w:rPr>
              <w:t xml:space="preserve"> nečistot dle rozboru Kupujícího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1600 Kč/t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2400 Kč/t</w:t>
            </w:r>
          </w:p>
        </w:tc>
      </w:tr>
      <w:tr w:rsidR="00CC4170" w:rsidTr="00411165">
        <w:trPr>
          <w:trHeight w:hRule="exact" w:val="761"/>
          <w:jc w:val="center"/>
        </w:trPr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CC4170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 </w:t>
            </w:r>
            <w:proofErr w:type="gramStart"/>
            <w:r>
              <w:rPr>
                <w:sz w:val="18"/>
                <w:szCs w:val="18"/>
              </w:rPr>
              <w:t>25%</w:t>
            </w:r>
            <w:proofErr w:type="gramEnd"/>
            <w:r>
              <w:rPr>
                <w:sz w:val="18"/>
                <w:szCs w:val="18"/>
              </w:rPr>
              <w:t xml:space="preserve"> nečistot dle rozboru Kupujícího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2400 Kč/t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2850 Kč/t</w:t>
            </w:r>
          </w:p>
        </w:tc>
      </w:tr>
      <w:tr w:rsidR="00CC4170" w:rsidTr="00411165">
        <w:trPr>
          <w:trHeight w:hRule="exact" w:val="23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Balení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70" w:rsidRDefault="00CC4170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170" w:rsidRDefault="00CC4170">
            <w:pPr>
              <w:rPr>
                <w:sz w:val="10"/>
                <w:szCs w:val="1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350 Kč/t</w:t>
            </w:r>
          </w:p>
        </w:tc>
      </w:tr>
      <w:tr w:rsidR="00CC4170" w:rsidTr="00411165">
        <w:trPr>
          <w:trHeight w:hRule="exact" w:val="24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Nakládka do kamionu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0" w:rsidRDefault="00CC4170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0" w:rsidRDefault="00CC4170">
            <w:pPr>
              <w:rPr>
                <w:sz w:val="10"/>
                <w:szCs w:val="1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after="0"/>
              <w:jc w:val="center"/>
            </w:pPr>
            <w:r>
              <w:t>150 Kč/t</w:t>
            </w:r>
          </w:p>
        </w:tc>
      </w:tr>
    </w:tbl>
    <w:p w:rsidR="00CC4170" w:rsidRDefault="003B54EE">
      <w:pPr>
        <w:pStyle w:val="Tablecaption0"/>
        <w:shd w:val="clear" w:color="auto" w:fill="auto"/>
        <w:jc w:val="both"/>
      </w:pPr>
      <w:r>
        <w:t xml:space="preserve">Součástí uskladnění a nákupu zboží je provedení rozboru certifikovanou laboratoří na přítomnost </w:t>
      </w:r>
      <w:proofErr w:type="spellStart"/>
      <w:r>
        <w:t>morfínových</w:t>
      </w:r>
      <w:proofErr w:type="spellEnd"/>
      <w:r>
        <w:t xml:space="preserve"> alkaloidů a těžkých kovů, které hradí prodávající.</w:t>
      </w:r>
    </w:p>
    <w:p w:rsidR="00CC4170" w:rsidRDefault="00CC4170">
      <w:pPr>
        <w:spacing w:after="219" w:line="1" w:lineRule="exact"/>
      </w:pP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882"/>
        </w:tabs>
        <w:spacing w:after="220"/>
        <w:ind w:left="860" w:right="500" w:hanging="360"/>
      </w:pPr>
      <w:r>
        <w:t xml:space="preserve">Prodávající se zavazuje uhradit Kupujícímu výše uvedené poplatky na základě rozboru do 14 dnů po vystavení výkazu o čištění a vystavení faktury. V případě prodlení zaplacení faktury účtujeme poplatek ve výši </w:t>
      </w:r>
      <w:proofErr w:type="gramStart"/>
      <w:r>
        <w:t>0,05%</w:t>
      </w:r>
      <w:proofErr w:type="gramEnd"/>
      <w:r>
        <w:t xml:space="preserve"> z fakturované Částky za každý den prodlení. Při nákupu bude úhrada snížena o vyfakturované služby.</w:t>
      </w: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882"/>
        </w:tabs>
        <w:spacing w:after="220"/>
        <w:ind w:left="860" w:right="500" w:hanging="360"/>
      </w:pPr>
      <w:r>
        <w:t>Vyčištěnou partii máku odebere Prodávající do 1 měsíce ode dne vystavení faktury za služby. Do té doby bude skladování bezplatné. V případě neodebrání vyčištěné partie do 1 měsíce bude účtováno skladné ve výši 250Kč/t za měsíc. Podmínkou odběru vyčištěné partie máku je uhrazení faktury za provedené služby nebo odprodej Části zboží v tržní hodnotě.</w:t>
      </w:r>
    </w:p>
    <w:p w:rsidR="00CC4170" w:rsidRDefault="003B54EE">
      <w:pPr>
        <w:pStyle w:val="Zkladntext"/>
        <w:numPr>
          <w:ilvl w:val="0"/>
          <w:numId w:val="1"/>
        </w:numPr>
        <w:shd w:val="clear" w:color="auto" w:fill="auto"/>
        <w:tabs>
          <w:tab w:val="left" w:pos="882"/>
        </w:tabs>
        <w:spacing w:after="120"/>
        <w:ind w:left="860" w:hanging="360"/>
      </w:pPr>
      <w:r>
        <w:rPr>
          <w:noProof/>
        </w:rPr>
        <mc:AlternateContent>
          <mc:Choice Requires="wps">
            <w:drawing>
              <wp:anchor distT="0" distB="1005840" distL="198755" distR="114300" simplePos="0" relativeHeight="125829381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850900</wp:posOffset>
                </wp:positionV>
                <wp:extent cx="1760220" cy="15557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Zkladntext"/>
                              <w:shd w:val="clear" w:color="auto" w:fill="auto"/>
                              <w:tabs>
                                <w:tab w:val="left" w:leader="dot" w:pos="2700"/>
                              </w:tabs>
                              <w:spacing w:after="0"/>
                            </w:pPr>
                            <w:r>
                              <w:t>V Krahulově,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3.5pt;margin-top:67pt;width:138.6pt;height:12.25pt;z-index:125829381;visibility:visible;mso-wrap-style:none;mso-wrap-distance-left:15.65pt;mso-wrap-distance-top:0;mso-wrap-distance-right:9pt;mso-wrap-distance-bottom:7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" filled="f" stroked="f">
                <v:textbox inset="0,0,0,0">
                  <w:txbxContent>
                    <w:p w:rsidR="00CC4170" w:rsidRDefault="003B54EE">
                      <w:pPr>
                        <w:pStyle w:val="Zkladntext"/>
                        <w:shd w:val="clear" w:color="auto" w:fill="auto"/>
                        <w:tabs>
                          <w:tab w:val="left" w:leader="dot" w:pos="2700"/>
                        </w:tabs>
                        <w:spacing w:after="0"/>
                      </w:pPr>
                      <w:r>
                        <w:t>V Krahulově, dne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Tato Smlouvaje vyhotovena ve dvou (2) vyhotoveních, z nichž každá smluvní strana obdrží po jednom (1) vyhotovení.</w:t>
      </w:r>
    </w:p>
    <w:p w:rsidR="00CC4170" w:rsidRDefault="00B51A99">
      <w:pPr>
        <w:pStyle w:val="Zkladntext"/>
        <w:shd w:val="clear" w:color="auto" w:fill="auto"/>
        <w:spacing w:before="120" w:after="360"/>
        <w:ind w:left="23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678264</wp:posOffset>
                </wp:positionH>
                <wp:positionV relativeFrom="paragraph">
                  <wp:posOffset>968675</wp:posOffset>
                </wp:positionV>
                <wp:extent cx="5084466" cy="909376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66" cy="9093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Picturecaption0"/>
                              <w:shd w:val="clear" w:color="auto" w:fill="auto"/>
                              <w:rPr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lang w:val="en-US" w:eastAsia="en-US" w:bidi="en-US"/>
                              </w:rPr>
                              <w:t xml:space="preserve">ADW AGRO,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>a.s.</w:t>
                            </w:r>
                          </w:p>
                          <w:p w:rsidR="00B51A99" w:rsidRDefault="00B51A99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  <w:p w:rsidR="00B51A99" w:rsidRPr="00B51A99" w:rsidRDefault="00B51A99">
                            <w:pPr>
                              <w:pStyle w:val="Picturecaption0"/>
                              <w:shd w:val="clear" w:color="auto" w:fill="auto"/>
                              <w:rPr>
                                <w:b w:val="0"/>
                              </w:rPr>
                            </w:pPr>
                          </w:p>
                          <w:p w:rsidR="00B51A99" w:rsidRPr="00B51A99" w:rsidRDefault="00B51A99">
                            <w:pPr>
                              <w:pStyle w:val="Picturecaption0"/>
                              <w:shd w:val="clear" w:color="auto" w:fill="auto"/>
                              <w:rPr>
                                <w:b w:val="0"/>
                                <w:color w:val="auto"/>
                              </w:rPr>
                            </w:pPr>
                            <w:r w:rsidRPr="00B51A99">
                              <w:rPr>
                                <w:b w:val="0"/>
                                <w:color w:val="auto"/>
                              </w:rPr>
                              <w:t>…………………………….                                                          ……………………………….</w:t>
                            </w:r>
                          </w:p>
                          <w:p w:rsidR="00B51A99" w:rsidRPr="00B51A99" w:rsidRDefault="00B51A99" w:rsidP="00B51A99">
                            <w:pPr>
                              <w:pStyle w:val="Picturecaption0"/>
                              <w:shd w:val="clear" w:color="auto" w:fill="auto"/>
                              <w:rPr>
                                <w:b w:val="0"/>
                                <w:color w:val="auto"/>
                              </w:rPr>
                            </w:pPr>
                            <w:r w:rsidRPr="00B51A99">
                              <w:rPr>
                                <w:b w:val="0"/>
                                <w:color w:val="auto"/>
                              </w:rPr>
                              <w:t>Jméno: XXXX                                                                              Jméno: XXXX</w:t>
                            </w:r>
                          </w:p>
                          <w:p w:rsidR="00B51A99" w:rsidRPr="00B51A99" w:rsidRDefault="00B51A99">
                            <w:pPr>
                              <w:pStyle w:val="Picturecaption0"/>
                              <w:shd w:val="clear" w:color="auto" w:fill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7" type="#_x0000_t202" style="position:absolute;left:0;text-align:left;margin-left:53.4pt;margin-top:76.25pt;width:400.35pt;height:71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" filled="f" stroked="f">
                <v:textbox inset="0,0,0,0">
                  <w:txbxContent>
                    <w:p w:rsidR="00CC4170" w:rsidRDefault="003B54EE">
                      <w:pPr>
                        <w:pStyle w:val="Picturecaption0"/>
                        <w:shd w:val="clear" w:color="auto" w:fill="auto"/>
                        <w:rPr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lang w:val="en-US" w:eastAsia="en-US" w:bidi="en-US"/>
                        </w:rPr>
                        <w:t xml:space="preserve">ADW AGRO, </w:t>
                      </w:r>
                      <w:r>
                        <w:rPr>
                          <w:b w:val="0"/>
                          <w:bCs w:val="0"/>
                          <w:color w:val="000000"/>
                        </w:rPr>
                        <w:t>a.s.</w:t>
                      </w:r>
                    </w:p>
                    <w:p w:rsidR="00B51A99" w:rsidRDefault="00B51A99">
                      <w:pPr>
                        <w:pStyle w:val="Picturecaption0"/>
                        <w:shd w:val="clear" w:color="auto" w:fill="auto"/>
                      </w:pPr>
                    </w:p>
                    <w:p w:rsidR="00B51A99" w:rsidRPr="00B51A99" w:rsidRDefault="00B51A99">
                      <w:pPr>
                        <w:pStyle w:val="Picturecaption0"/>
                        <w:shd w:val="clear" w:color="auto" w:fill="auto"/>
                        <w:rPr>
                          <w:b w:val="0"/>
                        </w:rPr>
                      </w:pPr>
                    </w:p>
                    <w:p w:rsidR="00B51A99" w:rsidRPr="00B51A99" w:rsidRDefault="00B51A99">
                      <w:pPr>
                        <w:pStyle w:val="Picturecaption0"/>
                        <w:shd w:val="clear" w:color="auto" w:fill="auto"/>
                        <w:rPr>
                          <w:b w:val="0"/>
                          <w:color w:val="auto"/>
                        </w:rPr>
                      </w:pPr>
                      <w:r w:rsidRPr="00B51A99">
                        <w:rPr>
                          <w:b w:val="0"/>
                          <w:color w:val="auto"/>
                        </w:rPr>
                        <w:t>…………………………….                                                          ……………………………….</w:t>
                      </w:r>
                    </w:p>
                    <w:p w:rsidR="00B51A99" w:rsidRPr="00B51A99" w:rsidRDefault="00B51A99" w:rsidP="00B51A99">
                      <w:pPr>
                        <w:pStyle w:val="Picturecaption0"/>
                        <w:shd w:val="clear" w:color="auto" w:fill="auto"/>
                        <w:rPr>
                          <w:b w:val="0"/>
                          <w:color w:val="auto"/>
                        </w:rPr>
                      </w:pPr>
                      <w:r w:rsidRPr="00B51A99">
                        <w:rPr>
                          <w:b w:val="0"/>
                          <w:color w:val="auto"/>
                        </w:rPr>
                        <w:t>Jméno: XXXX                                                                              Jméno: XXXX</w:t>
                      </w:r>
                    </w:p>
                    <w:p w:rsidR="00B51A99" w:rsidRPr="00B51A99" w:rsidRDefault="00B51A99">
                      <w:pPr>
                        <w:pStyle w:val="Picturecaption0"/>
                        <w:shd w:val="clear" w:color="auto" w:fill="auto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0200" distB="655955" distL="114300" distR="153035" simplePos="0" relativeHeight="125829378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602134</wp:posOffset>
                </wp:positionV>
                <wp:extent cx="2414270" cy="3016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1A99" w:rsidRDefault="00B51A99" w:rsidP="00B51A99">
                            <w:pPr>
                              <w:pStyle w:val="Zkladntext"/>
                              <w:shd w:val="clear" w:color="auto" w:fill="auto"/>
                              <w:tabs>
                                <w:tab w:val="left" w:leader="dot" w:pos="2700"/>
                              </w:tabs>
                              <w:spacing w:after="0"/>
                            </w:pPr>
                            <w:r>
                              <w:t>V Praze, dne</w:t>
                            </w:r>
                            <w:r>
                              <w:tab/>
                            </w:r>
                          </w:p>
                          <w:p w:rsidR="00CC4170" w:rsidRDefault="00CC4170">
                            <w:pPr>
                              <w:pStyle w:val="Bodytext3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310.55pt;margin-top:47.4pt;width:190.1pt;height:23.75pt;z-index:125829378;visibility:visible;mso-wrap-style:none;mso-wrap-distance-left:9pt;mso-wrap-distance-top:26pt;mso-wrap-distance-right:12.05pt;mso-wrap-distance-bottom:5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" filled="f" stroked="f">
                <v:textbox inset="0,0,0,0">
                  <w:txbxContent>
                    <w:p w:rsidR="00B51A99" w:rsidRDefault="00B51A99" w:rsidP="00B51A99">
                      <w:pPr>
                        <w:pStyle w:val="Zkladntext"/>
                        <w:shd w:val="clear" w:color="auto" w:fill="auto"/>
                        <w:tabs>
                          <w:tab w:val="left" w:leader="dot" w:pos="2700"/>
                        </w:tabs>
                        <w:spacing w:after="0"/>
                      </w:pPr>
                      <w:r>
                        <w:t>V Praze, dne</w:t>
                      </w:r>
                      <w:r>
                        <w:tab/>
                      </w:r>
                    </w:p>
                    <w:p w:rsidR="00CC4170" w:rsidRDefault="00CC4170">
                      <w:pPr>
                        <w:pStyle w:val="Body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54EE">
        <w:rPr>
          <w:b/>
          <w:bCs/>
        </w:rPr>
        <w:t>Jméno:</w:t>
      </w:r>
    </w:p>
    <w:p w:rsidR="00CC4170" w:rsidRDefault="003B54EE">
      <w:pPr>
        <w:pStyle w:val="Bodytext20"/>
        <w:shd w:val="clear" w:color="auto" w:fill="auto"/>
        <w:spacing w:after="220"/>
        <w:ind w:left="686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6"/>
        <w:gridCol w:w="5281"/>
      </w:tblGrid>
      <w:tr w:rsidR="00CC4170">
        <w:trPr>
          <w:trHeight w:hRule="exact" w:val="464"/>
          <w:jc w:val="center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tabs>
                <w:tab w:val="left" w:pos="4129"/>
                <w:tab w:val="left" w:pos="8593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Hstfvážni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lístek č.: 302875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</w:p>
        </w:tc>
      </w:tr>
      <w:tr w:rsidR="00CC4170">
        <w:trPr>
          <w:trHeight w:hRule="exact" w:val="1022"/>
          <w:jc w:val="center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tabs>
                <w:tab w:val="left" w:pos="3272"/>
              </w:tabs>
              <w:spacing w:after="100"/>
            </w:pPr>
            <w:r>
              <w:rPr>
                <w:rFonts w:ascii="Arial" w:eastAsia="Arial" w:hAnsi="Arial" w:cs="Arial"/>
                <w:b/>
                <w:bCs/>
              </w:rPr>
              <w:t xml:space="preserve">ADW </w:t>
            </w:r>
            <w:r>
              <w:rPr>
                <w:rFonts w:ascii="Arial" w:eastAsia="Arial" w:hAnsi="Arial" w:cs="Arial"/>
                <w:b/>
                <w:bCs/>
                <w:lang w:val="en-US" w:eastAsia="en-US" w:bidi="en-US"/>
              </w:rPr>
              <w:t xml:space="preserve">AGRO, </w:t>
            </w:r>
            <w:r>
              <w:rPr>
                <w:rFonts w:ascii="Arial" w:eastAsia="Arial" w:hAnsi="Arial" w:cs="Arial"/>
                <w:b/>
                <w:bCs/>
              </w:rPr>
              <w:t>a.s.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i/>
                <w:iCs/>
              </w:rPr>
              <w:t>IČO:</w:t>
            </w:r>
            <w:r>
              <w:rPr>
                <w:rFonts w:ascii="Arial" w:eastAsia="Arial" w:hAnsi="Arial" w:cs="Arial"/>
              </w:rPr>
              <w:t xml:space="preserve"> 28348982</w:t>
            </w:r>
          </w:p>
          <w:p w:rsidR="00CC4170" w:rsidRDefault="003B54EE">
            <w:pPr>
              <w:pStyle w:val="Other0"/>
              <w:shd w:val="clear" w:color="auto" w:fill="auto"/>
              <w:spacing w:after="0"/>
            </w:pPr>
            <w:r>
              <w:rPr>
                <w:rFonts w:ascii="Arial" w:eastAsia="Arial" w:hAnsi="Arial" w:cs="Arial"/>
              </w:rPr>
              <w:t xml:space="preserve">Krahulov 76 675 21 Krahulov </w:t>
            </w:r>
            <w:r>
              <w:rPr>
                <w:rFonts w:ascii="Arial" w:eastAsia="Arial" w:hAnsi="Arial" w:cs="Arial"/>
                <w:i/>
                <w:iCs/>
              </w:rPr>
              <w:t>DIČ:</w:t>
            </w:r>
            <w:r>
              <w:rPr>
                <w:rFonts w:ascii="Arial" w:eastAsia="Arial" w:hAnsi="Arial" w:cs="Arial"/>
              </w:rPr>
              <w:t xml:space="preserve"> CZ28348982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tabs>
                <w:tab w:val="left" w:pos="1440"/>
              </w:tabs>
              <w:spacing w:after="100"/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</w:rPr>
              <w:t>Střed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</w:rPr>
              <w:t>:</w:t>
            </w:r>
            <w:r>
              <w:rPr>
                <w:rFonts w:ascii="Arial" w:eastAsia="Arial" w:hAnsi="Arial" w:cs="Arial"/>
              </w:rPr>
              <w:tab/>
              <w:t xml:space="preserve">Sklad </w:t>
            </w:r>
            <w:proofErr w:type="spellStart"/>
            <w:r>
              <w:rPr>
                <w:rFonts w:ascii="Arial" w:eastAsia="Arial" w:hAnsi="Arial" w:cs="Arial"/>
              </w:rPr>
              <w:t>makárna</w:t>
            </w:r>
            <w:proofErr w:type="spellEnd"/>
            <w:r>
              <w:rPr>
                <w:rFonts w:ascii="Arial" w:eastAsia="Arial" w:hAnsi="Arial" w:cs="Arial"/>
              </w:rPr>
              <w:t xml:space="preserve"> Kojetice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444"/>
              </w:tabs>
              <w:spacing w:after="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Váha:</w:t>
            </w:r>
            <w:r>
              <w:rPr>
                <w:rFonts w:ascii="Arial" w:eastAsia="Arial" w:hAnsi="Arial" w:cs="Arial"/>
              </w:rPr>
              <w:tab/>
              <w:t xml:space="preserve">1203 - </w:t>
            </w:r>
            <w:r>
              <w:rPr>
                <w:rFonts w:ascii="Arial" w:eastAsia="Arial" w:hAnsi="Arial" w:cs="Arial"/>
                <w:lang w:val="en-US" w:eastAsia="en-US" w:bidi="en-US"/>
              </w:rPr>
              <w:t xml:space="preserve">AGRO </w:t>
            </w:r>
            <w:r>
              <w:rPr>
                <w:rFonts w:ascii="Arial" w:eastAsia="Arial" w:hAnsi="Arial" w:cs="Arial"/>
              </w:rPr>
              <w:t>Kojetice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462"/>
              </w:tabs>
              <w:spacing w:after="6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Zakázka:</w:t>
            </w:r>
            <w:r>
              <w:rPr>
                <w:rFonts w:ascii="Arial" w:eastAsia="Arial" w:hAnsi="Arial" w:cs="Arial"/>
              </w:rPr>
              <w:tab/>
              <w:t>NR000900</w:t>
            </w:r>
          </w:p>
        </w:tc>
      </w:tr>
      <w:tr w:rsidR="00CC4170">
        <w:trPr>
          <w:trHeight w:hRule="exact" w:val="2574"/>
          <w:jc w:val="center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80"/>
              <w:ind w:firstLine="20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Partner</w:t>
            </w:r>
          </w:p>
          <w:p w:rsidR="00CC4170" w:rsidRDefault="003B54EE">
            <w:pPr>
              <w:pStyle w:val="Other0"/>
              <w:shd w:val="clear" w:color="auto" w:fill="auto"/>
              <w:spacing w:after="80"/>
              <w:ind w:firstLine="440"/>
            </w:pPr>
            <w:r>
              <w:rPr>
                <w:rFonts w:ascii="Arial" w:eastAsia="Arial" w:hAnsi="Arial" w:cs="Arial"/>
              </w:rPr>
              <w:t>Výzkumný ústav živočišné výroby, v. v. i.</w:t>
            </w:r>
          </w:p>
          <w:p w:rsidR="00CC4170" w:rsidRDefault="003B54EE">
            <w:pPr>
              <w:pStyle w:val="Other0"/>
              <w:shd w:val="clear" w:color="auto" w:fill="auto"/>
              <w:spacing w:after="80"/>
              <w:ind w:firstLine="440"/>
            </w:pPr>
            <w:r>
              <w:rPr>
                <w:rFonts w:ascii="Arial" w:eastAsia="Arial" w:hAnsi="Arial" w:cs="Arial"/>
              </w:rPr>
              <w:t>Přátelství 815/109</w:t>
            </w:r>
          </w:p>
          <w:p w:rsidR="00CC4170" w:rsidRDefault="003B54EE">
            <w:pPr>
              <w:pStyle w:val="Other0"/>
              <w:shd w:val="clear" w:color="auto" w:fill="auto"/>
              <w:spacing w:after="80"/>
              <w:ind w:firstLine="440"/>
            </w:pPr>
            <w:r>
              <w:rPr>
                <w:rFonts w:ascii="Arial" w:eastAsia="Arial" w:hAnsi="Arial" w:cs="Arial"/>
              </w:rPr>
              <w:t>104 00 Praha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2963"/>
              </w:tabs>
              <w:spacing w:after="80"/>
              <w:ind w:firstLine="400"/>
            </w:pPr>
            <w:r>
              <w:rPr>
                <w:rFonts w:ascii="Arial" w:eastAsia="Arial" w:hAnsi="Arial" w:cs="Arial"/>
              </w:rPr>
              <w:t>IČO: 00027014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i/>
                <w:iCs/>
              </w:rPr>
              <w:t>DIČ:</w:t>
            </w:r>
            <w:r>
              <w:rPr>
                <w:rFonts w:ascii="Arial" w:eastAsia="Arial" w:hAnsi="Arial" w:cs="Arial"/>
              </w:rPr>
              <w:t xml:space="preserve"> CZ00027014</w:t>
            </w:r>
          </w:p>
          <w:p w:rsidR="00CC4170" w:rsidRDefault="003B54EE">
            <w:pPr>
              <w:pStyle w:val="Other0"/>
              <w:shd w:val="clear" w:color="auto" w:fill="auto"/>
              <w:spacing w:after="0"/>
              <w:ind w:firstLine="200"/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</w:rPr>
              <w:t>Střed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</w:rPr>
              <w:t>:</w:t>
            </w:r>
          </w:p>
          <w:p w:rsidR="00CC4170" w:rsidRDefault="003B54EE">
            <w:pPr>
              <w:pStyle w:val="Other0"/>
              <w:shd w:val="clear" w:color="auto" w:fill="auto"/>
              <w:spacing w:after="0"/>
              <w:ind w:firstLine="2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Kontaktní osoba: Fakturace</w:t>
            </w:r>
          </w:p>
          <w:p w:rsidR="00CC4170" w:rsidRDefault="00FA0D3C">
            <w:pPr>
              <w:pStyle w:val="Other0"/>
              <w:shd w:val="clear" w:color="auto" w:fill="auto"/>
              <w:spacing w:after="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XXXX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shd w:val="clear" w:color="auto" w:fill="auto"/>
              <w:spacing w:before="160" w:after="8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Doprava: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393"/>
              </w:tabs>
              <w:spacing w:after="12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SPZ:</w:t>
            </w:r>
            <w:r>
              <w:rPr>
                <w:rFonts w:ascii="Arial" w:eastAsia="Arial" w:hAnsi="Arial" w:cs="Arial"/>
              </w:rPr>
              <w:tab/>
              <w:t>S080373</w:t>
            </w:r>
          </w:p>
          <w:p w:rsidR="00CC4170" w:rsidRDefault="003B54EE">
            <w:pPr>
              <w:pStyle w:val="Other0"/>
              <w:shd w:val="clear" w:color="auto" w:fill="auto"/>
              <w:spacing w:after="12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Vlek: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397"/>
              </w:tabs>
              <w:spacing w:after="12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Řidič:</w:t>
            </w:r>
            <w:r>
              <w:rPr>
                <w:rFonts w:ascii="Arial" w:eastAsia="Arial" w:hAnsi="Arial" w:cs="Arial"/>
              </w:rPr>
              <w:tab/>
            </w:r>
            <w:r w:rsidR="00FA0D3C">
              <w:rPr>
                <w:rFonts w:ascii="Arial" w:eastAsia="Arial" w:hAnsi="Arial" w:cs="Arial"/>
              </w:rPr>
              <w:t>XXXX</w:t>
            </w:r>
          </w:p>
          <w:p w:rsidR="00CC4170" w:rsidRDefault="003B54EE">
            <w:pPr>
              <w:pStyle w:val="Other0"/>
              <w:shd w:val="clear" w:color="auto" w:fill="auto"/>
              <w:spacing w:after="12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Poznámka:</w:t>
            </w:r>
          </w:p>
        </w:tc>
      </w:tr>
      <w:tr w:rsidR="00CC4170">
        <w:trPr>
          <w:trHeight w:hRule="exact" w:val="49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100"/>
              <w:ind w:firstLine="20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Zboží</w:t>
            </w:r>
            <w:r>
              <w:rPr>
                <w:rFonts w:ascii="Arial" w:eastAsia="Arial" w:hAnsi="Arial" w:cs="Arial"/>
              </w:rPr>
              <w:t xml:space="preserve"> MÁK nevyčištěný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496"/>
                <w:tab w:val="left" w:pos="2400"/>
              </w:tabs>
              <w:spacing w:after="100"/>
              <w:ind w:firstLine="200"/>
            </w:pPr>
            <w:r>
              <w:rPr>
                <w:rFonts w:ascii="Arial" w:eastAsia="Arial" w:hAnsi="Arial" w:cs="Arial"/>
                <w:b/>
                <w:bCs/>
              </w:rPr>
              <w:t>Sk. zboží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</w:rPr>
              <w:t>899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Reg.Číslo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  <w:r>
              <w:rPr>
                <w:rFonts w:ascii="Arial" w:eastAsia="Arial" w:hAnsi="Arial" w:cs="Arial"/>
              </w:rPr>
              <w:t>011112060</w:t>
            </w:r>
          </w:p>
          <w:p w:rsidR="00CC4170" w:rsidRDefault="003B54EE">
            <w:pPr>
              <w:pStyle w:val="Other0"/>
              <w:shd w:val="clear" w:color="auto" w:fill="auto"/>
              <w:spacing w:after="100"/>
              <w:ind w:firstLine="20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Ski. místo:</w:t>
            </w:r>
          </w:p>
          <w:p w:rsidR="00CC4170" w:rsidRDefault="003B54EE">
            <w:pPr>
              <w:pStyle w:val="Other0"/>
              <w:shd w:val="clear" w:color="auto" w:fill="auto"/>
              <w:spacing w:after="100"/>
              <w:ind w:firstLine="20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Vlhkost %:</w:t>
            </w:r>
            <w:r>
              <w:rPr>
                <w:rFonts w:ascii="Arial" w:eastAsia="Arial" w:hAnsi="Arial" w:cs="Arial"/>
              </w:rPr>
              <w:t xml:space="preserve"> 6,6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2097"/>
                <w:tab w:val="left" w:pos="3397"/>
                <w:tab w:val="left" w:pos="4196"/>
              </w:tabs>
              <w:spacing w:after="100"/>
              <w:ind w:firstLine="200"/>
            </w:pPr>
            <w:r>
              <w:rPr>
                <w:rFonts w:ascii="Arial" w:eastAsia="Arial" w:hAnsi="Arial" w:cs="Arial"/>
              </w:rPr>
              <w:t>N-látky: 0</w:t>
            </w:r>
            <w:r>
              <w:rPr>
                <w:rFonts w:ascii="Arial" w:eastAsia="Arial" w:hAnsi="Arial" w:cs="Arial"/>
              </w:rPr>
              <w:tab/>
              <w:t>PČ: 0</w:t>
            </w:r>
            <w:r>
              <w:rPr>
                <w:rFonts w:ascii="Arial" w:eastAsia="Arial" w:hAnsi="Arial" w:cs="Arial"/>
              </w:rPr>
              <w:tab/>
              <w:t>OH:</w:t>
            </w:r>
            <w:r>
              <w:rPr>
                <w:rFonts w:ascii="Arial" w:eastAsia="Arial" w:hAnsi="Arial" w:cs="Arial"/>
              </w:rPr>
              <w:tab/>
              <w:t>0</w:t>
            </w:r>
          </w:p>
        </w:tc>
        <w:tc>
          <w:tcPr>
            <w:tcW w:w="5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170" w:rsidRDefault="00CC4170"/>
        </w:tc>
      </w:tr>
      <w:tr w:rsidR="00CC4170">
        <w:trPr>
          <w:trHeight w:hRule="exact" w:val="1343"/>
          <w:jc w:val="center"/>
        </w:trPr>
        <w:tc>
          <w:tcPr>
            <w:tcW w:w="54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CC4170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tabs>
                <w:tab w:val="left" w:pos="1080"/>
                <w:tab w:val="right" w:pos="1937"/>
                <w:tab w:val="right" w:pos="4414"/>
                <w:tab w:val="right" w:pos="5018"/>
              </w:tabs>
              <w:spacing w:after="40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</w:rPr>
              <w:t>Btto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</w:rPr>
              <w:t>:</w:t>
            </w:r>
            <w:r>
              <w:rPr>
                <w:rFonts w:ascii="Arial" w:eastAsia="Arial" w:hAnsi="Arial" w:cs="Arial"/>
              </w:rPr>
              <w:tab/>
              <w:t>27,42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vertAlign w:val="superscript"/>
              </w:rPr>
              <w:t>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27 07.2024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18:10:54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069"/>
                <w:tab w:val="right" w:pos="1926"/>
                <w:tab w:val="right" w:pos="4403"/>
                <w:tab w:val="right" w:pos="5004"/>
              </w:tabs>
              <w:spacing w:after="10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Tára</w:t>
            </w:r>
            <w:r>
              <w:rPr>
                <w:rFonts w:ascii="Arial" w:eastAsia="Arial" w:hAnsi="Arial" w:cs="Arial"/>
              </w:rPr>
              <w:tab/>
              <w:t>15 76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27.07.2024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19:08:45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1084"/>
              </w:tabs>
              <w:spacing w:after="80"/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</w:rPr>
              <w:t>Ntto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</w:rPr>
              <w:t>:</w:t>
            </w:r>
            <w:r>
              <w:rPr>
                <w:rFonts w:ascii="Arial" w:eastAsia="Arial" w:hAnsi="Arial" w:cs="Arial"/>
              </w:rPr>
              <w:tab/>
              <w:t>11,661</w:t>
            </w:r>
          </w:p>
        </w:tc>
      </w:tr>
      <w:tr w:rsidR="00CC4170">
        <w:trPr>
          <w:trHeight w:hRule="exact" w:val="515"/>
          <w:jc w:val="center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shd w:val="clear" w:color="auto" w:fill="auto"/>
              <w:spacing w:after="0" w:line="29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Okamžikem dodání komodity na sklad firem ze skupiny ADW souhlasí dodavatel s podmínkami výkupu a skladování komodit, které jsou uvedeny ve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Spec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 obch. podmínkách pro nákup komodit a související poskytování služeb a ve VOP pro nákup zboží a komodit společnostmi skupiny ADW.</w:t>
            </w:r>
          </w:p>
        </w:tc>
      </w:tr>
      <w:tr w:rsidR="00CC4170">
        <w:trPr>
          <w:trHeight w:hRule="exact" w:val="1120"/>
          <w:jc w:val="center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shd w:val="clear" w:color="auto" w:fill="auto"/>
              <w:tabs>
                <w:tab w:val="left" w:pos="1480"/>
                <w:tab w:val="left" w:pos="3881"/>
              </w:tabs>
              <w:spacing w:after="380"/>
              <w:ind w:right="180"/>
              <w:jc w:val="right"/>
            </w:pPr>
            <w:r>
              <w:rPr>
                <w:rFonts w:ascii="Arial" w:eastAsia="Arial" w:hAnsi="Arial" w:cs="Arial"/>
                <w:b/>
                <w:bCs/>
              </w:rPr>
              <w:t>Dodací list: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i/>
                <w:iCs/>
              </w:rPr>
              <w:t>301240012</w:t>
            </w:r>
          </w:p>
          <w:p w:rsidR="00CC4170" w:rsidRDefault="003B54EE">
            <w:pPr>
              <w:pStyle w:val="Other0"/>
              <w:shd w:val="clear" w:color="auto" w:fill="auto"/>
              <w:tabs>
                <w:tab w:val="left" w:pos="5548"/>
              </w:tabs>
              <w:spacing w:after="0"/>
              <w:ind w:firstLine="220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Vážil:</w:t>
            </w:r>
            <w:r>
              <w:rPr>
                <w:rFonts w:ascii="Arial" w:eastAsia="Arial" w:hAnsi="Arial" w:cs="Arial"/>
              </w:rPr>
              <w:t xml:space="preserve"> </w:t>
            </w:r>
            <w:r w:rsidR="00FA0D3C">
              <w:rPr>
                <w:rFonts w:ascii="Arial" w:eastAsia="Arial" w:hAnsi="Arial" w:cs="Arial"/>
              </w:rPr>
              <w:t>XXXX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Převzal:</w:t>
            </w:r>
          </w:p>
        </w:tc>
      </w:tr>
    </w:tbl>
    <w:p w:rsidR="00CC4170" w:rsidRDefault="00CC4170">
      <w:pPr>
        <w:sectPr w:rsidR="00CC4170">
          <w:type w:val="continuous"/>
          <w:pgSz w:w="11900" w:h="16840"/>
          <w:pgMar w:top="1358" w:right="555" w:bottom="1257" w:left="627" w:header="930" w:footer="829" w:gutter="0"/>
          <w:cols w:space="720"/>
          <w:noEndnote/>
          <w:docGrid w:linePitch="360"/>
        </w:sectPr>
      </w:pPr>
    </w:p>
    <w:p w:rsidR="00CC4170" w:rsidRDefault="003B54E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930275" distL="0" distR="0" simplePos="0" relativeHeight="125829384" behindDoc="0" locked="0" layoutInCell="1" allowOverlap="1">
                <wp:simplePos x="0" y="0"/>
                <wp:positionH relativeFrom="page">
                  <wp:posOffset>4538980</wp:posOffset>
                </wp:positionH>
                <wp:positionV relativeFrom="paragraph">
                  <wp:posOffset>0</wp:posOffset>
                </wp:positionV>
                <wp:extent cx="2139950" cy="2470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bookmarkStart w:id="6" w:name="bookmark5"/>
                            <w:r>
                              <w:t>Laboratorní list č:243101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357.4pt;margin-top:0;width:168.5pt;height:19.45pt;z-index:125829384;visibility:visible;mso-wrap-style:none;mso-wrap-distance-left:0;mso-wrap-distance-top:0;mso-wrap-distance-right:0;mso-wrap-distance-bottom:7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" filled="f" stroked="f">
                <v:textbox inset="0,0,0,0">
                  <w:txbxContent>
                    <w:p w:rsidR="00CC4170" w:rsidRDefault="003B54EE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7" w:name="bookmark4"/>
                      <w:bookmarkStart w:id="8" w:name="bookmark5"/>
                      <w:r>
                        <w:t>Laboratorní list č:243101</w:t>
                      </w:r>
                      <w:bookmarkEnd w:id="7"/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330" distB="452755" distL="0" distR="0" simplePos="0" relativeHeight="12582938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354330</wp:posOffset>
                </wp:positionV>
                <wp:extent cx="1588770" cy="3702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  <w:spacing w:line="314" w:lineRule="auto"/>
                              <w:ind w:left="260" w:hanging="26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Laboratorní rozbor provedl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ADW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AGRO, </w:t>
                            </w:r>
                            <w:r>
                              <w:rPr>
                                <w:b/>
                                <w:bCs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41.7pt;margin-top:27.9pt;width:125.1pt;height:29.15pt;z-index:125829386;visibility:visible;mso-wrap-style:square;mso-wrap-distance-left:0;mso-wrap-distance-top:27.9pt;mso-wrap-distance-right:0;mso-wrap-distance-bottom:35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" filled="f" stroked="f">
                <v:textbox inset="0,0,0,0">
                  <w:txbxContent>
                    <w:p w:rsidR="00CC4170" w:rsidRDefault="003B54EE">
                      <w:pPr>
                        <w:pStyle w:val="Bodytext20"/>
                        <w:shd w:val="clear" w:color="auto" w:fill="auto"/>
                        <w:spacing w:line="314" w:lineRule="auto"/>
                        <w:ind w:left="260" w:hanging="26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Laboratorní rozbor provedl </w:t>
                      </w:r>
                      <w:r>
                        <w:rPr>
                          <w:b/>
                          <w:bCs/>
                        </w:rPr>
                        <w:t xml:space="preserve">ADW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AGRO, </w:t>
                      </w:r>
                      <w:r>
                        <w:rPr>
                          <w:b/>
                          <w:bCs/>
                        </w:rP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445770" distB="400050" distL="0" distR="391160" simplePos="0" relativeHeight="125829388" behindDoc="0" locked="0" layoutInCell="1" allowOverlap="1">
            <wp:simplePos x="0" y="0"/>
            <wp:positionH relativeFrom="page">
              <wp:posOffset>2835910</wp:posOffset>
            </wp:positionH>
            <wp:positionV relativeFrom="paragraph">
              <wp:posOffset>445770</wp:posOffset>
            </wp:positionV>
            <wp:extent cx="591185" cy="32893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18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564515</wp:posOffset>
                </wp:positionV>
                <wp:extent cx="358775" cy="12827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Picturecaption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73647"/>
                                <w:sz w:val="14"/>
                                <w:szCs w:val="14"/>
                                <w:lang w:val="en-US" w:eastAsia="en-US" w:bidi="en-US"/>
                              </w:rPr>
                              <w:t>AGRO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margin-left:272.25pt;margin-top:44.45pt;width:28.25pt;height:10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" filled="f" stroked="f">
                <v:textbox inset="0,0,0,0">
                  <w:txbxContent>
                    <w:p w:rsidR="00CC4170" w:rsidRDefault="003B54EE">
                      <w:pPr>
                        <w:pStyle w:val="Picturecaption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73647"/>
                          <w:sz w:val="14"/>
                          <w:szCs w:val="14"/>
                          <w:lang w:val="en-US" w:eastAsia="en-US" w:bidi="en-US"/>
                        </w:rPr>
                        <w:t>AGRO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4235" distB="0" distL="0" distR="0" simplePos="0" relativeHeight="125829389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864235</wp:posOffset>
                </wp:positionV>
                <wp:extent cx="1001395" cy="31305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Krahulov 76</w:t>
                            </w:r>
                          </w:p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675 21 Krahulov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54.1pt;margin-top:68.05pt;width:78.85pt;height:24.65pt;z-index:125829389;visibility:visible;mso-wrap-style:square;mso-wrap-distance-left:0;mso-wrap-distance-top:68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" filled="f" stroked="f">
                <v:textbox inset="0,0,0,0">
                  <w:txbxContent>
                    <w:p w:rsidR="00CC4170" w:rsidRDefault="003B54EE">
                      <w:pPr>
                        <w:pStyle w:val="Bodytext20"/>
                        <w:shd w:val="clear" w:color="auto" w:fill="auto"/>
                      </w:pPr>
                      <w:r>
                        <w:t>Krahulov 76</w:t>
                      </w:r>
                    </w:p>
                    <w:p w:rsidR="00CC4170" w:rsidRDefault="003B54EE">
                      <w:pPr>
                        <w:pStyle w:val="Bodytext20"/>
                        <w:shd w:val="clear" w:color="auto" w:fill="auto"/>
                      </w:pPr>
                      <w:r>
                        <w:t>675 21 Krahulov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7345" distB="102870" distL="0" distR="0" simplePos="0" relativeHeight="125829391" behindDoc="0" locked="0" layoutInCell="1" allowOverlap="1">
                <wp:simplePos x="0" y="0"/>
                <wp:positionH relativeFrom="page">
                  <wp:posOffset>3912870</wp:posOffset>
                </wp:positionH>
                <wp:positionV relativeFrom="paragraph">
                  <wp:posOffset>347345</wp:posOffset>
                </wp:positionV>
                <wp:extent cx="788670" cy="72707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727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  <w:spacing w:line="324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Střed:</w:t>
                            </w:r>
                          </w:p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  <w:spacing w:line="324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Typ váženi: Typ rozboru: Sklad, místo: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3" type="#_x0000_t202" style="position:absolute;margin-left:308.1pt;margin-top:27.35pt;width:62.1pt;height:57.25pt;z-index:125829391;visibility:visible;mso-wrap-style:square;mso-wrap-distance-left:0;mso-wrap-distance-top:27.35pt;mso-wrap-distance-right:0;mso-wrap-distance-bottom: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" filled="f" stroked="f">
                <v:textbox inset="0,0,0,0">
                  <w:txbxContent>
                    <w:p w:rsidR="00CC4170" w:rsidRDefault="003B54EE">
                      <w:pPr>
                        <w:pStyle w:val="Bodytext20"/>
                        <w:shd w:val="clear" w:color="auto" w:fill="auto"/>
                        <w:spacing w:line="324" w:lineRule="auto"/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Střed:</w:t>
                      </w:r>
                    </w:p>
                    <w:p w:rsidR="00CC4170" w:rsidRDefault="003B54EE">
                      <w:pPr>
                        <w:pStyle w:val="Bodytext20"/>
                        <w:shd w:val="clear" w:color="auto" w:fill="auto"/>
                        <w:spacing w:line="324" w:lineRule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Typ váženi: Typ rozboru: Sklad, 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5915" distB="315595" distL="0" distR="0" simplePos="0" relativeHeight="125829393" behindDoc="0" locked="0" layoutInCell="1" allowOverlap="1">
                <wp:simplePos x="0" y="0"/>
                <wp:positionH relativeFrom="page">
                  <wp:posOffset>4879975</wp:posOffset>
                </wp:positionH>
                <wp:positionV relativeFrom="paragraph">
                  <wp:posOffset>335915</wp:posOffset>
                </wp:positionV>
                <wp:extent cx="1367155" cy="52578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  <w:spacing w:line="326" w:lineRule="auto"/>
                            </w:pPr>
                            <w:r>
                              <w:t>Sklad makáma Kojetice 301 Příjem nákup (váha) Sbíraný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margin-left:384.25pt;margin-top:26.45pt;width:107.65pt;height:41.4pt;z-index:125829393;visibility:visible;mso-wrap-style:square;mso-wrap-distance-left:0;mso-wrap-distance-top:26.45pt;mso-wrap-distance-right:0;mso-wrap-distance-bottom:2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" filled="f" stroked="f">
                <v:textbox inset="0,0,0,0">
                  <w:txbxContent>
                    <w:p w:rsidR="00CC4170" w:rsidRDefault="003B54EE">
                      <w:pPr>
                        <w:pStyle w:val="Bodytext20"/>
                        <w:shd w:val="clear" w:color="auto" w:fill="auto"/>
                        <w:spacing w:line="326" w:lineRule="auto"/>
                      </w:pPr>
                      <w:r>
                        <w:t>Sklad makáma Kojetice 301 Příjem nákup (váha) Sbíraný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4170" w:rsidRDefault="003B54EE">
      <w:pPr>
        <w:pStyle w:val="Bodytext20"/>
        <w:shd w:val="clear" w:color="auto" w:fill="auto"/>
        <w:spacing w:after="460"/>
        <w:ind w:firstLine="200"/>
      </w:pPr>
      <w:r>
        <w:t>IČ: 28348982 DIČ: CZ28348982</w:t>
      </w:r>
    </w:p>
    <w:p w:rsidR="00CC4170" w:rsidRDefault="003B54EE">
      <w:pPr>
        <w:pStyle w:val="Bodytext20"/>
        <w:shd w:val="clear" w:color="auto" w:fill="auto"/>
        <w:spacing w:after="80"/>
        <w:ind w:firstLine="200"/>
      </w:pPr>
      <w:r>
        <w:rPr>
          <w:noProof/>
        </w:rPr>
        <mc:AlternateContent>
          <mc:Choice Requires="wps">
            <w:drawing>
              <wp:anchor distT="0" distB="644525" distL="118745" distR="827405" simplePos="0" relativeHeight="125829395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88900</wp:posOffset>
                </wp:positionV>
                <wp:extent cx="505460" cy="16002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Odrůda: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5" type="#_x0000_t202" style="position:absolute;left:0;text-align:left;margin-left:307.75pt;margin-top:7pt;width:39.8pt;height:12.6pt;z-index:125829395;visibility:visible;mso-wrap-style:none;mso-wrap-distance-left:9.35pt;mso-wrap-distance-top:0;mso-wrap-distance-right:65.15pt;mso-wrap-distance-bottom:5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" filled="f" stroked="f">
                <v:textbox inset="0,0,0,0">
                  <w:txbxContent>
                    <w:p w:rsidR="00CC4170" w:rsidRDefault="003B54EE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Odrůda: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4525" distB="0" distL="114300" distR="114300" simplePos="0" relativeHeight="125829397" behindDoc="0" locked="0" layoutInCell="1" allowOverlap="1">
                <wp:simplePos x="0" y="0"/>
                <wp:positionH relativeFrom="page">
                  <wp:posOffset>3903980</wp:posOffset>
                </wp:positionH>
                <wp:positionV relativeFrom="paragraph">
                  <wp:posOffset>733425</wp:posOffset>
                </wp:positionV>
                <wp:extent cx="1223010" cy="16002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4170" w:rsidRDefault="003B54EE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Smlouva:</w:t>
                            </w:r>
                            <w:r>
                              <w:t xml:space="preserve"> NR000900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6" type="#_x0000_t202" style="position:absolute;left:0;text-align:left;margin-left:307.4pt;margin-top:57.75pt;width:96.3pt;height:12.6pt;z-index:125829397;visibility:visible;mso-wrap-style:none;mso-wrap-distance-left:9pt;mso-wrap-distance-top:50.7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" filled="f" stroked="f">
                <v:textbox inset="0,0,0,0">
                  <w:txbxContent>
                    <w:p w:rsidR="00CC4170" w:rsidRDefault="003B54EE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Smlouva:</w:t>
                      </w:r>
                      <w:r>
                        <w:t xml:space="preserve"> NR000900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b/>
          <w:bCs/>
          <w:i/>
          <w:iCs/>
        </w:rPr>
        <w:t>Partnei</w:t>
      </w:r>
      <w:proofErr w:type="spellEnd"/>
      <w:r>
        <w:t xml:space="preserve"> 12279</w:t>
      </w:r>
    </w:p>
    <w:p w:rsidR="00CC4170" w:rsidRDefault="003B54EE">
      <w:pPr>
        <w:pStyle w:val="Bodytext20"/>
        <w:shd w:val="clear" w:color="auto" w:fill="auto"/>
        <w:spacing w:after="360"/>
        <w:ind w:firstLine="400"/>
      </w:pPr>
      <w:r>
        <w:t>Výzkumný ústav živočišné výroby, v. v. i.</w:t>
      </w:r>
    </w:p>
    <w:p w:rsidR="00CC4170" w:rsidRDefault="003B54EE">
      <w:pPr>
        <w:pStyle w:val="Bodytext20"/>
        <w:shd w:val="clear" w:color="auto" w:fill="auto"/>
        <w:spacing w:after="80"/>
        <w:ind w:firstLine="400"/>
      </w:pPr>
      <w:r>
        <w:t>Přátelství 815/109</w:t>
      </w:r>
    </w:p>
    <w:p w:rsidR="00CC4170" w:rsidRDefault="003B54EE">
      <w:pPr>
        <w:pStyle w:val="Bodytext20"/>
        <w:shd w:val="clear" w:color="auto" w:fill="auto"/>
        <w:spacing w:after="80"/>
        <w:ind w:firstLine="400"/>
      </w:pPr>
      <w:r>
        <w:t>104 00 Praha</w:t>
      </w:r>
    </w:p>
    <w:p w:rsidR="00CC4170" w:rsidRDefault="003B54EE">
      <w:pPr>
        <w:pStyle w:val="Bodytext20"/>
        <w:shd w:val="clear" w:color="auto" w:fill="auto"/>
        <w:spacing w:after="300"/>
        <w:ind w:firstLine="200"/>
      </w:pPr>
      <w:r>
        <w:t>IČ: 00027014 DIČ CZ00027014</w:t>
      </w:r>
    </w:p>
    <w:p w:rsidR="00CC4170" w:rsidRDefault="003B54EE">
      <w:pPr>
        <w:pStyle w:val="Bodytext20"/>
        <w:shd w:val="clear" w:color="auto" w:fill="auto"/>
        <w:spacing w:after="80"/>
        <w:ind w:firstLine="200"/>
      </w:pPr>
      <w:r>
        <w:rPr>
          <w:b/>
          <w:bCs/>
          <w:i/>
          <w:iCs/>
        </w:rPr>
        <w:t>Zboží</w:t>
      </w:r>
      <w:r>
        <w:t xml:space="preserve"> 899 011112060</w:t>
      </w:r>
    </w:p>
    <w:p w:rsidR="00CC4170" w:rsidRDefault="003B54EE">
      <w:pPr>
        <w:pStyle w:val="Bodytext20"/>
        <w:shd w:val="clear" w:color="auto" w:fill="auto"/>
        <w:spacing w:after="200"/>
        <w:ind w:firstLine="400"/>
      </w:pPr>
      <w:r>
        <w:t>MÁK nevyčištěný</w:t>
      </w:r>
    </w:p>
    <w:p w:rsidR="00CC4170" w:rsidRDefault="003B54EE">
      <w:pPr>
        <w:pStyle w:val="Bodytext20"/>
        <w:pBdr>
          <w:bottom w:val="single" w:sz="4" w:space="0" w:color="auto"/>
        </w:pBdr>
        <w:shd w:val="clear" w:color="auto" w:fill="auto"/>
        <w:spacing w:after="140" w:line="346" w:lineRule="auto"/>
        <w:ind w:left="200"/>
      </w:pPr>
      <w:r>
        <w:rPr>
          <w:b/>
          <w:bCs/>
          <w:i/>
          <w:iCs/>
        </w:rPr>
        <w:t>Sušení: Čištění: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796"/>
        <w:gridCol w:w="3982"/>
        <w:gridCol w:w="1692"/>
        <w:gridCol w:w="2977"/>
      </w:tblGrid>
      <w:tr w:rsidR="00CC4170">
        <w:trPr>
          <w:trHeight w:hRule="exact" w:val="31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129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vlhkost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6,60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313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semena nevybarvená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295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215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semena nevyzrálá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302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221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příměsi celkem (vč. zlomků dle ČSN)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306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anorg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nečistoty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295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96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223</w:t>
            </w:r>
          </w:p>
        </w:tc>
        <w:tc>
          <w:tcPr>
            <w:tcW w:w="3982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hrubé nečistoty</w:t>
            </w:r>
          </w:p>
        </w:tc>
        <w:tc>
          <w:tcPr>
            <w:tcW w:w="1692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302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273647"/>
                <w:sz w:val="18"/>
                <w:szCs w:val="18"/>
              </w:rPr>
              <w:t>7</w:t>
            </w:r>
          </w:p>
        </w:tc>
        <w:tc>
          <w:tcPr>
            <w:tcW w:w="796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</w:t>
            </w:r>
          </w:p>
        </w:tc>
        <w:tc>
          <w:tcPr>
            <w:tcW w:w="3982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příměsi a nečistoty celkem</w:t>
            </w:r>
          </w:p>
        </w:tc>
        <w:tc>
          <w:tcPr>
            <w:tcW w:w="1692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6,50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299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227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nečistoty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288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96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229</w:t>
            </w:r>
          </w:p>
        </w:tc>
        <w:tc>
          <w:tcPr>
            <w:tcW w:w="3982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barva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CC4170" w:rsidRDefault="00CC4170">
            <w:pPr>
              <w:framePr w:w="10559" w:h="5281" w:vSpace="281" w:wrap="notBeside" w:vAnchor="text" w:hAnchor="text" w:y="318"/>
              <w:rPr>
                <w:sz w:val="10"/>
                <w:szCs w:val="10"/>
              </w:rPr>
            </w:pPr>
          </w:p>
        </w:tc>
      </w:tr>
      <w:tr w:rsidR="00CC4170">
        <w:trPr>
          <w:trHeight w:hRule="exact" w:val="302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272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vůně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CC4170" w:rsidRDefault="00CC4170">
            <w:pPr>
              <w:framePr w:w="10559" w:h="5281" w:vSpace="281" w:wrap="notBeside" w:vAnchor="text" w:hAnchor="text" w:y="318"/>
              <w:rPr>
                <w:sz w:val="10"/>
                <w:szCs w:val="10"/>
              </w:rPr>
            </w:pPr>
          </w:p>
        </w:tc>
      </w:tr>
      <w:tr w:rsidR="00CC4170">
        <w:trPr>
          <w:trHeight w:hRule="exact" w:val="299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chuť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CC4170" w:rsidRDefault="00CC4170">
            <w:pPr>
              <w:framePr w:w="10559" w:h="5281" w:vSpace="281" w:wrap="notBeside" w:vAnchor="text" w:hAnchor="text" w:y="318"/>
              <w:rPr>
                <w:sz w:val="10"/>
                <w:szCs w:val="10"/>
              </w:rPr>
            </w:pPr>
          </w:p>
        </w:tc>
      </w:tr>
      <w:tr w:rsidR="00CC4170">
        <w:trPr>
          <w:trHeight w:hRule="exact" w:val="302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347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semena merlíku bílého a laskavce ohnutého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299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348</w:t>
            </w:r>
          </w:p>
        </w:tc>
        <w:tc>
          <w:tcPr>
            <w:tcW w:w="398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semena blínu černého</w:t>
            </w:r>
          </w:p>
        </w:tc>
        <w:tc>
          <w:tcPr>
            <w:tcW w:w="1692" w:type="dxa"/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C4170">
        <w:trPr>
          <w:trHeight w:hRule="exact" w:val="317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6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96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349</w:t>
            </w:r>
          </w:p>
        </w:tc>
        <w:tc>
          <w:tcPr>
            <w:tcW w:w="3982" w:type="dxa"/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cizorodá příměs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left="110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#N/A</w:t>
            </w:r>
          </w:p>
        </w:tc>
      </w:tr>
      <w:tr w:rsidR="00CC4170">
        <w:trPr>
          <w:trHeight w:hRule="exact" w:val="40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Laborant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Tomšíčková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Alena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0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Dat.příjmu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6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27.07.2024 18:10:53</w:t>
            </w:r>
          </w:p>
        </w:tc>
      </w:tr>
      <w:tr w:rsidR="00CC4170">
        <w:trPr>
          <w:trHeight w:hRule="exact" w:val="284"/>
        </w:trPr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Poznámka</w:t>
            </w:r>
          </w:p>
        </w:tc>
        <w:tc>
          <w:tcPr>
            <w:tcW w:w="796" w:type="dxa"/>
            <w:shd w:val="clear" w:color="auto" w:fill="FFFFFF"/>
          </w:tcPr>
          <w:p w:rsidR="00CC4170" w:rsidRDefault="00CC4170">
            <w:pPr>
              <w:framePr w:w="10559" w:h="5281" w:vSpace="281" w:wrap="notBeside" w:vAnchor="text" w:hAnchor="text" w:y="318"/>
              <w:rPr>
                <w:sz w:val="10"/>
                <w:szCs w:val="10"/>
              </w:rPr>
            </w:pPr>
          </w:p>
        </w:tc>
        <w:tc>
          <w:tcPr>
            <w:tcW w:w="3982" w:type="dxa"/>
            <w:shd w:val="clear" w:color="auto" w:fill="FFFFFF"/>
          </w:tcPr>
          <w:p w:rsidR="00CC4170" w:rsidRDefault="00CC4170">
            <w:pPr>
              <w:framePr w:w="10559" w:h="5281" w:vSpace="281" w:wrap="notBeside" w:vAnchor="text" w:hAnchor="text" w:y="318"/>
              <w:rPr>
                <w:sz w:val="10"/>
                <w:szCs w:val="10"/>
              </w:rPr>
            </w:pPr>
          </w:p>
        </w:tc>
        <w:tc>
          <w:tcPr>
            <w:tcW w:w="466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72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Dat.vyhodnocení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28.07.2024 11:17:46</w:t>
            </w:r>
          </w:p>
        </w:tc>
      </w:tr>
      <w:tr w:rsidR="00CC4170">
        <w:trPr>
          <w:trHeight w:hRule="exact" w:val="36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Vážní list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spacing w:after="0"/>
              <w:ind w:firstLine="2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SPZ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tabs>
                <w:tab w:val="left" w:pos="2621"/>
              </w:tabs>
              <w:spacing w:after="0"/>
              <w:ind w:left="1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Čistá váha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Ntto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Vlhkost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170" w:rsidRDefault="003B54EE">
            <w:pPr>
              <w:pStyle w:val="Other0"/>
              <w:framePr w:w="10559" w:h="5281" w:vSpace="281" w:wrap="notBeside" w:vAnchor="text" w:hAnchor="text" w:y="318"/>
              <w:shd w:val="clear" w:color="auto" w:fill="auto"/>
              <w:tabs>
                <w:tab w:val="left" w:pos="1508"/>
                <w:tab w:val="left" w:pos="2711"/>
              </w:tabs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Dodací list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ab/>
              <w:t>Odrůda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SklMísto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DatumVyst</w:t>
            </w:r>
            <w:proofErr w:type="spellEnd"/>
          </w:p>
        </w:tc>
      </w:tr>
    </w:tbl>
    <w:p w:rsidR="00CC4170" w:rsidRDefault="003B54EE">
      <w:pPr>
        <w:pStyle w:val="Tablecaption0"/>
        <w:framePr w:w="284" w:h="252" w:hSpace="10275" w:wrap="notBeside" w:vAnchor="text" w:hAnchor="text" w:x="7626" w:y="1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MJ</w:t>
      </w:r>
    </w:p>
    <w:p w:rsidR="00CC4170" w:rsidRDefault="003B54EE">
      <w:pPr>
        <w:pStyle w:val="Tablecaption0"/>
        <w:framePr w:w="760" w:h="252" w:hSpace="9799" w:wrap="notBeside" w:vAnchor="text" w:hAnchor="text" w:x="6474" w:y="1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Hodnota</w:t>
      </w:r>
    </w:p>
    <w:p w:rsidR="00CC4170" w:rsidRDefault="003B54EE">
      <w:pPr>
        <w:pStyle w:val="Tablecaption0"/>
        <w:framePr w:w="850" w:h="252" w:hSpace="9709" w:wrap="notBeside" w:vAnchor="text" w:hAnchor="text" w:x="2096" w:y="5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Parametr</w:t>
      </w:r>
    </w:p>
    <w:p w:rsidR="00CC4170" w:rsidRDefault="003B54EE">
      <w:pPr>
        <w:pStyle w:val="Tablecaption0"/>
        <w:framePr w:w="623" w:h="252" w:hSpace="9936" w:wrap="notBeside" w:vAnchor="text" w:hAnchor="text" w:x="3345" w:y="5606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11,660</w:t>
      </w:r>
    </w:p>
    <w:p w:rsidR="00CC4170" w:rsidRDefault="003B54EE">
      <w:pPr>
        <w:pStyle w:val="Tablecaption0"/>
        <w:framePr w:w="515" w:h="252" w:hSpace="10044" w:wrap="notBeside" w:vAnchor="text" w:hAnchor="text" w:x="4407" w:y="5610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11,66</w:t>
      </w:r>
    </w:p>
    <w:p w:rsidR="00CC4170" w:rsidRDefault="003B54EE">
      <w:pPr>
        <w:pStyle w:val="Tablecaption0"/>
        <w:framePr w:w="612" w:h="252" w:hSpace="9947" w:wrap="notBeside" w:vAnchor="text" w:hAnchor="text" w:x="5459" w:y="5610"/>
        <w:shd w:val="clear" w:color="auto" w:fill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6,6 1</w:t>
      </w:r>
    </w:p>
    <w:p w:rsidR="00CC4170" w:rsidRDefault="003B54EE">
      <w:pPr>
        <w:pStyle w:val="Tablecaption0"/>
        <w:framePr w:w="1195" w:h="259" w:hSpace="9364" w:wrap="notBeside" w:vAnchor="text" w:hAnchor="text" w:x="458" w:y="1"/>
        <w:shd w:val="clear" w:color="auto" w:fill="auto"/>
        <w:rPr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Poř</w:t>
      </w:r>
      <w:proofErr w:type="spellEnd"/>
      <w:r>
        <w:rPr>
          <w:rFonts w:ascii="Arial" w:eastAsia="Arial" w:hAnsi="Arial" w:cs="Arial"/>
          <w:sz w:val="18"/>
          <w:szCs w:val="18"/>
        </w:rPr>
        <w:t>. Č. Par.</w:t>
      </w:r>
    </w:p>
    <w:p w:rsidR="00CC4170" w:rsidRDefault="003B54EE">
      <w:pPr>
        <w:pStyle w:val="Tablecaption0"/>
        <w:framePr w:w="1814" w:h="274" w:hSpace="8745" w:wrap="notBeside" w:vAnchor="text" w:hAnchor="text" w:x="325" w:y="5606"/>
        <w:shd w:val="clear" w:color="auto" w:fill="auto"/>
        <w:tabs>
          <w:tab w:val="left" w:pos="1004"/>
        </w:tabs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302875</w:t>
      </w:r>
      <w:r>
        <w:rPr>
          <w:rFonts w:ascii="Arial" w:eastAsia="Arial" w:hAnsi="Arial" w:cs="Arial"/>
          <w:sz w:val="18"/>
          <w:szCs w:val="18"/>
        </w:rPr>
        <w:tab/>
        <w:t>S080373</w:t>
      </w:r>
    </w:p>
    <w:p w:rsidR="00CC4170" w:rsidRDefault="00CC4170">
      <w:pPr>
        <w:spacing w:line="1" w:lineRule="exact"/>
        <w:sectPr w:rsidR="00CC4170">
          <w:pgSz w:w="11900" w:h="16840"/>
          <w:pgMar w:top="1043" w:right="668" w:bottom="3195" w:left="672" w:header="615" w:footer="2767" w:gutter="0"/>
          <w:cols w:space="720"/>
          <w:noEndnote/>
          <w:docGrid w:linePitch="360"/>
        </w:sectPr>
      </w:pPr>
    </w:p>
    <w:p w:rsidR="00CC4170" w:rsidRDefault="00CC4170">
      <w:pPr>
        <w:spacing w:line="99" w:lineRule="exact"/>
        <w:rPr>
          <w:sz w:val="8"/>
          <w:szCs w:val="8"/>
        </w:rPr>
      </w:pPr>
    </w:p>
    <w:p w:rsidR="00CC4170" w:rsidRDefault="00CC4170">
      <w:pPr>
        <w:spacing w:line="1" w:lineRule="exact"/>
        <w:sectPr w:rsidR="00CC4170">
          <w:type w:val="continuous"/>
          <w:pgSz w:w="11900" w:h="16840"/>
          <w:pgMar w:top="1043" w:right="0" w:bottom="1043" w:left="0" w:header="0" w:footer="3" w:gutter="0"/>
          <w:cols w:space="720"/>
          <w:noEndnote/>
          <w:docGrid w:linePitch="360"/>
        </w:sectPr>
      </w:pPr>
    </w:p>
    <w:p w:rsidR="00CC4170" w:rsidRDefault="003B54EE">
      <w:pPr>
        <w:pStyle w:val="Bodytext20"/>
        <w:framePr w:w="626" w:h="252" w:wrap="none" w:vAnchor="text" w:hAnchor="page" w:x="4014" w:y="21"/>
        <w:shd w:val="clear" w:color="auto" w:fill="auto"/>
      </w:pPr>
      <w:r>
        <w:rPr>
          <w:b/>
          <w:bCs/>
        </w:rPr>
        <w:t>11,660</w:t>
      </w:r>
    </w:p>
    <w:p w:rsidR="00CC4170" w:rsidRDefault="003B54EE">
      <w:pPr>
        <w:pStyle w:val="Bodytext20"/>
        <w:framePr w:w="526" w:h="252" w:wrap="none" w:vAnchor="text" w:hAnchor="page" w:x="5065" w:y="21"/>
        <w:shd w:val="clear" w:color="auto" w:fill="auto"/>
      </w:pPr>
      <w:r>
        <w:rPr>
          <w:b/>
          <w:bCs/>
        </w:rPr>
        <w:t>11,66</w:t>
      </w:r>
    </w:p>
    <w:p w:rsidR="00CC4170" w:rsidRDefault="00CC4170">
      <w:pPr>
        <w:spacing w:after="251" w:line="1" w:lineRule="exact"/>
      </w:pPr>
    </w:p>
    <w:p w:rsidR="00CC4170" w:rsidRDefault="00CC4170">
      <w:pPr>
        <w:spacing w:line="1" w:lineRule="exact"/>
      </w:pPr>
    </w:p>
    <w:sectPr w:rsidR="00CC4170">
      <w:type w:val="continuous"/>
      <w:pgSz w:w="11900" w:h="16840"/>
      <w:pgMar w:top="1043" w:right="668" w:bottom="1043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A4" w:rsidRDefault="00382FA4">
      <w:r>
        <w:separator/>
      </w:r>
    </w:p>
  </w:endnote>
  <w:endnote w:type="continuationSeparator" w:id="0">
    <w:p w:rsidR="00382FA4" w:rsidRDefault="0038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A4" w:rsidRDefault="00382FA4"/>
  </w:footnote>
  <w:footnote w:type="continuationSeparator" w:id="0">
    <w:p w:rsidR="00382FA4" w:rsidRDefault="00382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B05"/>
    <w:multiLevelType w:val="multilevel"/>
    <w:tmpl w:val="E6502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E60D96"/>
    <w:multiLevelType w:val="multilevel"/>
    <w:tmpl w:val="C3483D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70"/>
    <w:rsid w:val="00382FA4"/>
    <w:rsid w:val="003B54EE"/>
    <w:rsid w:val="00411165"/>
    <w:rsid w:val="00472275"/>
    <w:rsid w:val="005A6E7C"/>
    <w:rsid w:val="006A2F8D"/>
    <w:rsid w:val="008E1327"/>
    <w:rsid w:val="00B51A99"/>
    <w:rsid w:val="00B70338"/>
    <w:rsid w:val="00BE4202"/>
    <w:rsid w:val="00CC4170"/>
    <w:rsid w:val="00E101A9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6E92CE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E92CE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273647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4C558C"/>
      <w:sz w:val="36"/>
      <w:szCs w:val="3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b/>
      <w:bCs/>
      <w:color w:val="6E92CE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  <w:color w:val="6E92CE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Arial" w:eastAsia="Arial" w:hAnsi="Arial" w:cs="Arial"/>
      <w:b/>
      <w:bCs/>
      <w:color w:val="273647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i/>
      <w:iCs/>
      <w:color w:val="4C558C"/>
      <w:sz w:val="36"/>
      <w:szCs w:val="36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72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27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72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27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2024-08-21T09:02:00Z</dcterms:created>
  <dcterms:modified xsi:type="dcterms:W3CDTF">2024-08-21T09:35:00Z</dcterms:modified>
</cp:coreProperties>
</file>