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10A4B" w14:textId="77777777" w:rsidR="006222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755F491" wp14:editId="07940D96">
                <wp:simplePos x="0" y="0"/>
                <wp:positionH relativeFrom="page">
                  <wp:posOffset>415925</wp:posOffset>
                </wp:positionH>
                <wp:positionV relativeFrom="paragraph">
                  <wp:posOffset>652145</wp:posOffset>
                </wp:positionV>
                <wp:extent cx="1959610" cy="8013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E3CFD" w14:textId="77777777" w:rsidR="00622241" w:rsidRDefault="00000000">
                            <w:pPr>
                              <w:pStyle w:val="Zkladntext20"/>
                            </w:pPr>
                            <w:r>
                              <w:t>Dodavatel:</w:t>
                            </w:r>
                          </w:p>
                          <w:p w14:paraId="43469093" w14:textId="77777777" w:rsidR="00622241" w:rsidRDefault="00000000">
                            <w:pPr>
                              <w:pStyle w:val="Zkladntext20"/>
                            </w:pPr>
                            <w:r>
                              <w:t>RE-SOURCE SUPPLIES Praha, s.r.o.</w:t>
                            </w:r>
                          </w:p>
                          <w:p w14:paraId="05252901" w14:textId="77777777" w:rsidR="00622241" w:rsidRDefault="00000000">
                            <w:pPr>
                              <w:pStyle w:val="Zkladntext20"/>
                            </w:pPr>
                            <w:r>
                              <w:t>Bělehradská 199/70</w:t>
                            </w:r>
                          </w:p>
                          <w:p w14:paraId="7DA2B76B" w14:textId="77777777" w:rsidR="00622241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12000 Praha 2</w:t>
                            </w:r>
                          </w:p>
                          <w:p w14:paraId="66637C94" w14:textId="77777777" w:rsidR="00622241" w:rsidRDefault="00000000">
                            <w:pPr>
                              <w:pStyle w:val="Zkladntext20"/>
                            </w:pPr>
                            <w:r>
                              <w:t>49242962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55F49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.75pt;margin-top:51.35pt;width:154.3pt;height:63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uxbgEAANoCAAAOAAAAZHJzL2Uyb0RvYy54bWysUlFLwzAQfhf8DyHvru3EOcvagYyJICpM&#10;f0CaJmuhyYUkrt2/9xLbTfRNfLl+uUu+++67rtaD6shBWNeCLmg2SykRmkPd6n1B39+2V0tKnGe6&#10;Zh1oUdCjcHRdXl6sepOLOTTQ1cISJNEu701BG+9NniSON0IxNwMjNBYlWMU8Hu0+qS3rkV11yTxN&#10;F0kPtjYWuHAOs5uvIi0jv5SC+xcpnfCkKyhq8zHaGKsQk3LF8r1lpmn5KIP9QYVircamJ6oN84x8&#10;2PYXlWq5BQfSzzioBKRsuYgz4DRZ+mOaXcOMiLOgOc6cbHL/R8ufDzvzaokf7mHABQZDeuNyh8kw&#10;zyCtCl9USrCOFh5PtonBEx4e3d3cLTIscawt0+z6NvqanF8b6/yDAEUCKKjFtUS32OHJeeyIV6cr&#10;oZmGbdt1IX+WEpAfqmHUV0F9RNndo0YzwmInYCdQjWCiQQNjo3HZYUPfz7HZ+ZcsPwEAAP//AwBQ&#10;SwMEFAAGAAgAAAAhAAunzDTgAAAACgEAAA8AAABkcnMvZG93bnJldi54bWxMj8FOwzAMhu9IvENk&#10;JG4sWWHd1jWdJgQnJERXDjumTdZGa5zSZFt5e8wJjrY//f7+fDu5nl3MGKxHCfOZAGaw8dpiK+Gz&#10;en1YAQtRoVa9RyPh2wTYFrc3ucq0v2JpLvvYMgrBkCkJXYxDxnloOuNUmPnBIN2OfnQq0ji2XI/q&#10;SuGu54kQKXfKIn3o1GCeO9Oc9mcnYXfA8sV+vdcf5bG0VbUW+JaepLy/m3YbYNFM8Q+GX31Sh4Kc&#10;an9GHVgvIV0siKS9SJbACHhcPs2B1RKSZLUGXuT8f4XiBwAA//8DAFBLAQItABQABgAIAAAAIQC2&#10;gziS/gAAAOEBAAATAAAAAAAAAAAAAAAAAAAAAABbQ29udGVudF9UeXBlc10ueG1sUEsBAi0AFAAG&#10;AAgAAAAhADj9If/WAAAAlAEAAAsAAAAAAAAAAAAAAAAALwEAAF9yZWxzLy5yZWxzUEsBAi0AFAAG&#10;AAgAAAAhAAm3q7FuAQAA2gIAAA4AAAAAAAAAAAAAAAAALgIAAGRycy9lMm9Eb2MueG1sUEsBAi0A&#10;FAAGAAgAAAAhAAunzDTgAAAACgEAAA8AAAAAAAAAAAAAAAAAyAMAAGRycy9kb3ducmV2LnhtbFBL&#10;BQYAAAAABAAEAPMAAADVBAAAAAA=&#10;" filled="f" stroked="f">
                <v:textbox inset="0,0,0,0">
                  <w:txbxContent>
                    <w:p w14:paraId="3E0E3CFD" w14:textId="77777777" w:rsidR="00622241" w:rsidRDefault="00000000">
                      <w:pPr>
                        <w:pStyle w:val="Zkladntext20"/>
                      </w:pPr>
                      <w:r>
                        <w:t>Dodavatel:</w:t>
                      </w:r>
                    </w:p>
                    <w:p w14:paraId="43469093" w14:textId="77777777" w:rsidR="00622241" w:rsidRDefault="00000000">
                      <w:pPr>
                        <w:pStyle w:val="Zkladntext20"/>
                      </w:pPr>
                      <w:r>
                        <w:t>RE-SOURCE SUPPLIES Praha, s.r.o.</w:t>
                      </w:r>
                    </w:p>
                    <w:p w14:paraId="05252901" w14:textId="77777777" w:rsidR="00622241" w:rsidRDefault="00000000">
                      <w:pPr>
                        <w:pStyle w:val="Zkladntext20"/>
                      </w:pPr>
                      <w:r>
                        <w:t>Bělehradská 199/70</w:t>
                      </w:r>
                    </w:p>
                    <w:p w14:paraId="7DA2B76B" w14:textId="77777777" w:rsidR="00622241" w:rsidRDefault="00000000">
                      <w:pPr>
                        <w:pStyle w:val="Zkladntext20"/>
                        <w:spacing w:after="200"/>
                      </w:pPr>
                      <w:r>
                        <w:t>12000 Praha 2</w:t>
                      </w:r>
                    </w:p>
                    <w:p w14:paraId="66637C94" w14:textId="77777777" w:rsidR="00622241" w:rsidRDefault="00000000">
                      <w:pPr>
                        <w:pStyle w:val="Zkladntext20"/>
                      </w:pPr>
                      <w:r>
                        <w:t>49242962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7185" distB="1517650" distL="120650" distR="5923280" simplePos="0" relativeHeight="125829380" behindDoc="0" locked="0" layoutInCell="1" allowOverlap="1" wp14:anchorId="55D9DBBA" wp14:editId="21CF5D2B">
                <wp:simplePos x="0" y="0"/>
                <wp:positionH relativeFrom="page">
                  <wp:posOffset>419735</wp:posOffset>
                </wp:positionH>
                <wp:positionV relativeFrom="paragraph">
                  <wp:posOffset>2008505</wp:posOffset>
                </wp:positionV>
                <wp:extent cx="875030" cy="2806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7C99A" w14:textId="77777777" w:rsidR="00622241" w:rsidRDefault="00000000">
                            <w:pPr>
                              <w:pStyle w:val="Zkladntext20"/>
                            </w:pPr>
                            <w:r>
                              <w:t>číslo objednávky 0019/8/2024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D9DBBA" id="Shape 3" o:spid="_x0000_s1027" type="#_x0000_t202" style="position:absolute;margin-left:33.05pt;margin-top:158.15pt;width:68.9pt;height:22.1pt;z-index:125829380;visibility:visible;mso-wrap-style:square;mso-wrap-distance-left:9.5pt;mso-wrap-distance-top:26.55pt;mso-wrap-distance-right:466.4pt;mso-wrap-distance-bottom:11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I6bwEAAOACAAAOAAAAZHJzL2Uyb0RvYy54bWysUlFLwzAQfhf8DyHvrt3EbZS1AxkTQVRQ&#10;f0CaJmugyYUkrt2/9xLXbeib+HL9cpd89913Xa0H3ZG9cF6BKel0klMiDIdGmV1JP963N0tKfGCm&#10;YR0YUdKD8HRdXV+teluIGbTQNcIRJDG+6G1J2xBskWWet0IzPwErDBYlOM0CHt0uaxzrkV132SzP&#10;51kPrrEOuPAes5vvIq0Sv5SChxcpvQikKylqCym6FOsYs2rFip1jtlX8KIP9QYVmymDTE9WGBUY+&#10;nfpFpRV34EGGCQedgZSKizQDTjPNf0zz1jIr0ixojrcnm/z/0fLn/Zt9dSQM9zDgAqMhvfWFx2Sc&#10;Z5BOxy8qJVhHCw8n28QQCMfkcnGX32KFY2m2zOeLZGt2fmydDw8CNImgpA63ksxi+ycfsCFeHa/E&#10;Xga2quti/qwkojDUA1HNhcoamgOK7x4NWhLXOwI3gvoIRja0MfU7rjzu6fKcep5/zOoLAAD//wMA&#10;UEsDBBQABgAIAAAAIQApVk1p3wAAAAoBAAAPAAAAZHJzL2Rvd25yZXYueG1sTI/BTsMwDIbvSLxD&#10;ZCRuLOkqIlaaThOCExKiKweOaeO10RqnNNlW3p5wgqPtT7+/v9wubmRnnIP1pCBbCWBInTeWegUf&#10;zcvdA7AQNRk9ekIF3xhgW11flbow/kI1nvexZymEQqEVDDFOBeehG9DpsPITUrod/Ox0TOPcczPr&#10;Swp3I18LIbnTltKHQU/4NGB33J+cgt0n1c/26619rw+1bZqNoFd5VOr2Ztk9Aou4xD8YfvWTOlTJ&#10;qfUnMoGNCqTMEqkgz2QOLAFrkW+AtWkjxT3wquT/K1Q/AAAA//8DAFBLAQItABQABgAIAAAAIQC2&#10;gziS/gAAAOEBAAATAAAAAAAAAAAAAAAAAAAAAABbQ29udGVudF9UeXBlc10ueG1sUEsBAi0AFAAG&#10;AAgAAAAhADj9If/WAAAAlAEAAAsAAAAAAAAAAAAAAAAALwEAAF9yZWxzLy5yZWxzUEsBAi0AFAAG&#10;AAgAAAAhAJTgkjpvAQAA4AIAAA4AAAAAAAAAAAAAAAAALgIAAGRycy9lMm9Eb2MueG1sUEsBAi0A&#10;FAAGAAgAAAAhAClWTWnfAAAACgEAAA8AAAAAAAAAAAAAAAAAyQMAAGRycy9kb3ducmV2LnhtbFBL&#10;BQYAAAAABAAEAPMAAADVBAAAAAA=&#10;" filled="f" stroked="f">
                <v:textbox inset="0,0,0,0">
                  <w:txbxContent>
                    <w:p w14:paraId="0827C99A" w14:textId="77777777" w:rsidR="00622241" w:rsidRDefault="00000000">
                      <w:pPr>
                        <w:pStyle w:val="Zkladntext20"/>
                      </w:pPr>
                      <w:r>
                        <w:t>číslo objednávky 0019/8/2024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7185" distB="1383665" distL="1403350" distR="4638040" simplePos="0" relativeHeight="125829382" behindDoc="0" locked="0" layoutInCell="1" allowOverlap="1" wp14:anchorId="2B35F1FF" wp14:editId="4F918007">
                <wp:simplePos x="0" y="0"/>
                <wp:positionH relativeFrom="page">
                  <wp:posOffset>1702435</wp:posOffset>
                </wp:positionH>
                <wp:positionV relativeFrom="paragraph">
                  <wp:posOffset>2008505</wp:posOffset>
                </wp:positionV>
                <wp:extent cx="877570" cy="4146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EF684" w14:textId="77777777" w:rsidR="00622241" w:rsidRDefault="00000000">
                            <w:pPr>
                              <w:pStyle w:val="Zkladntext20"/>
                            </w:pPr>
                            <w:r>
                              <w:t>NIPEZ</w:t>
                            </w:r>
                          </w:p>
                          <w:p w14:paraId="1313E353" w14:textId="77777777" w:rsidR="00622241" w:rsidRDefault="00000000">
                            <w:pPr>
                              <w:pStyle w:val="Zkladntext20"/>
                            </w:pPr>
                            <w:r>
                              <w:t>44212380-</w:t>
                            </w:r>
                            <w:proofErr w:type="gramStart"/>
                            <w:r>
                              <w:t>6-Díly</w:t>
                            </w:r>
                            <w:proofErr w:type="gramEnd"/>
                            <w:r>
                              <w:t xml:space="preserve"> konstrukcí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35F1FF" id="Shape 5" o:spid="_x0000_s1028" type="#_x0000_t202" style="position:absolute;margin-left:134.05pt;margin-top:158.15pt;width:69.1pt;height:32.65pt;z-index:125829382;visibility:visible;mso-wrap-style:square;mso-wrap-distance-left:110.5pt;mso-wrap-distance-top:26.55pt;mso-wrap-distance-right:365.2pt;mso-wrap-distance-bottom:10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FtcgEAAOACAAAOAAAAZHJzL2Uyb0RvYy54bWysUstqwzAQvBf6D0L3Rk7Io5jYgRJSCqUt&#10;pP0ARZZigaUVkho7f9+VEyelvZVe1qNdaXZ21stVZxpykD5osAUdjzJKpBVQabsv6Mf75u6ekhC5&#10;rXgDVhb0KANdlbc3y9blcgI1NJX0BElsyFtX0DpGlzMWRC0NDyNw0mJRgTc84tHvWeV5i+ymYZMs&#10;m7MWfOU8CBkCZtenIi17fqWkiK9KBRlJU1DUFvvo+7hLkZVLnu89d7UWZxn8DyoM1xabXqjWPHLy&#10;6fUvKqOFhwAqjgQYBkppIfsZcJpx9mOabc2d7GdBc4K72BT+j1a8HLbuzZPYPUCHC0yGtC7kAZNp&#10;nk55k76olGAdLTxebJNdJAKT94vFbIEVgaXpeDqfzRILuz52PsRHCYYkUFCPW+nN4ofnEE9Xhyup&#10;l4WNbpqUvypJKHa7juiqoJNB5Q6qI4pvnixaktY7AD+A3RkMbGhjL+288rSn7+e+5/XHLL8AAAD/&#10;/wMAUEsDBBQABgAIAAAAIQDsatP84AAAAAsBAAAPAAAAZHJzL2Rvd25yZXYueG1sTI89T8MwEIZ3&#10;pP4H6yqxUSctskKIU1UIJiREGgZGJ74mVuNziN02/HvciW738ei954rtbAd2xskbRxLSVQIMqXXa&#10;UCfhq357yID5oEirwRFK+EUP23JxV6hcuwtVeN6HjsUQ8rmS0Icw5pz7tker/MqNSHF3cJNVIbZT&#10;x/WkLjHcDnydJIJbZShe6NWILz22x/3JSth9U/Vqfj6az+pQmbp+SuhdHKW8X867Z2AB5/APw1U/&#10;qkMZnRp3Iu3ZIGEtsjSiEjap2ACLxGNyLZo4yVIBvCz47Q/lHwAAAP//AwBQSwECLQAUAAYACAAA&#10;ACEAtoM4kv4AAADhAQAAEwAAAAAAAAAAAAAAAAAAAAAAW0NvbnRlbnRfVHlwZXNdLnhtbFBLAQIt&#10;ABQABgAIAAAAIQA4/SH/1gAAAJQBAAALAAAAAAAAAAAAAAAAAC8BAABfcmVscy8ucmVsc1BLAQIt&#10;ABQABgAIAAAAIQDEixFtcgEAAOACAAAOAAAAAAAAAAAAAAAAAC4CAABkcnMvZTJvRG9jLnhtbFBL&#10;AQItABQABgAIAAAAIQDsatP84AAAAAsBAAAPAAAAAAAAAAAAAAAAAMwDAABkcnMvZG93bnJldi54&#10;bWxQSwUGAAAAAAQABADzAAAA2QQAAAAA&#10;" filled="f" stroked="f">
                <v:textbox inset="0,0,0,0">
                  <w:txbxContent>
                    <w:p w14:paraId="020EF684" w14:textId="77777777" w:rsidR="00622241" w:rsidRDefault="00000000">
                      <w:pPr>
                        <w:pStyle w:val="Zkladntext20"/>
                      </w:pPr>
                      <w:r>
                        <w:t>NIPEZ</w:t>
                      </w:r>
                    </w:p>
                    <w:p w14:paraId="1313E353" w14:textId="77777777" w:rsidR="00622241" w:rsidRDefault="00000000">
                      <w:pPr>
                        <w:pStyle w:val="Zkladntext20"/>
                      </w:pPr>
                      <w:r>
                        <w:t>44212380-</w:t>
                      </w:r>
                      <w:proofErr w:type="gramStart"/>
                      <w:r>
                        <w:t>6-Díly</w:t>
                      </w:r>
                      <w:proofErr w:type="gramEnd"/>
                      <w:r>
                        <w:t xml:space="preserve"> konstrukcí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7185" distB="1657985" distL="2696210" distR="4091940" simplePos="0" relativeHeight="125829384" behindDoc="0" locked="0" layoutInCell="1" allowOverlap="1" wp14:anchorId="1BE975D2" wp14:editId="6659B4A1">
                <wp:simplePos x="0" y="0"/>
                <wp:positionH relativeFrom="page">
                  <wp:posOffset>2995295</wp:posOffset>
                </wp:positionH>
                <wp:positionV relativeFrom="paragraph">
                  <wp:posOffset>2008505</wp:posOffset>
                </wp:positionV>
                <wp:extent cx="130810" cy="1403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12AD0" w14:textId="77777777" w:rsidR="00622241" w:rsidRDefault="00000000">
                            <w:pPr>
                              <w:pStyle w:val="Zkladntext20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E975D2" id="Shape 7" o:spid="_x0000_s1029" type="#_x0000_t202" style="position:absolute;margin-left:235.85pt;margin-top:158.15pt;width:10.3pt;height:11.05pt;z-index:125829384;visibility:visible;mso-wrap-style:none;mso-wrap-distance-left:212.3pt;mso-wrap-distance-top:26.55pt;mso-wrap-distance-right:322.2pt;mso-wrap-distance-bottom:13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/leAEAAOwCAAAOAAAAZHJzL2Uyb0RvYy54bWysUtFKwzAUfRf8h5B313ZVGWXtQMZEEBWm&#10;H5CmyRpockMS1+7vvenWTfRNfLm5yU3OPfecLFeD7sheOK/AlDSbpZQIw6FRZlfSj/fNzYISH5hp&#10;WAdGlPQgPF1V11fL3hZiDi10jXAEQYwvelvSNgRbJInnrdDMz8AKg0UJTrOAW7dLGsd6RNddMk/T&#10;+6QH11gHXHiPp+tjkVYjvpSCh1cpvQikKylyC2N0Y6xjTKolK3aO2VbxEw32BxaaKYNNz1BrFhj5&#10;dOoXlFbcgQcZZhx0AlIqLsYZcJos/THNtmVWjLOgON6eZfL/B8tf9lv75kgYHmBAA6MgvfWFx8M4&#10;zyCdjisyJVhHCQ9n2cQQCI+P8nSRYYVjKbtN8/wuoiSXx9b58ChAk5iU1KEro1hs/+zD8ep0JfYy&#10;sFFdF88vTGIWhnogqilpPrGsoTkg+R79K6nBD0ZJ92RQnmj1lLgpqU/JhIySjjRP9kfPvu/H/pdP&#10;Wn0BAAD//wMAUEsDBBQABgAIAAAAIQBsnIfZ3wAAAAsBAAAPAAAAZHJzL2Rvd25yZXYueG1sTI89&#10;T8MwEIZ3JP6DdUhs1E4TtSHEqRCCkUotLGxOfE3SxnZkO23491ynst3Ho/eeKzezGdgZfeidlZAs&#10;BDC0jdO9bSV8f3085cBCVFarwVmU8IsBNtX9XakK7S52h+d9bBmF2FAoCV2MY8F5aDo0KizciJZ2&#10;B+eNitT6lmuvLhRuBr4UYsWN6i1d6NSIbx02p/1kJBw+t6fj+7QTx1bk+JN4nOtkK+Xjw/z6Aizi&#10;HG8wXPVJHSpyqt1kdWCDhGydrAmVkCarFBgR2fOSipomaZ4Br0r+/4fqDwAA//8DAFBLAQItABQA&#10;BgAIAAAAIQC2gziS/gAAAOEBAAATAAAAAAAAAAAAAAAAAAAAAABbQ29udGVudF9UeXBlc10ueG1s&#10;UEsBAi0AFAAGAAgAAAAhADj9If/WAAAAlAEAAAsAAAAAAAAAAAAAAAAALwEAAF9yZWxzLy5yZWxz&#10;UEsBAi0AFAAGAAgAAAAhAFeXv+V4AQAA7AIAAA4AAAAAAAAAAAAAAAAALgIAAGRycy9lMm9Eb2Mu&#10;eG1sUEsBAi0AFAAGAAgAAAAhAGych9nfAAAACwEAAA8AAAAAAAAAAAAAAAAA0gMAAGRycy9kb3du&#10;cmV2LnhtbFBLBQYAAAAABAAEAPMAAADeBAAAAAA=&#10;" filled="f" stroked="f">
                <v:textbox inset="0,0,0,0">
                  <w:txbxContent>
                    <w:p w14:paraId="33512AD0" w14:textId="77777777" w:rsidR="00622241" w:rsidRDefault="00000000">
                      <w:pPr>
                        <w:pStyle w:val="Zkladntext20"/>
                      </w:pPr>
                      <w:r>
                        <w:t>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7185" distB="1657985" distL="3963670" distR="2352040" simplePos="0" relativeHeight="125829386" behindDoc="0" locked="0" layoutInCell="1" allowOverlap="1" wp14:anchorId="1A737F4C" wp14:editId="5BE75548">
                <wp:simplePos x="0" y="0"/>
                <wp:positionH relativeFrom="page">
                  <wp:posOffset>4262755</wp:posOffset>
                </wp:positionH>
                <wp:positionV relativeFrom="paragraph">
                  <wp:posOffset>2008505</wp:posOffset>
                </wp:positionV>
                <wp:extent cx="603250" cy="1403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41CA6" w14:textId="77777777" w:rsidR="00622241" w:rsidRDefault="00000000">
                            <w:pPr>
                              <w:pStyle w:val="Zkladntext20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737F4C" id="Shape 9" o:spid="_x0000_s1030" type="#_x0000_t202" style="position:absolute;margin-left:335.65pt;margin-top:158.15pt;width:47.5pt;height:11.05pt;z-index:125829386;visibility:visible;mso-wrap-style:none;mso-wrap-distance-left:312.1pt;mso-wrap-distance-top:26.55pt;mso-wrap-distance-right:185.2pt;mso-wrap-distance-bottom:13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OeQEAAOwCAAAOAAAAZHJzL2Uyb0RvYy54bWysUstqwzAQvBf6D0L3xs6TYqIESkgplLaQ&#10;9gNkWYoFllZIauz8fVdOnJT2VnpZr3bl2dkZLdedachB+qDBMjoe5ZRIK6DSds/ox/v27p6SELmt&#10;eANWMnqUga5XtzfL1hVyAjU0lfQEQWwoWsdoHaMrsiyIWhoeRuCkxaYCb3jEo99nlectopsmm+T5&#10;ImvBV86DkCFgdXNq0lWPr5QU8VWpICNpGEVusY++j2WK2WrJi73nrtbiTIP/gYXh2uLQC9SGR04+&#10;vf4FZbTwEEDFkQCTgVJayH4H3Gac/9hmV3Mn+11QnOAuMoX/gxUvh5178yR2D9ChgUmQ1oUiYDHt&#10;0ylv0heZEuyjhMeLbLKLRGBxkU8nc+wIbI1n+XQ6TyjZ9WfnQ3yUYEhKGPXoSi8WPzyHeLo6XEmz&#10;LGx106T6lUnKYld2RFeMzgaWJVRHJN+if4xafGCUNE8W5UlWD4kfkvKcDMgoaU/zbH/y7Pu5n399&#10;pKsvAAAA//8DAFBLAwQUAAYACAAAACEAnUAD8d4AAAALAQAADwAAAGRycy9kb3ducmV2LnhtbEyP&#10;wU7DMBBE70j8g7VI3KhtgtIoxKkQgiOVWrhwc+Jtkja2I9tpw9+zPcFtdmc0+7baLHZkZwxx8E6B&#10;XAlg6FpvBtcp+Pp8fyiAxaSd0aN3qOAHI2zq25tKl8Zf3A7P+9QxKnGx1Ar6lKaS89j2aHVc+Qkd&#10;eQcfrE40ho6boC9Ubkf+KETOrR4cXej1hK89tqf9bBUcPran49u8E8dOFPgtAy6N3Cp1f7e8PANL&#10;uKS/MFzxCR1qYmr87Exko4J8LTOKKshkToIS6/wqGtpkxRPwuuL/f6h/AQAA//8DAFBLAQItABQA&#10;BgAIAAAAIQC2gziS/gAAAOEBAAATAAAAAAAAAAAAAAAAAAAAAABbQ29udGVudF9UeXBlc10ueG1s&#10;UEsBAi0AFAAGAAgAAAAhADj9If/WAAAAlAEAAAsAAAAAAAAAAAAAAAAALwEAAF9yZWxzLy5yZWxz&#10;UEsBAi0AFAAGAAgAAAAhAB8Uwg55AQAA7AIAAA4AAAAAAAAAAAAAAAAALgIAAGRycy9lMm9Eb2Mu&#10;eG1sUEsBAi0AFAAGAAgAAAAhAJ1AA/HeAAAACwEAAA8AAAAAAAAAAAAAAAAA0wMAAGRycy9kb3du&#10;cmV2LnhtbFBLBQYAAAAABAAEAPMAAADeBAAAAAA=&#10;" filled="f" stroked="f">
                <v:textbox inset="0,0,0,0">
                  <w:txbxContent>
                    <w:p w14:paraId="0E241CA6" w14:textId="77777777" w:rsidR="00622241" w:rsidRDefault="00000000">
                      <w:pPr>
                        <w:pStyle w:val="Zkladntext20"/>
                      </w:pPr>
                      <w:r>
                        <w:t>v Olomouci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0695" distB="1511300" distL="2693035" distR="2351405" simplePos="0" relativeHeight="125829388" behindDoc="0" locked="0" layoutInCell="1" allowOverlap="1" wp14:anchorId="54BFA0B8" wp14:editId="56858C75">
                <wp:simplePos x="0" y="0"/>
                <wp:positionH relativeFrom="page">
                  <wp:posOffset>2992120</wp:posOffset>
                </wp:positionH>
                <wp:positionV relativeFrom="paragraph">
                  <wp:posOffset>2152015</wp:posOffset>
                </wp:positionV>
                <wp:extent cx="1874520" cy="143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27FEA9" w14:textId="77777777" w:rsidR="00622241" w:rsidRDefault="00000000">
                            <w:pPr>
                              <w:pStyle w:val="Zkladntext20"/>
                            </w:pPr>
                            <w:r>
                              <w:t>MUOLX0028BQ1 13.08.2024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BFA0B8" id="Shape 11" o:spid="_x0000_s1031" type="#_x0000_t202" style="position:absolute;margin-left:235.6pt;margin-top:169.45pt;width:147.6pt;height:11.3pt;z-index:125829388;visibility:visible;mso-wrap-style:none;mso-wrap-distance-left:212.05pt;mso-wrap-distance-top:37.85pt;mso-wrap-distance-right:185.15pt;mso-wrap-distance-bottom:11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pWegEAAO0CAAAOAAAAZHJzL2Uyb0RvYy54bWysUtFOwyAUfTfxHwjvru3cdGnWLTHLjIlR&#10;E/UDKIWVpHAJ4Nr9vRdcN6NvxpfLhQvnnnsOy/WgO7IXziswFS0mOSXCcGiU2VX0/W17taDEB2Ya&#10;1oERFT0IT9ery4tlb0sxhRa6RjiCIMaXva1oG4Its8zzVmjmJ2CFwaIEp1nArdtljWM9ousum+b5&#10;TdaDa6wDLrzH081Xka4SvpSCh2cpvQikqyhyCym6FOsYs9WSlTvHbKv4kQb7AwvNlMGmJ6gNC4x8&#10;OPULSivuwIMMEw46AykVF2kGnKbIf0zz2jIr0iwojrcnmfz/wfKn/at9cSQMdzCggVGQ3vrS42Gc&#10;Z5BOxxWZEqyjhIeTbGIIhMdHi9vZfIoljrVidj0vkq7Z+bV1PtwL0CQmFXVoS1KL7R99wI54dbwS&#10;mxnYqq6L52cqMQtDPRDVVHQ+0qyhOSD7Hg2sqMEfRkn3YFCf6PWYuDGpj8mIjJqm3kf/o2nf96n/&#10;+ZeuPgEAAP//AwBQSwMEFAAGAAgAAAAhALjy61rgAAAACwEAAA8AAABkcnMvZG93bnJldi54bWxM&#10;j8FOwzAMhu9IvENkJG4syTa6rms6IQRHJm1w4ZY2XtutSaom3crbY07jaPvT7+/Pt5Pt2AWH0Hqn&#10;QM4EMHSVN62rFXx9vj+lwELUzujOO1TwgwG2xf1drjPjr26Pl0OsGYW4kGkFTYx9xnmoGrQ6zHyP&#10;jm5HP1gdaRxqbgZ9pXDb8bkQCbe6dfSh0T2+NlidD6NVcPzYnU9v416capHitxxwKuVOqceH6WUD&#10;LOIUbzD86ZM6FORU+tGZwDoFy5WcE6pgsUjXwIhYJckSWEmbRD4DL3L+v0PxCwAA//8DAFBLAQIt&#10;ABQABgAIAAAAIQC2gziS/gAAAOEBAAATAAAAAAAAAAAAAAAAAAAAAABbQ29udGVudF9UeXBlc10u&#10;eG1sUEsBAi0AFAAGAAgAAAAhADj9If/WAAAAlAEAAAsAAAAAAAAAAAAAAAAALwEAAF9yZWxzLy5y&#10;ZWxzUEsBAi0AFAAGAAgAAAAhAFSeilZ6AQAA7QIAAA4AAAAAAAAAAAAAAAAALgIAAGRycy9lMm9E&#10;b2MueG1sUEsBAi0AFAAGAAgAAAAhALjy61rgAAAACwEAAA8AAAAAAAAAAAAAAAAA1AMAAGRycy9k&#10;b3ducmV2LnhtbFBLBQYAAAAABAAEAPMAAADhBAAAAAA=&#10;" filled="f" stroked="f">
                <v:textbox inset="0,0,0,0">
                  <w:txbxContent>
                    <w:p w14:paraId="3127FEA9" w14:textId="77777777" w:rsidR="00622241" w:rsidRDefault="00000000">
                      <w:pPr>
                        <w:pStyle w:val="Zkladntext20"/>
                      </w:pPr>
                      <w:r>
                        <w:t>MUOLX0028BQ1 13.08.2024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6935" distB="57785" distL="114300" distR="1858010" simplePos="0" relativeHeight="125829390" behindDoc="0" locked="0" layoutInCell="1" allowOverlap="1" wp14:anchorId="5C6A47A2" wp14:editId="744AF79A">
                <wp:simplePos x="0" y="0"/>
                <wp:positionH relativeFrom="page">
                  <wp:posOffset>413385</wp:posOffset>
                </wp:positionH>
                <wp:positionV relativeFrom="paragraph">
                  <wp:posOffset>2548255</wp:posOffset>
                </wp:positionV>
                <wp:extent cx="4946650" cy="12007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023F56" w14:textId="77777777" w:rsidR="00622241" w:rsidRDefault="00000000">
                            <w:pPr>
                              <w:pStyle w:val="Zkladntext20"/>
                            </w:pPr>
                            <w:r>
                              <w:t xml:space="preserve">Objednáváme u vás rozšíření a zvednutí příhradové </w:t>
                            </w:r>
                            <w:proofErr w:type="spellStart"/>
                            <w:r>
                              <w:t>truss</w:t>
                            </w:r>
                            <w:proofErr w:type="spellEnd"/>
                            <w:r>
                              <w:t xml:space="preserve"> konstrukce v </w:t>
                            </w:r>
                            <w:proofErr w:type="spellStart"/>
                            <w:r>
                              <w:t>Centralu</w:t>
                            </w:r>
                            <w:proofErr w:type="spellEnd"/>
                            <w:r>
                              <w:t xml:space="preserve"> včetně montáže. Úchyt dvojitý CELL214|anodized, 4 balení</w:t>
                            </w:r>
                          </w:p>
                          <w:p w14:paraId="31449D89" w14:textId="77777777" w:rsidR="00622241" w:rsidRDefault="00000000">
                            <w:pPr>
                              <w:pStyle w:val="Zkladntext20"/>
                            </w:pPr>
                            <w:r>
                              <w:t>Úchyt s okem CELL203|</w:t>
                            </w:r>
                            <w:proofErr w:type="gramStart"/>
                            <w:r>
                              <w:t>340kg</w:t>
                            </w:r>
                            <w:proofErr w:type="gramEnd"/>
                            <w:r>
                              <w:t>|anodized, 1 balení</w:t>
                            </w:r>
                          </w:p>
                          <w:p w14:paraId="305C5BB3" w14:textId="77777777" w:rsidR="00622241" w:rsidRDefault="00000000">
                            <w:pPr>
                              <w:pStyle w:val="Zkladntext20"/>
                            </w:pPr>
                            <w:r>
                              <w:t xml:space="preserve">Tyč M100B single tube 1,5m </w:t>
                            </w:r>
                            <w:proofErr w:type="spellStart"/>
                            <w:r>
                              <w:t>length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color</w:t>
                            </w:r>
                            <w:proofErr w:type="spellEnd"/>
                            <w:r>
                              <w:t>; 4 ks</w:t>
                            </w:r>
                          </w:p>
                          <w:p w14:paraId="6236AE14" w14:textId="77777777" w:rsidR="00622241" w:rsidRDefault="00000000">
                            <w:pPr>
                              <w:pStyle w:val="Zkladntext20"/>
                            </w:pPr>
                            <w:r>
                              <w:t>Atypická příhradová konstrukce QTV990|0.</w:t>
                            </w:r>
                            <w:proofErr w:type="gramStart"/>
                            <w:r>
                              <w:t>99m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color</w:t>
                            </w:r>
                            <w:proofErr w:type="spellEnd"/>
                          </w:p>
                          <w:p w14:paraId="66C11D1D" w14:textId="77777777" w:rsidR="00622241" w:rsidRDefault="00000000">
                            <w:pPr>
                              <w:pStyle w:val="Zkladntext20"/>
                            </w:pPr>
                            <w:r>
                              <w:t xml:space="preserve">Vak na řetěz </w:t>
                            </w:r>
                            <w:proofErr w:type="gramStart"/>
                            <w:r>
                              <w:t>SMALL- BAG</w:t>
                            </w:r>
                            <w:proofErr w:type="gramEnd"/>
                            <w:r>
                              <w:t xml:space="preserve"> KIT O5-6/12m CHAIN Max. "S-" 4 ks</w:t>
                            </w:r>
                          </w:p>
                          <w:p w14:paraId="1986D84D" w14:textId="77777777" w:rsidR="00622241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Termín dodání a montáže 31. 8. 2024</w:t>
                            </w:r>
                          </w:p>
                          <w:p w14:paraId="6524B1A0" w14:textId="77777777" w:rsidR="00622241" w:rsidRDefault="00000000">
                            <w:pPr>
                              <w:pStyle w:val="Zkladntext20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110 000,00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6A47A2" id="Shape 13" o:spid="_x0000_s1032" type="#_x0000_t202" style="position:absolute;margin-left:32.55pt;margin-top:200.65pt;width:389.5pt;height:94.55pt;z-index:125829390;visibility:visible;mso-wrap-style:square;mso-wrap-distance-left:9pt;mso-wrap-distance-top:69.05pt;mso-wrap-distance-right:146.3pt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KCcwEAAOICAAAOAAAAZHJzL2Uyb0RvYy54bWysUlFLwzAQfhf8DyHvrt3Y6ixrBzImgqig&#10;/oA0TdZAkwtJXLt/76VbN9E38eV6uUu+++77ulr3uiV74bwCU9DpJKVEGA61MruCfrxvb5aU+MBM&#10;zVowoqAH4em6vL5adTYXM2igrYUjCGJ83tmCNiHYPEk8b4RmfgJWGGxKcJoFPLpdUjvWIbpuk1ma&#10;ZkkHrrYOuPAeq5tjk5YDvpSChxcpvQikLShyC0N0Q6xiTMoVy3eO2UbxEw32BxaaKYNDz1AbFhj5&#10;dOoXlFbcgQcZJhx0AlIqLoYdcJtp+mObt4ZZMeyC4nh7lsn/Hyx/3r/ZV0dCfw89GhgF6azPPRbj&#10;Pr10On6RKcE+Sng4yyb6QDgW53fzLFtgi2Nviq7cLhcRJ7k8t86HBwGaxKSgDn0Z5GL7Jx+OV8cr&#10;cZqBrWrbWL9wiVnoq56ouqDZyLOC+oD020eDokSDx8SNSXVKRjQUcqB2Mj069f08zLz8muUXAAAA&#10;//8DAFBLAwQUAAYACAAAACEA/eGW/eAAAAAKAQAADwAAAGRycy9kb3ducmV2LnhtbEyPwU7DMAyG&#10;70i8Q+RJ3FhS6KqtazpNCE5IiK4cOKaN10ZrnNJkW3l7wgmOtj/9/v5iN9uBXXDyxpGEZCmAIbVO&#10;G+okfNQv92tgPijSanCEEr7Rw668vSlUrt2VKrwcQsdiCPlcSehDGHPOfdujVX7pRqR4O7rJqhDH&#10;qeN6UtcYbgf+IETGrTIUP/RqxKce29PhbCXsP6l6Nl9vzXt1rExdbwS9Zicp7xbzfgss4Bz+YPjV&#10;j+pQRqfGnUl7NkjIVkkkJaQieQQWgXWaxk0jYbURKfCy4P8rlD8AAAD//wMAUEsBAi0AFAAGAAgA&#10;AAAhALaDOJL+AAAA4QEAABMAAAAAAAAAAAAAAAAAAAAAAFtDb250ZW50X1R5cGVzXS54bWxQSwEC&#10;LQAUAAYACAAAACEAOP0h/9YAAACUAQAACwAAAAAAAAAAAAAAAAAvAQAAX3JlbHMvLnJlbHNQSwEC&#10;LQAUAAYACAAAACEAsAJignMBAADiAgAADgAAAAAAAAAAAAAAAAAuAgAAZHJzL2Uyb0RvYy54bWxQ&#10;SwECLQAUAAYACAAAACEA/eGW/eAAAAAKAQAADwAAAAAAAAAAAAAAAADNAwAAZHJzL2Rvd25yZXYu&#10;eG1sUEsFBgAAAAAEAAQA8wAAANoEAAAAAA==&#10;" filled="f" stroked="f">
                <v:textbox inset="0,0,0,0">
                  <w:txbxContent>
                    <w:p w14:paraId="40023F56" w14:textId="77777777" w:rsidR="00622241" w:rsidRDefault="00000000">
                      <w:pPr>
                        <w:pStyle w:val="Zkladntext20"/>
                      </w:pPr>
                      <w:r>
                        <w:t xml:space="preserve">Objednáváme u vás rozšíření a zvednutí příhradové </w:t>
                      </w:r>
                      <w:proofErr w:type="spellStart"/>
                      <w:r>
                        <w:t>truss</w:t>
                      </w:r>
                      <w:proofErr w:type="spellEnd"/>
                      <w:r>
                        <w:t xml:space="preserve"> konstrukce v </w:t>
                      </w:r>
                      <w:proofErr w:type="spellStart"/>
                      <w:r>
                        <w:t>Centralu</w:t>
                      </w:r>
                      <w:proofErr w:type="spellEnd"/>
                      <w:r>
                        <w:t xml:space="preserve"> včetně montáže. Úchyt dvojitý CELL214|anodized, 4 balení</w:t>
                      </w:r>
                    </w:p>
                    <w:p w14:paraId="31449D89" w14:textId="77777777" w:rsidR="00622241" w:rsidRDefault="00000000">
                      <w:pPr>
                        <w:pStyle w:val="Zkladntext20"/>
                      </w:pPr>
                      <w:r>
                        <w:t>Úchyt s okem CELL203|</w:t>
                      </w:r>
                      <w:proofErr w:type="gramStart"/>
                      <w:r>
                        <w:t>340kg</w:t>
                      </w:r>
                      <w:proofErr w:type="gramEnd"/>
                      <w:r>
                        <w:t>|anodized, 1 balení</w:t>
                      </w:r>
                    </w:p>
                    <w:p w14:paraId="305C5BB3" w14:textId="77777777" w:rsidR="00622241" w:rsidRDefault="00000000">
                      <w:pPr>
                        <w:pStyle w:val="Zkladntext20"/>
                      </w:pPr>
                      <w:r>
                        <w:t xml:space="preserve">Tyč M100B single tube 1,5m </w:t>
                      </w:r>
                      <w:proofErr w:type="spellStart"/>
                      <w:r>
                        <w:t>length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color</w:t>
                      </w:r>
                      <w:proofErr w:type="spellEnd"/>
                      <w:r>
                        <w:t>; 4 ks</w:t>
                      </w:r>
                    </w:p>
                    <w:p w14:paraId="6236AE14" w14:textId="77777777" w:rsidR="00622241" w:rsidRDefault="00000000">
                      <w:pPr>
                        <w:pStyle w:val="Zkladntext20"/>
                      </w:pPr>
                      <w:r>
                        <w:t>Atypická příhradová konstrukce QTV990|0.</w:t>
                      </w:r>
                      <w:proofErr w:type="gramStart"/>
                      <w:r>
                        <w:t>99m</w:t>
                      </w:r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color</w:t>
                      </w:r>
                      <w:proofErr w:type="spellEnd"/>
                    </w:p>
                    <w:p w14:paraId="66C11D1D" w14:textId="77777777" w:rsidR="00622241" w:rsidRDefault="00000000">
                      <w:pPr>
                        <w:pStyle w:val="Zkladntext20"/>
                      </w:pPr>
                      <w:r>
                        <w:t xml:space="preserve">Vak na řetěz </w:t>
                      </w:r>
                      <w:proofErr w:type="gramStart"/>
                      <w:r>
                        <w:t>SMALL- BAG</w:t>
                      </w:r>
                      <w:proofErr w:type="gramEnd"/>
                      <w:r>
                        <w:t xml:space="preserve"> KIT O5-6/12m CHAIN Max. "S-" 4 ks</w:t>
                      </w:r>
                    </w:p>
                    <w:p w14:paraId="1986D84D" w14:textId="77777777" w:rsidR="00622241" w:rsidRDefault="00000000">
                      <w:pPr>
                        <w:pStyle w:val="Zkladntext20"/>
                        <w:spacing w:after="200"/>
                      </w:pPr>
                      <w:r>
                        <w:t>Termín dodání a montáže 31. 8. 2024</w:t>
                      </w:r>
                    </w:p>
                    <w:p w14:paraId="6524B1A0" w14:textId="77777777" w:rsidR="00622241" w:rsidRDefault="00000000">
                      <w:pPr>
                        <w:pStyle w:val="Zkladntext20"/>
                        <w:spacing w:after="100"/>
                      </w:pPr>
                      <w:r>
                        <w:rPr>
                          <w:b/>
                          <w:bCs/>
                        </w:rPr>
                        <w:t>Předpokládaná hodnota: 110 000,00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548640" distL="5213350" distR="203200" simplePos="0" relativeHeight="125829392" behindDoc="0" locked="0" layoutInCell="1" allowOverlap="1" wp14:anchorId="7B09C268" wp14:editId="40740C8A">
                <wp:simplePos x="0" y="0"/>
                <wp:positionH relativeFrom="page">
                  <wp:posOffset>5512435</wp:posOffset>
                </wp:positionH>
                <wp:positionV relativeFrom="paragraph">
                  <wp:posOffset>1798320</wp:posOffset>
                </wp:positionV>
                <wp:extent cx="1502410" cy="14598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2D2BF" w14:textId="77777777" w:rsidR="00622241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473BA481" w14:textId="10C0189F" w:rsidR="00622241" w:rsidRDefault="00E21B9B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5622CEC4" w14:textId="46797B9B" w:rsidR="00622241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E21B9B">
                              <w:t>x</w:t>
                            </w:r>
                          </w:p>
                          <w:p w14:paraId="10631BB5" w14:textId="1AACED9F" w:rsidR="00622241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E21B9B">
                              <w:t>x</w:t>
                            </w:r>
                          </w:p>
                          <w:p w14:paraId="452AB4D0" w14:textId="77777777" w:rsidR="0062224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12676309" w14:textId="77777777" w:rsidR="00622241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34F1116" w14:textId="527D5D55" w:rsidR="00622241" w:rsidRDefault="00E21B9B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</w:p>
                          <w:p w14:paraId="2B4F310A" w14:textId="7610D907" w:rsidR="00622241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6" w:history="1">
                              <w:r w:rsidR="00E21B9B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09C268" id="Shape 15" o:spid="_x0000_s1033" type="#_x0000_t202" style="position:absolute;margin-left:434.05pt;margin-top:141.6pt;width:118.3pt;height:114.95pt;z-index:125829392;visibility:visible;mso-wrap-style:square;mso-wrap-distance-left:410.5pt;mso-wrap-distance-top:10pt;mso-wrap-distance-right:16pt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mrcwEAAOICAAAOAAAAZHJzL2Uyb0RvYy54bWysUlFLwzAQfhf8DyHvru3Y5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Hh8NE+nswxLHGvZbH63XMwjT3J5bp0PDwI0iaCgDvcy2MX2Tz4cr45X&#10;YjcDW9W2MX/RElHoq56ouqC3o84K6gPKbx8NmhIXPAI3guoERjY0cpB2Wnrc1Pfz0PPya5ZfAAAA&#10;//8DAFBLAwQUAAYACAAAACEAaQFMa+EAAAAMAQAADwAAAGRycy9kb3ducmV2LnhtbEyPwU7DMBBE&#10;70j8g7VI3KjtFEKaxqkqBCck1DQcODqxm1iN1yF22/D3uCc4ruZp5m2xme1AznryxqEAvmBANLZO&#10;GewEfNZvDxkQHyQqOTjUAn60h015e1PIXLkLVvq8Dx2JJehzKaAPYcwp9W2vrfQLN2qM2cFNVoZ4&#10;Th1Vk7zEcjvQhLGUWmkwLvRy1C+9bo/7kxWw/cLq1Xx/NLvqUJm6XjF8T49C3N/N2zWQoOfwB8NV&#10;P6pDGZ0ad0LlySAgSzMeUQFJtkyAXAnOHp+BNAKe+JIDLQv6/4nyFwAA//8DAFBLAQItABQABgAI&#10;AAAAIQC2gziS/gAAAOEBAAATAAAAAAAAAAAAAAAAAAAAAABbQ29udGVudF9UeXBlc10ueG1sUEsB&#10;Ai0AFAAGAAgAAAAhADj9If/WAAAAlAEAAAsAAAAAAAAAAAAAAAAALwEAAF9yZWxzLy5yZWxzUEsB&#10;Ai0AFAAGAAgAAAAhALzBWatzAQAA4gIAAA4AAAAAAAAAAAAAAAAALgIAAGRycy9lMm9Eb2MueG1s&#10;UEsBAi0AFAAGAAgAAAAhAGkBTGvhAAAADAEAAA8AAAAAAAAAAAAAAAAAzQMAAGRycy9kb3ducmV2&#10;LnhtbFBLBQYAAAAABAAEAPMAAADbBAAAAAA=&#10;" filled="f" stroked="f">
                <v:textbox inset="0,0,0,0">
                  <w:txbxContent>
                    <w:p w14:paraId="0162D2BF" w14:textId="77777777" w:rsidR="00622241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473BA481" w14:textId="10C0189F" w:rsidR="00622241" w:rsidRDefault="00E21B9B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proofErr w:type="spellStart"/>
                      <w:r>
                        <w:t>x</w:t>
                      </w:r>
                      <w:proofErr w:type="spellEnd"/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5622CEC4" w14:textId="46797B9B" w:rsidR="00622241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E21B9B">
                        <w:t>x</w:t>
                      </w:r>
                    </w:p>
                    <w:p w14:paraId="10631BB5" w14:textId="1AACED9F" w:rsidR="00622241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E21B9B">
                        <w:t>x</w:t>
                      </w:r>
                    </w:p>
                    <w:p w14:paraId="452AB4D0" w14:textId="77777777" w:rsidR="00622241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12676309" w14:textId="77777777" w:rsidR="00622241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34F1116" w14:textId="527D5D55" w:rsidR="00622241" w:rsidRDefault="00E21B9B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</w:p>
                    <w:p w14:paraId="2B4F310A" w14:textId="7610D907" w:rsidR="00622241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7" w:history="1">
                        <w:r w:rsidR="00E21B9B">
                          <w:t>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6095" distB="0" distL="5222875" distR="114300" simplePos="0" relativeHeight="125829394" behindDoc="0" locked="0" layoutInCell="1" allowOverlap="1" wp14:anchorId="3F11CE3E" wp14:editId="2921FEA3">
                <wp:simplePos x="0" y="0"/>
                <wp:positionH relativeFrom="page">
                  <wp:posOffset>5521960</wp:posOffset>
                </wp:positionH>
                <wp:positionV relativeFrom="paragraph">
                  <wp:posOffset>3447415</wp:posOffset>
                </wp:positionV>
                <wp:extent cx="1581785" cy="3594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224A6D" w14:textId="77777777" w:rsidR="00622241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 xml:space="preserve">ÚČEL ZDŮVODNĚNÍ NÁKUPU: rozšíření a zvednutí příhradové </w:t>
                            </w:r>
                            <w:proofErr w:type="spellStart"/>
                            <w:r>
                              <w:t>truss</w:t>
                            </w:r>
                            <w:proofErr w:type="spellEnd"/>
                            <w:r>
                              <w:t xml:space="preserve"> konstrukce v </w:t>
                            </w:r>
                            <w:proofErr w:type="spellStart"/>
                            <w:r>
                              <w:t>Centralu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11CE3E" id="Shape 17" o:spid="_x0000_s1034" type="#_x0000_t202" style="position:absolute;margin-left:434.8pt;margin-top:271.45pt;width:124.55pt;height:28.3pt;z-index:125829394;visibility:visible;mso-wrap-style:square;mso-wrap-distance-left:411.25pt;mso-wrap-distance-top:139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OhcwEAAOECAAAOAAAAZHJzL2Uyb0RvYy54bWysUsFOwzAMvSPxD1HurN1gUKq1k9AEQkKA&#10;NPiALE3WSE0cJWHt/h4nrBuCG+LivtjJ8/NzF8tBd2QnnFdgKjqd5JQIw6FRZlvR97f7i4ISH5hp&#10;WAdGVHQvPF3W52eL3pZiBi10jXAESYwve1vRNgRbZpnnrdDMT8AKg0UJTrOAR7fNGsd6ZNddNsvz&#10;66wH11gHXHiP2dVXkdaJX0rBw4uUXgTSVRS1hRRdipsYs3rByq1jtlX8IIP9QYVmymDTI9WKBUY+&#10;nPpFpRV34EGGCQedgZSKizQDTjPNf0yzbpkVaRY0x9ujTf7/aPnzbm1fHQnDHQy4wGhIb33pMRnn&#10;GaTT8YtKCdbRwv3RNjEEwuOjeTG9KeaUcKxdzm+vpsnX7PTaOh8eBGgSQUUdriW5xXZPPmBHvDpe&#10;ic0M3Kuui/mTlIjCsBmIaipajDI30OxRffdo0JO43xG4EWwOYGRDH1O/w87jor6fU8/Tn1l/AgAA&#10;//8DAFBLAwQUAAYACAAAACEAwvG5JuEAAAAMAQAADwAAAGRycy9kb3ducmV2LnhtbEyPwU7DMAyG&#10;70h7h8iTuLG0EytNaTpNCE5IiK4cOKat10ZrnNJkW3l7shM72v70+/vz7WwGdsbJaUsS4lUEDKmx&#10;raZOwlf19pACc15RqwZLKOEXHWyLxV2ustZeqMTz3ncshJDLlITe+zHj3DU9GuVWdkQKt4OdjPJh&#10;nDreTuoSws3A11GUcKM0hQ+9GvGlx+a4PxkJu28qX/XPR/1ZHkpdVSKi9+Qo5f1y3j0D8zj7fxiu&#10;+kEdiuBU2xO1jg0S0kQkAZWweVwLYFcijtMnYHVYCbEBXuT8tkTxBwAA//8DAFBLAQItABQABgAI&#10;AAAAIQC2gziS/gAAAOEBAAATAAAAAAAAAAAAAAAAAAAAAABbQ29udGVudF9UeXBlc10ueG1sUEsB&#10;Ai0AFAAGAAgAAAAhADj9If/WAAAAlAEAAAsAAAAAAAAAAAAAAAAALwEAAF9yZWxzLy5yZWxzUEsB&#10;Ai0AFAAGAAgAAAAhAB1W06FzAQAA4QIAAA4AAAAAAAAAAAAAAAAALgIAAGRycy9lMm9Eb2MueG1s&#10;UEsBAi0AFAAGAAgAAAAhAMLxuSbhAAAADAEAAA8AAAAAAAAAAAAAAAAAzQMAAGRycy9kb3ducmV2&#10;LnhtbFBLBQYAAAAABAAEAPMAAADbBAAAAAA=&#10;" filled="f" stroked="f">
                <v:textbox inset="0,0,0,0">
                  <w:txbxContent>
                    <w:p w14:paraId="17224A6D" w14:textId="77777777" w:rsidR="00622241" w:rsidRDefault="00000000">
                      <w:pPr>
                        <w:pStyle w:val="Zkladntext1"/>
                        <w:jc w:val="both"/>
                      </w:pPr>
                      <w:r>
                        <w:t xml:space="preserve">ÚČEL ZDŮVODNĚNÍ NÁKUPU: rozšíření a zvednutí příhradové </w:t>
                      </w:r>
                      <w:proofErr w:type="spellStart"/>
                      <w:r>
                        <w:t>truss</w:t>
                      </w:r>
                      <w:proofErr w:type="spellEnd"/>
                      <w:r>
                        <w:t xml:space="preserve"> konstrukce v </w:t>
                      </w:r>
                      <w:proofErr w:type="spellStart"/>
                      <w:r>
                        <w:t>Centralu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4B4BD" w14:textId="77777777" w:rsidR="006222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8326C17" wp14:editId="61695C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D569A2A" w14:textId="77777777" w:rsidR="00622241" w:rsidRDefault="00000000">
      <w:pPr>
        <w:pStyle w:val="Zkladntext60"/>
      </w:pPr>
      <w:r>
        <w:t>mu o</w:t>
      </w:r>
    </w:p>
    <w:p w14:paraId="2E651F7D" w14:textId="77777777" w:rsidR="00622241" w:rsidRDefault="00000000">
      <w:pPr>
        <w:pStyle w:val="Zkladntext1"/>
        <w:spacing w:after="160"/>
        <w:ind w:left="4940" w:firstLine="20"/>
      </w:pPr>
      <w:r>
        <w:t>MUZEUM UMĚNÍ OLOMOUC</w:t>
      </w:r>
    </w:p>
    <w:p w14:paraId="7875DD57" w14:textId="77777777" w:rsidR="00622241" w:rsidRDefault="00000000">
      <w:pPr>
        <w:pStyle w:val="Zkladntext1"/>
        <w:ind w:left="4940" w:firstLine="20"/>
      </w:pPr>
      <w:r>
        <w:t>státní příspěvková</w:t>
      </w:r>
    </w:p>
    <w:p w14:paraId="5CB95820" w14:textId="4F429394" w:rsidR="00622241" w:rsidRDefault="00000000">
      <w:pPr>
        <w:pStyle w:val="Zkladntext1"/>
        <w:ind w:left="4940" w:firstLine="20"/>
      </w:pPr>
      <w:r>
        <w:t>organizace</w:t>
      </w:r>
    </w:p>
    <w:p w14:paraId="4D76B7D7" w14:textId="5889B9F5" w:rsidR="00622241" w:rsidRDefault="00E21B9B">
      <w:pPr>
        <w:pStyle w:val="Zkladntext1"/>
        <w:spacing w:after="160"/>
        <w:ind w:left="4940" w:firstLine="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6" behindDoc="0" locked="0" layoutInCell="1" allowOverlap="1" wp14:anchorId="2214A2FA" wp14:editId="2D908801">
                <wp:simplePos x="0" y="0"/>
                <wp:positionH relativeFrom="page">
                  <wp:posOffset>419100</wp:posOffset>
                </wp:positionH>
                <wp:positionV relativeFrom="paragraph">
                  <wp:posOffset>285750</wp:posOffset>
                </wp:positionV>
                <wp:extent cx="2368550" cy="505206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5052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F362C" w14:textId="77777777" w:rsidR="00622241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0C3E3165" w14:textId="77777777" w:rsidR="00622241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Mgr. Ondřej Zatloukal</w:t>
                            </w:r>
                          </w:p>
                          <w:p w14:paraId="48F9A976" w14:textId="77777777" w:rsidR="00622241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2CE6EF6E" w14:textId="77777777" w:rsidR="00622241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A2FA" id="Shape 20" o:spid="_x0000_s1035" type="#_x0000_t202" style="position:absolute;left:0;text-align:left;margin-left:33pt;margin-top:22.5pt;width:186.5pt;height:397.8pt;z-index:1258293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POfwEAAPwCAAAOAAAAZHJzL2Uyb0RvYy54bWysUttOwzAMfUfiH6K8s3ZFnUa1bgJNQ0gI&#10;kIAPyNJkjdTEUZKt3d/jZDcEb4gXx7Gd4+PjzBaD7shOOK/A1HQ8yikRhkOjzKamnx+rmyklPjDT&#10;sA6MqOleeLqYX1/NeluJAlroGuEIghhf9bambQi2yjLPW6GZH4EVBpMSnGYBr26TNY71iK67rMjz&#10;SdaDa6wDLrzH6PKQpPOEL6Xg4VVKLwLpaorcQrIu2XW02XzGqo1jtlX8SIP9gYVmymDTM9SSBUa2&#10;Tv2C0oo78CDDiIPOQErFRZoBpxnnP6Z5b5kVaRYUx9uzTP7/YPnL7t2+ORKGBxhwgVGQ3vrKYzDO&#10;M0in44lMCeZRwv1ZNjEEwjFY3E6mZYkpjrkyL4t8koTNLs+t8+FRgCbRqanDvSS52O7ZB2yJpaeS&#10;2M3ASnVdjF+4RC8M64GopqZ3J55raPZIv3syKEpc8MlxJ2d9dA6499sAUqWWEfDw/NgHJU5Mjt8h&#10;7vD7PVVdPu38CwAA//8DAFBLAwQUAAYACAAAACEAEWDNId8AAAAJAQAADwAAAGRycy9kb3ducmV2&#10;LnhtbEyPwU7DMBBE70j8g7VI3KgNBKsNcaoKwQkJkYYDRyd2E6vxOsRum/59lxOcdlczmn1TrGc/&#10;sKOdoguo4H4hgFlsg3HYKfiq3+6WwGLSaPQQ0Co42wjr8vqq0LkJJ6zscZs6RiEYc62gT2nMOY9t&#10;b72OizBaJG0XJq8TnVPHzaRPFO4H/iCE5F47pA+9Hu1Lb9v99uAVbL6xenU/H81ntatcXa8Evsu9&#10;Urc38+YZWLJz+jPDLz6hQ0lMTTigiWxQICVVSQqyJ5qkZ48rWhoFy0xI4GXB/zcoLwAAAP//AwBQ&#10;SwECLQAUAAYACAAAACEAtoM4kv4AAADhAQAAEwAAAAAAAAAAAAAAAAAAAAAAW0NvbnRlbnRfVHlw&#10;ZXNdLnhtbFBLAQItABQABgAIAAAAIQA4/SH/1gAAAJQBAAALAAAAAAAAAAAAAAAAAC8BAABfcmVs&#10;cy8ucmVsc1BLAQItABQABgAIAAAAIQDjZAPOfwEAAPwCAAAOAAAAAAAAAAAAAAAAAC4CAABkcnMv&#10;ZTJvRG9jLnhtbFBLAQItABQABgAIAAAAIQARYM0h3wAAAAkBAAAPAAAAAAAAAAAAAAAAANkDAABk&#10;cnMvZG93bnJldi54bWxQSwUGAAAAAAQABADzAAAA5QQAAAAA&#10;" filled="f" stroked="f">
                <v:textbox inset="0,0,0,0">
                  <w:txbxContent>
                    <w:p w14:paraId="762F362C" w14:textId="77777777" w:rsidR="00622241" w:rsidRDefault="00000000">
                      <w:pPr>
                        <w:pStyle w:val="Zkladntext20"/>
                        <w:spacing w:after="200"/>
                      </w:pPr>
                      <w:r>
                        <w:t>Děkuji</w:t>
                      </w:r>
                    </w:p>
                    <w:p w14:paraId="0C3E3165" w14:textId="77777777" w:rsidR="00622241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Mgr. Ondřej Zatloukal</w:t>
                      </w:r>
                    </w:p>
                    <w:p w14:paraId="48F9A976" w14:textId="77777777" w:rsidR="00622241" w:rsidRDefault="00000000">
                      <w:pPr>
                        <w:pStyle w:val="Zkladntext20"/>
                        <w:spacing w:after="200"/>
                      </w:pPr>
                      <w:r>
                        <w:t>ředitel Muzea umění Olomouc</w:t>
                      </w:r>
                    </w:p>
                    <w:p w14:paraId="2CE6EF6E" w14:textId="77777777" w:rsidR="00622241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  <w:color w:val="7F7F7F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Denisova 47, 771 11 Olomouc</w:t>
      </w:r>
    </w:p>
    <w:p w14:paraId="5E778261" w14:textId="5E5176A1" w:rsidR="00622241" w:rsidRDefault="00000000">
      <w:pPr>
        <w:pStyle w:val="Zkladntext1"/>
        <w:ind w:left="4940" w:firstLine="20"/>
      </w:pPr>
      <w:r>
        <w:t>+420 585 514 111</w:t>
      </w:r>
    </w:p>
    <w:p w14:paraId="29D1A3D3" w14:textId="0B7F9700" w:rsidR="00622241" w:rsidRDefault="00000000">
      <w:pPr>
        <w:pStyle w:val="Zkladntext1"/>
        <w:ind w:left="4940" w:firstLine="20"/>
      </w:pPr>
      <w:hyperlink r:id="rId8" w:history="1">
        <w:r>
          <w:t>info@muo.cz</w:t>
        </w:r>
      </w:hyperlink>
    </w:p>
    <w:p w14:paraId="6A868E4C" w14:textId="63E784F1" w:rsidR="00622241" w:rsidRDefault="00000000">
      <w:pPr>
        <w:pStyle w:val="Zkladntext1"/>
        <w:ind w:left="4940" w:firstLine="20"/>
        <w:sectPr w:rsidR="00622241">
          <w:pgSz w:w="11900" w:h="16840"/>
          <w:pgMar w:top="906" w:right="915" w:bottom="0" w:left="3742" w:header="478" w:footer="3" w:gutter="0"/>
          <w:pgNumType w:start="1"/>
          <w:cols w:space="720"/>
          <w:noEndnote/>
          <w:docGrid w:linePitch="360"/>
        </w:sectPr>
      </w:pPr>
      <w:hyperlink r:id="rId9" w:history="1">
        <w:r>
          <w:t>www.muo.cz</w:t>
        </w:r>
      </w:hyperlink>
    </w:p>
    <w:p w14:paraId="470DDFBD" w14:textId="003A52DE" w:rsidR="00622241" w:rsidRDefault="00622241">
      <w:pPr>
        <w:spacing w:line="1" w:lineRule="exact"/>
      </w:pPr>
    </w:p>
    <w:p w14:paraId="7A4D1F3D" w14:textId="0F3BF0FB" w:rsidR="00622241" w:rsidRDefault="00000000">
      <w:pPr>
        <w:pStyle w:val="Zkladntext1"/>
        <w:pBdr>
          <w:bottom w:val="single" w:sz="4" w:space="0" w:color="auto"/>
        </w:pBdr>
        <w:spacing w:after="340"/>
        <w:ind w:left="4320"/>
      </w:pPr>
      <w:r>
        <w:t xml:space="preserve">PODPIS SCHVALUJÍCÍHO: (vedoucí oddělení, referátu, odboru) </w:t>
      </w:r>
      <w:r w:rsidR="00E21B9B">
        <w:t>x</w:t>
      </w:r>
    </w:p>
    <w:p w14:paraId="7BB44F3B" w14:textId="77777777" w:rsidR="00622241" w:rsidRDefault="00000000">
      <w:pPr>
        <w:pStyle w:val="Zkladntext1"/>
        <w:ind w:left="432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4F50962D" w14:textId="77777777" w:rsidR="00622241" w:rsidRDefault="00000000">
      <w:pPr>
        <w:pStyle w:val="Zkladntext1"/>
        <w:spacing w:after="160"/>
        <w:ind w:left="4320"/>
      </w:pPr>
      <w:r>
        <w:t>§ 13 vyhlášky 416/2004 Sb.</w:t>
      </w:r>
    </w:p>
    <w:p w14:paraId="619E0D0B" w14:textId="77777777" w:rsidR="00622241" w:rsidRDefault="00000000">
      <w:pPr>
        <w:pStyle w:val="Zkladntext1"/>
        <w:ind w:left="4320"/>
      </w:pPr>
      <w:r>
        <w:t>INDIVIDUÁLNÍ PŘÍSLIB KČ bez DPH:</w:t>
      </w:r>
    </w:p>
    <w:p w14:paraId="076750E4" w14:textId="77777777" w:rsidR="00622241" w:rsidRDefault="00000000">
      <w:pPr>
        <w:pStyle w:val="Zkladntext1"/>
        <w:ind w:left="4320"/>
      </w:pPr>
      <w:r>
        <w:t>s DPH: 110 000,00 Kč</w:t>
      </w:r>
    </w:p>
    <w:p w14:paraId="2196F1E7" w14:textId="3DA041A2" w:rsidR="00622241" w:rsidRDefault="00E21B9B">
      <w:pPr>
        <w:pStyle w:val="Zkladntext1"/>
        <w:spacing w:after="160"/>
        <w:ind w:left="4320"/>
      </w:pPr>
      <w:r>
        <w:t>x</w:t>
      </w:r>
    </w:p>
    <w:p w14:paraId="36CAF1CD" w14:textId="77777777" w:rsidR="00622241" w:rsidRDefault="00000000">
      <w:pPr>
        <w:pStyle w:val="Zkladntext1"/>
        <w:spacing w:after="160"/>
        <w:ind w:left="4320"/>
      </w:pPr>
      <w:r>
        <w:t>Objednávka nad 50.000 bez DPH SCHVALUJÍCÍ</w:t>
      </w:r>
    </w:p>
    <w:p w14:paraId="22AB18DF" w14:textId="77777777" w:rsidR="00622241" w:rsidRDefault="00000000">
      <w:pPr>
        <w:pStyle w:val="Zkladntext1"/>
        <w:ind w:left="4320"/>
      </w:pPr>
      <w:r>
        <w:t>REGISTR SMLUV</w:t>
      </w:r>
    </w:p>
    <w:p w14:paraId="18E5DCDC" w14:textId="29A49E76" w:rsidR="00622241" w:rsidRDefault="00E21B9B">
      <w:pPr>
        <w:pStyle w:val="Zkladntext1"/>
        <w:spacing w:after="160"/>
        <w:ind w:left="4320"/>
      </w:pPr>
      <w:r>
        <w:t>x</w:t>
      </w:r>
    </w:p>
    <w:p w14:paraId="4556A017" w14:textId="77777777" w:rsidR="00622241" w:rsidRDefault="00000000">
      <w:pPr>
        <w:pStyle w:val="Zkladntext1"/>
        <w:spacing w:after="160"/>
        <w:ind w:left="4320"/>
      </w:pPr>
      <w:r>
        <w:t>Dotace</w:t>
      </w:r>
    </w:p>
    <w:p w14:paraId="274866BA" w14:textId="77777777" w:rsidR="00622241" w:rsidRDefault="00000000">
      <w:pPr>
        <w:pStyle w:val="Zkladntext1"/>
        <w:ind w:left="4320"/>
      </w:pPr>
      <w:r>
        <w:t>VÝSTAVA</w:t>
      </w:r>
    </w:p>
    <w:p w14:paraId="1F99B547" w14:textId="77777777" w:rsidR="00622241" w:rsidRDefault="00000000">
      <w:pPr>
        <w:pStyle w:val="Zkladntext1"/>
        <w:ind w:left="4320"/>
        <w:sectPr w:rsidR="00622241">
          <w:type w:val="continuous"/>
          <w:pgSz w:w="11900" w:h="16840"/>
          <w:pgMar w:top="906" w:right="915" w:bottom="0" w:left="4395" w:header="0" w:footer="3" w:gutter="0"/>
          <w:cols w:space="720"/>
          <w:noEndnote/>
          <w:docGrid w:linePitch="360"/>
        </w:sectPr>
      </w:pPr>
      <w:r>
        <w:t>CENTRAL</w:t>
      </w:r>
    </w:p>
    <w:p w14:paraId="66CC381C" w14:textId="77777777" w:rsidR="00622241" w:rsidRDefault="00622241">
      <w:pPr>
        <w:spacing w:line="240" w:lineRule="exact"/>
        <w:rPr>
          <w:sz w:val="19"/>
          <w:szCs w:val="19"/>
        </w:rPr>
      </w:pPr>
    </w:p>
    <w:p w14:paraId="439189C6" w14:textId="77777777" w:rsidR="00622241" w:rsidRDefault="00622241">
      <w:pPr>
        <w:spacing w:line="240" w:lineRule="exact"/>
        <w:rPr>
          <w:sz w:val="19"/>
          <w:szCs w:val="19"/>
        </w:rPr>
      </w:pPr>
    </w:p>
    <w:p w14:paraId="415F5795" w14:textId="77777777" w:rsidR="00622241" w:rsidRDefault="00622241">
      <w:pPr>
        <w:spacing w:line="240" w:lineRule="exact"/>
        <w:rPr>
          <w:sz w:val="19"/>
          <w:szCs w:val="19"/>
        </w:rPr>
      </w:pPr>
    </w:p>
    <w:p w14:paraId="01AFC321" w14:textId="77777777" w:rsidR="00622241" w:rsidRDefault="00622241">
      <w:pPr>
        <w:spacing w:line="240" w:lineRule="exact"/>
        <w:rPr>
          <w:sz w:val="19"/>
          <w:szCs w:val="19"/>
        </w:rPr>
      </w:pPr>
    </w:p>
    <w:p w14:paraId="4EDD6DDA" w14:textId="77777777" w:rsidR="00622241" w:rsidRDefault="00622241">
      <w:pPr>
        <w:spacing w:line="240" w:lineRule="exact"/>
        <w:rPr>
          <w:sz w:val="19"/>
          <w:szCs w:val="19"/>
        </w:rPr>
      </w:pPr>
    </w:p>
    <w:p w14:paraId="1FCC2C20" w14:textId="77777777" w:rsidR="00622241" w:rsidRDefault="00622241">
      <w:pPr>
        <w:spacing w:line="240" w:lineRule="exact"/>
        <w:rPr>
          <w:sz w:val="19"/>
          <w:szCs w:val="19"/>
        </w:rPr>
      </w:pPr>
    </w:p>
    <w:p w14:paraId="76C58FA1" w14:textId="77777777" w:rsidR="00622241" w:rsidRDefault="00622241">
      <w:pPr>
        <w:spacing w:line="240" w:lineRule="exact"/>
        <w:rPr>
          <w:sz w:val="19"/>
          <w:szCs w:val="19"/>
        </w:rPr>
      </w:pPr>
    </w:p>
    <w:p w14:paraId="142402AF" w14:textId="77777777" w:rsidR="00622241" w:rsidRDefault="00622241">
      <w:pPr>
        <w:spacing w:line="240" w:lineRule="exact"/>
        <w:rPr>
          <w:sz w:val="19"/>
          <w:szCs w:val="19"/>
        </w:rPr>
      </w:pPr>
    </w:p>
    <w:p w14:paraId="4487BC54" w14:textId="3F04E443" w:rsidR="00622241" w:rsidRDefault="00E21B9B">
      <w:pPr>
        <w:spacing w:before="99" w:after="9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4CA7EEC5" wp14:editId="0163DF9C">
                <wp:simplePos x="0" y="0"/>
                <wp:positionH relativeFrom="page">
                  <wp:align>left</wp:align>
                </wp:positionH>
                <wp:positionV relativeFrom="paragraph">
                  <wp:posOffset>290830</wp:posOffset>
                </wp:positionV>
                <wp:extent cx="1424940" cy="1310640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310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25479" w14:textId="77777777" w:rsidR="00622241" w:rsidRDefault="00000000">
                            <w:pPr>
                              <w:pStyle w:val="Zkladntext50"/>
                            </w:pPr>
                            <w:r>
                              <w:t>Registr smluv</w:t>
                            </w:r>
                          </w:p>
                          <w:p w14:paraId="54138BF4" w14:textId="1758C9D4" w:rsidR="00622241" w:rsidRDefault="00E21B9B">
                            <w:pPr>
                              <w:pStyle w:val="Zkladntext50"/>
                              <w:spacing w:after="80"/>
                            </w:pPr>
                            <w:r>
                              <w:t>x</w:t>
                            </w:r>
                          </w:p>
                          <w:p w14:paraId="79699278" w14:textId="043BD51D" w:rsidR="00622241" w:rsidRDefault="00000000" w:rsidP="00E21B9B">
                            <w:pPr>
                              <w:pStyle w:val="Zkladntext40"/>
                              <w:spacing w:after="0"/>
                            </w:pPr>
                            <w:r>
                              <w:t xml:space="preserve">Vydal: </w:t>
                            </w:r>
                            <w:proofErr w:type="spellStart"/>
                            <w:r>
                              <w:t>PostSignum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Qualified</w:t>
                            </w:r>
                            <w:proofErr w:type="spellEnd"/>
                            <w:r>
                              <w:t xml:space="preserve"> CA 4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Platnost do: 3</w:t>
                            </w:r>
                            <w:r w:rsidR="00E21B9B">
                              <w:rPr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7EEC5" id="Shape 22" o:spid="_x0000_s1036" type="#_x0000_t202" style="position:absolute;margin-left:0;margin-top:22.9pt;width:112.2pt;height:103.2pt;z-index:12582939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yBfwEAAPECAAAOAAAAZHJzL2Uyb0RvYy54bWysUttqGzEQfQ/kH4Te4127JiSL14ESEgIl&#10;LST9AFkreQUrjTqjeNd/n5HiS2neQl9Gc5HOnDmj1d3kB7EzSA5CK+ezWgoTNHQubFv5+/Xh6kYK&#10;Sip0aoBgWrk3JO/WlxerMTZmAT0MnUHBIIGaMbayTyk2VUW6N17RDKIJXLSAXiUOcVt1qEZG90O1&#10;qOvragTsIoI2RJy9/yjKdcG31uj001oySQytZG6pWCx2k221Xqlmiyr2Th9oqC+w8MoFbnqCuldJ&#10;iTd0n6C80wgENs00+AqsddqUGXiaef3PNC+9iqbMwuJQPMlE/w9WP+9e4i8UafoOEy8wCzJGaoiT&#10;eZ7Jos8nMxVcZwn3J9nMlITOj5aL5e2SS5pr82/z+poDxqnOzyNSejTgRXZaibyXIpfa/aD0cfV4&#10;JXcL8OCGIefPXLKXps0kXMddSoOc2kC3Z/4jr7CV9OdNoZFieAqsUd730cGjszk4R3DWtTA9/IG8&#10;uL/jQuH8U9fvAAAA//8DAFBLAwQUAAYACAAAACEAek90jN0AAAAHAQAADwAAAGRycy9kb3ducmV2&#10;LnhtbEyPwU7DMBBE70j8g7VI3KjTKK0gjVNVCE5IiDQcODrxNrEar0PstuHvWU70tqMZzbwttrMb&#10;xBmnYD0pWC4SEEitN5Y6BZ/168MjiBA1GT14QgU/GGBb3t4UOjf+QhWe97ETXEIh1wr6GMdcytD2&#10;6HRY+BGJvYOfnI4sp06aSV+43A0yTZK1dNoSL/R6xOce2+P+5BTsvqh6sd/vzUd1qGxdPyX0tj4q&#10;dX837zYgIs7xPwx/+IwOJTM1/kQmiEEBPxIVZCvmZzdNswxEw8cqTUGWhbzmL38BAAD//wMAUEsB&#10;Ai0AFAAGAAgAAAAhALaDOJL+AAAA4QEAABMAAAAAAAAAAAAAAAAAAAAAAFtDb250ZW50X1R5cGVz&#10;XS54bWxQSwECLQAUAAYACAAAACEAOP0h/9YAAACUAQAACwAAAAAAAAAAAAAAAAAvAQAAX3JlbHMv&#10;LnJlbHNQSwECLQAUAAYACAAAACEAz2McgX8BAADxAgAADgAAAAAAAAAAAAAAAAAuAgAAZHJzL2Uy&#10;b0RvYy54bWxQSwECLQAUAAYACAAAACEAek90jN0AAAAHAQAADwAAAAAAAAAAAAAAAADZAwAAZHJz&#10;L2Rvd25yZXYueG1sUEsFBgAAAAAEAAQA8wAAAOMEAAAAAA==&#10;" filled="f" stroked="f">
                <v:textbox inset="0,0,0,0">
                  <w:txbxContent>
                    <w:p w14:paraId="60025479" w14:textId="77777777" w:rsidR="00622241" w:rsidRDefault="00000000">
                      <w:pPr>
                        <w:pStyle w:val="Zkladntext50"/>
                      </w:pPr>
                      <w:r>
                        <w:t>Registr smluv</w:t>
                      </w:r>
                    </w:p>
                    <w:p w14:paraId="54138BF4" w14:textId="1758C9D4" w:rsidR="00622241" w:rsidRDefault="00E21B9B">
                      <w:pPr>
                        <w:pStyle w:val="Zkladntext50"/>
                        <w:spacing w:after="80"/>
                      </w:pPr>
                      <w:r>
                        <w:t>x</w:t>
                      </w:r>
                    </w:p>
                    <w:p w14:paraId="79699278" w14:textId="043BD51D" w:rsidR="00622241" w:rsidRDefault="00000000" w:rsidP="00E21B9B">
                      <w:pPr>
                        <w:pStyle w:val="Zkladntext40"/>
                        <w:spacing w:after="0"/>
                      </w:pPr>
                      <w:r>
                        <w:t xml:space="preserve">Vydal: </w:t>
                      </w:r>
                      <w:proofErr w:type="spellStart"/>
                      <w:r>
                        <w:t>PostSignum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Qualified</w:t>
                      </w:r>
                      <w:proofErr w:type="spellEnd"/>
                      <w:r>
                        <w:t xml:space="preserve"> CA 4 </w:t>
                      </w:r>
                      <w:r>
                        <w:rPr>
                          <w:sz w:val="14"/>
                          <w:szCs w:val="14"/>
                        </w:rPr>
                        <w:t>Platnost do: 3</w:t>
                      </w:r>
                      <w:r w:rsidR="00E21B9B">
                        <w:rPr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50CAAB" w14:textId="77777777" w:rsidR="00622241" w:rsidRDefault="00622241">
      <w:pPr>
        <w:spacing w:line="1" w:lineRule="exact"/>
        <w:sectPr w:rsidR="00622241">
          <w:type w:val="continuous"/>
          <w:pgSz w:w="11900" w:h="16840"/>
          <w:pgMar w:top="906" w:right="0" w:bottom="0" w:left="0" w:header="0" w:footer="3" w:gutter="0"/>
          <w:cols w:space="720"/>
          <w:noEndnote/>
          <w:docGrid w:linePitch="360"/>
        </w:sectPr>
      </w:pPr>
    </w:p>
    <w:p w14:paraId="047BC808" w14:textId="11888FE4" w:rsidR="00622241" w:rsidRDefault="00622241">
      <w:pPr>
        <w:spacing w:line="1" w:lineRule="exact"/>
      </w:pPr>
    </w:p>
    <w:p w14:paraId="1BB5A071" w14:textId="77777777" w:rsidR="00622241" w:rsidRDefault="00000000">
      <w:pPr>
        <w:pStyle w:val="Zkladntext50"/>
      </w:pPr>
      <w:r>
        <w:t>Schvalující</w:t>
      </w:r>
    </w:p>
    <w:p w14:paraId="21D8D81C" w14:textId="77777777" w:rsidR="00622241" w:rsidRDefault="00000000">
      <w:pPr>
        <w:pStyle w:val="Zkladntext30"/>
        <w:spacing w:after="40" w:line="240" w:lineRule="auto"/>
      </w:pPr>
      <w:r>
        <w:t>Datum: 13.8.2024 11:50:03</w:t>
      </w:r>
    </w:p>
    <w:p w14:paraId="473B2D1F" w14:textId="62C617D0" w:rsidR="00622241" w:rsidRDefault="00E21B9B">
      <w:pPr>
        <w:pStyle w:val="Zkladntext40"/>
        <w:spacing w:after="60"/>
        <w:rPr>
          <w:sz w:val="14"/>
          <w:szCs w:val="14"/>
        </w:rPr>
      </w:pPr>
      <w:r>
        <w:t>x</w:t>
      </w:r>
      <w:r w:rsidR="00000000">
        <w:t xml:space="preserve"> </w:t>
      </w:r>
      <w:r w:rsidR="00000000">
        <w:rPr>
          <w:sz w:val="14"/>
          <w:szCs w:val="14"/>
        </w:rPr>
        <w:t>Platnost do: 5.6.2025</w:t>
      </w:r>
    </w:p>
    <w:p w14:paraId="443EEBA8" w14:textId="77777777" w:rsidR="0062224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CE36D5D" w14:textId="77777777" w:rsidR="00622241" w:rsidRDefault="00000000">
      <w:pPr>
        <w:pStyle w:val="Zkladntext50"/>
      </w:pPr>
      <w:r>
        <w:t>Správce rozpočtu</w:t>
      </w:r>
    </w:p>
    <w:p w14:paraId="7BE760BF" w14:textId="77777777" w:rsidR="00622241" w:rsidRDefault="00000000">
      <w:pPr>
        <w:pStyle w:val="Zkladntext30"/>
        <w:spacing w:after="40" w:line="240" w:lineRule="auto"/>
      </w:pPr>
      <w:r>
        <w:t>Datum: 14.8.2024 11:58:20</w:t>
      </w:r>
    </w:p>
    <w:p w14:paraId="4D7E74DC" w14:textId="78A01DFC" w:rsidR="00415BE4" w:rsidRDefault="00000000" w:rsidP="00E21B9B">
      <w:pPr>
        <w:pStyle w:val="Zkladntext50"/>
      </w:pPr>
      <w:r>
        <w:t xml:space="preserve">Jméno: </w:t>
      </w:r>
      <w:r w:rsidR="00E21B9B">
        <w:t>x</w:t>
      </w:r>
    </w:p>
    <w:sectPr w:rsidR="00415BE4">
      <w:type w:val="continuous"/>
      <w:pgSz w:w="11900" w:h="16840"/>
      <w:pgMar w:top="906" w:right="2115" w:bottom="0" w:left="2249" w:header="0" w:footer="3" w:gutter="0"/>
      <w:cols w:num="4" w:space="5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F443" w14:textId="77777777" w:rsidR="00415BE4" w:rsidRDefault="00415BE4">
      <w:r>
        <w:separator/>
      </w:r>
    </w:p>
  </w:endnote>
  <w:endnote w:type="continuationSeparator" w:id="0">
    <w:p w14:paraId="27ED6A15" w14:textId="77777777" w:rsidR="00415BE4" w:rsidRDefault="004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77CB" w14:textId="77777777" w:rsidR="00415BE4" w:rsidRDefault="00415BE4"/>
  </w:footnote>
  <w:footnote w:type="continuationSeparator" w:id="0">
    <w:p w14:paraId="359889E5" w14:textId="77777777" w:rsidR="00415BE4" w:rsidRDefault="00415B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41"/>
    <w:rsid w:val="0005158F"/>
    <w:rsid w:val="00415BE4"/>
    <w:rsid w:val="00622241"/>
    <w:rsid w:val="00E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021B"/>
  <w15:docId w15:val="{760AE4B7-B2CC-4C82-B5BB-6A4839F6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after="60"/>
      <w:ind w:left="4940" w:firstLine="20"/>
    </w:pPr>
    <w:rPr>
      <w:rFonts w:ascii="Arial" w:eastAsia="Arial" w:hAnsi="Arial" w:cs="Arial"/>
      <w:color w:val="1D1D1B"/>
      <w:sz w:val="62"/>
      <w:szCs w:val="62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50" w:line="36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ista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ista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2024-08-21T07:28:00Z</dcterms:created>
  <dcterms:modified xsi:type="dcterms:W3CDTF">2024-08-21T07:30:00Z</dcterms:modified>
</cp:coreProperties>
</file>