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2"/>
      </w:tblGrid>
      <w:tr w:rsidR="00242F68" w:rsidRPr="005F20B6" w14:paraId="76F15950" w14:textId="77777777" w:rsidTr="00EE2C8A">
        <w:trPr>
          <w:trHeight w:val="959"/>
        </w:trPr>
        <w:tc>
          <w:tcPr>
            <w:tcW w:w="10442" w:type="dxa"/>
            <w:shd w:val="clear" w:color="auto" w:fill="auto"/>
          </w:tcPr>
          <w:p w14:paraId="0F7AD95C" w14:textId="43E46DCF" w:rsidR="00242F68" w:rsidRPr="005F20B6" w:rsidRDefault="00EE2C8A" w:rsidP="00242F68">
            <w:pPr>
              <w:rPr>
                <w:rFonts w:ascii="Garamond" w:hAnsi="Garamond"/>
                <w:sz w:val="21"/>
                <w:szCs w:val="21"/>
              </w:rPr>
            </w:pPr>
            <w:r w:rsidRPr="005F20B6">
              <w:rPr>
                <w:rFonts w:ascii="Garamond" w:hAnsi="Garamond"/>
                <w:b/>
                <w:bCs/>
                <w:sz w:val="21"/>
                <w:szCs w:val="21"/>
              </w:rPr>
              <w:t>SOUNDTRACK FESTIVAL a.s.</w:t>
            </w:r>
            <w:r w:rsidRPr="005F20B6">
              <w:rPr>
                <w:rFonts w:ascii="Garamond" w:hAnsi="Garamond"/>
                <w:sz w:val="21"/>
                <w:szCs w:val="21"/>
              </w:rPr>
              <w:t xml:space="preserve">, IČ: 04683587, sídlo: Apolinářská 445/6, 128 00 Praha 2, zápis v OR: Městský soud v Praze B/21268, zástupce: Michal Dvořák, člen představenstva zastoupen </w:t>
            </w:r>
            <w:r w:rsidR="00216986">
              <w:rPr>
                <w:rFonts w:ascii="Garamond" w:hAnsi="Garamond"/>
                <w:sz w:val="21"/>
                <w:szCs w:val="21"/>
              </w:rPr>
              <w:t>Miroslavem Paskovským</w:t>
            </w:r>
            <w:r w:rsidRPr="005F20B6">
              <w:rPr>
                <w:rFonts w:ascii="Garamond" w:hAnsi="Garamond"/>
                <w:sz w:val="21"/>
                <w:szCs w:val="21"/>
              </w:rPr>
              <w:t xml:space="preserve"> dle plné moci, email: </w:t>
            </w:r>
            <w:r w:rsidR="00216986" w:rsidRPr="00216986">
              <w:rPr>
                <w:rFonts w:ascii="Garamond" w:hAnsi="Garamond"/>
                <w:sz w:val="21"/>
                <w:szCs w:val="21"/>
              </w:rPr>
              <w:t>mirek.paskovsky</w:t>
            </w:r>
            <w:r w:rsidRPr="00216986">
              <w:rPr>
                <w:rFonts w:ascii="Garamond" w:hAnsi="Garamond"/>
                <w:sz w:val="21"/>
                <w:szCs w:val="21"/>
              </w:rPr>
              <w:t>@</w:t>
            </w:r>
            <w:r w:rsidRPr="005F20B6">
              <w:rPr>
                <w:rFonts w:ascii="Garamond" w:hAnsi="Garamond"/>
                <w:sz w:val="21"/>
                <w:szCs w:val="21"/>
              </w:rPr>
              <w:t xml:space="preserve">soundtrackfestival.cz, tel. </w:t>
            </w:r>
            <w:r w:rsidR="00216986" w:rsidRPr="00216986">
              <w:rPr>
                <w:rFonts w:ascii="Garamond" w:hAnsi="Garamond"/>
                <w:sz w:val="21"/>
                <w:szCs w:val="21"/>
              </w:rPr>
              <w:t>+420 777 713 215</w:t>
            </w:r>
            <w:r w:rsidRPr="005F20B6">
              <w:rPr>
                <w:rFonts w:ascii="Garamond" w:hAnsi="Garamond"/>
                <w:sz w:val="21"/>
                <w:szCs w:val="21"/>
              </w:rPr>
              <w:t xml:space="preserve"> (dále jen "Producent")</w:t>
            </w:r>
          </w:p>
        </w:tc>
      </w:tr>
    </w:tbl>
    <w:p w14:paraId="23FC496D" w14:textId="77777777" w:rsidR="00DC7FE1" w:rsidRPr="005F20B6" w:rsidRDefault="00BB65CB" w:rsidP="00C16FD7">
      <w:pPr>
        <w:spacing w:before="120" w:after="120"/>
        <w:rPr>
          <w:rFonts w:ascii="Garamond" w:hAnsi="Garamond"/>
          <w:sz w:val="21"/>
          <w:szCs w:val="21"/>
        </w:rPr>
      </w:pPr>
      <w:r w:rsidRPr="005F20B6">
        <w:rPr>
          <w:rFonts w:ascii="Garamond" w:hAnsi="Garamond"/>
          <w:sz w:val="21"/>
          <w:szCs w:val="21"/>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16FD7" w:rsidRPr="005F20B6" w14:paraId="118568E5" w14:textId="77777777" w:rsidTr="00D01B20">
        <w:tc>
          <w:tcPr>
            <w:tcW w:w="10456" w:type="dxa"/>
            <w:shd w:val="clear" w:color="auto" w:fill="auto"/>
          </w:tcPr>
          <w:p w14:paraId="3FF7690A" w14:textId="64B16488" w:rsidR="00072937" w:rsidRPr="005F20B6" w:rsidRDefault="005D351C" w:rsidP="00E26BB3">
            <w:pPr>
              <w:rPr>
                <w:rFonts w:ascii="Garamond" w:hAnsi="Garamond"/>
                <w:sz w:val="21"/>
                <w:szCs w:val="21"/>
              </w:rPr>
            </w:pPr>
            <w:r w:rsidRPr="005D351C">
              <w:rPr>
                <w:rFonts w:ascii="Garamond" w:hAnsi="Garamond"/>
                <w:b/>
                <w:sz w:val="21"/>
                <w:szCs w:val="21"/>
              </w:rPr>
              <w:t>Komorní filharmonie Pardubice</w:t>
            </w:r>
            <w:r w:rsidR="00F910A4" w:rsidRPr="005F20B6">
              <w:rPr>
                <w:rFonts w:ascii="Garamond" w:hAnsi="Garamond"/>
                <w:sz w:val="21"/>
                <w:szCs w:val="21"/>
              </w:rPr>
              <w:t xml:space="preserve">, </w:t>
            </w:r>
            <w:r w:rsidR="007D002F" w:rsidRPr="005F20B6">
              <w:rPr>
                <w:rFonts w:ascii="Garamond" w:hAnsi="Garamond"/>
                <w:sz w:val="21"/>
                <w:szCs w:val="21"/>
              </w:rPr>
              <w:t xml:space="preserve">IČ: </w:t>
            </w:r>
            <w:r w:rsidRPr="005D351C">
              <w:rPr>
                <w:rFonts w:ascii="Garamond" w:hAnsi="Garamond"/>
                <w:sz w:val="21"/>
                <w:szCs w:val="21"/>
              </w:rPr>
              <w:t>00088447</w:t>
            </w:r>
            <w:r w:rsidR="007D002F" w:rsidRPr="005F20B6">
              <w:rPr>
                <w:rFonts w:ascii="Garamond" w:hAnsi="Garamond"/>
                <w:sz w:val="21"/>
                <w:szCs w:val="21"/>
              </w:rPr>
              <w:t>,</w:t>
            </w:r>
            <w:r w:rsidR="00C26B85" w:rsidRPr="005F20B6">
              <w:rPr>
                <w:rFonts w:ascii="Garamond" w:hAnsi="Garamond"/>
                <w:sz w:val="21"/>
                <w:szCs w:val="21"/>
              </w:rPr>
              <w:t xml:space="preserve"> DIČ: CZ</w:t>
            </w:r>
            <w:r w:rsidRPr="005D351C">
              <w:rPr>
                <w:rFonts w:ascii="Garamond" w:hAnsi="Garamond"/>
                <w:sz w:val="21"/>
                <w:szCs w:val="21"/>
              </w:rPr>
              <w:t xml:space="preserve"> 00088447</w:t>
            </w:r>
            <w:r w:rsidR="00C26B85" w:rsidRPr="005F20B6">
              <w:rPr>
                <w:rFonts w:ascii="Garamond" w:hAnsi="Garamond"/>
                <w:sz w:val="21"/>
                <w:szCs w:val="21"/>
              </w:rPr>
              <w:t>,</w:t>
            </w:r>
            <w:r w:rsidR="007D002F" w:rsidRPr="005F20B6">
              <w:rPr>
                <w:rFonts w:ascii="Garamond" w:hAnsi="Garamond"/>
                <w:sz w:val="21"/>
                <w:szCs w:val="21"/>
              </w:rPr>
              <w:t xml:space="preserve"> sídlo:</w:t>
            </w:r>
            <w:r>
              <w:rPr>
                <w:rFonts w:ascii="Garamond" w:hAnsi="Garamond"/>
                <w:sz w:val="21"/>
                <w:szCs w:val="21"/>
              </w:rPr>
              <w:t xml:space="preserve"> </w:t>
            </w:r>
            <w:r w:rsidRPr="005D351C">
              <w:rPr>
                <w:rFonts w:ascii="Garamond" w:hAnsi="Garamond"/>
                <w:sz w:val="21"/>
                <w:szCs w:val="21"/>
              </w:rPr>
              <w:t xml:space="preserve">Sukova 1260, </w:t>
            </w:r>
            <w:r>
              <w:rPr>
                <w:rFonts w:ascii="Garamond" w:hAnsi="Garamond"/>
                <w:sz w:val="21"/>
                <w:szCs w:val="21"/>
              </w:rPr>
              <w:t>5</w:t>
            </w:r>
            <w:r w:rsidRPr="005D351C">
              <w:rPr>
                <w:rFonts w:ascii="Garamond" w:hAnsi="Garamond"/>
                <w:sz w:val="21"/>
                <w:szCs w:val="21"/>
              </w:rPr>
              <w:t>30</w:t>
            </w:r>
            <w:r>
              <w:rPr>
                <w:rFonts w:ascii="Garamond" w:hAnsi="Garamond"/>
                <w:sz w:val="21"/>
                <w:szCs w:val="21"/>
              </w:rPr>
              <w:t xml:space="preserve"> </w:t>
            </w:r>
            <w:r w:rsidRPr="005D351C">
              <w:rPr>
                <w:rFonts w:ascii="Garamond" w:hAnsi="Garamond"/>
                <w:sz w:val="21"/>
                <w:szCs w:val="21"/>
              </w:rPr>
              <w:t>02</w:t>
            </w:r>
            <w:r>
              <w:rPr>
                <w:rFonts w:ascii="Garamond" w:hAnsi="Garamond"/>
                <w:sz w:val="21"/>
                <w:szCs w:val="21"/>
              </w:rPr>
              <w:t xml:space="preserve"> </w:t>
            </w:r>
            <w:r w:rsidRPr="005D351C">
              <w:rPr>
                <w:rFonts w:ascii="Garamond" w:hAnsi="Garamond"/>
                <w:sz w:val="21"/>
                <w:szCs w:val="21"/>
              </w:rPr>
              <w:t>Pardubice</w:t>
            </w:r>
            <w:r w:rsidR="007D002F" w:rsidRPr="005F20B6">
              <w:rPr>
                <w:rFonts w:ascii="Garamond" w:hAnsi="Garamond"/>
                <w:sz w:val="21"/>
                <w:szCs w:val="21"/>
              </w:rPr>
              <w:t xml:space="preserve">, zápis v obchodním rejstříku: </w:t>
            </w:r>
            <w:r w:rsidR="002423F4" w:rsidRPr="005F20B6">
              <w:rPr>
                <w:rFonts w:ascii="Garamond" w:hAnsi="Garamond"/>
                <w:sz w:val="21"/>
                <w:szCs w:val="21"/>
              </w:rPr>
              <w:t xml:space="preserve">Krajský soud v Hradci Králové </w:t>
            </w:r>
            <w:proofErr w:type="spellStart"/>
            <w:r>
              <w:rPr>
                <w:rFonts w:ascii="Garamond" w:hAnsi="Garamond"/>
                <w:sz w:val="21"/>
                <w:szCs w:val="21"/>
              </w:rPr>
              <w:t>Pr</w:t>
            </w:r>
            <w:proofErr w:type="spellEnd"/>
            <w:r>
              <w:rPr>
                <w:rFonts w:ascii="Garamond" w:hAnsi="Garamond"/>
                <w:sz w:val="21"/>
                <w:szCs w:val="21"/>
              </w:rPr>
              <w:t xml:space="preserve"> 1013</w:t>
            </w:r>
            <w:r w:rsidR="007D002F" w:rsidRPr="005F20B6">
              <w:rPr>
                <w:rFonts w:ascii="Garamond" w:hAnsi="Garamond"/>
                <w:sz w:val="21"/>
                <w:szCs w:val="21"/>
              </w:rPr>
              <w:t xml:space="preserve">, zástupce: </w:t>
            </w:r>
            <w:r w:rsidRPr="005D351C">
              <w:rPr>
                <w:rFonts w:ascii="Garamond" w:hAnsi="Garamond"/>
                <w:sz w:val="21"/>
                <w:szCs w:val="21"/>
              </w:rPr>
              <w:t>MgA.</w:t>
            </w:r>
            <w:r w:rsidR="005F6646" w:rsidRPr="005F6646">
              <w:rPr>
                <w:rFonts w:ascii="Garamond" w:hAnsi="Garamond"/>
                <w:bCs/>
                <w:sz w:val="21"/>
                <w:szCs w:val="21"/>
              </w:rPr>
              <w:t xml:space="preserve"> Pavel Svoboda</w:t>
            </w:r>
            <w:r w:rsidR="003A7A35">
              <w:rPr>
                <w:rFonts w:ascii="Garamond" w:hAnsi="Garamond"/>
                <w:sz w:val="21"/>
                <w:szCs w:val="21"/>
              </w:rPr>
              <w:t xml:space="preserve">, </w:t>
            </w:r>
            <w:r w:rsidR="002423F4" w:rsidRPr="005F20B6">
              <w:rPr>
                <w:rFonts w:ascii="Garamond" w:hAnsi="Garamond"/>
                <w:sz w:val="21"/>
                <w:szCs w:val="21"/>
              </w:rPr>
              <w:t>ředitel</w:t>
            </w:r>
            <w:r w:rsidR="00E26BB3">
              <w:rPr>
                <w:rFonts w:ascii="Garamond" w:hAnsi="Garamond"/>
                <w:sz w:val="21"/>
                <w:szCs w:val="21"/>
              </w:rPr>
              <w:t xml:space="preserve"> </w:t>
            </w:r>
            <w:r w:rsidR="00072937" w:rsidRPr="005F20B6">
              <w:rPr>
                <w:rFonts w:ascii="Garamond" w:hAnsi="Garamond"/>
                <w:sz w:val="21"/>
                <w:szCs w:val="21"/>
              </w:rPr>
              <w:t>(</w:t>
            </w:r>
            <w:r w:rsidR="005B4A84" w:rsidRPr="005F20B6">
              <w:rPr>
                <w:rFonts w:ascii="Garamond" w:hAnsi="Garamond"/>
                <w:sz w:val="21"/>
                <w:szCs w:val="21"/>
              </w:rPr>
              <w:t xml:space="preserve">na straně druhé; </w:t>
            </w:r>
            <w:r w:rsidR="00C16FD7" w:rsidRPr="005F20B6">
              <w:rPr>
                <w:rFonts w:ascii="Garamond" w:hAnsi="Garamond"/>
                <w:sz w:val="21"/>
                <w:szCs w:val="21"/>
              </w:rPr>
              <w:t>dále jen "</w:t>
            </w:r>
            <w:r>
              <w:rPr>
                <w:rFonts w:ascii="Garamond" w:hAnsi="Garamond"/>
                <w:sz w:val="21"/>
                <w:szCs w:val="21"/>
              </w:rPr>
              <w:t>KFP</w:t>
            </w:r>
            <w:r w:rsidR="00C16FD7" w:rsidRPr="005F20B6">
              <w:rPr>
                <w:rFonts w:ascii="Garamond" w:hAnsi="Garamond"/>
                <w:sz w:val="21"/>
                <w:szCs w:val="21"/>
              </w:rPr>
              <w:t>")</w:t>
            </w:r>
          </w:p>
        </w:tc>
      </w:tr>
    </w:tbl>
    <w:p w14:paraId="4615DEE0" w14:textId="77777777" w:rsidR="00C16FD7" w:rsidRPr="005F20B6" w:rsidRDefault="00C16FD7" w:rsidP="00DC7FE1">
      <w:pPr>
        <w:rPr>
          <w:rFonts w:ascii="Garamond" w:hAnsi="Garamond"/>
          <w:sz w:val="21"/>
          <w:szCs w:val="21"/>
        </w:rPr>
      </w:pPr>
    </w:p>
    <w:p w14:paraId="50140E5E" w14:textId="77777777" w:rsidR="00DC7FE1" w:rsidRPr="005F20B6" w:rsidRDefault="006D39FA" w:rsidP="00D27063">
      <w:pPr>
        <w:pStyle w:val="Zkladntext"/>
        <w:jc w:val="center"/>
        <w:rPr>
          <w:rFonts w:ascii="Garamond" w:hAnsi="Garamond"/>
          <w:sz w:val="21"/>
          <w:szCs w:val="21"/>
        </w:rPr>
      </w:pPr>
      <w:r w:rsidRPr="005F20B6">
        <w:rPr>
          <w:rFonts w:ascii="Garamond" w:hAnsi="Garamond"/>
          <w:sz w:val="21"/>
          <w:szCs w:val="21"/>
        </w:rPr>
        <w:t>u</w:t>
      </w:r>
      <w:r w:rsidR="00DC7FE1" w:rsidRPr="005F20B6">
        <w:rPr>
          <w:rFonts w:ascii="Garamond" w:hAnsi="Garamond"/>
          <w:sz w:val="21"/>
          <w:szCs w:val="21"/>
        </w:rPr>
        <w:t>zavírají tuto:</w:t>
      </w:r>
    </w:p>
    <w:p w14:paraId="2C780191" w14:textId="77777777" w:rsidR="002C388C" w:rsidRPr="005F20B6" w:rsidRDefault="002C388C" w:rsidP="000E5080">
      <w:pPr>
        <w:pStyle w:val="Zkladntext"/>
        <w:rPr>
          <w:rFonts w:ascii="Garamond" w:hAnsi="Garamond"/>
          <w:caps/>
          <w:sz w:val="21"/>
          <w:szCs w:val="21"/>
        </w:rPr>
      </w:pPr>
    </w:p>
    <w:p w14:paraId="12E0F437" w14:textId="77777777" w:rsidR="00DC7FE1" w:rsidRPr="005F20B6" w:rsidRDefault="00DC7FE1" w:rsidP="006778A1">
      <w:pPr>
        <w:pStyle w:val="Zkladntext"/>
        <w:jc w:val="center"/>
        <w:rPr>
          <w:rFonts w:ascii="Garamond" w:hAnsi="Garamond"/>
          <w:b/>
          <w:caps/>
          <w:sz w:val="21"/>
          <w:szCs w:val="21"/>
        </w:rPr>
      </w:pPr>
      <w:r w:rsidRPr="00432AE7">
        <w:rPr>
          <w:rFonts w:ascii="Garamond" w:hAnsi="Garamond"/>
          <w:b/>
          <w:caps/>
          <w:sz w:val="21"/>
          <w:szCs w:val="21"/>
        </w:rPr>
        <w:t xml:space="preserve">smlouvu o </w:t>
      </w:r>
      <w:r w:rsidR="008A4729" w:rsidRPr="00432AE7">
        <w:rPr>
          <w:rFonts w:ascii="Garamond" w:hAnsi="Garamond"/>
          <w:b/>
          <w:caps/>
          <w:sz w:val="21"/>
          <w:szCs w:val="21"/>
        </w:rPr>
        <w:t>v</w:t>
      </w:r>
      <w:r w:rsidRPr="00432AE7">
        <w:rPr>
          <w:rFonts w:ascii="Garamond" w:hAnsi="Garamond"/>
          <w:b/>
          <w:caps/>
          <w:sz w:val="21"/>
          <w:szCs w:val="21"/>
        </w:rPr>
        <w:t>YTV</w:t>
      </w:r>
      <w:r w:rsidR="008A4729" w:rsidRPr="00432AE7">
        <w:rPr>
          <w:rFonts w:ascii="Garamond" w:hAnsi="Garamond"/>
          <w:b/>
          <w:caps/>
          <w:sz w:val="21"/>
          <w:szCs w:val="21"/>
        </w:rPr>
        <w:t>o</w:t>
      </w:r>
      <w:r w:rsidR="008647DD" w:rsidRPr="00432AE7">
        <w:rPr>
          <w:rFonts w:ascii="Garamond" w:hAnsi="Garamond"/>
          <w:b/>
          <w:caps/>
          <w:sz w:val="21"/>
          <w:szCs w:val="21"/>
        </w:rPr>
        <w:t>ŘENÍ</w:t>
      </w:r>
      <w:r w:rsidR="008647DD" w:rsidRPr="005F20B6">
        <w:rPr>
          <w:rFonts w:ascii="Garamond" w:hAnsi="Garamond"/>
          <w:b/>
          <w:caps/>
          <w:sz w:val="21"/>
          <w:szCs w:val="21"/>
        </w:rPr>
        <w:t xml:space="preserve"> uměleck</w:t>
      </w:r>
      <w:r w:rsidR="00072937" w:rsidRPr="005F20B6">
        <w:rPr>
          <w:rFonts w:ascii="Garamond" w:hAnsi="Garamond"/>
          <w:b/>
          <w:caps/>
          <w:sz w:val="21"/>
          <w:szCs w:val="21"/>
        </w:rPr>
        <w:t xml:space="preserve">ÉHO </w:t>
      </w:r>
      <w:r w:rsidR="008647DD" w:rsidRPr="005F20B6">
        <w:rPr>
          <w:rFonts w:ascii="Garamond" w:hAnsi="Garamond"/>
          <w:b/>
          <w:caps/>
          <w:sz w:val="21"/>
          <w:szCs w:val="21"/>
        </w:rPr>
        <w:t>VÝKON</w:t>
      </w:r>
      <w:r w:rsidR="00072937" w:rsidRPr="005F20B6">
        <w:rPr>
          <w:rFonts w:ascii="Garamond" w:hAnsi="Garamond"/>
          <w:b/>
          <w:caps/>
          <w:sz w:val="21"/>
          <w:szCs w:val="21"/>
        </w:rPr>
        <w:t>U</w:t>
      </w:r>
      <w:r w:rsidR="00F60CBB" w:rsidRPr="005F20B6">
        <w:rPr>
          <w:rFonts w:ascii="Garamond" w:hAnsi="Garamond"/>
          <w:b/>
          <w:caps/>
          <w:sz w:val="21"/>
          <w:szCs w:val="21"/>
        </w:rPr>
        <w:t>,</w:t>
      </w:r>
      <w:r w:rsidRPr="005F20B6">
        <w:rPr>
          <w:rFonts w:ascii="Garamond" w:hAnsi="Garamond"/>
          <w:b/>
          <w:caps/>
          <w:sz w:val="21"/>
          <w:szCs w:val="21"/>
        </w:rPr>
        <w:t xml:space="preserve"> poskytnutí licence </w:t>
      </w:r>
      <w:r w:rsidR="00F60CBB" w:rsidRPr="005F20B6">
        <w:rPr>
          <w:rFonts w:ascii="Garamond" w:hAnsi="Garamond"/>
          <w:b/>
          <w:caps/>
          <w:sz w:val="21"/>
          <w:szCs w:val="21"/>
        </w:rPr>
        <w:t>a spolupráci</w:t>
      </w:r>
    </w:p>
    <w:p w14:paraId="5B05A1F8" w14:textId="77777777" w:rsidR="002C388C" w:rsidRPr="005F20B6" w:rsidRDefault="002C388C" w:rsidP="000E5080">
      <w:pPr>
        <w:rPr>
          <w:rFonts w:ascii="Garamond" w:hAnsi="Garamond"/>
          <w:sz w:val="21"/>
          <w:szCs w:val="21"/>
        </w:rPr>
      </w:pPr>
    </w:p>
    <w:p w14:paraId="25579612" w14:textId="7D36B3C9" w:rsidR="00D159CB" w:rsidRPr="005F20B6" w:rsidRDefault="00D159CB" w:rsidP="00D159CB">
      <w:pPr>
        <w:pStyle w:val="Nadpis4"/>
        <w:spacing w:after="60"/>
        <w:rPr>
          <w:rFonts w:ascii="Garamond" w:hAnsi="Garamond" w:cs="Times New Roman"/>
          <w:sz w:val="21"/>
          <w:szCs w:val="21"/>
        </w:rPr>
      </w:pPr>
      <w:r w:rsidRPr="005F20B6">
        <w:rPr>
          <w:rFonts w:ascii="Garamond" w:hAnsi="Garamond" w:cs="Times New Roman"/>
          <w:sz w:val="21"/>
          <w:szCs w:val="21"/>
        </w:rPr>
        <w:t>Článek I.</w:t>
      </w:r>
    </w:p>
    <w:p w14:paraId="17BC2640" w14:textId="09B950A6" w:rsidR="00D159CB" w:rsidRPr="005F20B6" w:rsidRDefault="00D159CB" w:rsidP="00D159CB">
      <w:pPr>
        <w:pStyle w:val="Nadpis4"/>
        <w:spacing w:after="60"/>
        <w:rPr>
          <w:rFonts w:ascii="Garamond" w:hAnsi="Garamond" w:cs="Times New Roman"/>
          <w:sz w:val="21"/>
          <w:szCs w:val="21"/>
        </w:rPr>
      </w:pPr>
      <w:r w:rsidRPr="005F20B6">
        <w:rPr>
          <w:rFonts w:ascii="Garamond" w:hAnsi="Garamond" w:cs="Times New Roman"/>
          <w:sz w:val="21"/>
          <w:szCs w:val="21"/>
          <w:lang w:val="pt-PT"/>
        </w:rPr>
        <w:t>Předmět a účel smlouvy</w:t>
      </w:r>
    </w:p>
    <w:p w14:paraId="56DF0467" w14:textId="5BA382E5" w:rsidR="005A5F3D" w:rsidRPr="00216986" w:rsidRDefault="00E26BB3" w:rsidP="00E26BB3">
      <w:pPr>
        <w:numPr>
          <w:ilvl w:val="1"/>
          <w:numId w:val="1"/>
        </w:numPr>
        <w:tabs>
          <w:tab w:val="clear" w:pos="360"/>
          <w:tab w:val="left" w:pos="567"/>
          <w:tab w:val="num" w:pos="709"/>
        </w:tabs>
        <w:spacing w:after="60"/>
        <w:ind w:left="0" w:firstLine="0"/>
        <w:jc w:val="both"/>
        <w:rPr>
          <w:rFonts w:ascii="Garamond" w:hAnsi="Garamond"/>
          <w:sz w:val="21"/>
          <w:szCs w:val="21"/>
        </w:rPr>
      </w:pPr>
      <w:r w:rsidRPr="00E26BB3">
        <w:rPr>
          <w:rFonts w:ascii="Garamond" w:hAnsi="Garamond"/>
          <w:sz w:val="21"/>
          <w:szCs w:val="21"/>
        </w:rPr>
        <w:t xml:space="preserve">Producent </w:t>
      </w:r>
      <w:r w:rsidR="005A5F3D" w:rsidRPr="00AE3286">
        <w:rPr>
          <w:rFonts w:ascii="Garamond" w:hAnsi="Garamond"/>
          <w:sz w:val="21"/>
          <w:szCs w:val="21"/>
        </w:rPr>
        <w:t xml:space="preserve">mimo jiné </w:t>
      </w:r>
      <w:r w:rsidR="005A5F3D" w:rsidRPr="001F39BA">
        <w:rPr>
          <w:rFonts w:ascii="Garamond" w:hAnsi="Garamond"/>
          <w:sz w:val="21"/>
          <w:szCs w:val="21"/>
        </w:rPr>
        <w:t>pořádá kulturní a obdobné akce a je též pořadatelem Mezinárodního Festivalu Filmové Hudby a Multimédií SOUNDTRACK. V roce 202</w:t>
      </w:r>
      <w:r w:rsidR="00471540">
        <w:rPr>
          <w:rFonts w:ascii="Garamond" w:hAnsi="Garamond"/>
          <w:sz w:val="21"/>
          <w:szCs w:val="21"/>
        </w:rPr>
        <w:t>4</w:t>
      </w:r>
      <w:r w:rsidR="005A5F3D" w:rsidRPr="001F39BA">
        <w:rPr>
          <w:rFonts w:ascii="Garamond" w:hAnsi="Garamond"/>
          <w:sz w:val="21"/>
          <w:szCs w:val="21"/>
        </w:rPr>
        <w:t xml:space="preserve"> </w:t>
      </w:r>
      <w:r w:rsidRPr="00E26BB3">
        <w:rPr>
          <w:rFonts w:ascii="Garamond" w:hAnsi="Garamond"/>
          <w:sz w:val="21"/>
          <w:szCs w:val="21"/>
        </w:rPr>
        <w:t xml:space="preserve">Producent </w:t>
      </w:r>
      <w:r w:rsidR="005A5F3D" w:rsidRPr="001F39BA">
        <w:rPr>
          <w:rFonts w:ascii="Garamond" w:hAnsi="Garamond"/>
          <w:sz w:val="21"/>
          <w:szCs w:val="21"/>
        </w:rPr>
        <w:t>hodlá v termínu 2</w:t>
      </w:r>
      <w:r w:rsidR="00471540">
        <w:rPr>
          <w:rFonts w:ascii="Garamond" w:hAnsi="Garamond"/>
          <w:sz w:val="21"/>
          <w:szCs w:val="21"/>
        </w:rPr>
        <w:t>9</w:t>
      </w:r>
      <w:r w:rsidR="005A5F3D" w:rsidRPr="001F39BA">
        <w:rPr>
          <w:rFonts w:ascii="Garamond" w:hAnsi="Garamond"/>
          <w:sz w:val="21"/>
          <w:szCs w:val="21"/>
        </w:rPr>
        <w:t>.8.202</w:t>
      </w:r>
      <w:r w:rsidR="00471540">
        <w:rPr>
          <w:rFonts w:ascii="Garamond" w:hAnsi="Garamond"/>
          <w:sz w:val="21"/>
          <w:szCs w:val="21"/>
        </w:rPr>
        <w:t>4</w:t>
      </w:r>
      <w:r w:rsidR="005A5F3D" w:rsidRPr="001F39BA">
        <w:rPr>
          <w:rFonts w:ascii="Garamond" w:hAnsi="Garamond"/>
          <w:sz w:val="21"/>
          <w:szCs w:val="21"/>
        </w:rPr>
        <w:t xml:space="preserve"> až </w:t>
      </w:r>
      <w:r w:rsidR="00471540">
        <w:rPr>
          <w:rFonts w:ascii="Garamond" w:hAnsi="Garamond"/>
          <w:sz w:val="21"/>
          <w:szCs w:val="21"/>
        </w:rPr>
        <w:t>01</w:t>
      </w:r>
      <w:r w:rsidR="005A5F3D" w:rsidRPr="001F39BA">
        <w:rPr>
          <w:rFonts w:ascii="Garamond" w:hAnsi="Garamond"/>
          <w:sz w:val="21"/>
          <w:szCs w:val="21"/>
        </w:rPr>
        <w:t>.</w:t>
      </w:r>
      <w:r w:rsidR="00471540">
        <w:rPr>
          <w:rFonts w:ascii="Garamond" w:hAnsi="Garamond"/>
          <w:sz w:val="21"/>
          <w:szCs w:val="21"/>
        </w:rPr>
        <w:t>9</w:t>
      </w:r>
      <w:r w:rsidR="005A5F3D" w:rsidRPr="001F39BA">
        <w:rPr>
          <w:rFonts w:ascii="Garamond" w:hAnsi="Garamond"/>
          <w:sz w:val="21"/>
          <w:szCs w:val="21"/>
        </w:rPr>
        <w:t>.202</w:t>
      </w:r>
      <w:r w:rsidR="00471540">
        <w:rPr>
          <w:rFonts w:ascii="Garamond" w:hAnsi="Garamond"/>
          <w:sz w:val="21"/>
          <w:szCs w:val="21"/>
        </w:rPr>
        <w:t>4</w:t>
      </w:r>
      <w:r w:rsidR="005A5F3D" w:rsidRPr="001F39BA">
        <w:rPr>
          <w:rFonts w:ascii="Garamond" w:hAnsi="Garamond"/>
          <w:sz w:val="21"/>
          <w:szCs w:val="21"/>
        </w:rPr>
        <w:t xml:space="preserve"> uspořádat </w:t>
      </w:r>
      <w:r w:rsidR="00471540">
        <w:rPr>
          <w:rFonts w:ascii="Garamond" w:hAnsi="Garamond"/>
          <w:sz w:val="21"/>
          <w:szCs w:val="21"/>
        </w:rPr>
        <w:t>devátý</w:t>
      </w:r>
      <w:r w:rsidR="005A5F3D" w:rsidRPr="001F39BA">
        <w:rPr>
          <w:rFonts w:ascii="Garamond" w:hAnsi="Garamond"/>
          <w:sz w:val="21"/>
          <w:szCs w:val="21"/>
        </w:rPr>
        <w:t xml:space="preserve"> ročník</w:t>
      </w:r>
      <w:r w:rsidR="005A5F3D">
        <w:rPr>
          <w:rFonts w:ascii="Garamond" w:hAnsi="Garamond"/>
          <w:sz w:val="21"/>
          <w:szCs w:val="21"/>
        </w:rPr>
        <w:t xml:space="preserve"> </w:t>
      </w:r>
      <w:r w:rsidR="005A5F3D" w:rsidRPr="00216986">
        <w:rPr>
          <w:rFonts w:ascii="Garamond" w:hAnsi="Garamond"/>
          <w:sz w:val="21"/>
          <w:szCs w:val="21"/>
        </w:rPr>
        <w:t>uvedeného festivalu (dále jen "festival"), který je spolufinancován též z veřejných zdrojů (např. podpora města Poděbrady, Středočeského kraje apod.).</w:t>
      </w:r>
    </w:p>
    <w:p w14:paraId="28D9C8A7" w14:textId="140A536D" w:rsidR="00D159CB" w:rsidRPr="00D37DA0" w:rsidRDefault="00635C0F" w:rsidP="003D43F1">
      <w:pPr>
        <w:numPr>
          <w:ilvl w:val="1"/>
          <w:numId w:val="1"/>
        </w:numPr>
        <w:tabs>
          <w:tab w:val="clear" w:pos="360"/>
          <w:tab w:val="left" w:pos="567"/>
          <w:tab w:val="num" w:pos="709"/>
        </w:tabs>
        <w:spacing w:after="60"/>
        <w:ind w:left="0" w:firstLine="0"/>
        <w:jc w:val="both"/>
        <w:rPr>
          <w:rFonts w:ascii="Garamond" w:hAnsi="Garamond"/>
          <w:sz w:val="21"/>
          <w:szCs w:val="21"/>
        </w:rPr>
      </w:pPr>
      <w:r w:rsidRPr="00D37DA0">
        <w:rPr>
          <w:rFonts w:ascii="Garamond" w:hAnsi="Garamond"/>
          <w:sz w:val="21"/>
          <w:szCs w:val="21"/>
        </w:rPr>
        <w:t>Vystoupením se pro účely této smlouvy rozumí koncert s názvem "</w:t>
      </w:r>
      <w:r w:rsidRPr="00D37DA0">
        <w:rPr>
          <w:rFonts w:ascii="Garamond" w:hAnsi="Garamond"/>
          <w:b/>
          <w:bCs/>
          <w:sz w:val="21"/>
          <w:szCs w:val="21"/>
        </w:rPr>
        <w:t>Karel Svoboda: Filmová hudba</w:t>
      </w:r>
      <w:r w:rsidRPr="00D37DA0">
        <w:rPr>
          <w:rFonts w:ascii="Garamond" w:hAnsi="Garamond"/>
          <w:sz w:val="21"/>
          <w:szCs w:val="21"/>
        </w:rPr>
        <w:t xml:space="preserve">" živě provedený výkonnými umělci KFP (tj. orchestrem KFP, který je dále pro účely této smlouvy označován jako "Umělec"; je-li ve smlouvě označeno plnění Umělcem, míní se tím obstaravatelské plnění stranou </w:t>
      </w:r>
      <w:r w:rsidR="00231608" w:rsidRPr="00D37DA0">
        <w:rPr>
          <w:rFonts w:ascii="Garamond" w:hAnsi="Garamond"/>
          <w:sz w:val="21"/>
          <w:szCs w:val="21"/>
        </w:rPr>
        <w:t>KFP</w:t>
      </w:r>
      <w:r w:rsidRPr="00D37DA0">
        <w:rPr>
          <w:rFonts w:ascii="Garamond" w:hAnsi="Garamond"/>
          <w:sz w:val="21"/>
          <w:szCs w:val="21"/>
        </w:rPr>
        <w:t xml:space="preserve">) </w:t>
      </w:r>
      <w:r w:rsidR="005F2CFB" w:rsidRPr="00D37DA0">
        <w:rPr>
          <w:rFonts w:ascii="Garamond" w:hAnsi="Garamond"/>
          <w:sz w:val="21"/>
          <w:szCs w:val="21"/>
        </w:rPr>
        <w:t xml:space="preserve">s případným promítáním částí audiovizuálních děl </w:t>
      </w:r>
      <w:r w:rsidRPr="00D37DA0">
        <w:rPr>
          <w:rFonts w:ascii="Garamond" w:hAnsi="Garamond"/>
          <w:sz w:val="21"/>
          <w:szCs w:val="21"/>
        </w:rPr>
        <w:t xml:space="preserve">zbaveného původní hudby se současným živým provedením hudby Umělcem (tj. živým výkonem orchestru </w:t>
      </w:r>
      <w:r w:rsidR="005F2CFB" w:rsidRPr="00D37DA0">
        <w:rPr>
          <w:rFonts w:ascii="Garamond" w:hAnsi="Garamond"/>
          <w:sz w:val="21"/>
          <w:szCs w:val="21"/>
        </w:rPr>
        <w:t xml:space="preserve">KFP </w:t>
      </w:r>
      <w:r w:rsidRPr="00D37DA0">
        <w:rPr>
          <w:rFonts w:ascii="Garamond" w:hAnsi="Garamond"/>
          <w:sz w:val="21"/>
          <w:szCs w:val="21"/>
        </w:rPr>
        <w:t xml:space="preserve">v obsazení dle přílohy č. 1, přičemž jmenná identifikace výkonných umělců dle obsazení orchestru </w:t>
      </w:r>
      <w:r w:rsidR="00886B49" w:rsidRPr="00D37DA0">
        <w:rPr>
          <w:rFonts w:ascii="Garamond" w:hAnsi="Garamond"/>
          <w:sz w:val="21"/>
          <w:szCs w:val="21"/>
        </w:rPr>
        <w:t>KFP</w:t>
      </w:r>
      <w:r w:rsidRPr="00D37DA0">
        <w:rPr>
          <w:rFonts w:ascii="Garamond" w:hAnsi="Garamond"/>
          <w:sz w:val="21"/>
          <w:szCs w:val="21"/>
        </w:rPr>
        <w:t xml:space="preserve"> podle přílohy č. 1 bude stranou </w:t>
      </w:r>
      <w:r w:rsidR="00886B49" w:rsidRPr="00D37DA0">
        <w:rPr>
          <w:rFonts w:ascii="Garamond" w:hAnsi="Garamond"/>
          <w:sz w:val="21"/>
          <w:szCs w:val="21"/>
        </w:rPr>
        <w:t>KFP</w:t>
      </w:r>
      <w:r w:rsidRPr="00D37DA0">
        <w:rPr>
          <w:rFonts w:ascii="Garamond" w:hAnsi="Garamond"/>
          <w:sz w:val="21"/>
          <w:szCs w:val="21"/>
        </w:rPr>
        <w:t xml:space="preserve"> předána Producentovi nejpozději do 15.8.2024), který Producent organizuje </w:t>
      </w:r>
      <w:r w:rsidR="00886B49" w:rsidRPr="00D37DA0">
        <w:rPr>
          <w:rFonts w:ascii="Garamond" w:hAnsi="Garamond"/>
          <w:sz w:val="21"/>
          <w:szCs w:val="21"/>
        </w:rPr>
        <w:t xml:space="preserve">v rámci festivalu dne 31.8.2024 od 16:00 do cca 17:30 (SHOW TIME: 16:00 - 17:30, SOUNDCHECK + TECH. REHEARSAL: 13:30 - 15:00, SET UP: 12:30 - 13:30) dle místních a časových dispozic určených Producentem (dále jen "Vystoupení"). </w:t>
      </w:r>
      <w:r w:rsidR="00D159CB" w:rsidRPr="00D37DA0">
        <w:rPr>
          <w:rFonts w:ascii="Garamond" w:hAnsi="Garamond"/>
          <w:sz w:val="21"/>
          <w:szCs w:val="21"/>
        </w:rPr>
        <w:t>Výkonem se pro účely této smlouvy rozumí umělecký výkon Umělce provedený v rámci realizace Vystoupení, vč. nazkoušení a veškerých dalších činností potřebných k řádné realizaci Vystoupení a propagaci festivalu (dále jen "Výkon").</w:t>
      </w:r>
    </w:p>
    <w:p w14:paraId="45F3855C" w14:textId="7FD7746C" w:rsidR="00D159CB" w:rsidRPr="00D37DA0" w:rsidRDefault="00282710" w:rsidP="00E26BB3">
      <w:pPr>
        <w:numPr>
          <w:ilvl w:val="1"/>
          <w:numId w:val="1"/>
        </w:numPr>
        <w:tabs>
          <w:tab w:val="clear" w:pos="360"/>
          <w:tab w:val="left" w:pos="567"/>
          <w:tab w:val="num" w:pos="709"/>
        </w:tabs>
        <w:spacing w:after="60"/>
        <w:ind w:left="0" w:firstLine="0"/>
        <w:jc w:val="both"/>
        <w:rPr>
          <w:rFonts w:ascii="Garamond" w:hAnsi="Garamond"/>
          <w:sz w:val="21"/>
          <w:szCs w:val="21"/>
        </w:rPr>
      </w:pPr>
      <w:r w:rsidRPr="00D37DA0">
        <w:rPr>
          <w:rFonts w:ascii="Garamond" w:hAnsi="Garamond"/>
          <w:sz w:val="21"/>
          <w:szCs w:val="21"/>
        </w:rPr>
        <w:t>KFP se touto smlouvou zavazuje pro Producenta zajistit provedení Výkonu osobně Umělcem dle jeho nejlepších schopností. KFP dále touto smlouvou poskytuje Producentovi výhradní oprávnění k výkonu práva užít Výkon Umělce (pro účely této smlouvy dále jen "licence") v rozsahu a za podmínek dále stanovených touto smlouvou. Za uvedené se Producent zavazuje zaplatit KFP sjednanou odměnu</w:t>
      </w:r>
      <w:r w:rsidR="00D159CB" w:rsidRPr="00D37DA0">
        <w:rPr>
          <w:rFonts w:ascii="Garamond" w:hAnsi="Garamond"/>
          <w:sz w:val="21"/>
          <w:szCs w:val="21"/>
        </w:rPr>
        <w:t xml:space="preserve">. </w:t>
      </w:r>
    </w:p>
    <w:p w14:paraId="2A4FFA55" w14:textId="1099B7EC" w:rsidR="00D159CB" w:rsidRPr="005F20B6" w:rsidRDefault="00D159CB" w:rsidP="00E26BB3">
      <w:pPr>
        <w:numPr>
          <w:ilvl w:val="1"/>
          <w:numId w:val="1"/>
        </w:numPr>
        <w:tabs>
          <w:tab w:val="clear" w:pos="360"/>
          <w:tab w:val="left" w:pos="567"/>
          <w:tab w:val="num" w:pos="709"/>
        </w:tabs>
        <w:ind w:left="0" w:firstLine="0"/>
        <w:jc w:val="both"/>
        <w:rPr>
          <w:rFonts w:ascii="Garamond" w:hAnsi="Garamond"/>
          <w:sz w:val="21"/>
          <w:szCs w:val="21"/>
        </w:rPr>
      </w:pPr>
      <w:r w:rsidRPr="005F20B6">
        <w:rPr>
          <w:rFonts w:ascii="Garamond" w:hAnsi="Garamond"/>
          <w:sz w:val="21"/>
          <w:szCs w:val="21"/>
        </w:rPr>
        <w:t>Účelem této smlouvy je především zajištění uměleckého obsahu festivalu nejvyšší úrovně pro potřeby řádného pořádání festivalu, jeho propagace a propagace partnerů festivalu. Umělec prohlašuje, že je plně oprávněn k uzavření této smlouvy a že jeho řádnému plnění závazků a poskytnutí práv z této smlouvy nebrání žádné jeho jiné závazky, ani práva třetích osob.</w:t>
      </w:r>
    </w:p>
    <w:p w14:paraId="039106E7" w14:textId="77777777" w:rsidR="00DC7FE1" w:rsidRPr="005F20B6" w:rsidRDefault="00DC7FE1" w:rsidP="00DC7FE1">
      <w:pPr>
        <w:jc w:val="both"/>
        <w:rPr>
          <w:rFonts w:ascii="Garamond" w:hAnsi="Garamond"/>
          <w:sz w:val="21"/>
          <w:szCs w:val="21"/>
        </w:rPr>
      </w:pPr>
    </w:p>
    <w:p w14:paraId="6DC28769" w14:textId="77777777" w:rsidR="00DC7FE1" w:rsidRPr="005F20B6" w:rsidRDefault="00DC7FE1" w:rsidP="00DC7FE1">
      <w:pPr>
        <w:pStyle w:val="Nadpis2"/>
        <w:jc w:val="center"/>
        <w:rPr>
          <w:rFonts w:ascii="Garamond" w:hAnsi="Garamond"/>
          <w:b/>
          <w:sz w:val="21"/>
          <w:szCs w:val="21"/>
        </w:rPr>
      </w:pPr>
      <w:r w:rsidRPr="005F20B6">
        <w:rPr>
          <w:rFonts w:ascii="Garamond" w:hAnsi="Garamond"/>
          <w:b/>
          <w:sz w:val="21"/>
          <w:szCs w:val="21"/>
        </w:rPr>
        <w:t>Článek II.</w:t>
      </w:r>
    </w:p>
    <w:p w14:paraId="5AD1A986" w14:textId="77777777" w:rsidR="00DC7FE1" w:rsidRPr="005F20B6" w:rsidRDefault="00DC7FE1" w:rsidP="00BE15E7">
      <w:pPr>
        <w:pStyle w:val="Nadpis2"/>
        <w:spacing w:after="60"/>
        <w:jc w:val="center"/>
        <w:rPr>
          <w:rFonts w:ascii="Garamond" w:hAnsi="Garamond"/>
          <w:b/>
          <w:sz w:val="21"/>
          <w:szCs w:val="21"/>
        </w:rPr>
      </w:pPr>
      <w:r w:rsidRPr="005F20B6">
        <w:rPr>
          <w:rFonts w:ascii="Garamond" w:hAnsi="Garamond"/>
          <w:b/>
          <w:sz w:val="21"/>
          <w:szCs w:val="21"/>
        </w:rPr>
        <w:t>Předmět smlouvy</w:t>
      </w:r>
    </w:p>
    <w:p w14:paraId="3861668D" w14:textId="1207F3E7" w:rsidR="00C37248" w:rsidRPr="005F20B6" w:rsidRDefault="005D351C" w:rsidP="00FE5324">
      <w:pPr>
        <w:numPr>
          <w:ilvl w:val="1"/>
          <w:numId w:val="2"/>
        </w:numPr>
        <w:tabs>
          <w:tab w:val="clear" w:pos="705"/>
          <w:tab w:val="num" w:pos="0"/>
          <w:tab w:val="left" w:pos="567"/>
        </w:tabs>
        <w:spacing w:after="60"/>
        <w:ind w:left="0" w:firstLine="4"/>
        <w:jc w:val="both"/>
        <w:rPr>
          <w:rFonts w:ascii="Garamond" w:hAnsi="Garamond"/>
          <w:sz w:val="21"/>
          <w:szCs w:val="21"/>
        </w:rPr>
      </w:pPr>
      <w:r>
        <w:rPr>
          <w:rFonts w:ascii="Garamond" w:hAnsi="Garamond"/>
          <w:sz w:val="21"/>
          <w:szCs w:val="21"/>
        </w:rPr>
        <w:t>KFP</w:t>
      </w:r>
      <w:r w:rsidR="000A4698" w:rsidRPr="005F20B6">
        <w:rPr>
          <w:rFonts w:ascii="Garamond" w:hAnsi="Garamond"/>
          <w:sz w:val="21"/>
          <w:szCs w:val="21"/>
        </w:rPr>
        <w:t xml:space="preserve"> se touto smlouvou zavazuje zajistit, aby </w:t>
      </w:r>
      <w:r w:rsidR="00DC7FE1" w:rsidRPr="005F20B6">
        <w:rPr>
          <w:rFonts w:ascii="Garamond" w:hAnsi="Garamond"/>
          <w:sz w:val="21"/>
          <w:szCs w:val="21"/>
        </w:rPr>
        <w:t>Uměl</w:t>
      </w:r>
      <w:r w:rsidR="006C51CF" w:rsidRPr="005F20B6">
        <w:rPr>
          <w:rFonts w:ascii="Garamond" w:hAnsi="Garamond"/>
          <w:sz w:val="21"/>
          <w:szCs w:val="21"/>
        </w:rPr>
        <w:t>e</w:t>
      </w:r>
      <w:r w:rsidR="00DC7FE1" w:rsidRPr="005F20B6">
        <w:rPr>
          <w:rFonts w:ascii="Garamond" w:hAnsi="Garamond"/>
          <w:sz w:val="21"/>
          <w:szCs w:val="21"/>
        </w:rPr>
        <w:t>c</w:t>
      </w:r>
      <w:r w:rsidR="006C51CF" w:rsidRPr="005F20B6">
        <w:rPr>
          <w:rFonts w:ascii="Garamond" w:hAnsi="Garamond"/>
          <w:sz w:val="21"/>
          <w:szCs w:val="21"/>
        </w:rPr>
        <w:t xml:space="preserve"> </w:t>
      </w:r>
      <w:r w:rsidR="00317E24" w:rsidRPr="005F20B6">
        <w:rPr>
          <w:rFonts w:ascii="Garamond" w:hAnsi="Garamond"/>
          <w:sz w:val="21"/>
          <w:szCs w:val="21"/>
        </w:rPr>
        <w:t xml:space="preserve">pro Producenta </w:t>
      </w:r>
      <w:r w:rsidR="00DC7FE1" w:rsidRPr="005F20B6">
        <w:rPr>
          <w:rFonts w:ascii="Garamond" w:hAnsi="Garamond"/>
          <w:sz w:val="21"/>
          <w:szCs w:val="21"/>
        </w:rPr>
        <w:t>nastudova</w:t>
      </w:r>
      <w:r w:rsidR="000A4698" w:rsidRPr="005F20B6">
        <w:rPr>
          <w:rFonts w:ascii="Garamond" w:hAnsi="Garamond"/>
          <w:sz w:val="21"/>
          <w:szCs w:val="21"/>
        </w:rPr>
        <w:t>l</w:t>
      </w:r>
      <w:r w:rsidR="00DC7FE1" w:rsidRPr="005F20B6">
        <w:rPr>
          <w:rFonts w:ascii="Garamond" w:hAnsi="Garamond"/>
          <w:sz w:val="21"/>
          <w:szCs w:val="21"/>
        </w:rPr>
        <w:t xml:space="preserve"> Výkon</w:t>
      </w:r>
      <w:r w:rsidR="006C51CF" w:rsidRPr="005F20B6">
        <w:rPr>
          <w:rFonts w:ascii="Garamond" w:hAnsi="Garamond"/>
          <w:sz w:val="21"/>
          <w:szCs w:val="21"/>
        </w:rPr>
        <w:t xml:space="preserve"> </w:t>
      </w:r>
      <w:r w:rsidR="00DC7FE1" w:rsidRPr="005F20B6">
        <w:rPr>
          <w:rFonts w:ascii="Garamond" w:hAnsi="Garamond"/>
          <w:sz w:val="21"/>
          <w:szCs w:val="21"/>
        </w:rPr>
        <w:t xml:space="preserve">a </w:t>
      </w:r>
      <w:r w:rsidR="000E5080" w:rsidRPr="005F20B6">
        <w:rPr>
          <w:rFonts w:ascii="Garamond" w:hAnsi="Garamond"/>
          <w:sz w:val="21"/>
          <w:szCs w:val="21"/>
        </w:rPr>
        <w:t xml:space="preserve">osobně </w:t>
      </w:r>
      <w:r w:rsidR="00E61F45" w:rsidRPr="005F20B6">
        <w:rPr>
          <w:rFonts w:ascii="Garamond" w:hAnsi="Garamond"/>
          <w:sz w:val="21"/>
          <w:szCs w:val="21"/>
        </w:rPr>
        <w:t xml:space="preserve">jej </w:t>
      </w:r>
      <w:r w:rsidR="004E52F8" w:rsidRPr="005F20B6">
        <w:rPr>
          <w:rFonts w:ascii="Garamond" w:hAnsi="Garamond"/>
          <w:sz w:val="21"/>
          <w:szCs w:val="21"/>
        </w:rPr>
        <w:t>prov</w:t>
      </w:r>
      <w:r w:rsidR="000A4698" w:rsidRPr="005F20B6">
        <w:rPr>
          <w:rFonts w:ascii="Garamond" w:hAnsi="Garamond"/>
          <w:sz w:val="21"/>
          <w:szCs w:val="21"/>
        </w:rPr>
        <w:t>edl</w:t>
      </w:r>
      <w:r w:rsidR="00B91C8D" w:rsidRPr="005F20B6">
        <w:rPr>
          <w:rFonts w:ascii="Garamond" w:hAnsi="Garamond"/>
          <w:sz w:val="21"/>
          <w:szCs w:val="21"/>
        </w:rPr>
        <w:t xml:space="preserve"> </w:t>
      </w:r>
      <w:r w:rsidR="00DC7FE1" w:rsidRPr="005F20B6">
        <w:rPr>
          <w:rFonts w:ascii="Garamond" w:hAnsi="Garamond"/>
          <w:sz w:val="21"/>
          <w:szCs w:val="21"/>
        </w:rPr>
        <w:t>v prů</w:t>
      </w:r>
      <w:r w:rsidR="000862D2" w:rsidRPr="005F20B6">
        <w:rPr>
          <w:rFonts w:ascii="Garamond" w:hAnsi="Garamond"/>
          <w:sz w:val="21"/>
          <w:szCs w:val="21"/>
        </w:rPr>
        <w:t xml:space="preserve">běhu Vystoupení </w:t>
      </w:r>
      <w:r w:rsidR="00C94CA7" w:rsidRPr="005F20B6">
        <w:rPr>
          <w:rFonts w:ascii="Garamond" w:hAnsi="Garamond"/>
          <w:sz w:val="21"/>
          <w:szCs w:val="21"/>
        </w:rPr>
        <w:t xml:space="preserve">zajišťovaného </w:t>
      </w:r>
      <w:r w:rsidR="00DC7FE1" w:rsidRPr="005F20B6">
        <w:rPr>
          <w:rFonts w:ascii="Garamond" w:hAnsi="Garamond"/>
          <w:sz w:val="21"/>
          <w:szCs w:val="21"/>
        </w:rPr>
        <w:t>Producent</w:t>
      </w:r>
      <w:r w:rsidR="00C94CA7" w:rsidRPr="005F20B6">
        <w:rPr>
          <w:rFonts w:ascii="Garamond" w:hAnsi="Garamond"/>
          <w:sz w:val="21"/>
          <w:szCs w:val="21"/>
        </w:rPr>
        <w:t>em</w:t>
      </w:r>
      <w:r w:rsidR="00E6595C" w:rsidRPr="005F20B6">
        <w:rPr>
          <w:rFonts w:ascii="Garamond" w:hAnsi="Garamond"/>
          <w:sz w:val="21"/>
          <w:szCs w:val="21"/>
        </w:rPr>
        <w:t xml:space="preserve"> v rámci festivalu</w:t>
      </w:r>
      <w:r w:rsidR="00317E24" w:rsidRPr="005F20B6">
        <w:rPr>
          <w:rFonts w:ascii="Garamond" w:hAnsi="Garamond"/>
          <w:sz w:val="21"/>
          <w:szCs w:val="21"/>
        </w:rPr>
        <w:t>;</w:t>
      </w:r>
      <w:r w:rsidR="00DC7FE1" w:rsidRPr="005F20B6">
        <w:rPr>
          <w:rFonts w:ascii="Garamond" w:hAnsi="Garamond"/>
          <w:sz w:val="21"/>
          <w:szCs w:val="21"/>
        </w:rPr>
        <w:t xml:space="preserve"> </w:t>
      </w:r>
      <w:r>
        <w:rPr>
          <w:rFonts w:ascii="Garamond" w:hAnsi="Garamond"/>
          <w:sz w:val="21"/>
          <w:szCs w:val="21"/>
        </w:rPr>
        <w:t>KFP</w:t>
      </w:r>
      <w:r w:rsidR="003D6ED2" w:rsidRPr="005F20B6">
        <w:rPr>
          <w:rFonts w:ascii="Garamond" w:hAnsi="Garamond"/>
          <w:sz w:val="21"/>
          <w:szCs w:val="21"/>
        </w:rPr>
        <w:t xml:space="preserve"> </w:t>
      </w:r>
      <w:r w:rsidR="00DC7FE1" w:rsidRPr="005F20B6">
        <w:rPr>
          <w:rFonts w:ascii="Garamond" w:hAnsi="Garamond"/>
          <w:sz w:val="21"/>
          <w:szCs w:val="21"/>
        </w:rPr>
        <w:t xml:space="preserve">dále touto smlouvou </w:t>
      </w:r>
      <w:r w:rsidR="00317E24" w:rsidRPr="005F20B6">
        <w:rPr>
          <w:rFonts w:ascii="Garamond" w:hAnsi="Garamond"/>
          <w:sz w:val="21"/>
          <w:szCs w:val="21"/>
        </w:rPr>
        <w:t>poskytuje</w:t>
      </w:r>
      <w:r w:rsidR="00DC7FE1" w:rsidRPr="005F20B6">
        <w:rPr>
          <w:rFonts w:ascii="Garamond" w:hAnsi="Garamond"/>
          <w:sz w:val="21"/>
          <w:szCs w:val="21"/>
        </w:rPr>
        <w:t xml:space="preserve"> Producentovi oprávnění (licenci) k výkonu práva užít Výkon</w:t>
      </w:r>
      <w:r w:rsidR="006C51CF" w:rsidRPr="005F20B6">
        <w:rPr>
          <w:rFonts w:ascii="Garamond" w:hAnsi="Garamond"/>
          <w:sz w:val="21"/>
          <w:szCs w:val="21"/>
        </w:rPr>
        <w:t xml:space="preserve"> </w:t>
      </w:r>
      <w:r w:rsidR="004E52F8" w:rsidRPr="005F20B6">
        <w:rPr>
          <w:rFonts w:ascii="Garamond" w:hAnsi="Garamond"/>
          <w:sz w:val="21"/>
          <w:szCs w:val="21"/>
        </w:rPr>
        <w:t>Umělc</w:t>
      </w:r>
      <w:r w:rsidR="006C51CF" w:rsidRPr="005F20B6">
        <w:rPr>
          <w:rFonts w:ascii="Garamond" w:hAnsi="Garamond"/>
          <w:sz w:val="21"/>
          <w:szCs w:val="21"/>
        </w:rPr>
        <w:t>e</w:t>
      </w:r>
      <w:r w:rsidR="004E52F8" w:rsidRPr="005F20B6">
        <w:rPr>
          <w:rFonts w:ascii="Garamond" w:hAnsi="Garamond"/>
          <w:sz w:val="21"/>
          <w:szCs w:val="21"/>
        </w:rPr>
        <w:t xml:space="preserve"> </w:t>
      </w:r>
      <w:r w:rsidR="00DC7FE1" w:rsidRPr="005F20B6">
        <w:rPr>
          <w:rFonts w:ascii="Garamond" w:hAnsi="Garamond"/>
          <w:sz w:val="21"/>
          <w:szCs w:val="21"/>
        </w:rPr>
        <w:t xml:space="preserve">v rozsahu </w:t>
      </w:r>
      <w:r w:rsidR="00FE5324" w:rsidRPr="005F20B6">
        <w:rPr>
          <w:rFonts w:ascii="Garamond" w:hAnsi="Garamond"/>
          <w:sz w:val="21"/>
          <w:szCs w:val="21"/>
        </w:rPr>
        <w:t>dle této</w:t>
      </w:r>
      <w:r w:rsidR="0067208E" w:rsidRPr="005F20B6">
        <w:rPr>
          <w:rFonts w:ascii="Garamond" w:hAnsi="Garamond"/>
          <w:sz w:val="21"/>
          <w:szCs w:val="21"/>
        </w:rPr>
        <w:t xml:space="preserve"> smlouv</w:t>
      </w:r>
      <w:r w:rsidR="00FE5324" w:rsidRPr="005F20B6">
        <w:rPr>
          <w:rFonts w:ascii="Garamond" w:hAnsi="Garamond"/>
          <w:sz w:val="21"/>
          <w:szCs w:val="21"/>
        </w:rPr>
        <w:t>y</w:t>
      </w:r>
      <w:r w:rsidR="0067208E" w:rsidRPr="005F20B6">
        <w:rPr>
          <w:rFonts w:ascii="Garamond" w:hAnsi="Garamond"/>
          <w:sz w:val="21"/>
          <w:szCs w:val="21"/>
        </w:rPr>
        <w:t>.</w:t>
      </w:r>
    </w:p>
    <w:p w14:paraId="0BA80625" w14:textId="55D76246" w:rsidR="00661884" w:rsidRPr="005F20B6" w:rsidRDefault="00BA41DA" w:rsidP="0082066C">
      <w:pPr>
        <w:numPr>
          <w:ilvl w:val="1"/>
          <w:numId w:val="2"/>
        </w:numPr>
        <w:tabs>
          <w:tab w:val="clear" w:pos="705"/>
          <w:tab w:val="num" w:pos="0"/>
          <w:tab w:val="left" w:pos="567"/>
        </w:tabs>
        <w:spacing w:after="60"/>
        <w:ind w:left="0" w:firstLine="4"/>
        <w:jc w:val="both"/>
        <w:rPr>
          <w:rFonts w:ascii="Garamond" w:hAnsi="Garamond"/>
          <w:sz w:val="21"/>
          <w:szCs w:val="21"/>
        </w:rPr>
      </w:pPr>
      <w:r w:rsidRPr="005F20B6">
        <w:rPr>
          <w:rFonts w:ascii="Garamond" w:hAnsi="Garamond"/>
          <w:sz w:val="21"/>
          <w:szCs w:val="21"/>
        </w:rPr>
        <w:t xml:space="preserve">Producent se zavazuje zaplatit </w:t>
      </w:r>
      <w:r w:rsidR="005D351C">
        <w:rPr>
          <w:rFonts w:ascii="Garamond" w:hAnsi="Garamond"/>
          <w:sz w:val="21"/>
          <w:szCs w:val="21"/>
        </w:rPr>
        <w:t>KFP</w:t>
      </w:r>
      <w:r w:rsidRPr="005F20B6">
        <w:rPr>
          <w:rFonts w:ascii="Garamond" w:hAnsi="Garamond"/>
          <w:sz w:val="21"/>
          <w:szCs w:val="21"/>
        </w:rPr>
        <w:t xml:space="preserve"> za </w:t>
      </w:r>
      <w:r w:rsidR="0082066C" w:rsidRPr="005F20B6">
        <w:rPr>
          <w:rFonts w:ascii="Garamond" w:hAnsi="Garamond"/>
          <w:sz w:val="21"/>
          <w:szCs w:val="21"/>
        </w:rPr>
        <w:t xml:space="preserve">zajištění </w:t>
      </w:r>
      <w:r w:rsidRPr="005F20B6">
        <w:rPr>
          <w:rFonts w:ascii="Garamond" w:hAnsi="Garamond"/>
          <w:sz w:val="21"/>
          <w:szCs w:val="21"/>
        </w:rPr>
        <w:t xml:space="preserve">nastudování Výkonu </w:t>
      </w:r>
      <w:r w:rsidR="0082066C" w:rsidRPr="005F20B6">
        <w:rPr>
          <w:rFonts w:ascii="Garamond" w:hAnsi="Garamond"/>
          <w:sz w:val="21"/>
          <w:szCs w:val="21"/>
        </w:rPr>
        <w:t xml:space="preserve">Umělcem </w:t>
      </w:r>
      <w:r w:rsidRPr="005F20B6">
        <w:rPr>
          <w:rFonts w:ascii="Garamond" w:hAnsi="Garamond"/>
          <w:sz w:val="21"/>
          <w:szCs w:val="21"/>
        </w:rPr>
        <w:t xml:space="preserve">a za jeho provedení v průběhu Vystoupení, a dále též za poskytnutí licence k výkonu práva užít Umělecký výkon provedený v průběhu Vystoupení </w:t>
      </w:r>
      <w:r w:rsidR="00E52666" w:rsidRPr="005F20B6">
        <w:rPr>
          <w:rFonts w:ascii="Garamond" w:hAnsi="Garamond"/>
          <w:sz w:val="21"/>
          <w:szCs w:val="21"/>
        </w:rPr>
        <w:t xml:space="preserve">a </w:t>
      </w:r>
      <w:r w:rsidRPr="005F20B6">
        <w:rPr>
          <w:rFonts w:ascii="Garamond" w:hAnsi="Garamond"/>
          <w:sz w:val="21"/>
          <w:szCs w:val="21"/>
        </w:rPr>
        <w:t>za plnění souvisejících povinností dle této smlouvy odměnu</w:t>
      </w:r>
      <w:r w:rsidR="00E52666" w:rsidRPr="005F20B6">
        <w:rPr>
          <w:rFonts w:ascii="Garamond" w:hAnsi="Garamond"/>
          <w:sz w:val="21"/>
          <w:szCs w:val="21"/>
        </w:rPr>
        <w:t xml:space="preserve"> sjednanou</w:t>
      </w:r>
      <w:r w:rsidRPr="005F20B6">
        <w:rPr>
          <w:rFonts w:ascii="Garamond" w:hAnsi="Garamond"/>
          <w:sz w:val="21"/>
          <w:szCs w:val="21"/>
        </w:rPr>
        <w:t xml:space="preserve"> dále v této smlouvě</w:t>
      </w:r>
      <w:r w:rsidR="00F61EF6" w:rsidRPr="005F20B6">
        <w:rPr>
          <w:rFonts w:ascii="Garamond" w:hAnsi="Garamond"/>
          <w:sz w:val="21"/>
          <w:szCs w:val="21"/>
        </w:rPr>
        <w:t>.</w:t>
      </w:r>
    </w:p>
    <w:p w14:paraId="48006187" w14:textId="77777777" w:rsidR="00754B3F" w:rsidRPr="005F20B6" w:rsidRDefault="00754B3F" w:rsidP="00DC7FE1">
      <w:pPr>
        <w:ind w:left="705" w:hanging="705"/>
        <w:jc w:val="both"/>
        <w:rPr>
          <w:rFonts w:ascii="Garamond" w:hAnsi="Garamond"/>
          <w:sz w:val="21"/>
          <w:szCs w:val="21"/>
        </w:rPr>
      </w:pPr>
    </w:p>
    <w:p w14:paraId="51AA58B3" w14:textId="77777777" w:rsidR="00DC7FE1" w:rsidRPr="005F20B6" w:rsidRDefault="00DC7FE1" w:rsidP="00DC7FE1">
      <w:pPr>
        <w:pStyle w:val="Nadpis3"/>
        <w:rPr>
          <w:rFonts w:ascii="Garamond" w:hAnsi="Garamond"/>
          <w:sz w:val="21"/>
          <w:szCs w:val="21"/>
        </w:rPr>
      </w:pPr>
      <w:r w:rsidRPr="005F20B6">
        <w:rPr>
          <w:rFonts w:ascii="Garamond" w:hAnsi="Garamond"/>
          <w:sz w:val="21"/>
          <w:szCs w:val="21"/>
        </w:rPr>
        <w:t>Článek III.</w:t>
      </w:r>
    </w:p>
    <w:p w14:paraId="0F19B102" w14:textId="77777777" w:rsidR="00DC7FE1" w:rsidRPr="005F20B6" w:rsidRDefault="00DC7FE1" w:rsidP="00BE15E7">
      <w:pPr>
        <w:pStyle w:val="Nadpis3"/>
        <w:spacing w:after="60"/>
        <w:rPr>
          <w:rFonts w:ascii="Garamond" w:hAnsi="Garamond"/>
          <w:sz w:val="21"/>
          <w:szCs w:val="21"/>
        </w:rPr>
      </w:pPr>
      <w:r w:rsidRPr="005F20B6">
        <w:rPr>
          <w:rFonts w:ascii="Garamond" w:hAnsi="Garamond"/>
          <w:sz w:val="21"/>
          <w:szCs w:val="21"/>
        </w:rPr>
        <w:t>Nastudování Uměleckého výkonu</w:t>
      </w:r>
    </w:p>
    <w:p w14:paraId="10F253EE" w14:textId="440D7870" w:rsidR="00DC7FE1" w:rsidRPr="00426FA9" w:rsidRDefault="005D351C" w:rsidP="000D7EE2">
      <w:pPr>
        <w:pStyle w:val="Zkladntextodsazen"/>
        <w:numPr>
          <w:ilvl w:val="1"/>
          <w:numId w:val="5"/>
        </w:numPr>
        <w:tabs>
          <w:tab w:val="clear" w:pos="720"/>
          <w:tab w:val="num" w:pos="0"/>
          <w:tab w:val="left" w:pos="567"/>
        </w:tabs>
        <w:spacing w:after="60"/>
        <w:ind w:left="0" w:firstLine="0"/>
        <w:rPr>
          <w:rFonts w:ascii="Garamond" w:hAnsi="Garamond"/>
          <w:sz w:val="21"/>
          <w:szCs w:val="21"/>
        </w:rPr>
      </w:pPr>
      <w:r>
        <w:rPr>
          <w:rFonts w:ascii="Garamond" w:hAnsi="Garamond"/>
          <w:sz w:val="21"/>
          <w:szCs w:val="21"/>
        </w:rPr>
        <w:t>KFP</w:t>
      </w:r>
      <w:r w:rsidR="00B8629C" w:rsidRPr="005F20B6">
        <w:rPr>
          <w:rFonts w:ascii="Garamond" w:hAnsi="Garamond"/>
          <w:sz w:val="21"/>
          <w:szCs w:val="21"/>
        </w:rPr>
        <w:t xml:space="preserve"> se zavazuje zajistit, aby </w:t>
      </w:r>
      <w:r w:rsidR="00DC7FE1" w:rsidRPr="005F20B6">
        <w:rPr>
          <w:rFonts w:ascii="Garamond" w:hAnsi="Garamond"/>
          <w:sz w:val="21"/>
          <w:szCs w:val="21"/>
        </w:rPr>
        <w:t>Uměl</w:t>
      </w:r>
      <w:r w:rsidR="00C46888" w:rsidRPr="005F20B6">
        <w:rPr>
          <w:rFonts w:ascii="Garamond" w:hAnsi="Garamond"/>
          <w:sz w:val="21"/>
          <w:szCs w:val="21"/>
        </w:rPr>
        <w:t>e</w:t>
      </w:r>
      <w:r w:rsidR="00DC7FE1" w:rsidRPr="005F20B6">
        <w:rPr>
          <w:rFonts w:ascii="Garamond" w:hAnsi="Garamond"/>
          <w:sz w:val="21"/>
          <w:szCs w:val="21"/>
        </w:rPr>
        <w:t>c</w:t>
      </w:r>
      <w:r w:rsidR="00C46888" w:rsidRPr="005F20B6">
        <w:rPr>
          <w:rFonts w:ascii="Garamond" w:hAnsi="Garamond"/>
          <w:sz w:val="21"/>
          <w:szCs w:val="21"/>
        </w:rPr>
        <w:t xml:space="preserve"> </w:t>
      </w:r>
      <w:r w:rsidR="00DC7FE1" w:rsidRPr="005F20B6">
        <w:rPr>
          <w:rFonts w:ascii="Garamond" w:hAnsi="Garamond"/>
          <w:sz w:val="21"/>
          <w:szCs w:val="21"/>
        </w:rPr>
        <w:t>nastudov</w:t>
      </w:r>
      <w:r w:rsidR="00A96430" w:rsidRPr="005F20B6">
        <w:rPr>
          <w:rFonts w:ascii="Garamond" w:hAnsi="Garamond"/>
          <w:sz w:val="21"/>
          <w:szCs w:val="21"/>
        </w:rPr>
        <w:t>a</w:t>
      </w:r>
      <w:r w:rsidR="00B8629C" w:rsidRPr="005F20B6">
        <w:rPr>
          <w:rFonts w:ascii="Garamond" w:hAnsi="Garamond"/>
          <w:sz w:val="21"/>
          <w:szCs w:val="21"/>
        </w:rPr>
        <w:t>l</w:t>
      </w:r>
      <w:r w:rsidR="00A96430" w:rsidRPr="005F20B6">
        <w:rPr>
          <w:rFonts w:ascii="Garamond" w:hAnsi="Garamond"/>
          <w:sz w:val="21"/>
          <w:szCs w:val="21"/>
        </w:rPr>
        <w:t xml:space="preserve"> </w:t>
      </w:r>
      <w:r w:rsidR="00321C2D" w:rsidRPr="005F20B6">
        <w:rPr>
          <w:rFonts w:ascii="Garamond" w:hAnsi="Garamond"/>
          <w:sz w:val="21"/>
          <w:szCs w:val="21"/>
        </w:rPr>
        <w:t xml:space="preserve">Výkon pro provedení v průběhu Vystoupení </w:t>
      </w:r>
      <w:r w:rsidR="00BD76C7" w:rsidRPr="005F20B6">
        <w:rPr>
          <w:rFonts w:ascii="Garamond" w:hAnsi="Garamond"/>
          <w:sz w:val="21"/>
          <w:szCs w:val="21"/>
        </w:rPr>
        <w:t>dle svých nejlepších schopností (</w:t>
      </w:r>
      <w:r w:rsidR="00BD76C7" w:rsidRPr="00D37DA0">
        <w:rPr>
          <w:rFonts w:ascii="Garamond" w:hAnsi="Garamond"/>
          <w:sz w:val="21"/>
          <w:szCs w:val="21"/>
        </w:rPr>
        <w:t xml:space="preserve">nikoli pod vlivem alkoholických nápojů či jiných omamných látek) </w:t>
      </w:r>
      <w:r w:rsidR="00A96430" w:rsidRPr="00D37DA0">
        <w:rPr>
          <w:rFonts w:ascii="Garamond" w:hAnsi="Garamond"/>
          <w:sz w:val="21"/>
          <w:szCs w:val="21"/>
        </w:rPr>
        <w:t>v</w:t>
      </w:r>
      <w:r w:rsidR="000D7EE2" w:rsidRPr="00D37DA0">
        <w:rPr>
          <w:rFonts w:ascii="Garamond" w:hAnsi="Garamond"/>
          <w:sz w:val="21"/>
          <w:szCs w:val="21"/>
        </w:rPr>
        <w:t> </w:t>
      </w:r>
      <w:r w:rsidR="00A96430" w:rsidRPr="00D37DA0">
        <w:rPr>
          <w:rFonts w:ascii="Garamond" w:hAnsi="Garamond"/>
          <w:sz w:val="21"/>
          <w:szCs w:val="21"/>
        </w:rPr>
        <w:t>průběhu</w:t>
      </w:r>
      <w:r w:rsidR="000D7EE2" w:rsidRPr="00D37DA0">
        <w:rPr>
          <w:rFonts w:ascii="Garamond" w:hAnsi="Garamond"/>
          <w:sz w:val="21"/>
          <w:szCs w:val="21"/>
        </w:rPr>
        <w:t xml:space="preserve"> </w:t>
      </w:r>
      <w:r w:rsidR="00A96430" w:rsidRPr="00D37DA0">
        <w:rPr>
          <w:rFonts w:ascii="Garamond" w:hAnsi="Garamond"/>
          <w:sz w:val="21"/>
          <w:szCs w:val="21"/>
        </w:rPr>
        <w:t>zkouš</w:t>
      </w:r>
      <w:r w:rsidR="00AF44FF" w:rsidRPr="00D37DA0">
        <w:rPr>
          <w:rFonts w:ascii="Garamond" w:hAnsi="Garamond"/>
          <w:sz w:val="21"/>
          <w:szCs w:val="21"/>
        </w:rPr>
        <w:t>ek</w:t>
      </w:r>
      <w:r w:rsidR="00A96430" w:rsidRPr="00D37DA0">
        <w:rPr>
          <w:rFonts w:ascii="Garamond" w:hAnsi="Garamond"/>
          <w:sz w:val="21"/>
          <w:szCs w:val="21"/>
        </w:rPr>
        <w:t xml:space="preserve"> </w:t>
      </w:r>
      <w:r w:rsidR="00D43324" w:rsidRPr="00D37DA0">
        <w:rPr>
          <w:rFonts w:ascii="Garamond" w:hAnsi="Garamond"/>
          <w:sz w:val="21"/>
          <w:szCs w:val="21"/>
        </w:rPr>
        <w:t>konan</w:t>
      </w:r>
      <w:r w:rsidR="00AF44FF" w:rsidRPr="00D37DA0">
        <w:rPr>
          <w:rFonts w:ascii="Garamond" w:hAnsi="Garamond"/>
          <w:sz w:val="21"/>
          <w:szCs w:val="21"/>
        </w:rPr>
        <w:t>ých</w:t>
      </w:r>
      <w:r w:rsidR="00D43324" w:rsidRPr="00D37DA0">
        <w:rPr>
          <w:rFonts w:ascii="Garamond" w:hAnsi="Garamond"/>
          <w:sz w:val="21"/>
          <w:szCs w:val="21"/>
        </w:rPr>
        <w:t xml:space="preserve"> </w:t>
      </w:r>
      <w:r w:rsidR="00D7075D" w:rsidRPr="00D37DA0">
        <w:rPr>
          <w:rFonts w:ascii="Garamond" w:hAnsi="Garamond"/>
          <w:sz w:val="21"/>
          <w:szCs w:val="21"/>
        </w:rPr>
        <w:t>v</w:t>
      </w:r>
      <w:r w:rsidR="00601E32" w:rsidRPr="00D37DA0">
        <w:rPr>
          <w:rFonts w:ascii="Garamond" w:hAnsi="Garamond"/>
          <w:sz w:val="21"/>
          <w:szCs w:val="21"/>
        </w:rPr>
        <w:t> Pardubicích</w:t>
      </w:r>
      <w:r w:rsidR="00601E32" w:rsidRPr="00D37DA0">
        <w:rPr>
          <w:rFonts w:ascii="Garamond" w:hAnsi="Garamond"/>
          <w:iCs/>
          <w:sz w:val="21"/>
          <w:szCs w:val="21"/>
        </w:rPr>
        <w:t xml:space="preserve"> </w:t>
      </w:r>
      <w:r w:rsidR="00C52915" w:rsidRPr="00D37DA0">
        <w:rPr>
          <w:rFonts w:ascii="Garamond" w:hAnsi="Garamond"/>
          <w:iCs/>
          <w:sz w:val="21"/>
          <w:szCs w:val="21"/>
        </w:rPr>
        <w:t xml:space="preserve">(prostory </w:t>
      </w:r>
      <w:r w:rsidR="00601E32" w:rsidRPr="00D37DA0">
        <w:rPr>
          <w:rFonts w:ascii="Garamond" w:hAnsi="Garamond"/>
          <w:iCs/>
          <w:sz w:val="21"/>
          <w:szCs w:val="21"/>
        </w:rPr>
        <w:t>Sukovy síně Domu hudby</w:t>
      </w:r>
      <w:r w:rsidR="00C52915" w:rsidRPr="00D37DA0">
        <w:rPr>
          <w:rFonts w:ascii="Garamond" w:hAnsi="Garamond"/>
          <w:iCs/>
          <w:sz w:val="21"/>
          <w:szCs w:val="21"/>
        </w:rPr>
        <w:t>)</w:t>
      </w:r>
      <w:r w:rsidR="001B28F9" w:rsidRPr="00D37DA0">
        <w:rPr>
          <w:rFonts w:ascii="Garamond" w:hAnsi="Garamond"/>
          <w:iCs/>
          <w:sz w:val="21"/>
          <w:szCs w:val="21"/>
        </w:rPr>
        <w:t xml:space="preserve"> </w:t>
      </w:r>
      <w:r w:rsidR="000D7EE2" w:rsidRPr="00D37DA0">
        <w:rPr>
          <w:rFonts w:ascii="Garamond" w:hAnsi="Garamond"/>
          <w:iCs/>
          <w:sz w:val="21"/>
          <w:szCs w:val="21"/>
        </w:rPr>
        <w:t>dle dohodnutého plánu takto:</w:t>
      </w:r>
      <w:r w:rsidR="005C23F9" w:rsidRPr="00D37DA0">
        <w:rPr>
          <w:rFonts w:ascii="Garamond" w:hAnsi="Garamond"/>
          <w:iCs/>
          <w:sz w:val="21"/>
          <w:szCs w:val="21"/>
        </w:rPr>
        <w:t xml:space="preserve"> 30.8.2024, 2 x 3 hodiny</w:t>
      </w:r>
      <w:r w:rsidR="00612EB6" w:rsidRPr="00D37DA0">
        <w:rPr>
          <w:rFonts w:ascii="Garamond" w:hAnsi="Garamond"/>
          <w:iCs/>
          <w:sz w:val="21"/>
          <w:szCs w:val="21"/>
        </w:rPr>
        <w:t xml:space="preserve"> v době od</w:t>
      </w:r>
      <w:r w:rsidR="00301062" w:rsidRPr="00D37DA0">
        <w:rPr>
          <w:rFonts w:ascii="Garamond" w:hAnsi="Garamond"/>
          <w:iCs/>
          <w:sz w:val="21"/>
          <w:szCs w:val="21"/>
        </w:rPr>
        <w:t xml:space="preserve"> 09:00</w:t>
      </w:r>
      <w:r w:rsidR="00612EB6" w:rsidRPr="00D37DA0">
        <w:rPr>
          <w:rFonts w:ascii="Garamond" w:hAnsi="Garamond"/>
          <w:iCs/>
          <w:sz w:val="21"/>
          <w:szCs w:val="21"/>
        </w:rPr>
        <w:t xml:space="preserve"> do </w:t>
      </w:r>
      <w:r w:rsidR="00301062" w:rsidRPr="00D37DA0">
        <w:rPr>
          <w:rFonts w:ascii="Garamond" w:hAnsi="Garamond"/>
          <w:iCs/>
          <w:sz w:val="21"/>
          <w:szCs w:val="21"/>
        </w:rPr>
        <w:t>16:00</w:t>
      </w:r>
      <w:r w:rsidR="005C23F9" w:rsidRPr="00D37DA0">
        <w:rPr>
          <w:rFonts w:ascii="Garamond" w:hAnsi="Garamond"/>
          <w:iCs/>
          <w:sz w:val="21"/>
          <w:szCs w:val="21"/>
        </w:rPr>
        <w:t xml:space="preserve"> </w:t>
      </w:r>
      <w:r w:rsidR="00CD114A" w:rsidRPr="00D37DA0">
        <w:rPr>
          <w:rFonts w:ascii="Garamond" w:hAnsi="Garamond"/>
          <w:sz w:val="21"/>
          <w:szCs w:val="21"/>
        </w:rPr>
        <w:t>a </w:t>
      </w:r>
      <w:r w:rsidR="000D7EE2" w:rsidRPr="00D37DA0">
        <w:rPr>
          <w:rFonts w:ascii="Garamond" w:hAnsi="Garamond"/>
          <w:sz w:val="21"/>
          <w:szCs w:val="21"/>
        </w:rPr>
        <w:t xml:space="preserve">v průběhu </w:t>
      </w:r>
      <w:r w:rsidR="00CD114A" w:rsidRPr="00D37DA0">
        <w:rPr>
          <w:rFonts w:ascii="Garamond" w:hAnsi="Garamond"/>
          <w:sz w:val="21"/>
          <w:szCs w:val="21"/>
        </w:rPr>
        <w:t>generální</w:t>
      </w:r>
      <w:r w:rsidR="003E5CAE" w:rsidRPr="00D37DA0">
        <w:rPr>
          <w:rFonts w:ascii="Garamond" w:hAnsi="Garamond"/>
          <w:sz w:val="21"/>
          <w:szCs w:val="21"/>
        </w:rPr>
        <w:t>ch</w:t>
      </w:r>
      <w:r w:rsidR="000D7EE2" w:rsidRPr="00D37DA0">
        <w:rPr>
          <w:rFonts w:ascii="Garamond" w:hAnsi="Garamond"/>
          <w:sz w:val="21"/>
          <w:szCs w:val="21"/>
        </w:rPr>
        <w:t xml:space="preserve"> zkouš</w:t>
      </w:r>
      <w:r w:rsidR="003E5CAE" w:rsidRPr="00D37DA0">
        <w:rPr>
          <w:rFonts w:ascii="Garamond" w:hAnsi="Garamond"/>
          <w:sz w:val="21"/>
          <w:szCs w:val="21"/>
        </w:rPr>
        <w:t>ek</w:t>
      </w:r>
      <w:r w:rsidR="000D7EE2" w:rsidRPr="00D37DA0">
        <w:rPr>
          <w:rFonts w:ascii="Garamond" w:hAnsi="Garamond"/>
          <w:sz w:val="21"/>
          <w:szCs w:val="21"/>
        </w:rPr>
        <w:t xml:space="preserve"> konan</w:t>
      </w:r>
      <w:r w:rsidR="003E5CAE" w:rsidRPr="00D37DA0">
        <w:rPr>
          <w:rFonts w:ascii="Garamond" w:hAnsi="Garamond"/>
          <w:sz w:val="21"/>
          <w:szCs w:val="21"/>
        </w:rPr>
        <w:t>ých</w:t>
      </w:r>
      <w:r w:rsidR="00CD114A" w:rsidRPr="00D37DA0">
        <w:rPr>
          <w:rFonts w:ascii="Garamond" w:hAnsi="Garamond"/>
          <w:sz w:val="21"/>
          <w:szCs w:val="21"/>
        </w:rPr>
        <w:t xml:space="preserve"> </w:t>
      </w:r>
      <w:r w:rsidR="00D7075D" w:rsidRPr="00D37DA0">
        <w:rPr>
          <w:rFonts w:ascii="Garamond" w:hAnsi="Garamond"/>
          <w:sz w:val="21"/>
          <w:szCs w:val="21"/>
        </w:rPr>
        <w:t>v místě konání Vystoupení</w:t>
      </w:r>
      <w:r w:rsidR="003E5CAE" w:rsidRPr="00D37DA0">
        <w:rPr>
          <w:rFonts w:ascii="Garamond" w:hAnsi="Garamond"/>
          <w:sz w:val="21"/>
          <w:szCs w:val="21"/>
        </w:rPr>
        <w:t>, jejichž časy budou upřesněny Producentem</w:t>
      </w:r>
      <w:r w:rsidR="00612EB6" w:rsidRPr="00D37DA0">
        <w:rPr>
          <w:rFonts w:ascii="Garamond" w:hAnsi="Garamond"/>
          <w:sz w:val="21"/>
          <w:szCs w:val="21"/>
        </w:rPr>
        <w:t xml:space="preserve"> (31.8.2024: SHOW TIME: 16:00 - 17:30, SOUNDCHECK + TECH. REHEARSAL: 13:30 - 15:00, SET UP: 12:30 - 13:30)</w:t>
      </w:r>
      <w:r w:rsidR="00426FA9" w:rsidRPr="00D37DA0">
        <w:rPr>
          <w:rFonts w:ascii="Garamond" w:hAnsi="Garamond"/>
          <w:sz w:val="21"/>
          <w:szCs w:val="21"/>
        </w:rPr>
        <w:t>.</w:t>
      </w:r>
      <w:r w:rsidR="00426FA9">
        <w:rPr>
          <w:rFonts w:ascii="Garamond" w:hAnsi="Garamond"/>
          <w:sz w:val="21"/>
          <w:szCs w:val="21"/>
        </w:rPr>
        <w:t xml:space="preserve"> </w:t>
      </w:r>
      <w:r w:rsidRPr="00426FA9">
        <w:rPr>
          <w:rFonts w:ascii="Garamond" w:hAnsi="Garamond"/>
          <w:sz w:val="21"/>
          <w:szCs w:val="21"/>
        </w:rPr>
        <w:t>KFP</w:t>
      </w:r>
      <w:r w:rsidR="00B8629C" w:rsidRPr="00426FA9">
        <w:rPr>
          <w:rFonts w:ascii="Garamond" w:hAnsi="Garamond"/>
          <w:sz w:val="21"/>
          <w:szCs w:val="21"/>
        </w:rPr>
        <w:t xml:space="preserve"> se zavazuje zajistit, aby se </w:t>
      </w:r>
      <w:r w:rsidR="002574B7" w:rsidRPr="00426FA9">
        <w:rPr>
          <w:rFonts w:ascii="Garamond" w:hAnsi="Garamond"/>
          <w:sz w:val="21"/>
          <w:szCs w:val="21"/>
        </w:rPr>
        <w:t>Umělec dostavi</w:t>
      </w:r>
      <w:r w:rsidR="00B8629C" w:rsidRPr="00426FA9">
        <w:rPr>
          <w:rFonts w:ascii="Garamond" w:hAnsi="Garamond"/>
          <w:sz w:val="21"/>
          <w:szCs w:val="21"/>
        </w:rPr>
        <w:t>l</w:t>
      </w:r>
      <w:r w:rsidR="002574B7" w:rsidRPr="00426FA9">
        <w:rPr>
          <w:rFonts w:ascii="Garamond" w:hAnsi="Garamond"/>
          <w:sz w:val="21"/>
          <w:szCs w:val="21"/>
        </w:rPr>
        <w:t xml:space="preserve"> se na místo konání</w:t>
      </w:r>
      <w:r w:rsidR="00CC5D2A" w:rsidRPr="00426FA9">
        <w:rPr>
          <w:rFonts w:ascii="Garamond" w:hAnsi="Garamond"/>
          <w:sz w:val="21"/>
          <w:szCs w:val="21"/>
        </w:rPr>
        <w:t xml:space="preserve"> všech</w:t>
      </w:r>
      <w:r w:rsidR="002574B7" w:rsidRPr="00426FA9">
        <w:rPr>
          <w:rFonts w:ascii="Garamond" w:hAnsi="Garamond"/>
          <w:sz w:val="21"/>
          <w:szCs w:val="21"/>
        </w:rPr>
        <w:t xml:space="preserve"> zkouš</w:t>
      </w:r>
      <w:r w:rsidR="00CC5D2A" w:rsidRPr="00426FA9">
        <w:rPr>
          <w:rFonts w:ascii="Garamond" w:hAnsi="Garamond"/>
          <w:sz w:val="21"/>
          <w:szCs w:val="21"/>
        </w:rPr>
        <w:t>ek</w:t>
      </w:r>
      <w:r w:rsidR="002574B7" w:rsidRPr="00426FA9">
        <w:rPr>
          <w:rFonts w:ascii="Garamond" w:hAnsi="Garamond"/>
          <w:sz w:val="21"/>
          <w:szCs w:val="21"/>
        </w:rPr>
        <w:t xml:space="preserve"> </w:t>
      </w:r>
      <w:r w:rsidR="00CC5D2A" w:rsidRPr="00426FA9">
        <w:rPr>
          <w:rFonts w:ascii="Garamond" w:hAnsi="Garamond"/>
          <w:sz w:val="21"/>
          <w:szCs w:val="21"/>
        </w:rPr>
        <w:t xml:space="preserve">alespoň </w:t>
      </w:r>
      <w:r w:rsidR="006A7FC2" w:rsidRPr="00426FA9">
        <w:rPr>
          <w:rFonts w:ascii="Garamond" w:hAnsi="Garamond"/>
          <w:sz w:val="21"/>
          <w:szCs w:val="21"/>
        </w:rPr>
        <w:t>30</w:t>
      </w:r>
      <w:r w:rsidR="002574B7" w:rsidRPr="00426FA9">
        <w:rPr>
          <w:rFonts w:ascii="Garamond" w:hAnsi="Garamond"/>
          <w:sz w:val="21"/>
          <w:szCs w:val="21"/>
        </w:rPr>
        <w:t xml:space="preserve"> minut předem a na místo generální</w:t>
      </w:r>
      <w:r w:rsidR="003E5CAE" w:rsidRPr="00426FA9">
        <w:rPr>
          <w:rFonts w:ascii="Garamond" w:hAnsi="Garamond"/>
          <w:sz w:val="21"/>
          <w:szCs w:val="21"/>
        </w:rPr>
        <w:t>ch</w:t>
      </w:r>
      <w:r w:rsidR="000D7EE2" w:rsidRPr="00426FA9">
        <w:rPr>
          <w:rFonts w:ascii="Garamond" w:hAnsi="Garamond"/>
          <w:sz w:val="21"/>
          <w:szCs w:val="21"/>
        </w:rPr>
        <w:t xml:space="preserve"> zkouš</w:t>
      </w:r>
      <w:r w:rsidR="003E5CAE" w:rsidRPr="00426FA9">
        <w:rPr>
          <w:rFonts w:ascii="Garamond" w:hAnsi="Garamond"/>
          <w:sz w:val="21"/>
          <w:szCs w:val="21"/>
        </w:rPr>
        <w:t>ek</w:t>
      </w:r>
      <w:r w:rsidR="002574B7" w:rsidRPr="00426FA9">
        <w:rPr>
          <w:rFonts w:ascii="Garamond" w:hAnsi="Garamond"/>
          <w:sz w:val="21"/>
          <w:szCs w:val="21"/>
        </w:rPr>
        <w:t xml:space="preserve"> alespoň </w:t>
      </w:r>
      <w:r w:rsidR="006A7FC2" w:rsidRPr="00426FA9">
        <w:rPr>
          <w:rFonts w:ascii="Garamond" w:hAnsi="Garamond"/>
          <w:sz w:val="21"/>
          <w:szCs w:val="21"/>
        </w:rPr>
        <w:t>45</w:t>
      </w:r>
      <w:r w:rsidR="002574B7" w:rsidRPr="00426FA9">
        <w:rPr>
          <w:rFonts w:ascii="Garamond" w:hAnsi="Garamond"/>
          <w:sz w:val="21"/>
          <w:szCs w:val="21"/>
        </w:rPr>
        <w:t xml:space="preserve"> minut předem (určení míst a časů dle organizačních dispozic Producenta)</w:t>
      </w:r>
      <w:r w:rsidR="00B43A8A" w:rsidRPr="00426FA9">
        <w:rPr>
          <w:rFonts w:ascii="Garamond" w:hAnsi="Garamond"/>
          <w:sz w:val="21"/>
          <w:szCs w:val="21"/>
        </w:rPr>
        <w:t>.</w:t>
      </w:r>
    </w:p>
    <w:p w14:paraId="3B8A90DA" w14:textId="39176944" w:rsidR="00DC7FE1" w:rsidRPr="005F20B6" w:rsidRDefault="005D351C" w:rsidP="004E5A5D">
      <w:pPr>
        <w:pStyle w:val="Zkladntextodsazen"/>
        <w:numPr>
          <w:ilvl w:val="1"/>
          <w:numId w:val="5"/>
        </w:numPr>
        <w:tabs>
          <w:tab w:val="clear" w:pos="720"/>
          <w:tab w:val="num" w:pos="0"/>
          <w:tab w:val="left" w:pos="567"/>
        </w:tabs>
        <w:ind w:left="0" w:firstLine="0"/>
        <w:rPr>
          <w:rFonts w:ascii="Garamond" w:hAnsi="Garamond"/>
          <w:sz w:val="21"/>
          <w:szCs w:val="21"/>
        </w:rPr>
      </w:pPr>
      <w:r>
        <w:rPr>
          <w:rFonts w:ascii="Garamond" w:hAnsi="Garamond"/>
          <w:sz w:val="21"/>
          <w:szCs w:val="21"/>
        </w:rPr>
        <w:t>KFP</w:t>
      </w:r>
      <w:r w:rsidR="00B8629C" w:rsidRPr="005F20B6">
        <w:rPr>
          <w:rFonts w:ascii="Garamond" w:hAnsi="Garamond"/>
          <w:sz w:val="21"/>
          <w:szCs w:val="21"/>
        </w:rPr>
        <w:t xml:space="preserve"> se zavazuje zajistit, aby </w:t>
      </w:r>
      <w:r w:rsidR="00DC7FE1" w:rsidRPr="005F20B6">
        <w:rPr>
          <w:rFonts w:ascii="Garamond" w:hAnsi="Garamond"/>
          <w:sz w:val="21"/>
          <w:szCs w:val="21"/>
        </w:rPr>
        <w:t>Uměl</w:t>
      </w:r>
      <w:r w:rsidR="008937B9" w:rsidRPr="005F20B6">
        <w:rPr>
          <w:rFonts w:ascii="Garamond" w:hAnsi="Garamond"/>
          <w:sz w:val="21"/>
          <w:szCs w:val="21"/>
        </w:rPr>
        <w:t>e</w:t>
      </w:r>
      <w:r w:rsidR="00DC7FE1" w:rsidRPr="005F20B6">
        <w:rPr>
          <w:rFonts w:ascii="Garamond" w:hAnsi="Garamond"/>
          <w:sz w:val="21"/>
          <w:szCs w:val="21"/>
        </w:rPr>
        <w:t>c</w:t>
      </w:r>
      <w:r w:rsidR="008937B9" w:rsidRPr="005F20B6">
        <w:rPr>
          <w:rFonts w:ascii="Garamond" w:hAnsi="Garamond"/>
          <w:sz w:val="21"/>
          <w:szCs w:val="21"/>
        </w:rPr>
        <w:t xml:space="preserve"> </w:t>
      </w:r>
      <w:r w:rsidR="00317151" w:rsidRPr="005F20B6">
        <w:rPr>
          <w:rFonts w:ascii="Garamond" w:hAnsi="Garamond"/>
          <w:sz w:val="21"/>
          <w:szCs w:val="21"/>
        </w:rPr>
        <w:t xml:space="preserve">řádně </w:t>
      </w:r>
      <w:r w:rsidR="00DC7FE1" w:rsidRPr="005F20B6">
        <w:rPr>
          <w:rFonts w:ascii="Garamond" w:hAnsi="Garamond"/>
          <w:sz w:val="21"/>
          <w:szCs w:val="21"/>
        </w:rPr>
        <w:t>nastudova</w:t>
      </w:r>
      <w:r w:rsidR="00B8629C" w:rsidRPr="005F20B6">
        <w:rPr>
          <w:rFonts w:ascii="Garamond" w:hAnsi="Garamond"/>
          <w:sz w:val="21"/>
          <w:szCs w:val="21"/>
        </w:rPr>
        <w:t>l</w:t>
      </w:r>
      <w:r w:rsidR="00DC7FE1" w:rsidRPr="005F20B6">
        <w:rPr>
          <w:rFonts w:ascii="Garamond" w:hAnsi="Garamond"/>
          <w:sz w:val="21"/>
          <w:szCs w:val="21"/>
        </w:rPr>
        <w:t xml:space="preserve"> Výkon</w:t>
      </w:r>
      <w:r w:rsidR="00E64387" w:rsidRPr="005F20B6">
        <w:rPr>
          <w:rFonts w:ascii="Garamond" w:hAnsi="Garamond"/>
          <w:sz w:val="21"/>
          <w:szCs w:val="21"/>
        </w:rPr>
        <w:t xml:space="preserve"> pro provedení v průběhu Vystoupení</w:t>
      </w:r>
      <w:r w:rsidR="008937B9" w:rsidRPr="005F20B6">
        <w:rPr>
          <w:rFonts w:ascii="Garamond" w:hAnsi="Garamond"/>
          <w:sz w:val="21"/>
          <w:szCs w:val="21"/>
        </w:rPr>
        <w:t xml:space="preserve"> </w:t>
      </w:r>
      <w:r w:rsidR="00DC7FE1" w:rsidRPr="005F20B6">
        <w:rPr>
          <w:rFonts w:ascii="Garamond" w:hAnsi="Garamond"/>
          <w:sz w:val="21"/>
          <w:szCs w:val="21"/>
        </w:rPr>
        <w:t>ve spolupráci</w:t>
      </w:r>
      <w:r w:rsidR="00BC388A" w:rsidRPr="005F20B6">
        <w:rPr>
          <w:rFonts w:ascii="Garamond" w:hAnsi="Garamond"/>
          <w:sz w:val="21"/>
          <w:szCs w:val="21"/>
        </w:rPr>
        <w:t xml:space="preserve"> s ostatními výkonnými umělci a </w:t>
      </w:r>
      <w:r w:rsidR="00DC7FE1" w:rsidRPr="005F20B6">
        <w:rPr>
          <w:rFonts w:ascii="Garamond" w:hAnsi="Garamond"/>
          <w:sz w:val="21"/>
          <w:szCs w:val="21"/>
        </w:rPr>
        <w:t xml:space="preserve">autory, s nimiž </w:t>
      </w:r>
      <w:r w:rsidR="008937B9" w:rsidRPr="005F20B6">
        <w:rPr>
          <w:rFonts w:ascii="Garamond" w:hAnsi="Garamond"/>
          <w:sz w:val="21"/>
          <w:szCs w:val="21"/>
        </w:rPr>
        <w:t xml:space="preserve">má </w:t>
      </w:r>
      <w:r w:rsidR="00DC7FE1" w:rsidRPr="005F20B6">
        <w:rPr>
          <w:rFonts w:ascii="Garamond" w:hAnsi="Garamond"/>
          <w:sz w:val="21"/>
          <w:szCs w:val="21"/>
        </w:rPr>
        <w:t xml:space="preserve">dle obvyklé hierarchie </w:t>
      </w:r>
      <w:r w:rsidR="005779FE" w:rsidRPr="005F20B6">
        <w:rPr>
          <w:rFonts w:ascii="Garamond" w:hAnsi="Garamond"/>
          <w:sz w:val="21"/>
          <w:szCs w:val="21"/>
        </w:rPr>
        <w:t xml:space="preserve">a instrukcí Producenta </w:t>
      </w:r>
      <w:r w:rsidR="00DC7FE1" w:rsidRPr="005F20B6">
        <w:rPr>
          <w:rFonts w:ascii="Garamond" w:hAnsi="Garamond"/>
          <w:sz w:val="21"/>
          <w:szCs w:val="21"/>
        </w:rPr>
        <w:t xml:space="preserve">spolupracovat, </w:t>
      </w:r>
      <w:r w:rsidR="009B3749" w:rsidRPr="005F20B6">
        <w:rPr>
          <w:rFonts w:ascii="Garamond" w:hAnsi="Garamond"/>
          <w:sz w:val="21"/>
          <w:szCs w:val="21"/>
        </w:rPr>
        <w:t xml:space="preserve">a pokynů Producenta </w:t>
      </w:r>
      <w:r w:rsidR="00317151" w:rsidRPr="005F20B6">
        <w:rPr>
          <w:rFonts w:ascii="Garamond" w:hAnsi="Garamond"/>
          <w:sz w:val="21"/>
          <w:szCs w:val="21"/>
        </w:rPr>
        <w:t>a jím pověřených osob</w:t>
      </w:r>
      <w:r w:rsidR="00D265CA" w:rsidRPr="005F20B6">
        <w:rPr>
          <w:rFonts w:ascii="Garamond" w:hAnsi="Garamond"/>
          <w:sz w:val="21"/>
          <w:szCs w:val="21"/>
        </w:rPr>
        <w:t xml:space="preserve">, </w:t>
      </w:r>
      <w:r w:rsidR="00317151" w:rsidRPr="005F20B6">
        <w:rPr>
          <w:rFonts w:ascii="Garamond" w:hAnsi="Garamond"/>
          <w:sz w:val="21"/>
          <w:szCs w:val="21"/>
        </w:rPr>
        <w:t xml:space="preserve">zejména </w:t>
      </w:r>
      <w:r w:rsidR="00DC7FE1" w:rsidRPr="005F20B6">
        <w:rPr>
          <w:rFonts w:ascii="Garamond" w:hAnsi="Garamond"/>
          <w:sz w:val="21"/>
          <w:szCs w:val="21"/>
        </w:rPr>
        <w:t>režisér</w:t>
      </w:r>
      <w:r w:rsidR="00947304" w:rsidRPr="005F20B6">
        <w:rPr>
          <w:rFonts w:ascii="Garamond" w:hAnsi="Garamond"/>
          <w:sz w:val="21"/>
          <w:szCs w:val="21"/>
        </w:rPr>
        <w:t>a</w:t>
      </w:r>
      <w:r w:rsidR="00DC7FE1" w:rsidRPr="005F20B6">
        <w:rPr>
          <w:rFonts w:ascii="Garamond" w:hAnsi="Garamond"/>
          <w:sz w:val="21"/>
          <w:szCs w:val="21"/>
        </w:rPr>
        <w:t xml:space="preserve"> Vystoupení</w:t>
      </w:r>
      <w:r w:rsidR="00D265CA" w:rsidRPr="005F20B6">
        <w:rPr>
          <w:rFonts w:ascii="Garamond" w:hAnsi="Garamond"/>
          <w:sz w:val="21"/>
          <w:szCs w:val="21"/>
        </w:rPr>
        <w:t xml:space="preserve"> (provozovací materiál bude </w:t>
      </w:r>
      <w:r>
        <w:rPr>
          <w:rFonts w:ascii="Garamond" w:hAnsi="Garamond"/>
          <w:sz w:val="21"/>
          <w:szCs w:val="21"/>
        </w:rPr>
        <w:t>KFP</w:t>
      </w:r>
      <w:r w:rsidR="00D265CA" w:rsidRPr="005F20B6">
        <w:rPr>
          <w:rFonts w:ascii="Garamond" w:hAnsi="Garamond"/>
          <w:sz w:val="21"/>
          <w:szCs w:val="21"/>
        </w:rPr>
        <w:t xml:space="preserve"> dodán nejpozději do</w:t>
      </w:r>
      <w:r w:rsidR="000D7EE2" w:rsidRPr="005F20B6">
        <w:rPr>
          <w:rFonts w:ascii="Garamond" w:hAnsi="Garamond"/>
          <w:sz w:val="21"/>
          <w:szCs w:val="21"/>
        </w:rPr>
        <w:t xml:space="preserve"> </w:t>
      </w:r>
      <w:r w:rsidR="00301062">
        <w:rPr>
          <w:rFonts w:ascii="Garamond" w:hAnsi="Garamond"/>
          <w:sz w:val="21"/>
          <w:szCs w:val="21"/>
        </w:rPr>
        <w:t>10</w:t>
      </w:r>
      <w:r w:rsidR="000D7EE2" w:rsidRPr="005F20B6">
        <w:rPr>
          <w:rFonts w:ascii="Garamond" w:hAnsi="Garamond"/>
          <w:sz w:val="21"/>
          <w:szCs w:val="21"/>
        </w:rPr>
        <w:t>.</w:t>
      </w:r>
      <w:r w:rsidR="00301062">
        <w:rPr>
          <w:rFonts w:ascii="Garamond" w:hAnsi="Garamond"/>
          <w:sz w:val="21"/>
          <w:szCs w:val="21"/>
        </w:rPr>
        <w:t>8</w:t>
      </w:r>
      <w:r w:rsidR="000D7EE2" w:rsidRPr="005F20B6">
        <w:rPr>
          <w:rFonts w:ascii="Garamond" w:hAnsi="Garamond"/>
          <w:sz w:val="21"/>
          <w:szCs w:val="21"/>
        </w:rPr>
        <w:t>.20</w:t>
      </w:r>
      <w:r w:rsidR="00A80434" w:rsidRPr="005F20B6">
        <w:rPr>
          <w:rFonts w:ascii="Garamond" w:hAnsi="Garamond"/>
          <w:sz w:val="21"/>
          <w:szCs w:val="21"/>
        </w:rPr>
        <w:t>2</w:t>
      </w:r>
      <w:r w:rsidR="00CE60D3">
        <w:rPr>
          <w:rFonts w:ascii="Garamond" w:hAnsi="Garamond"/>
          <w:sz w:val="21"/>
          <w:szCs w:val="21"/>
        </w:rPr>
        <w:t>4</w:t>
      </w:r>
      <w:r w:rsidR="000D7EE2" w:rsidRPr="005F20B6">
        <w:rPr>
          <w:rFonts w:ascii="Garamond" w:hAnsi="Garamond"/>
          <w:sz w:val="21"/>
          <w:szCs w:val="21"/>
        </w:rPr>
        <w:t>).</w:t>
      </w:r>
      <w:r w:rsidR="007942DE" w:rsidRPr="005F20B6">
        <w:rPr>
          <w:rFonts w:ascii="Garamond" w:hAnsi="Garamond"/>
          <w:sz w:val="21"/>
          <w:szCs w:val="21"/>
        </w:rPr>
        <w:t xml:space="preserve"> </w:t>
      </w:r>
      <w:r w:rsidR="00DC7FE1" w:rsidRPr="005F20B6">
        <w:rPr>
          <w:rFonts w:ascii="Garamond" w:hAnsi="Garamond"/>
          <w:sz w:val="21"/>
          <w:szCs w:val="21"/>
        </w:rPr>
        <w:t xml:space="preserve">Producent je oprávněn </w:t>
      </w:r>
      <w:r w:rsidR="00FD0881" w:rsidRPr="005F20B6">
        <w:rPr>
          <w:rFonts w:ascii="Garamond" w:hAnsi="Garamond"/>
          <w:sz w:val="21"/>
          <w:szCs w:val="21"/>
        </w:rPr>
        <w:t>dle aktuálních potřeb organizace festivalu</w:t>
      </w:r>
      <w:r w:rsidR="00DC7FE1" w:rsidRPr="005F20B6">
        <w:rPr>
          <w:rFonts w:ascii="Garamond" w:hAnsi="Garamond"/>
          <w:sz w:val="21"/>
          <w:szCs w:val="21"/>
        </w:rPr>
        <w:t xml:space="preserve"> </w:t>
      </w:r>
      <w:r w:rsidR="005559BE" w:rsidRPr="005F20B6">
        <w:rPr>
          <w:rFonts w:ascii="Garamond" w:hAnsi="Garamond"/>
          <w:sz w:val="21"/>
          <w:szCs w:val="21"/>
        </w:rPr>
        <w:t xml:space="preserve">zkoušku Vystoupení </w:t>
      </w:r>
      <w:r w:rsidR="00DC7FE1" w:rsidRPr="005F20B6">
        <w:rPr>
          <w:rFonts w:ascii="Garamond" w:hAnsi="Garamond"/>
          <w:sz w:val="21"/>
          <w:szCs w:val="21"/>
        </w:rPr>
        <w:t xml:space="preserve">jednostranně prodloužit, a/nebo </w:t>
      </w:r>
      <w:r w:rsidR="00DC7FE1" w:rsidRPr="005F20B6">
        <w:rPr>
          <w:rFonts w:ascii="Garamond" w:hAnsi="Garamond"/>
          <w:sz w:val="21"/>
          <w:szCs w:val="21"/>
        </w:rPr>
        <w:lastRenderedPageBreak/>
        <w:t>jednostranně přerušit</w:t>
      </w:r>
      <w:r w:rsidR="005559BE" w:rsidRPr="005F20B6">
        <w:rPr>
          <w:rFonts w:ascii="Garamond" w:hAnsi="Garamond"/>
          <w:sz w:val="21"/>
          <w:szCs w:val="21"/>
        </w:rPr>
        <w:t xml:space="preserve"> její konání, </w:t>
      </w:r>
      <w:r w:rsidR="00DC076D" w:rsidRPr="005F20B6">
        <w:rPr>
          <w:rFonts w:ascii="Garamond" w:hAnsi="Garamond"/>
          <w:sz w:val="21"/>
          <w:szCs w:val="21"/>
        </w:rPr>
        <w:t>a/nebo změnit časové a </w:t>
      </w:r>
      <w:r w:rsidR="00DC7FE1" w:rsidRPr="005F20B6">
        <w:rPr>
          <w:rFonts w:ascii="Garamond" w:hAnsi="Garamond"/>
          <w:sz w:val="21"/>
          <w:szCs w:val="21"/>
        </w:rPr>
        <w:t>místní podmínky jej</w:t>
      </w:r>
      <w:r w:rsidR="005559BE" w:rsidRPr="005F20B6">
        <w:rPr>
          <w:rFonts w:ascii="Garamond" w:hAnsi="Garamond"/>
          <w:sz w:val="21"/>
          <w:szCs w:val="21"/>
        </w:rPr>
        <w:t xml:space="preserve">ího </w:t>
      </w:r>
      <w:r w:rsidR="00DC7FE1" w:rsidRPr="005F20B6">
        <w:rPr>
          <w:rFonts w:ascii="Garamond" w:hAnsi="Garamond"/>
          <w:sz w:val="21"/>
          <w:szCs w:val="21"/>
        </w:rPr>
        <w:t>konání, je však povinen si vyžádat předchozí souhlas Umělc</w:t>
      </w:r>
      <w:r w:rsidR="0040089C" w:rsidRPr="005F20B6">
        <w:rPr>
          <w:rFonts w:ascii="Garamond" w:hAnsi="Garamond"/>
          <w:sz w:val="21"/>
          <w:szCs w:val="21"/>
        </w:rPr>
        <w:t>e</w:t>
      </w:r>
      <w:r w:rsidR="00FD0881" w:rsidRPr="005F20B6">
        <w:rPr>
          <w:rFonts w:ascii="Garamond" w:hAnsi="Garamond"/>
          <w:sz w:val="21"/>
          <w:szCs w:val="21"/>
        </w:rPr>
        <w:t>;</w:t>
      </w:r>
      <w:r w:rsidR="00DC7FE1" w:rsidRPr="005F20B6">
        <w:rPr>
          <w:rFonts w:ascii="Garamond" w:hAnsi="Garamond"/>
          <w:sz w:val="21"/>
          <w:szCs w:val="21"/>
        </w:rPr>
        <w:t xml:space="preserve"> Uměl</w:t>
      </w:r>
      <w:r w:rsidR="0040089C" w:rsidRPr="005F20B6">
        <w:rPr>
          <w:rFonts w:ascii="Garamond" w:hAnsi="Garamond"/>
          <w:sz w:val="21"/>
          <w:szCs w:val="21"/>
        </w:rPr>
        <w:t>e</w:t>
      </w:r>
      <w:r w:rsidR="005559BE" w:rsidRPr="005F20B6">
        <w:rPr>
          <w:rFonts w:ascii="Garamond" w:hAnsi="Garamond"/>
          <w:sz w:val="21"/>
          <w:szCs w:val="21"/>
        </w:rPr>
        <w:t>c</w:t>
      </w:r>
      <w:r w:rsidR="0040089C" w:rsidRPr="005F20B6">
        <w:rPr>
          <w:rFonts w:ascii="Garamond" w:hAnsi="Garamond"/>
          <w:sz w:val="21"/>
          <w:szCs w:val="21"/>
        </w:rPr>
        <w:t xml:space="preserve"> </w:t>
      </w:r>
      <w:r w:rsidR="00DC7FE1" w:rsidRPr="005F20B6">
        <w:rPr>
          <w:rFonts w:ascii="Garamond" w:hAnsi="Garamond"/>
          <w:sz w:val="21"/>
          <w:szCs w:val="21"/>
        </w:rPr>
        <w:t>se zavazuj</w:t>
      </w:r>
      <w:r w:rsidR="006F4D96" w:rsidRPr="005F20B6">
        <w:rPr>
          <w:rFonts w:ascii="Garamond" w:hAnsi="Garamond"/>
          <w:sz w:val="21"/>
          <w:szCs w:val="21"/>
        </w:rPr>
        <w:t>e</w:t>
      </w:r>
      <w:r w:rsidR="00DC7FE1" w:rsidRPr="005F20B6">
        <w:rPr>
          <w:rFonts w:ascii="Garamond" w:hAnsi="Garamond"/>
          <w:sz w:val="21"/>
          <w:szCs w:val="21"/>
        </w:rPr>
        <w:t xml:space="preserve"> takový souhlas Producentovi bez vážných důvodů neodepřít.</w:t>
      </w:r>
    </w:p>
    <w:p w14:paraId="4DE3C84C" w14:textId="77777777" w:rsidR="00ED5CFF" w:rsidRPr="005F20B6" w:rsidRDefault="00ED5CFF" w:rsidP="00052A1C">
      <w:pPr>
        <w:pStyle w:val="Nadpis3"/>
        <w:jc w:val="left"/>
        <w:rPr>
          <w:rFonts w:ascii="Garamond" w:hAnsi="Garamond"/>
          <w:b w:val="0"/>
          <w:bCs/>
          <w:sz w:val="21"/>
          <w:szCs w:val="21"/>
        </w:rPr>
      </w:pPr>
    </w:p>
    <w:p w14:paraId="3687E1ED" w14:textId="77777777" w:rsidR="00DC7FE1" w:rsidRPr="005F20B6" w:rsidRDefault="00DC7FE1" w:rsidP="00DC7FE1">
      <w:pPr>
        <w:pStyle w:val="Nadpis3"/>
        <w:rPr>
          <w:rFonts w:ascii="Garamond" w:hAnsi="Garamond"/>
          <w:bCs/>
          <w:sz w:val="21"/>
          <w:szCs w:val="21"/>
        </w:rPr>
      </w:pPr>
      <w:r w:rsidRPr="005F20B6">
        <w:rPr>
          <w:rFonts w:ascii="Garamond" w:hAnsi="Garamond"/>
          <w:bCs/>
          <w:sz w:val="21"/>
          <w:szCs w:val="21"/>
        </w:rPr>
        <w:t>Článek IV.</w:t>
      </w:r>
    </w:p>
    <w:p w14:paraId="15F32488" w14:textId="77777777" w:rsidR="00BE15E7" w:rsidRPr="005F20B6" w:rsidRDefault="0003243E" w:rsidP="00BE15E7">
      <w:pPr>
        <w:pStyle w:val="Nadpis3"/>
        <w:spacing w:after="60"/>
        <w:rPr>
          <w:rFonts w:ascii="Garamond" w:hAnsi="Garamond"/>
          <w:bCs/>
          <w:sz w:val="21"/>
          <w:szCs w:val="21"/>
        </w:rPr>
      </w:pPr>
      <w:r w:rsidRPr="005F20B6">
        <w:rPr>
          <w:rFonts w:ascii="Garamond" w:hAnsi="Garamond"/>
          <w:bCs/>
          <w:sz w:val="21"/>
          <w:szCs w:val="21"/>
        </w:rPr>
        <w:t xml:space="preserve">Provedení </w:t>
      </w:r>
      <w:r w:rsidR="00DC7FE1" w:rsidRPr="005F20B6">
        <w:rPr>
          <w:rFonts w:ascii="Garamond" w:hAnsi="Garamond"/>
          <w:bCs/>
          <w:sz w:val="21"/>
          <w:szCs w:val="21"/>
        </w:rPr>
        <w:t>Uměleck</w:t>
      </w:r>
      <w:r w:rsidR="00243303" w:rsidRPr="005F20B6">
        <w:rPr>
          <w:rFonts w:ascii="Garamond" w:hAnsi="Garamond"/>
          <w:bCs/>
          <w:sz w:val="21"/>
          <w:szCs w:val="21"/>
        </w:rPr>
        <w:t xml:space="preserve">ého </w:t>
      </w:r>
      <w:r w:rsidR="00DC7FE1" w:rsidRPr="005F20B6">
        <w:rPr>
          <w:rFonts w:ascii="Garamond" w:hAnsi="Garamond"/>
          <w:bCs/>
          <w:sz w:val="21"/>
          <w:szCs w:val="21"/>
        </w:rPr>
        <w:t>výkon</w:t>
      </w:r>
      <w:r w:rsidR="00243303" w:rsidRPr="005F20B6">
        <w:rPr>
          <w:rFonts w:ascii="Garamond" w:hAnsi="Garamond"/>
          <w:bCs/>
          <w:sz w:val="21"/>
          <w:szCs w:val="21"/>
        </w:rPr>
        <w:t>u</w:t>
      </w:r>
    </w:p>
    <w:p w14:paraId="2BCD2A4F" w14:textId="02779A05" w:rsidR="00BE15E7" w:rsidRPr="005F20B6" w:rsidRDefault="005D351C" w:rsidP="00BE15E7">
      <w:pPr>
        <w:pStyle w:val="Zkladntextodsazen2"/>
        <w:numPr>
          <w:ilvl w:val="1"/>
          <w:numId w:val="3"/>
        </w:numPr>
        <w:tabs>
          <w:tab w:val="clear" w:pos="360"/>
          <w:tab w:val="num" w:pos="0"/>
          <w:tab w:val="left" w:pos="567"/>
        </w:tabs>
        <w:spacing w:after="60"/>
        <w:ind w:left="0" w:firstLine="0"/>
        <w:jc w:val="both"/>
        <w:rPr>
          <w:rFonts w:ascii="Garamond" w:hAnsi="Garamond"/>
          <w:sz w:val="21"/>
          <w:szCs w:val="21"/>
        </w:rPr>
      </w:pPr>
      <w:r>
        <w:rPr>
          <w:rFonts w:ascii="Garamond" w:hAnsi="Garamond"/>
          <w:sz w:val="21"/>
          <w:szCs w:val="21"/>
        </w:rPr>
        <w:t>KFP</w:t>
      </w:r>
      <w:r w:rsidR="00252810" w:rsidRPr="005F20B6">
        <w:rPr>
          <w:rFonts w:ascii="Garamond" w:hAnsi="Garamond"/>
          <w:sz w:val="21"/>
          <w:szCs w:val="21"/>
        </w:rPr>
        <w:t xml:space="preserve"> se zavazuje zajistit, aby Umělec </w:t>
      </w:r>
      <w:r w:rsidR="00E61BA6" w:rsidRPr="005F20B6">
        <w:rPr>
          <w:rFonts w:ascii="Garamond" w:hAnsi="Garamond"/>
          <w:sz w:val="21"/>
          <w:szCs w:val="21"/>
        </w:rPr>
        <w:t xml:space="preserve">řádně </w:t>
      </w:r>
      <w:r w:rsidR="006F31F6" w:rsidRPr="005F20B6">
        <w:rPr>
          <w:rFonts w:ascii="Garamond" w:hAnsi="Garamond"/>
          <w:sz w:val="21"/>
          <w:szCs w:val="21"/>
        </w:rPr>
        <w:t>prov</w:t>
      </w:r>
      <w:r w:rsidR="00252810" w:rsidRPr="005F20B6">
        <w:rPr>
          <w:rFonts w:ascii="Garamond" w:hAnsi="Garamond"/>
          <w:sz w:val="21"/>
          <w:szCs w:val="21"/>
        </w:rPr>
        <w:t>edl</w:t>
      </w:r>
      <w:r w:rsidR="006F31F6" w:rsidRPr="005F20B6">
        <w:rPr>
          <w:rFonts w:ascii="Garamond" w:hAnsi="Garamond"/>
          <w:sz w:val="21"/>
          <w:szCs w:val="21"/>
        </w:rPr>
        <w:t xml:space="preserve"> </w:t>
      </w:r>
      <w:r w:rsidR="00E61BA6" w:rsidRPr="005F20B6">
        <w:rPr>
          <w:rFonts w:ascii="Garamond" w:hAnsi="Garamond"/>
          <w:sz w:val="21"/>
          <w:szCs w:val="21"/>
        </w:rPr>
        <w:t xml:space="preserve">dle svých nejlepších schopností </w:t>
      </w:r>
      <w:r w:rsidR="00BD76C7" w:rsidRPr="005F20B6">
        <w:rPr>
          <w:rFonts w:ascii="Garamond" w:hAnsi="Garamond"/>
          <w:sz w:val="21"/>
          <w:szCs w:val="21"/>
        </w:rPr>
        <w:t xml:space="preserve">(nikoli pod vlivem alkoholických nápojů či jiných omamných látek) </w:t>
      </w:r>
      <w:r w:rsidR="00EF7E86" w:rsidRPr="005F20B6">
        <w:rPr>
          <w:rFonts w:ascii="Garamond" w:hAnsi="Garamond"/>
          <w:sz w:val="21"/>
          <w:szCs w:val="21"/>
        </w:rPr>
        <w:t>V</w:t>
      </w:r>
      <w:r w:rsidR="00DC7FE1" w:rsidRPr="005F20B6">
        <w:rPr>
          <w:rFonts w:ascii="Garamond" w:hAnsi="Garamond"/>
          <w:bCs/>
          <w:sz w:val="21"/>
          <w:szCs w:val="21"/>
        </w:rPr>
        <w:t>ýkon</w:t>
      </w:r>
      <w:r w:rsidR="00EF7E86" w:rsidRPr="005F20B6">
        <w:rPr>
          <w:rFonts w:ascii="Garamond" w:hAnsi="Garamond"/>
          <w:bCs/>
          <w:sz w:val="21"/>
          <w:szCs w:val="21"/>
        </w:rPr>
        <w:t xml:space="preserve"> </w:t>
      </w:r>
      <w:r w:rsidR="00843C0A" w:rsidRPr="005F20B6">
        <w:rPr>
          <w:rFonts w:ascii="Garamond" w:hAnsi="Garamond"/>
          <w:bCs/>
          <w:sz w:val="21"/>
          <w:szCs w:val="21"/>
        </w:rPr>
        <w:t xml:space="preserve">jedenkrát </w:t>
      </w:r>
      <w:r w:rsidR="00DC7FE1" w:rsidRPr="005F20B6">
        <w:rPr>
          <w:rFonts w:ascii="Garamond" w:hAnsi="Garamond"/>
          <w:bCs/>
          <w:sz w:val="21"/>
          <w:szCs w:val="21"/>
        </w:rPr>
        <w:t>při živ</w:t>
      </w:r>
      <w:r w:rsidR="006F31F6" w:rsidRPr="005F20B6">
        <w:rPr>
          <w:rFonts w:ascii="Garamond" w:hAnsi="Garamond"/>
          <w:bCs/>
          <w:sz w:val="21"/>
          <w:szCs w:val="21"/>
        </w:rPr>
        <w:t xml:space="preserve">ém </w:t>
      </w:r>
      <w:r w:rsidR="002178DD" w:rsidRPr="005F20B6">
        <w:rPr>
          <w:rFonts w:ascii="Garamond" w:hAnsi="Garamond"/>
          <w:bCs/>
          <w:sz w:val="21"/>
          <w:szCs w:val="21"/>
        </w:rPr>
        <w:t xml:space="preserve">veřejném </w:t>
      </w:r>
      <w:r w:rsidR="00DC7FE1" w:rsidRPr="005F20B6">
        <w:rPr>
          <w:rFonts w:ascii="Garamond" w:hAnsi="Garamond"/>
          <w:bCs/>
          <w:sz w:val="21"/>
          <w:szCs w:val="21"/>
        </w:rPr>
        <w:t>Vystoupení</w:t>
      </w:r>
      <w:r w:rsidR="00693843" w:rsidRPr="005F20B6">
        <w:rPr>
          <w:rFonts w:ascii="Garamond" w:hAnsi="Garamond"/>
          <w:bCs/>
          <w:sz w:val="21"/>
          <w:szCs w:val="21"/>
        </w:rPr>
        <w:t xml:space="preserve"> v rámci festivalu</w:t>
      </w:r>
      <w:r w:rsidR="00FD0881" w:rsidRPr="005F20B6">
        <w:rPr>
          <w:rFonts w:ascii="Garamond" w:hAnsi="Garamond"/>
          <w:bCs/>
          <w:sz w:val="21"/>
          <w:szCs w:val="21"/>
        </w:rPr>
        <w:t xml:space="preserve">. </w:t>
      </w:r>
      <w:r>
        <w:rPr>
          <w:rFonts w:ascii="Garamond" w:hAnsi="Garamond"/>
          <w:sz w:val="21"/>
          <w:szCs w:val="21"/>
        </w:rPr>
        <w:t>KFP</w:t>
      </w:r>
      <w:r w:rsidR="00252810" w:rsidRPr="005F20B6">
        <w:rPr>
          <w:rFonts w:ascii="Garamond" w:hAnsi="Garamond"/>
          <w:sz w:val="21"/>
          <w:szCs w:val="21"/>
        </w:rPr>
        <w:t xml:space="preserve"> se zavazuje zajistit, aby se Umělec </w:t>
      </w:r>
      <w:r w:rsidR="00276205" w:rsidRPr="005F20B6">
        <w:rPr>
          <w:rFonts w:ascii="Garamond" w:hAnsi="Garamond"/>
          <w:sz w:val="21"/>
          <w:szCs w:val="21"/>
        </w:rPr>
        <w:t>dostavi</w:t>
      </w:r>
      <w:r w:rsidR="00252810" w:rsidRPr="005F20B6">
        <w:rPr>
          <w:rFonts w:ascii="Garamond" w:hAnsi="Garamond"/>
          <w:sz w:val="21"/>
          <w:szCs w:val="21"/>
        </w:rPr>
        <w:t>l</w:t>
      </w:r>
      <w:r w:rsidR="00276205" w:rsidRPr="005F20B6">
        <w:rPr>
          <w:rFonts w:ascii="Garamond" w:hAnsi="Garamond"/>
          <w:sz w:val="21"/>
          <w:szCs w:val="21"/>
        </w:rPr>
        <w:t xml:space="preserve"> na místo konání Vystoupení alespoň </w:t>
      </w:r>
      <w:r w:rsidR="00301062">
        <w:rPr>
          <w:rFonts w:ascii="Garamond" w:hAnsi="Garamond"/>
          <w:sz w:val="21"/>
          <w:szCs w:val="21"/>
        </w:rPr>
        <w:t>3,5h</w:t>
      </w:r>
      <w:r w:rsidR="00276205" w:rsidRPr="005F20B6">
        <w:rPr>
          <w:rFonts w:ascii="Garamond" w:hAnsi="Garamond"/>
          <w:sz w:val="21"/>
          <w:szCs w:val="21"/>
        </w:rPr>
        <w:t xml:space="preserve"> předem (určení míst a časů dle organizačních dispozic Producenta)</w:t>
      </w:r>
      <w:r w:rsidR="00BE15E7" w:rsidRPr="005F20B6">
        <w:rPr>
          <w:rFonts w:ascii="Garamond" w:hAnsi="Garamond"/>
          <w:sz w:val="21"/>
          <w:szCs w:val="21"/>
        </w:rPr>
        <w:t>.</w:t>
      </w:r>
    </w:p>
    <w:p w14:paraId="78DCD550" w14:textId="77777777" w:rsidR="00DC7FE1" w:rsidRPr="003340D8" w:rsidRDefault="00125D76" w:rsidP="001E2DE1">
      <w:pPr>
        <w:pStyle w:val="Zkladntextodsazen2"/>
        <w:numPr>
          <w:ilvl w:val="1"/>
          <w:numId w:val="3"/>
        </w:numPr>
        <w:tabs>
          <w:tab w:val="clear" w:pos="360"/>
          <w:tab w:val="num" w:pos="0"/>
          <w:tab w:val="left" w:pos="567"/>
        </w:tabs>
        <w:spacing w:after="60"/>
        <w:ind w:left="0" w:firstLine="0"/>
        <w:jc w:val="both"/>
        <w:rPr>
          <w:rFonts w:ascii="Garamond" w:hAnsi="Garamond"/>
          <w:sz w:val="21"/>
          <w:szCs w:val="21"/>
          <w:highlight w:val="magenta"/>
        </w:rPr>
      </w:pPr>
      <w:r w:rsidRPr="005F20B6">
        <w:rPr>
          <w:rFonts w:ascii="Garamond" w:hAnsi="Garamond"/>
          <w:sz w:val="21"/>
          <w:szCs w:val="21"/>
        </w:rPr>
        <w:t xml:space="preserve">Smluvní strany sjednávají, že </w:t>
      </w:r>
      <w:r w:rsidRPr="003340D8">
        <w:rPr>
          <w:rFonts w:ascii="Garamond" w:hAnsi="Garamond"/>
          <w:sz w:val="21"/>
          <w:szCs w:val="21"/>
          <w:highlight w:val="magenta"/>
        </w:rPr>
        <w:t xml:space="preserve">Producent je oprávněn v souladu s </w:t>
      </w:r>
      <w:r w:rsidR="00EC7660" w:rsidRPr="003340D8">
        <w:rPr>
          <w:rFonts w:ascii="Garamond" w:hAnsi="Garamond"/>
          <w:sz w:val="21"/>
          <w:szCs w:val="21"/>
          <w:highlight w:val="magenta"/>
        </w:rPr>
        <w:t xml:space="preserve">aktuálními </w:t>
      </w:r>
      <w:r w:rsidRPr="003340D8">
        <w:rPr>
          <w:rFonts w:ascii="Garamond" w:hAnsi="Garamond"/>
          <w:sz w:val="21"/>
          <w:szCs w:val="21"/>
          <w:highlight w:val="magenta"/>
        </w:rPr>
        <w:t xml:space="preserve">potřebami </w:t>
      </w:r>
      <w:r w:rsidR="00EC7660" w:rsidRPr="003340D8">
        <w:rPr>
          <w:rFonts w:ascii="Garamond" w:hAnsi="Garamond"/>
          <w:sz w:val="21"/>
          <w:szCs w:val="21"/>
          <w:highlight w:val="magenta"/>
        </w:rPr>
        <w:t>organizace Vystoupení</w:t>
      </w:r>
      <w:r w:rsidR="00B81FEC" w:rsidRPr="003340D8">
        <w:rPr>
          <w:rFonts w:ascii="Garamond" w:hAnsi="Garamond"/>
          <w:sz w:val="21"/>
          <w:szCs w:val="21"/>
          <w:highlight w:val="magenta"/>
        </w:rPr>
        <w:t xml:space="preserve"> </w:t>
      </w:r>
      <w:r w:rsidR="002574B7" w:rsidRPr="003340D8">
        <w:rPr>
          <w:rFonts w:ascii="Garamond" w:hAnsi="Garamond"/>
          <w:sz w:val="21"/>
          <w:szCs w:val="21"/>
          <w:highlight w:val="magenta"/>
        </w:rPr>
        <w:t>a</w:t>
      </w:r>
      <w:r w:rsidR="008655C5" w:rsidRPr="003340D8">
        <w:rPr>
          <w:rFonts w:ascii="Garamond" w:hAnsi="Garamond"/>
          <w:sz w:val="21"/>
          <w:szCs w:val="21"/>
          <w:highlight w:val="magenta"/>
        </w:rPr>
        <w:t> </w:t>
      </w:r>
      <w:r w:rsidR="002574B7" w:rsidRPr="003340D8">
        <w:rPr>
          <w:rFonts w:ascii="Garamond" w:hAnsi="Garamond"/>
          <w:sz w:val="21"/>
          <w:szCs w:val="21"/>
          <w:highlight w:val="magenta"/>
        </w:rPr>
        <w:t xml:space="preserve">festivalu </w:t>
      </w:r>
      <w:r w:rsidR="00052A1C" w:rsidRPr="003340D8">
        <w:rPr>
          <w:rFonts w:ascii="Garamond" w:hAnsi="Garamond"/>
          <w:sz w:val="21"/>
          <w:szCs w:val="21"/>
          <w:highlight w:val="magenta"/>
        </w:rPr>
        <w:t>v </w:t>
      </w:r>
      <w:r w:rsidR="00EC7660" w:rsidRPr="003340D8">
        <w:rPr>
          <w:rFonts w:ascii="Garamond" w:hAnsi="Garamond"/>
          <w:sz w:val="21"/>
          <w:szCs w:val="21"/>
          <w:highlight w:val="magenta"/>
        </w:rPr>
        <w:t>nezbytném rozsahu měnit m</w:t>
      </w:r>
      <w:r w:rsidR="004A083D" w:rsidRPr="003340D8">
        <w:rPr>
          <w:rFonts w:ascii="Garamond" w:hAnsi="Garamond"/>
          <w:sz w:val="21"/>
          <w:szCs w:val="21"/>
          <w:highlight w:val="magenta"/>
        </w:rPr>
        <w:t>ístní a </w:t>
      </w:r>
      <w:r w:rsidRPr="003340D8">
        <w:rPr>
          <w:rFonts w:ascii="Garamond" w:hAnsi="Garamond"/>
          <w:sz w:val="21"/>
          <w:szCs w:val="21"/>
          <w:highlight w:val="magenta"/>
        </w:rPr>
        <w:t>časové dispozice</w:t>
      </w:r>
      <w:r w:rsidR="00EC7660" w:rsidRPr="003340D8">
        <w:rPr>
          <w:rFonts w:ascii="Garamond" w:hAnsi="Garamond"/>
          <w:sz w:val="21"/>
          <w:szCs w:val="21"/>
          <w:highlight w:val="magenta"/>
        </w:rPr>
        <w:t xml:space="preserve"> </w:t>
      </w:r>
      <w:r w:rsidR="004A083D" w:rsidRPr="003340D8">
        <w:rPr>
          <w:rFonts w:ascii="Garamond" w:hAnsi="Garamond"/>
          <w:sz w:val="21"/>
          <w:szCs w:val="21"/>
          <w:highlight w:val="magenta"/>
        </w:rPr>
        <w:t xml:space="preserve">týkající se </w:t>
      </w:r>
      <w:r w:rsidR="00EC7660" w:rsidRPr="003340D8">
        <w:rPr>
          <w:rFonts w:ascii="Garamond" w:hAnsi="Garamond"/>
          <w:sz w:val="21"/>
          <w:szCs w:val="21"/>
          <w:highlight w:val="magenta"/>
        </w:rPr>
        <w:t>konání Vystoupení</w:t>
      </w:r>
      <w:r w:rsidR="00B81FEC" w:rsidRPr="003340D8">
        <w:rPr>
          <w:rFonts w:ascii="Garamond" w:hAnsi="Garamond"/>
          <w:sz w:val="21"/>
          <w:szCs w:val="21"/>
          <w:highlight w:val="magenta"/>
        </w:rPr>
        <w:t xml:space="preserve"> </w:t>
      </w:r>
      <w:r w:rsidR="00EC7660" w:rsidRPr="003340D8">
        <w:rPr>
          <w:rFonts w:ascii="Garamond" w:hAnsi="Garamond"/>
          <w:sz w:val="21"/>
          <w:szCs w:val="21"/>
          <w:highlight w:val="magenta"/>
        </w:rPr>
        <w:t xml:space="preserve">a </w:t>
      </w:r>
      <w:r w:rsidR="00AE57F2" w:rsidRPr="003340D8">
        <w:rPr>
          <w:rFonts w:ascii="Garamond" w:hAnsi="Garamond"/>
          <w:sz w:val="21"/>
          <w:szCs w:val="21"/>
          <w:highlight w:val="magenta"/>
        </w:rPr>
        <w:t>provedení Výkon</w:t>
      </w:r>
      <w:r w:rsidR="003249AF" w:rsidRPr="003340D8">
        <w:rPr>
          <w:rFonts w:ascii="Garamond" w:hAnsi="Garamond"/>
          <w:sz w:val="21"/>
          <w:szCs w:val="21"/>
          <w:highlight w:val="magenta"/>
        </w:rPr>
        <w:t>u</w:t>
      </w:r>
      <w:r w:rsidR="00EC7660" w:rsidRPr="003340D8">
        <w:rPr>
          <w:rFonts w:ascii="Garamond" w:hAnsi="Garamond"/>
          <w:sz w:val="21"/>
          <w:szCs w:val="21"/>
          <w:highlight w:val="magenta"/>
        </w:rPr>
        <w:t>, přičemž Uměl</w:t>
      </w:r>
      <w:r w:rsidR="003249AF" w:rsidRPr="003340D8">
        <w:rPr>
          <w:rFonts w:ascii="Garamond" w:hAnsi="Garamond"/>
          <w:sz w:val="21"/>
          <w:szCs w:val="21"/>
          <w:highlight w:val="magenta"/>
        </w:rPr>
        <w:t>e</w:t>
      </w:r>
      <w:r w:rsidR="00EC7660" w:rsidRPr="003340D8">
        <w:rPr>
          <w:rFonts w:ascii="Garamond" w:hAnsi="Garamond"/>
          <w:sz w:val="21"/>
          <w:szCs w:val="21"/>
          <w:highlight w:val="magenta"/>
        </w:rPr>
        <w:t>c</w:t>
      </w:r>
      <w:r w:rsidR="003249AF" w:rsidRPr="003340D8">
        <w:rPr>
          <w:rFonts w:ascii="Garamond" w:hAnsi="Garamond"/>
          <w:sz w:val="21"/>
          <w:szCs w:val="21"/>
          <w:highlight w:val="magenta"/>
        </w:rPr>
        <w:t xml:space="preserve"> </w:t>
      </w:r>
      <w:r w:rsidR="00EC7660" w:rsidRPr="003340D8">
        <w:rPr>
          <w:rFonts w:ascii="Garamond" w:hAnsi="Garamond"/>
          <w:sz w:val="21"/>
          <w:szCs w:val="21"/>
          <w:highlight w:val="magenta"/>
        </w:rPr>
        <w:t>j</w:t>
      </w:r>
      <w:r w:rsidR="003249AF" w:rsidRPr="003340D8">
        <w:rPr>
          <w:rFonts w:ascii="Garamond" w:hAnsi="Garamond"/>
          <w:sz w:val="21"/>
          <w:szCs w:val="21"/>
          <w:highlight w:val="magenta"/>
        </w:rPr>
        <w:t xml:space="preserve">e </w:t>
      </w:r>
      <w:r w:rsidR="00EC7660" w:rsidRPr="003340D8">
        <w:rPr>
          <w:rFonts w:ascii="Garamond" w:hAnsi="Garamond"/>
          <w:sz w:val="21"/>
          <w:szCs w:val="21"/>
          <w:highlight w:val="magenta"/>
        </w:rPr>
        <w:t>povin</w:t>
      </w:r>
      <w:r w:rsidR="003249AF" w:rsidRPr="003340D8">
        <w:rPr>
          <w:rFonts w:ascii="Garamond" w:hAnsi="Garamond"/>
          <w:sz w:val="21"/>
          <w:szCs w:val="21"/>
          <w:highlight w:val="magenta"/>
        </w:rPr>
        <w:t>e</w:t>
      </w:r>
      <w:r w:rsidR="00EC7660" w:rsidRPr="003340D8">
        <w:rPr>
          <w:rFonts w:ascii="Garamond" w:hAnsi="Garamond"/>
          <w:sz w:val="21"/>
          <w:szCs w:val="21"/>
          <w:highlight w:val="magenta"/>
        </w:rPr>
        <w:t>n</w:t>
      </w:r>
      <w:r w:rsidR="003249AF" w:rsidRPr="003340D8">
        <w:rPr>
          <w:rFonts w:ascii="Garamond" w:hAnsi="Garamond"/>
          <w:sz w:val="21"/>
          <w:szCs w:val="21"/>
          <w:highlight w:val="magenta"/>
        </w:rPr>
        <w:t xml:space="preserve"> </w:t>
      </w:r>
      <w:r w:rsidR="00EC7660" w:rsidRPr="003340D8">
        <w:rPr>
          <w:rFonts w:ascii="Garamond" w:hAnsi="Garamond"/>
          <w:sz w:val="21"/>
          <w:szCs w:val="21"/>
          <w:highlight w:val="magenta"/>
        </w:rPr>
        <w:t>se těmto změnám přizpůsobit</w:t>
      </w:r>
      <w:r w:rsidR="004A083D" w:rsidRPr="003340D8">
        <w:rPr>
          <w:rFonts w:ascii="Garamond" w:hAnsi="Garamond"/>
          <w:sz w:val="21"/>
          <w:szCs w:val="21"/>
          <w:highlight w:val="magenta"/>
        </w:rPr>
        <w:t xml:space="preserve"> (tj. Uměl</w:t>
      </w:r>
      <w:r w:rsidR="003249AF" w:rsidRPr="003340D8">
        <w:rPr>
          <w:rFonts w:ascii="Garamond" w:hAnsi="Garamond"/>
          <w:sz w:val="21"/>
          <w:szCs w:val="21"/>
          <w:highlight w:val="magenta"/>
        </w:rPr>
        <w:t>e</w:t>
      </w:r>
      <w:r w:rsidR="004A083D" w:rsidRPr="003340D8">
        <w:rPr>
          <w:rFonts w:ascii="Garamond" w:hAnsi="Garamond"/>
          <w:sz w:val="21"/>
          <w:szCs w:val="21"/>
          <w:highlight w:val="magenta"/>
        </w:rPr>
        <w:t>c</w:t>
      </w:r>
      <w:r w:rsidR="003249AF" w:rsidRPr="003340D8">
        <w:rPr>
          <w:rFonts w:ascii="Garamond" w:hAnsi="Garamond"/>
          <w:sz w:val="21"/>
          <w:szCs w:val="21"/>
          <w:highlight w:val="magenta"/>
        </w:rPr>
        <w:t xml:space="preserve"> </w:t>
      </w:r>
      <w:r w:rsidR="004A083D" w:rsidRPr="003340D8">
        <w:rPr>
          <w:rFonts w:ascii="Garamond" w:hAnsi="Garamond"/>
          <w:sz w:val="21"/>
          <w:szCs w:val="21"/>
          <w:highlight w:val="magenta"/>
        </w:rPr>
        <w:t>j</w:t>
      </w:r>
      <w:r w:rsidR="003249AF" w:rsidRPr="003340D8">
        <w:rPr>
          <w:rFonts w:ascii="Garamond" w:hAnsi="Garamond"/>
          <w:sz w:val="21"/>
          <w:szCs w:val="21"/>
          <w:highlight w:val="magenta"/>
        </w:rPr>
        <w:t xml:space="preserve">e </w:t>
      </w:r>
      <w:r w:rsidR="004A083D" w:rsidRPr="003340D8">
        <w:rPr>
          <w:rFonts w:ascii="Garamond" w:hAnsi="Garamond"/>
          <w:sz w:val="21"/>
          <w:szCs w:val="21"/>
          <w:highlight w:val="magenta"/>
        </w:rPr>
        <w:t>povin</w:t>
      </w:r>
      <w:r w:rsidR="003249AF" w:rsidRPr="003340D8">
        <w:rPr>
          <w:rFonts w:ascii="Garamond" w:hAnsi="Garamond"/>
          <w:sz w:val="21"/>
          <w:szCs w:val="21"/>
          <w:highlight w:val="magenta"/>
        </w:rPr>
        <w:t>e</w:t>
      </w:r>
      <w:r w:rsidR="004A083D" w:rsidRPr="003340D8">
        <w:rPr>
          <w:rFonts w:ascii="Garamond" w:hAnsi="Garamond"/>
          <w:sz w:val="21"/>
          <w:szCs w:val="21"/>
          <w:highlight w:val="magenta"/>
        </w:rPr>
        <w:t>n</w:t>
      </w:r>
      <w:r w:rsidR="003249AF" w:rsidRPr="003340D8">
        <w:rPr>
          <w:rFonts w:ascii="Garamond" w:hAnsi="Garamond"/>
          <w:sz w:val="21"/>
          <w:szCs w:val="21"/>
          <w:highlight w:val="magenta"/>
        </w:rPr>
        <w:t xml:space="preserve"> </w:t>
      </w:r>
      <w:r w:rsidR="004A083D" w:rsidRPr="003340D8">
        <w:rPr>
          <w:rFonts w:ascii="Garamond" w:hAnsi="Garamond"/>
          <w:sz w:val="21"/>
          <w:szCs w:val="21"/>
          <w:highlight w:val="magenta"/>
        </w:rPr>
        <w:t xml:space="preserve">se řídit </w:t>
      </w:r>
      <w:r w:rsidRPr="003340D8">
        <w:rPr>
          <w:rFonts w:ascii="Garamond" w:hAnsi="Garamond"/>
          <w:sz w:val="21"/>
          <w:szCs w:val="21"/>
          <w:highlight w:val="magenta"/>
        </w:rPr>
        <w:t xml:space="preserve">při </w:t>
      </w:r>
      <w:r w:rsidR="00AE57F2" w:rsidRPr="003340D8">
        <w:rPr>
          <w:rFonts w:ascii="Garamond" w:hAnsi="Garamond"/>
          <w:sz w:val="21"/>
          <w:szCs w:val="21"/>
          <w:highlight w:val="magenta"/>
        </w:rPr>
        <w:t>provádění Výkon</w:t>
      </w:r>
      <w:r w:rsidR="003249AF" w:rsidRPr="003340D8">
        <w:rPr>
          <w:rFonts w:ascii="Garamond" w:hAnsi="Garamond"/>
          <w:sz w:val="21"/>
          <w:szCs w:val="21"/>
          <w:highlight w:val="magenta"/>
        </w:rPr>
        <w:t>u</w:t>
      </w:r>
      <w:r w:rsidR="00AE57F2" w:rsidRPr="003340D8">
        <w:rPr>
          <w:rFonts w:ascii="Garamond" w:hAnsi="Garamond"/>
          <w:sz w:val="21"/>
          <w:szCs w:val="21"/>
          <w:highlight w:val="magenta"/>
        </w:rPr>
        <w:t xml:space="preserve"> </w:t>
      </w:r>
      <w:r w:rsidR="00204378" w:rsidRPr="003340D8">
        <w:rPr>
          <w:rFonts w:ascii="Garamond" w:hAnsi="Garamond"/>
          <w:sz w:val="21"/>
          <w:szCs w:val="21"/>
          <w:highlight w:val="magenta"/>
        </w:rPr>
        <w:t xml:space="preserve">veškerými </w:t>
      </w:r>
      <w:r w:rsidRPr="003340D8">
        <w:rPr>
          <w:rFonts w:ascii="Garamond" w:hAnsi="Garamond"/>
          <w:sz w:val="21"/>
          <w:szCs w:val="21"/>
          <w:highlight w:val="magenta"/>
        </w:rPr>
        <w:t>organizačními dispozicemi dodanými Producentem specifikujícími čas a místo plnění</w:t>
      </w:r>
      <w:r w:rsidR="004A083D" w:rsidRPr="003340D8">
        <w:rPr>
          <w:rFonts w:ascii="Garamond" w:hAnsi="Garamond"/>
          <w:sz w:val="21"/>
          <w:szCs w:val="21"/>
          <w:highlight w:val="magenta"/>
        </w:rPr>
        <w:t>)</w:t>
      </w:r>
      <w:r w:rsidR="00646717" w:rsidRPr="003340D8">
        <w:rPr>
          <w:rFonts w:ascii="Garamond" w:hAnsi="Garamond"/>
          <w:sz w:val="21"/>
          <w:szCs w:val="21"/>
          <w:highlight w:val="magenta"/>
        </w:rPr>
        <w:t>.</w:t>
      </w:r>
    </w:p>
    <w:p w14:paraId="4AF05C3E" w14:textId="24B5C328" w:rsidR="00E67EEF" w:rsidRPr="00301062" w:rsidRDefault="00E67EEF" w:rsidP="001E2DE1">
      <w:pPr>
        <w:pStyle w:val="Zkladntextodsazen2"/>
        <w:numPr>
          <w:ilvl w:val="1"/>
          <w:numId w:val="3"/>
        </w:numPr>
        <w:tabs>
          <w:tab w:val="clear" w:pos="360"/>
          <w:tab w:val="num" w:pos="0"/>
          <w:tab w:val="left" w:pos="567"/>
        </w:tabs>
        <w:spacing w:after="60"/>
        <w:ind w:left="0" w:firstLine="0"/>
        <w:jc w:val="both"/>
        <w:rPr>
          <w:rFonts w:ascii="Garamond" w:hAnsi="Garamond"/>
          <w:sz w:val="21"/>
          <w:szCs w:val="21"/>
        </w:rPr>
      </w:pPr>
      <w:r w:rsidRPr="00301062">
        <w:rPr>
          <w:rFonts w:ascii="Garamond" w:hAnsi="Garamond"/>
          <w:sz w:val="21"/>
          <w:szCs w:val="21"/>
        </w:rPr>
        <w:t xml:space="preserve">Producent se zavazuje zajistit </w:t>
      </w:r>
      <w:r w:rsidR="00A80434" w:rsidRPr="00301062">
        <w:rPr>
          <w:rFonts w:ascii="Garamond" w:hAnsi="Garamond"/>
          <w:sz w:val="21"/>
          <w:szCs w:val="21"/>
        </w:rPr>
        <w:t>1</w:t>
      </w:r>
      <w:r w:rsidRPr="00301062">
        <w:rPr>
          <w:rFonts w:ascii="Garamond" w:hAnsi="Garamond"/>
          <w:sz w:val="21"/>
          <w:szCs w:val="21"/>
        </w:rPr>
        <w:t xml:space="preserve"> šatn</w:t>
      </w:r>
      <w:r w:rsidR="00A80434" w:rsidRPr="00301062">
        <w:rPr>
          <w:rFonts w:ascii="Garamond" w:hAnsi="Garamond"/>
          <w:sz w:val="21"/>
          <w:szCs w:val="21"/>
        </w:rPr>
        <w:t>u v blízkosti místa konání</w:t>
      </w:r>
      <w:r w:rsidR="00301062" w:rsidRPr="00301062">
        <w:rPr>
          <w:rFonts w:ascii="Garamond" w:hAnsi="Garamond"/>
          <w:sz w:val="21"/>
          <w:szCs w:val="21"/>
        </w:rPr>
        <w:t>.</w:t>
      </w:r>
      <w:r w:rsidR="000153AA" w:rsidRPr="00301062">
        <w:rPr>
          <w:rFonts w:ascii="Garamond" w:hAnsi="Garamond"/>
          <w:sz w:val="21"/>
          <w:szCs w:val="21"/>
        </w:rPr>
        <w:t xml:space="preserve"> </w:t>
      </w:r>
    </w:p>
    <w:p w14:paraId="020F8BDF" w14:textId="684D0792" w:rsidR="005F1195" w:rsidRPr="00301062" w:rsidRDefault="005D351C" w:rsidP="001E2DE1">
      <w:pPr>
        <w:pStyle w:val="Zkladntextodsazen2"/>
        <w:numPr>
          <w:ilvl w:val="1"/>
          <w:numId w:val="3"/>
        </w:numPr>
        <w:tabs>
          <w:tab w:val="clear" w:pos="360"/>
          <w:tab w:val="num" w:pos="0"/>
          <w:tab w:val="left" w:pos="567"/>
        </w:tabs>
        <w:spacing w:after="60"/>
        <w:ind w:left="0" w:firstLine="0"/>
        <w:jc w:val="both"/>
        <w:rPr>
          <w:rFonts w:ascii="Garamond" w:hAnsi="Garamond"/>
          <w:sz w:val="21"/>
          <w:szCs w:val="21"/>
        </w:rPr>
      </w:pPr>
      <w:r w:rsidRPr="00301062">
        <w:rPr>
          <w:rFonts w:ascii="Garamond" w:hAnsi="Garamond"/>
          <w:sz w:val="21"/>
          <w:szCs w:val="21"/>
        </w:rPr>
        <w:t>KFP</w:t>
      </w:r>
      <w:r w:rsidR="006B30C4" w:rsidRPr="00301062">
        <w:rPr>
          <w:rFonts w:ascii="Garamond" w:hAnsi="Garamond"/>
          <w:sz w:val="21"/>
          <w:szCs w:val="21"/>
        </w:rPr>
        <w:t xml:space="preserve"> dodá </w:t>
      </w:r>
      <w:r w:rsidR="00477C52" w:rsidRPr="00301062">
        <w:rPr>
          <w:rFonts w:ascii="Garamond" w:hAnsi="Garamond"/>
          <w:sz w:val="21"/>
          <w:szCs w:val="21"/>
        </w:rPr>
        <w:t xml:space="preserve">pro nastudování Výkonu a pro realizaci Vystoupení </w:t>
      </w:r>
      <w:r w:rsidR="006B30C4" w:rsidRPr="00301062">
        <w:rPr>
          <w:rFonts w:ascii="Garamond" w:hAnsi="Garamond"/>
          <w:sz w:val="21"/>
          <w:szCs w:val="21"/>
        </w:rPr>
        <w:t xml:space="preserve">lampičky, </w:t>
      </w:r>
      <w:r w:rsidR="00477C52" w:rsidRPr="00301062">
        <w:rPr>
          <w:rFonts w:ascii="Garamond" w:hAnsi="Garamond"/>
          <w:sz w:val="21"/>
          <w:szCs w:val="21"/>
        </w:rPr>
        <w:t>notové pulty, kontrabasové</w:t>
      </w:r>
      <w:r w:rsidR="000D7EE2" w:rsidRPr="00301062">
        <w:rPr>
          <w:rFonts w:ascii="Garamond" w:hAnsi="Garamond"/>
          <w:sz w:val="21"/>
          <w:szCs w:val="21"/>
        </w:rPr>
        <w:t xml:space="preserve"> židličky a dirigentský stupínek a veškeré hudební nástroje.</w:t>
      </w:r>
    </w:p>
    <w:p w14:paraId="1F83BD75" w14:textId="38CA748B" w:rsidR="005B4CCE" w:rsidRPr="00301062" w:rsidRDefault="005B4CCE" w:rsidP="001E2DE1">
      <w:pPr>
        <w:pStyle w:val="Zkladntextodsazen2"/>
        <w:numPr>
          <w:ilvl w:val="1"/>
          <w:numId w:val="3"/>
        </w:numPr>
        <w:tabs>
          <w:tab w:val="clear" w:pos="360"/>
          <w:tab w:val="num" w:pos="0"/>
          <w:tab w:val="left" w:pos="567"/>
        </w:tabs>
        <w:spacing w:after="60"/>
        <w:ind w:left="0" w:firstLine="0"/>
        <w:jc w:val="both"/>
        <w:rPr>
          <w:rFonts w:ascii="Garamond" w:hAnsi="Garamond"/>
          <w:sz w:val="21"/>
          <w:szCs w:val="21"/>
        </w:rPr>
      </w:pPr>
      <w:r w:rsidRPr="00301062">
        <w:rPr>
          <w:rFonts w:ascii="Garamond" w:hAnsi="Garamond"/>
          <w:sz w:val="21"/>
          <w:szCs w:val="21"/>
        </w:rPr>
        <w:t xml:space="preserve">Pro vyloučení pochybností se uvádí, že Producentem zajištěné kryté podium pro Vystoupení bude o velikosti </w:t>
      </w:r>
      <w:proofErr w:type="gramStart"/>
      <w:r w:rsidR="00BA6F05" w:rsidRPr="00301062">
        <w:rPr>
          <w:rFonts w:ascii="Garamond" w:hAnsi="Garamond"/>
          <w:sz w:val="21"/>
          <w:szCs w:val="21"/>
        </w:rPr>
        <w:t>14</w:t>
      </w:r>
      <w:r w:rsidRPr="00301062">
        <w:rPr>
          <w:rFonts w:ascii="Garamond" w:hAnsi="Garamond"/>
          <w:sz w:val="21"/>
          <w:szCs w:val="21"/>
        </w:rPr>
        <w:t>m</w:t>
      </w:r>
      <w:proofErr w:type="gramEnd"/>
      <w:r w:rsidRPr="00301062">
        <w:rPr>
          <w:rFonts w:ascii="Garamond" w:hAnsi="Garamond"/>
          <w:sz w:val="21"/>
          <w:szCs w:val="21"/>
        </w:rPr>
        <w:t xml:space="preserve"> krát 1</w:t>
      </w:r>
      <w:r w:rsidR="00A76C71" w:rsidRPr="00301062">
        <w:rPr>
          <w:rFonts w:ascii="Garamond" w:hAnsi="Garamond"/>
          <w:sz w:val="21"/>
          <w:szCs w:val="21"/>
        </w:rPr>
        <w:t>1</w:t>
      </w:r>
      <w:r w:rsidRPr="00301062">
        <w:rPr>
          <w:rFonts w:ascii="Garamond" w:hAnsi="Garamond"/>
          <w:sz w:val="21"/>
          <w:szCs w:val="21"/>
        </w:rPr>
        <w:t>m.</w:t>
      </w:r>
    </w:p>
    <w:p w14:paraId="1C080042" w14:textId="77777777" w:rsidR="00C90E35" w:rsidRPr="005F20B6" w:rsidRDefault="00C90E35" w:rsidP="001E2DE1">
      <w:pPr>
        <w:pStyle w:val="Zkladntextodsazen2"/>
        <w:numPr>
          <w:ilvl w:val="1"/>
          <w:numId w:val="3"/>
        </w:numPr>
        <w:tabs>
          <w:tab w:val="clear" w:pos="360"/>
          <w:tab w:val="num" w:pos="0"/>
          <w:tab w:val="left" w:pos="567"/>
        </w:tabs>
        <w:spacing w:after="60"/>
        <w:ind w:left="0" w:firstLine="0"/>
        <w:jc w:val="both"/>
        <w:rPr>
          <w:rFonts w:ascii="Garamond" w:hAnsi="Garamond"/>
          <w:sz w:val="21"/>
          <w:szCs w:val="21"/>
        </w:rPr>
      </w:pPr>
      <w:r w:rsidRPr="005F20B6">
        <w:rPr>
          <w:rFonts w:ascii="Garamond" w:hAnsi="Garamond"/>
          <w:sz w:val="21"/>
          <w:szCs w:val="21"/>
        </w:rPr>
        <w:t>Pro vyloučení pochybností se uvádí, že Producent vypořádá své závazky vůči OSA</w:t>
      </w:r>
      <w:r w:rsidR="00E839D8" w:rsidRPr="005F20B6">
        <w:rPr>
          <w:rFonts w:ascii="Garamond" w:hAnsi="Garamond"/>
          <w:sz w:val="21"/>
          <w:szCs w:val="21"/>
        </w:rPr>
        <w:t xml:space="preserve"> spojené s provedením Vystoupení</w:t>
      </w:r>
      <w:r w:rsidRPr="005F20B6">
        <w:rPr>
          <w:rFonts w:ascii="Garamond" w:hAnsi="Garamond"/>
          <w:sz w:val="21"/>
          <w:szCs w:val="21"/>
        </w:rPr>
        <w:t>.</w:t>
      </w:r>
    </w:p>
    <w:p w14:paraId="79FE93C7" w14:textId="62841CD4" w:rsidR="00D265CA" w:rsidRPr="003340D8" w:rsidRDefault="00D265CA" w:rsidP="004E5A5D">
      <w:pPr>
        <w:pStyle w:val="Zkladntextodsazen2"/>
        <w:numPr>
          <w:ilvl w:val="1"/>
          <w:numId w:val="3"/>
        </w:numPr>
        <w:tabs>
          <w:tab w:val="clear" w:pos="360"/>
          <w:tab w:val="num" w:pos="0"/>
          <w:tab w:val="left" w:pos="567"/>
        </w:tabs>
        <w:ind w:left="0" w:firstLine="0"/>
        <w:jc w:val="both"/>
        <w:rPr>
          <w:rFonts w:ascii="Garamond" w:hAnsi="Garamond"/>
          <w:sz w:val="21"/>
          <w:szCs w:val="21"/>
          <w:highlight w:val="magenta"/>
        </w:rPr>
      </w:pPr>
      <w:r w:rsidRPr="00301062">
        <w:rPr>
          <w:rFonts w:ascii="Garamond" w:hAnsi="Garamond"/>
          <w:sz w:val="21"/>
          <w:szCs w:val="21"/>
        </w:rPr>
        <w:t xml:space="preserve">V případě prokazatelného rizika poškození hudebních nástrojů při realizaci Vystoupení z důvodu nepřízně počasí smluvní strany dle dohody rozhodnou o nezahájení či přerušení realizace Vystoupení do doby pominutí uvedeného rizika. Jestliže bude z uvedených důvodů v plánovaný den možné provést alespoň </w:t>
      </w:r>
      <w:r w:rsidR="0072748F" w:rsidRPr="00301062">
        <w:rPr>
          <w:rFonts w:ascii="Garamond" w:hAnsi="Garamond"/>
          <w:sz w:val="21"/>
          <w:szCs w:val="21"/>
        </w:rPr>
        <w:t xml:space="preserve">polovinu </w:t>
      </w:r>
      <w:r w:rsidRPr="00301062">
        <w:rPr>
          <w:rFonts w:ascii="Garamond" w:hAnsi="Garamond"/>
          <w:sz w:val="21"/>
          <w:szCs w:val="21"/>
        </w:rPr>
        <w:t xml:space="preserve">délky Vystoupení, uhradí Producent </w:t>
      </w:r>
      <w:r w:rsidR="005D351C" w:rsidRPr="00301062">
        <w:rPr>
          <w:rFonts w:ascii="Garamond" w:hAnsi="Garamond"/>
          <w:sz w:val="21"/>
          <w:szCs w:val="21"/>
        </w:rPr>
        <w:t>KFP</w:t>
      </w:r>
      <w:r w:rsidRPr="00301062">
        <w:rPr>
          <w:rFonts w:ascii="Garamond" w:hAnsi="Garamond"/>
          <w:sz w:val="21"/>
          <w:szCs w:val="21"/>
        </w:rPr>
        <w:t xml:space="preserve"> odměnu dle této smlouvy. </w:t>
      </w:r>
      <w:r w:rsidRPr="00C7208A">
        <w:rPr>
          <w:rFonts w:ascii="Garamond" w:hAnsi="Garamond"/>
          <w:sz w:val="21"/>
          <w:szCs w:val="21"/>
          <w:highlight w:val="red"/>
        </w:rPr>
        <w:t xml:space="preserve">Bude-li možné provést méně než </w:t>
      </w:r>
      <w:r w:rsidR="00B06842" w:rsidRPr="00C7208A">
        <w:rPr>
          <w:rFonts w:ascii="Garamond" w:hAnsi="Garamond"/>
          <w:sz w:val="21"/>
          <w:szCs w:val="21"/>
          <w:highlight w:val="red"/>
        </w:rPr>
        <w:t xml:space="preserve">polovinu délky </w:t>
      </w:r>
      <w:r w:rsidRPr="00C7208A">
        <w:rPr>
          <w:rFonts w:ascii="Garamond" w:hAnsi="Garamond"/>
          <w:sz w:val="21"/>
          <w:szCs w:val="21"/>
          <w:highlight w:val="red"/>
        </w:rPr>
        <w:t xml:space="preserve">Vystoupení, uhradí Producent </w:t>
      </w:r>
      <w:r w:rsidR="005D351C" w:rsidRPr="00C7208A">
        <w:rPr>
          <w:rFonts w:ascii="Garamond" w:hAnsi="Garamond"/>
          <w:sz w:val="21"/>
          <w:szCs w:val="21"/>
          <w:highlight w:val="red"/>
        </w:rPr>
        <w:t>KFP</w:t>
      </w:r>
      <w:r w:rsidRPr="00C7208A">
        <w:rPr>
          <w:rFonts w:ascii="Garamond" w:hAnsi="Garamond"/>
          <w:sz w:val="21"/>
          <w:szCs w:val="21"/>
          <w:highlight w:val="red"/>
        </w:rPr>
        <w:t xml:space="preserve"> jen prokazatelně vynaložené náklady</w:t>
      </w:r>
      <w:r w:rsidR="00D94A0B" w:rsidRPr="00C7208A">
        <w:rPr>
          <w:rFonts w:ascii="Garamond" w:hAnsi="Garamond"/>
          <w:sz w:val="21"/>
          <w:szCs w:val="21"/>
          <w:highlight w:val="red"/>
        </w:rPr>
        <w:t>.</w:t>
      </w:r>
    </w:p>
    <w:p w14:paraId="36783526" w14:textId="77777777" w:rsidR="004E5A5D" w:rsidRPr="005F20B6" w:rsidRDefault="004E5A5D" w:rsidP="004E5A5D">
      <w:pPr>
        <w:pStyle w:val="Zkladntextodsazen2"/>
        <w:tabs>
          <w:tab w:val="left" w:pos="567"/>
        </w:tabs>
        <w:ind w:left="0" w:firstLine="0"/>
        <w:jc w:val="both"/>
        <w:rPr>
          <w:rFonts w:ascii="Garamond" w:hAnsi="Garamond"/>
          <w:sz w:val="21"/>
          <w:szCs w:val="21"/>
        </w:rPr>
      </w:pPr>
    </w:p>
    <w:p w14:paraId="3C9BD663" w14:textId="77777777" w:rsidR="00DC7FE1" w:rsidRPr="005F20B6" w:rsidRDefault="00DC7FE1" w:rsidP="00075D42">
      <w:pPr>
        <w:pStyle w:val="Zkladntextodsazen2"/>
        <w:keepNext/>
        <w:jc w:val="center"/>
        <w:rPr>
          <w:rFonts w:ascii="Garamond" w:hAnsi="Garamond"/>
          <w:b/>
          <w:bCs/>
          <w:iCs/>
          <w:sz w:val="21"/>
          <w:szCs w:val="21"/>
        </w:rPr>
      </w:pPr>
      <w:r w:rsidRPr="005F20B6">
        <w:rPr>
          <w:rFonts w:ascii="Garamond" w:hAnsi="Garamond"/>
          <w:b/>
          <w:bCs/>
          <w:iCs/>
          <w:sz w:val="21"/>
          <w:szCs w:val="21"/>
        </w:rPr>
        <w:t>Článek V.</w:t>
      </w:r>
    </w:p>
    <w:p w14:paraId="417C56CD" w14:textId="77777777" w:rsidR="00DC7FE1" w:rsidRPr="005F20B6" w:rsidRDefault="00DC7FE1" w:rsidP="00BE15E7">
      <w:pPr>
        <w:pStyle w:val="Zkladntextodsazen2"/>
        <w:keepNext/>
        <w:spacing w:after="60"/>
        <w:ind w:left="703" w:hanging="703"/>
        <w:jc w:val="center"/>
        <w:rPr>
          <w:rFonts w:ascii="Garamond" w:hAnsi="Garamond"/>
          <w:b/>
          <w:bCs/>
          <w:iCs/>
          <w:sz w:val="21"/>
          <w:szCs w:val="21"/>
        </w:rPr>
      </w:pPr>
      <w:r w:rsidRPr="005F20B6">
        <w:rPr>
          <w:rFonts w:ascii="Garamond" w:hAnsi="Garamond"/>
          <w:b/>
          <w:bCs/>
          <w:iCs/>
          <w:sz w:val="21"/>
          <w:szCs w:val="21"/>
        </w:rPr>
        <w:t>Licence</w:t>
      </w:r>
    </w:p>
    <w:p w14:paraId="5A1AD136" w14:textId="3A2A1865" w:rsidR="00FE3514" w:rsidRDefault="001015C3" w:rsidP="00E716C8">
      <w:pPr>
        <w:pStyle w:val="Zkladntextodsazen2"/>
        <w:numPr>
          <w:ilvl w:val="0"/>
          <w:numId w:val="16"/>
        </w:numPr>
        <w:tabs>
          <w:tab w:val="left" w:pos="567"/>
        </w:tabs>
        <w:spacing w:after="60"/>
        <w:ind w:left="0" w:firstLine="0"/>
        <w:jc w:val="both"/>
        <w:rPr>
          <w:rFonts w:ascii="Garamond" w:hAnsi="Garamond"/>
          <w:sz w:val="21"/>
          <w:szCs w:val="21"/>
        </w:rPr>
      </w:pPr>
      <w:r w:rsidRPr="005F20B6">
        <w:rPr>
          <w:rFonts w:ascii="Garamond" w:hAnsi="Garamond"/>
          <w:sz w:val="21"/>
          <w:szCs w:val="21"/>
          <w:u w:val="single"/>
        </w:rPr>
        <w:t>Výlučně pro potřeby pořádání a propagace festivalu a pro potřeby spolupráce</w:t>
      </w:r>
      <w:r w:rsidR="000A70D5" w:rsidRPr="005F20B6">
        <w:rPr>
          <w:rFonts w:ascii="Garamond" w:hAnsi="Garamond"/>
          <w:sz w:val="21"/>
          <w:szCs w:val="21"/>
          <w:u w:val="single"/>
        </w:rPr>
        <w:t xml:space="preserve"> Producenta </w:t>
      </w:r>
      <w:r w:rsidRPr="005F20B6">
        <w:rPr>
          <w:rFonts w:ascii="Garamond" w:hAnsi="Garamond"/>
          <w:sz w:val="21"/>
          <w:szCs w:val="21"/>
          <w:u w:val="single"/>
        </w:rPr>
        <w:t>s partnery festivalu a</w:t>
      </w:r>
      <w:r w:rsidR="00F10532" w:rsidRPr="005F20B6">
        <w:rPr>
          <w:rFonts w:ascii="Garamond" w:hAnsi="Garamond"/>
          <w:sz w:val="21"/>
          <w:szCs w:val="21"/>
          <w:u w:val="single"/>
        </w:rPr>
        <w:t> </w:t>
      </w:r>
      <w:r w:rsidRPr="005F20B6">
        <w:rPr>
          <w:rFonts w:ascii="Garamond" w:hAnsi="Garamond"/>
          <w:sz w:val="21"/>
          <w:szCs w:val="21"/>
          <w:u w:val="single"/>
        </w:rPr>
        <w:t>plnění povinností vůči nim</w:t>
      </w:r>
      <w:r w:rsidRPr="005F20B6">
        <w:rPr>
          <w:rFonts w:ascii="Garamond" w:hAnsi="Garamond"/>
          <w:sz w:val="21"/>
          <w:szCs w:val="21"/>
        </w:rPr>
        <w:t xml:space="preserve"> </w:t>
      </w:r>
      <w:r w:rsidR="00DC7FE1" w:rsidRPr="005F20B6">
        <w:rPr>
          <w:rFonts w:ascii="Garamond" w:hAnsi="Garamond"/>
          <w:sz w:val="21"/>
          <w:szCs w:val="21"/>
        </w:rPr>
        <w:t>poskytuj</w:t>
      </w:r>
      <w:r w:rsidR="00273895" w:rsidRPr="005F20B6">
        <w:rPr>
          <w:rFonts w:ascii="Garamond" w:hAnsi="Garamond"/>
          <w:sz w:val="21"/>
          <w:szCs w:val="21"/>
        </w:rPr>
        <w:t>e</w:t>
      </w:r>
      <w:r w:rsidR="00DC7FE1" w:rsidRPr="005F20B6">
        <w:rPr>
          <w:rFonts w:ascii="Garamond" w:hAnsi="Garamond"/>
          <w:sz w:val="21"/>
          <w:szCs w:val="21"/>
        </w:rPr>
        <w:t xml:space="preserve"> </w:t>
      </w:r>
      <w:r w:rsidR="005D351C">
        <w:rPr>
          <w:rFonts w:ascii="Garamond" w:hAnsi="Garamond"/>
          <w:sz w:val="21"/>
          <w:szCs w:val="21"/>
        </w:rPr>
        <w:t>KFP</w:t>
      </w:r>
      <w:r w:rsidR="005C3740" w:rsidRPr="005F20B6">
        <w:rPr>
          <w:rFonts w:ascii="Garamond" w:hAnsi="Garamond"/>
          <w:sz w:val="21"/>
          <w:szCs w:val="21"/>
        </w:rPr>
        <w:t xml:space="preserve"> </w:t>
      </w:r>
      <w:r w:rsidR="00DC7FE1" w:rsidRPr="005F20B6">
        <w:rPr>
          <w:rFonts w:ascii="Garamond" w:hAnsi="Garamond"/>
          <w:sz w:val="21"/>
          <w:szCs w:val="21"/>
        </w:rPr>
        <w:t xml:space="preserve">touto smlouvou Producentovi oprávnění (licenci) k výkonu práva užít </w:t>
      </w:r>
      <w:r w:rsidR="00273895" w:rsidRPr="005F20B6">
        <w:rPr>
          <w:rFonts w:ascii="Garamond" w:hAnsi="Garamond"/>
          <w:sz w:val="21"/>
          <w:szCs w:val="21"/>
        </w:rPr>
        <w:t>V</w:t>
      </w:r>
      <w:r w:rsidR="00BE5C7B" w:rsidRPr="005F20B6">
        <w:rPr>
          <w:rFonts w:ascii="Garamond" w:hAnsi="Garamond"/>
          <w:sz w:val="21"/>
          <w:szCs w:val="21"/>
        </w:rPr>
        <w:t>ýkon</w:t>
      </w:r>
      <w:r w:rsidR="000A70D5" w:rsidRPr="005F20B6">
        <w:rPr>
          <w:rFonts w:ascii="Garamond" w:hAnsi="Garamond"/>
          <w:sz w:val="21"/>
          <w:szCs w:val="21"/>
        </w:rPr>
        <w:t xml:space="preserve"> (živě i ze záznamu)</w:t>
      </w:r>
      <w:r w:rsidR="00BE5C7B" w:rsidRPr="005F20B6">
        <w:rPr>
          <w:rFonts w:ascii="Garamond" w:hAnsi="Garamond"/>
          <w:sz w:val="21"/>
          <w:szCs w:val="21"/>
        </w:rPr>
        <w:t>, a to</w:t>
      </w:r>
      <w:r w:rsidR="00D55124" w:rsidRPr="005F20B6">
        <w:rPr>
          <w:rFonts w:ascii="Garamond" w:hAnsi="Garamond"/>
          <w:sz w:val="21"/>
          <w:szCs w:val="21"/>
        </w:rPr>
        <w:t xml:space="preserve"> v původní či jiným</w:t>
      </w:r>
      <w:r w:rsidR="00637E30">
        <w:rPr>
          <w:rFonts w:ascii="Garamond" w:hAnsi="Garamond"/>
          <w:sz w:val="21"/>
          <w:szCs w:val="21"/>
        </w:rPr>
        <w:t>,</w:t>
      </w:r>
      <w:r w:rsidR="00D55124" w:rsidRPr="005F20B6">
        <w:rPr>
          <w:rFonts w:ascii="Garamond" w:hAnsi="Garamond"/>
          <w:sz w:val="21"/>
          <w:szCs w:val="21"/>
        </w:rPr>
        <w:t xml:space="preserve"> změněné nebo zpracované podobě, </w:t>
      </w:r>
      <w:r w:rsidR="00DC7FE1" w:rsidRPr="005F20B6">
        <w:rPr>
          <w:rFonts w:ascii="Garamond" w:hAnsi="Garamond"/>
          <w:sz w:val="21"/>
          <w:szCs w:val="21"/>
        </w:rPr>
        <w:t xml:space="preserve">vcelku nebo jednotlivé části </w:t>
      </w:r>
      <w:r w:rsidR="006D0BA0" w:rsidRPr="005F20B6">
        <w:rPr>
          <w:rFonts w:ascii="Garamond" w:hAnsi="Garamond"/>
          <w:sz w:val="21"/>
          <w:szCs w:val="21"/>
        </w:rPr>
        <w:t xml:space="preserve">Výkonu, </w:t>
      </w:r>
      <w:r w:rsidR="00273895" w:rsidRPr="005F20B6">
        <w:rPr>
          <w:rFonts w:ascii="Garamond" w:hAnsi="Garamond"/>
          <w:sz w:val="21"/>
          <w:szCs w:val="21"/>
        </w:rPr>
        <w:t>všemi druhy či způsoby užití</w:t>
      </w:r>
      <w:r w:rsidRPr="005F20B6">
        <w:rPr>
          <w:rFonts w:ascii="Garamond" w:hAnsi="Garamond"/>
          <w:sz w:val="21"/>
          <w:szCs w:val="21"/>
        </w:rPr>
        <w:t xml:space="preserve"> (</w:t>
      </w:r>
      <w:r w:rsidR="000A70D5" w:rsidRPr="005F20B6">
        <w:rPr>
          <w:rFonts w:ascii="Garamond" w:hAnsi="Garamond"/>
          <w:sz w:val="21"/>
          <w:szCs w:val="21"/>
        </w:rPr>
        <w:t xml:space="preserve">Producent je povinen při </w:t>
      </w:r>
      <w:r w:rsidR="00201555" w:rsidRPr="005F20B6">
        <w:rPr>
          <w:rFonts w:ascii="Garamond" w:hAnsi="Garamond"/>
          <w:sz w:val="21"/>
          <w:szCs w:val="21"/>
        </w:rPr>
        <w:t xml:space="preserve">záznamu a jakémkoli užití Výkonu </w:t>
      </w:r>
      <w:r w:rsidR="001D3932" w:rsidRPr="005F20B6">
        <w:rPr>
          <w:rFonts w:ascii="Garamond" w:hAnsi="Garamond"/>
          <w:sz w:val="21"/>
          <w:szCs w:val="21"/>
        </w:rPr>
        <w:t xml:space="preserve">nepoškodit dobré jméno </w:t>
      </w:r>
      <w:r w:rsidR="005D351C">
        <w:rPr>
          <w:rFonts w:ascii="Garamond" w:hAnsi="Garamond"/>
          <w:sz w:val="21"/>
          <w:szCs w:val="21"/>
        </w:rPr>
        <w:t>KFP</w:t>
      </w:r>
      <w:r w:rsidR="005C3740" w:rsidRPr="005F20B6">
        <w:rPr>
          <w:rFonts w:ascii="Garamond" w:hAnsi="Garamond"/>
          <w:sz w:val="21"/>
          <w:szCs w:val="21"/>
        </w:rPr>
        <w:t xml:space="preserve"> a </w:t>
      </w:r>
      <w:r w:rsidR="001D3932" w:rsidRPr="005F20B6">
        <w:rPr>
          <w:rFonts w:ascii="Garamond" w:hAnsi="Garamond"/>
          <w:sz w:val="21"/>
          <w:szCs w:val="21"/>
        </w:rPr>
        <w:t>Umělce a nesnížit uměleckou hodnotu Výkonu</w:t>
      </w:r>
      <w:r w:rsidR="00260991" w:rsidRPr="005F20B6">
        <w:rPr>
          <w:rFonts w:ascii="Garamond" w:hAnsi="Garamond"/>
          <w:sz w:val="21"/>
          <w:szCs w:val="21"/>
        </w:rPr>
        <w:t>)</w:t>
      </w:r>
      <w:r w:rsidR="006D0BA0" w:rsidRPr="005F20B6">
        <w:rPr>
          <w:rFonts w:ascii="Garamond" w:hAnsi="Garamond"/>
          <w:sz w:val="21"/>
          <w:szCs w:val="21"/>
        </w:rPr>
        <w:t xml:space="preserve">. </w:t>
      </w:r>
      <w:r w:rsidR="00DC7FE1" w:rsidRPr="005F20B6">
        <w:rPr>
          <w:rFonts w:ascii="Garamond" w:hAnsi="Garamond"/>
          <w:sz w:val="21"/>
          <w:szCs w:val="21"/>
        </w:rPr>
        <w:t>Licence j</w:t>
      </w:r>
      <w:r w:rsidR="004A4DF8" w:rsidRPr="005F20B6">
        <w:rPr>
          <w:rFonts w:ascii="Garamond" w:hAnsi="Garamond"/>
          <w:sz w:val="21"/>
          <w:szCs w:val="21"/>
        </w:rPr>
        <w:t xml:space="preserve">e </w:t>
      </w:r>
      <w:r w:rsidR="00DC7FE1" w:rsidRPr="005F20B6">
        <w:rPr>
          <w:rFonts w:ascii="Garamond" w:hAnsi="Garamond"/>
          <w:sz w:val="21"/>
          <w:szCs w:val="21"/>
        </w:rPr>
        <w:t>poskytován</w:t>
      </w:r>
      <w:r w:rsidR="004A4DF8" w:rsidRPr="005F20B6">
        <w:rPr>
          <w:rFonts w:ascii="Garamond" w:hAnsi="Garamond"/>
          <w:sz w:val="21"/>
          <w:szCs w:val="21"/>
        </w:rPr>
        <w:t>a</w:t>
      </w:r>
      <w:r w:rsidR="00DC7FE1" w:rsidRPr="005F20B6">
        <w:rPr>
          <w:rFonts w:ascii="Garamond" w:hAnsi="Garamond"/>
          <w:sz w:val="21"/>
          <w:szCs w:val="21"/>
        </w:rPr>
        <w:t xml:space="preserve"> jako výhradní </w:t>
      </w:r>
      <w:r w:rsidR="00115FD0" w:rsidRPr="005F20B6">
        <w:rPr>
          <w:rFonts w:ascii="Garamond" w:hAnsi="Garamond"/>
          <w:sz w:val="21"/>
          <w:szCs w:val="21"/>
        </w:rPr>
        <w:t xml:space="preserve">a neomezená </w:t>
      </w:r>
      <w:r w:rsidR="00DC7FE1" w:rsidRPr="005F20B6">
        <w:rPr>
          <w:rFonts w:ascii="Garamond" w:hAnsi="Garamond"/>
          <w:sz w:val="21"/>
          <w:szCs w:val="21"/>
        </w:rPr>
        <w:t xml:space="preserve">na dobu trvání majetkových práv </w:t>
      </w:r>
      <w:r w:rsidR="0014634B" w:rsidRPr="005F20B6">
        <w:rPr>
          <w:rFonts w:ascii="Garamond" w:hAnsi="Garamond"/>
          <w:sz w:val="21"/>
          <w:szCs w:val="21"/>
        </w:rPr>
        <w:t xml:space="preserve">Umělce </w:t>
      </w:r>
      <w:r w:rsidR="005C3740" w:rsidRPr="005F20B6">
        <w:rPr>
          <w:rFonts w:ascii="Garamond" w:hAnsi="Garamond"/>
          <w:sz w:val="21"/>
          <w:szCs w:val="21"/>
        </w:rPr>
        <w:t>(</w:t>
      </w:r>
      <w:r w:rsidR="005D351C">
        <w:rPr>
          <w:rFonts w:ascii="Garamond" w:hAnsi="Garamond"/>
          <w:sz w:val="21"/>
          <w:szCs w:val="21"/>
        </w:rPr>
        <w:t>KFP</w:t>
      </w:r>
      <w:r w:rsidR="005C3740" w:rsidRPr="005F20B6">
        <w:rPr>
          <w:rFonts w:ascii="Garamond" w:hAnsi="Garamond"/>
          <w:sz w:val="21"/>
          <w:szCs w:val="21"/>
        </w:rPr>
        <w:t xml:space="preserve">) </w:t>
      </w:r>
      <w:r w:rsidR="00843CA4" w:rsidRPr="005F20B6">
        <w:rPr>
          <w:rFonts w:ascii="Garamond" w:hAnsi="Garamond"/>
          <w:sz w:val="21"/>
          <w:szCs w:val="21"/>
        </w:rPr>
        <w:t xml:space="preserve">k Výkonu, </w:t>
      </w:r>
      <w:r w:rsidR="00DC7FE1" w:rsidRPr="005F20B6">
        <w:rPr>
          <w:rFonts w:ascii="Garamond" w:hAnsi="Garamond"/>
          <w:sz w:val="21"/>
          <w:szCs w:val="21"/>
        </w:rPr>
        <w:t xml:space="preserve">pro území celého </w:t>
      </w:r>
      <w:r w:rsidR="00843CA4" w:rsidRPr="005F20B6">
        <w:rPr>
          <w:rFonts w:ascii="Garamond" w:hAnsi="Garamond"/>
          <w:sz w:val="21"/>
          <w:szCs w:val="21"/>
        </w:rPr>
        <w:t>světa a </w:t>
      </w:r>
      <w:r w:rsidR="00CE03F6" w:rsidRPr="005F20B6">
        <w:rPr>
          <w:rFonts w:ascii="Garamond" w:hAnsi="Garamond"/>
          <w:sz w:val="21"/>
          <w:szCs w:val="21"/>
        </w:rPr>
        <w:t xml:space="preserve">opravňující </w:t>
      </w:r>
      <w:r w:rsidR="00DC7FE1" w:rsidRPr="005F20B6">
        <w:rPr>
          <w:rFonts w:ascii="Garamond" w:hAnsi="Garamond"/>
          <w:sz w:val="21"/>
          <w:szCs w:val="21"/>
        </w:rPr>
        <w:t>k užití jakýmkoli technologickým postupem v době podpisu smlouvy známým, v jakémkoli množství.</w:t>
      </w:r>
      <w:r w:rsidR="006D0BA0" w:rsidRPr="005F20B6">
        <w:rPr>
          <w:rFonts w:ascii="Garamond" w:hAnsi="Garamond"/>
          <w:sz w:val="21"/>
          <w:szCs w:val="21"/>
        </w:rPr>
        <w:t xml:space="preserve"> P</w:t>
      </w:r>
      <w:r w:rsidR="00DC7FE1" w:rsidRPr="005F20B6">
        <w:rPr>
          <w:rFonts w:ascii="Garamond" w:hAnsi="Garamond"/>
          <w:sz w:val="21"/>
          <w:szCs w:val="21"/>
        </w:rPr>
        <w:t>roducent je oprávněn, nikoli povinen, licenci využít.</w:t>
      </w:r>
      <w:r w:rsidR="00BF35A7" w:rsidRPr="005F20B6">
        <w:rPr>
          <w:rFonts w:ascii="Garamond" w:hAnsi="Garamond"/>
          <w:sz w:val="21"/>
          <w:szCs w:val="21"/>
        </w:rPr>
        <w:t xml:space="preserve"> </w:t>
      </w:r>
      <w:r w:rsidR="006D0BA0" w:rsidRPr="005F20B6">
        <w:rPr>
          <w:rFonts w:ascii="Garamond" w:hAnsi="Garamond"/>
          <w:sz w:val="21"/>
          <w:szCs w:val="21"/>
        </w:rPr>
        <w:t>L</w:t>
      </w:r>
      <w:r w:rsidR="00DC7FE1" w:rsidRPr="005F20B6">
        <w:rPr>
          <w:rFonts w:ascii="Garamond" w:hAnsi="Garamond"/>
          <w:sz w:val="21"/>
          <w:szCs w:val="21"/>
        </w:rPr>
        <w:t>icence se poskytuj</w:t>
      </w:r>
      <w:r w:rsidR="00C45524" w:rsidRPr="005F20B6">
        <w:rPr>
          <w:rFonts w:ascii="Garamond" w:hAnsi="Garamond"/>
          <w:sz w:val="21"/>
          <w:szCs w:val="21"/>
        </w:rPr>
        <w:t>e</w:t>
      </w:r>
      <w:r w:rsidR="00DC7FE1" w:rsidRPr="005F20B6">
        <w:rPr>
          <w:rFonts w:ascii="Garamond" w:hAnsi="Garamond"/>
          <w:sz w:val="21"/>
          <w:szCs w:val="21"/>
        </w:rPr>
        <w:t xml:space="preserve"> k</w:t>
      </w:r>
      <w:r w:rsidR="00CE03F6" w:rsidRPr="005F20B6">
        <w:rPr>
          <w:rFonts w:ascii="Garamond" w:hAnsi="Garamond"/>
          <w:sz w:val="21"/>
          <w:szCs w:val="21"/>
        </w:rPr>
        <w:t xml:space="preserve"> okamžiku vytv</w:t>
      </w:r>
      <w:r w:rsidR="00A36F50" w:rsidRPr="005F20B6">
        <w:rPr>
          <w:rFonts w:ascii="Garamond" w:hAnsi="Garamond"/>
          <w:sz w:val="21"/>
          <w:szCs w:val="21"/>
        </w:rPr>
        <w:t>o</w:t>
      </w:r>
      <w:r w:rsidR="00CE03F6" w:rsidRPr="005F20B6">
        <w:rPr>
          <w:rFonts w:ascii="Garamond" w:hAnsi="Garamond"/>
          <w:sz w:val="21"/>
          <w:szCs w:val="21"/>
        </w:rPr>
        <w:t>ření</w:t>
      </w:r>
      <w:r w:rsidR="00DC7FE1" w:rsidRPr="005F20B6">
        <w:rPr>
          <w:rFonts w:ascii="Garamond" w:hAnsi="Garamond"/>
          <w:sz w:val="21"/>
          <w:szCs w:val="21"/>
        </w:rPr>
        <w:t xml:space="preserve"> Výkon</w:t>
      </w:r>
      <w:r w:rsidR="00C45524" w:rsidRPr="005F20B6">
        <w:rPr>
          <w:rFonts w:ascii="Garamond" w:hAnsi="Garamond"/>
          <w:sz w:val="21"/>
          <w:szCs w:val="21"/>
        </w:rPr>
        <w:t>u</w:t>
      </w:r>
      <w:r w:rsidR="00DC7FE1" w:rsidRPr="005F20B6">
        <w:rPr>
          <w:rFonts w:ascii="Garamond" w:hAnsi="Garamond"/>
          <w:sz w:val="21"/>
          <w:szCs w:val="21"/>
        </w:rPr>
        <w:t>.</w:t>
      </w:r>
      <w:r w:rsidR="00235377" w:rsidRPr="005F20B6">
        <w:rPr>
          <w:rFonts w:ascii="Garamond" w:hAnsi="Garamond"/>
          <w:sz w:val="21"/>
          <w:szCs w:val="21"/>
        </w:rPr>
        <w:t xml:space="preserve"> </w:t>
      </w:r>
      <w:r w:rsidR="00C85C72" w:rsidRPr="005F20B6">
        <w:rPr>
          <w:rFonts w:ascii="Garamond" w:hAnsi="Garamond"/>
          <w:sz w:val="21"/>
          <w:szCs w:val="21"/>
        </w:rPr>
        <w:t xml:space="preserve">Producent může nabytá oprávnění tvořící součást poskytnuté licence </w:t>
      </w:r>
      <w:r w:rsidR="00C85C72" w:rsidRPr="005F20B6">
        <w:rPr>
          <w:rFonts w:ascii="Garamond" w:hAnsi="Garamond"/>
          <w:sz w:val="21"/>
          <w:szCs w:val="21"/>
          <w:u w:val="single"/>
        </w:rPr>
        <w:t>výlučně pro potřeby pořádání a propagace festivalu a pro potřeby spolupráce Producenta s partnery festivalu a plnění povinností vůči nim</w:t>
      </w:r>
      <w:r w:rsidR="00C85C72" w:rsidRPr="005F20B6">
        <w:rPr>
          <w:rFonts w:ascii="Garamond" w:hAnsi="Garamond"/>
          <w:sz w:val="21"/>
          <w:szCs w:val="21"/>
        </w:rPr>
        <w:t xml:space="preserve"> poskytnout zcela nebo zčásti třetí osobě a</w:t>
      </w:r>
      <w:r w:rsidR="00AC36B7" w:rsidRPr="005F20B6">
        <w:rPr>
          <w:rFonts w:ascii="Garamond" w:hAnsi="Garamond"/>
          <w:sz w:val="21"/>
          <w:szCs w:val="21"/>
        </w:rPr>
        <w:t> </w:t>
      </w:r>
      <w:r w:rsidR="00C85C72" w:rsidRPr="005F20B6">
        <w:rPr>
          <w:rFonts w:ascii="Garamond" w:hAnsi="Garamond"/>
          <w:sz w:val="21"/>
          <w:szCs w:val="21"/>
        </w:rPr>
        <w:t>postoupit licenci třetí osobě, včetně oprávnění k dalšímu poskytnutí či postoupení</w:t>
      </w:r>
      <w:r w:rsidR="00CB0230" w:rsidRPr="005F20B6">
        <w:rPr>
          <w:rFonts w:ascii="Garamond" w:hAnsi="Garamond"/>
          <w:sz w:val="21"/>
          <w:szCs w:val="21"/>
        </w:rPr>
        <w:t>.</w:t>
      </w:r>
    </w:p>
    <w:p w14:paraId="07AA2261" w14:textId="37892A03" w:rsidR="00155252" w:rsidRPr="005F20B6" w:rsidRDefault="005D351C" w:rsidP="00E716C8">
      <w:pPr>
        <w:pStyle w:val="Zkladntextodsazen2"/>
        <w:numPr>
          <w:ilvl w:val="0"/>
          <w:numId w:val="16"/>
        </w:numPr>
        <w:tabs>
          <w:tab w:val="left" w:pos="567"/>
        </w:tabs>
        <w:spacing w:after="60"/>
        <w:ind w:left="0" w:firstLine="0"/>
        <w:jc w:val="both"/>
        <w:rPr>
          <w:rFonts w:ascii="Garamond" w:hAnsi="Garamond"/>
          <w:sz w:val="21"/>
          <w:szCs w:val="21"/>
        </w:rPr>
      </w:pPr>
      <w:r>
        <w:rPr>
          <w:rFonts w:ascii="Garamond" w:hAnsi="Garamond"/>
          <w:sz w:val="21"/>
          <w:szCs w:val="21"/>
        </w:rPr>
        <w:t>KFP</w:t>
      </w:r>
      <w:r w:rsidR="0035351B" w:rsidRPr="005F20B6">
        <w:rPr>
          <w:rFonts w:ascii="Garamond" w:hAnsi="Garamond"/>
          <w:sz w:val="21"/>
          <w:szCs w:val="21"/>
        </w:rPr>
        <w:t xml:space="preserve"> </w:t>
      </w:r>
      <w:r w:rsidR="00F40262" w:rsidRPr="005F20B6">
        <w:rPr>
          <w:rFonts w:ascii="Garamond" w:hAnsi="Garamond"/>
          <w:sz w:val="21"/>
          <w:szCs w:val="21"/>
        </w:rPr>
        <w:t xml:space="preserve">dále </w:t>
      </w:r>
      <w:r w:rsidR="000579B8" w:rsidRPr="005F20B6">
        <w:rPr>
          <w:rFonts w:ascii="Garamond" w:hAnsi="Garamond"/>
          <w:sz w:val="21"/>
          <w:szCs w:val="21"/>
        </w:rPr>
        <w:t xml:space="preserve">uděluje Producentovi svolení s obvyklým užitím </w:t>
      </w:r>
      <w:r w:rsidR="0035351B" w:rsidRPr="005F20B6">
        <w:rPr>
          <w:rFonts w:ascii="Garamond" w:hAnsi="Garamond"/>
          <w:sz w:val="21"/>
          <w:szCs w:val="21"/>
        </w:rPr>
        <w:t>svého názvu i jme</w:t>
      </w:r>
      <w:r w:rsidR="000579B8" w:rsidRPr="005F20B6">
        <w:rPr>
          <w:rFonts w:ascii="Garamond" w:hAnsi="Garamond"/>
          <w:sz w:val="21"/>
          <w:szCs w:val="21"/>
        </w:rPr>
        <w:t>n a příjmení</w:t>
      </w:r>
      <w:r w:rsidR="009625E7" w:rsidRPr="005F20B6">
        <w:rPr>
          <w:rFonts w:ascii="Garamond" w:hAnsi="Garamond"/>
          <w:sz w:val="21"/>
          <w:szCs w:val="21"/>
        </w:rPr>
        <w:t xml:space="preserve"> </w:t>
      </w:r>
      <w:r w:rsidR="0035351B" w:rsidRPr="005F20B6">
        <w:rPr>
          <w:rFonts w:ascii="Garamond" w:hAnsi="Garamond"/>
          <w:sz w:val="21"/>
          <w:szCs w:val="21"/>
        </w:rPr>
        <w:t xml:space="preserve">členů orchestru </w:t>
      </w:r>
      <w:r w:rsidR="009625E7" w:rsidRPr="005F20B6">
        <w:rPr>
          <w:rFonts w:ascii="Garamond" w:hAnsi="Garamond"/>
          <w:sz w:val="21"/>
          <w:szCs w:val="21"/>
        </w:rPr>
        <w:t>(Umělce)</w:t>
      </w:r>
      <w:r w:rsidR="000579B8" w:rsidRPr="005F20B6">
        <w:rPr>
          <w:rFonts w:ascii="Garamond" w:hAnsi="Garamond"/>
          <w:sz w:val="21"/>
          <w:szCs w:val="21"/>
        </w:rPr>
        <w:t xml:space="preserve"> </w:t>
      </w:r>
      <w:r w:rsidR="0035351B" w:rsidRPr="005F20B6">
        <w:rPr>
          <w:rFonts w:ascii="Garamond" w:hAnsi="Garamond"/>
          <w:sz w:val="21"/>
          <w:szCs w:val="21"/>
        </w:rPr>
        <w:t xml:space="preserve">a jejich </w:t>
      </w:r>
      <w:r w:rsidR="000579B8" w:rsidRPr="005F20B6">
        <w:rPr>
          <w:rFonts w:ascii="Garamond" w:hAnsi="Garamond"/>
          <w:sz w:val="21"/>
          <w:szCs w:val="21"/>
        </w:rPr>
        <w:t xml:space="preserve">obrazových snímků a </w:t>
      </w:r>
      <w:r w:rsidR="0019587C" w:rsidRPr="005F20B6">
        <w:rPr>
          <w:rFonts w:ascii="Garamond" w:hAnsi="Garamond"/>
          <w:sz w:val="21"/>
          <w:szCs w:val="21"/>
        </w:rPr>
        <w:t>zvukově-</w:t>
      </w:r>
      <w:r w:rsidR="000579B8" w:rsidRPr="005F20B6">
        <w:rPr>
          <w:rFonts w:ascii="Garamond" w:hAnsi="Garamond"/>
          <w:sz w:val="21"/>
          <w:szCs w:val="21"/>
        </w:rPr>
        <w:t xml:space="preserve">obrazových záznamů pro účely </w:t>
      </w:r>
      <w:r w:rsidR="0019587C" w:rsidRPr="005F20B6">
        <w:rPr>
          <w:rFonts w:ascii="Garamond" w:hAnsi="Garamond"/>
          <w:sz w:val="21"/>
          <w:szCs w:val="21"/>
        </w:rPr>
        <w:t xml:space="preserve">obvyklé </w:t>
      </w:r>
      <w:r w:rsidR="000579B8" w:rsidRPr="005F20B6">
        <w:rPr>
          <w:rFonts w:ascii="Garamond" w:hAnsi="Garamond"/>
          <w:sz w:val="21"/>
          <w:szCs w:val="21"/>
        </w:rPr>
        <w:t>propagace Vystoupení</w:t>
      </w:r>
      <w:r w:rsidR="00F803F2" w:rsidRPr="005F20B6">
        <w:rPr>
          <w:rFonts w:ascii="Garamond" w:hAnsi="Garamond"/>
          <w:sz w:val="21"/>
          <w:szCs w:val="21"/>
        </w:rPr>
        <w:t xml:space="preserve"> </w:t>
      </w:r>
      <w:r w:rsidR="003030A8" w:rsidRPr="005F20B6">
        <w:rPr>
          <w:rFonts w:ascii="Garamond" w:hAnsi="Garamond"/>
          <w:sz w:val="21"/>
          <w:szCs w:val="21"/>
        </w:rPr>
        <w:t>a festivalu</w:t>
      </w:r>
      <w:r w:rsidR="00F803F2" w:rsidRPr="005F20B6">
        <w:rPr>
          <w:rFonts w:ascii="Garamond" w:hAnsi="Garamond"/>
          <w:sz w:val="21"/>
          <w:szCs w:val="21"/>
        </w:rPr>
        <w:t>, případně jeho partnerů (v případě partnerů vždy pouze ve spojení s festivalem)</w:t>
      </w:r>
      <w:r w:rsidR="0019587C" w:rsidRPr="005F20B6">
        <w:rPr>
          <w:rFonts w:ascii="Garamond" w:hAnsi="Garamond"/>
          <w:sz w:val="21"/>
          <w:szCs w:val="21"/>
        </w:rPr>
        <w:t xml:space="preserve">. Producent je povinen </w:t>
      </w:r>
      <w:r w:rsidR="005041C0" w:rsidRPr="005F20B6">
        <w:rPr>
          <w:rFonts w:ascii="Garamond" w:hAnsi="Garamond"/>
          <w:sz w:val="21"/>
          <w:szCs w:val="21"/>
        </w:rPr>
        <w:t xml:space="preserve">vše uvedené užívat tak, aby nepoškodil dobré jméno </w:t>
      </w:r>
      <w:r>
        <w:rPr>
          <w:rFonts w:ascii="Garamond" w:hAnsi="Garamond"/>
          <w:sz w:val="21"/>
          <w:szCs w:val="21"/>
        </w:rPr>
        <w:t>KFP</w:t>
      </w:r>
      <w:r w:rsidR="0035351B" w:rsidRPr="005F20B6">
        <w:rPr>
          <w:rFonts w:ascii="Garamond" w:hAnsi="Garamond"/>
          <w:sz w:val="21"/>
          <w:szCs w:val="21"/>
        </w:rPr>
        <w:t xml:space="preserve"> a </w:t>
      </w:r>
      <w:r w:rsidR="005041C0" w:rsidRPr="005F20B6">
        <w:rPr>
          <w:rFonts w:ascii="Garamond" w:hAnsi="Garamond"/>
          <w:sz w:val="21"/>
          <w:szCs w:val="21"/>
        </w:rPr>
        <w:t xml:space="preserve">Umělce. </w:t>
      </w:r>
      <w:r>
        <w:rPr>
          <w:rFonts w:ascii="Garamond" w:hAnsi="Garamond"/>
          <w:sz w:val="21"/>
          <w:szCs w:val="21"/>
        </w:rPr>
        <w:t>KFP</w:t>
      </w:r>
      <w:r w:rsidR="0035351B" w:rsidRPr="005F20B6">
        <w:rPr>
          <w:rFonts w:ascii="Garamond" w:hAnsi="Garamond"/>
          <w:sz w:val="21"/>
          <w:szCs w:val="21"/>
        </w:rPr>
        <w:t xml:space="preserve"> </w:t>
      </w:r>
      <w:r w:rsidR="005041C0" w:rsidRPr="005F20B6">
        <w:rPr>
          <w:rFonts w:ascii="Garamond" w:hAnsi="Garamond"/>
          <w:sz w:val="21"/>
          <w:szCs w:val="21"/>
        </w:rPr>
        <w:t xml:space="preserve">dále </w:t>
      </w:r>
      <w:r w:rsidR="00155252" w:rsidRPr="005F20B6">
        <w:rPr>
          <w:rFonts w:ascii="Garamond" w:hAnsi="Garamond"/>
          <w:sz w:val="21"/>
          <w:szCs w:val="21"/>
        </w:rPr>
        <w:t>bere na vědomí, že osobní údaje</w:t>
      </w:r>
      <w:r w:rsidR="005041C0" w:rsidRPr="005F20B6">
        <w:rPr>
          <w:rFonts w:ascii="Garamond" w:hAnsi="Garamond"/>
          <w:sz w:val="21"/>
          <w:szCs w:val="21"/>
        </w:rPr>
        <w:t xml:space="preserve"> </w:t>
      </w:r>
      <w:r w:rsidR="0035351B" w:rsidRPr="005F20B6">
        <w:rPr>
          <w:rFonts w:ascii="Garamond" w:hAnsi="Garamond"/>
          <w:sz w:val="21"/>
          <w:szCs w:val="21"/>
        </w:rPr>
        <w:t xml:space="preserve">členů orchestru </w:t>
      </w:r>
      <w:r w:rsidR="009625E7" w:rsidRPr="005F20B6">
        <w:rPr>
          <w:rFonts w:ascii="Garamond" w:hAnsi="Garamond"/>
          <w:sz w:val="21"/>
          <w:szCs w:val="21"/>
        </w:rPr>
        <w:t xml:space="preserve">(Umělce) </w:t>
      </w:r>
      <w:r w:rsidR="00F15AD6" w:rsidRPr="005F20B6">
        <w:rPr>
          <w:rFonts w:ascii="Garamond" w:hAnsi="Garamond"/>
          <w:sz w:val="21"/>
          <w:szCs w:val="21"/>
        </w:rPr>
        <w:t>musí</w:t>
      </w:r>
      <w:r w:rsidR="005041C0" w:rsidRPr="005F20B6">
        <w:rPr>
          <w:rFonts w:ascii="Garamond" w:hAnsi="Garamond"/>
          <w:sz w:val="21"/>
          <w:szCs w:val="21"/>
        </w:rPr>
        <w:t xml:space="preserve"> být </w:t>
      </w:r>
      <w:r w:rsidR="001015C3" w:rsidRPr="005F20B6">
        <w:rPr>
          <w:rFonts w:ascii="Garamond" w:hAnsi="Garamond"/>
          <w:sz w:val="21"/>
          <w:szCs w:val="21"/>
        </w:rPr>
        <w:t>Producentem</w:t>
      </w:r>
      <w:r w:rsidR="00155252" w:rsidRPr="005F20B6">
        <w:rPr>
          <w:rFonts w:ascii="Garamond" w:hAnsi="Garamond"/>
          <w:sz w:val="21"/>
          <w:szCs w:val="21"/>
        </w:rPr>
        <w:t>, jako správcem</w:t>
      </w:r>
      <w:r w:rsidR="005041C0" w:rsidRPr="005F20B6">
        <w:rPr>
          <w:rFonts w:ascii="Garamond" w:hAnsi="Garamond"/>
          <w:sz w:val="21"/>
          <w:szCs w:val="21"/>
        </w:rPr>
        <w:t>,</w:t>
      </w:r>
      <w:r w:rsidR="00155252" w:rsidRPr="005F20B6">
        <w:rPr>
          <w:rFonts w:ascii="Garamond" w:hAnsi="Garamond"/>
          <w:sz w:val="21"/>
          <w:szCs w:val="21"/>
        </w:rPr>
        <w:t xml:space="preserve"> z</w:t>
      </w:r>
      <w:r w:rsidR="006B2483" w:rsidRPr="005F20B6">
        <w:rPr>
          <w:rFonts w:ascii="Garamond" w:hAnsi="Garamond"/>
          <w:sz w:val="21"/>
          <w:szCs w:val="21"/>
        </w:rPr>
        <w:t xml:space="preserve">pracovány v souladu se zákonem </w:t>
      </w:r>
      <w:r w:rsidR="00F803F2" w:rsidRPr="005F20B6">
        <w:rPr>
          <w:rFonts w:ascii="Garamond" w:hAnsi="Garamond"/>
          <w:sz w:val="21"/>
          <w:szCs w:val="21"/>
        </w:rPr>
        <w:t>o </w:t>
      </w:r>
      <w:r w:rsidR="00FB119E" w:rsidRPr="005F20B6">
        <w:rPr>
          <w:rFonts w:ascii="Garamond" w:hAnsi="Garamond"/>
          <w:sz w:val="21"/>
          <w:szCs w:val="21"/>
        </w:rPr>
        <w:t>ochraně osobních údajů</w:t>
      </w:r>
      <w:r w:rsidR="00155252" w:rsidRPr="005F20B6">
        <w:rPr>
          <w:rFonts w:ascii="Garamond" w:hAnsi="Garamond"/>
          <w:sz w:val="21"/>
          <w:szCs w:val="21"/>
        </w:rPr>
        <w:t xml:space="preserve"> za účelem plnění </w:t>
      </w:r>
      <w:r w:rsidR="005041C0" w:rsidRPr="005F20B6">
        <w:rPr>
          <w:rFonts w:ascii="Garamond" w:hAnsi="Garamond"/>
          <w:sz w:val="21"/>
          <w:szCs w:val="21"/>
        </w:rPr>
        <w:t xml:space="preserve">této </w:t>
      </w:r>
      <w:r w:rsidR="004B3C79" w:rsidRPr="005F20B6">
        <w:rPr>
          <w:rFonts w:ascii="Garamond" w:hAnsi="Garamond"/>
          <w:sz w:val="21"/>
          <w:szCs w:val="21"/>
        </w:rPr>
        <w:t>s</w:t>
      </w:r>
      <w:r w:rsidR="00155252" w:rsidRPr="005F20B6">
        <w:rPr>
          <w:rFonts w:ascii="Garamond" w:hAnsi="Garamond"/>
          <w:sz w:val="21"/>
          <w:szCs w:val="21"/>
        </w:rPr>
        <w:t xml:space="preserve">mlouvy a pro účely vyúčtování </w:t>
      </w:r>
      <w:r w:rsidR="005041C0" w:rsidRPr="005F20B6">
        <w:rPr>
          <w:rFonts w:ascii="Garamond" w:hAnsi="Garamond"/>
          <w:sz w:val="21"/>
          <w:szCs w:val="21"/>
        </w:rPr>
        <w:t xml:space="preserve">poskytnutých </w:t>
      </w:r>
      <w:r w:rsidR="00810694" w:rsidRPr="005F20B6">
        <w:rPr>
          <w:rFonts w:ascii="Garamond" w:hAnsi="Garamond"/>
          <w:sz w:val="21"/>
          <w:szCs w:val="21"/>
        </w:rPr>
        <w:t>dotací, a to manuálním i </w:t>
      </w:r>
      <w:r w:rsidR="00155252" w:rsidRPr="005F20B6">
        <w:rPr>
          <w:rFonts w:ascii="Garamond" w:hAnsi="Garamond"/>
          <w:sz w:val="21"/>
          <w:szCs w:val="21"/>
        </w:rPr>
        <w:t>automatickým způsobem po dobu deseti let o</w:t>
      </w:r>
      <w:r w:rsidR="00CF508A" w:rsidRPr="005F20B6">
        <w:rPr>
          <w:rFonts w:ascii="Garamond" w:hAnsi="Garamond"/>
          <w:sz w:val="21"/>
          <w:szCs w:val="21"/>
        </w:rPr>
        <w:t xml:space="preserve">d uzavření této smlouvy. </w:t>
      </w:r>
      <w:r>
        <w:rPr>
          <w:rFonts w:ascii="Garamond" w:hAnsi="Garamond"/>
          <w:sz w:val="21"/>
          <w:szCs w:val="21"/>
        </w:rPr>
        <w:t>KFP</w:t>
      </w:r>
      <w:r w:rsidR="0035351B" w:rsidRPr="005F20B6">
        <w:rPr>
          <w:rFonts w:ascii="Garamond" w:hAnsi="Garamond"/>
          <w:sz w:val="21"/>
          <w:szCs w:val="21"/>
        </w:rPr>
        <w:t xml:space="preserve"> </w:t>
      </w:r>
      <w:r w:rsidR="00155252" w:rsidRPr="005F20B6">
        <w:rPr>
          <w:rFonts w:ascii="Garamond" w:hAnsi="Garamond"/>
          <w:sz w:val="21"/>
          <w:szCs w:val="21"/>
        </w:rPr>
        <w:t xml:space="preserve">dále souhlasí, aby </w:t>
      </w:r>
      <w:r w:rsidR="0035351B" w:rsidRPr="005F20B6">
        <w:rPr>
          <w:rFonts w:ascii="Garamond" w:hAnsi="Garamond"/>
          <w:sz w:val="21"/>
          <w:szCs w:val="21"/>
        </w:rPr>
        <w:t xml:space="preserve">uvedené </w:t>
      </w:r>
      <w:r w:rsidR="00155252" w:rsidRPr="005F20B6">
        <w:rPr>
          <w:rFonts w:ascii="Garamond" w:hAnsi="Garamond"/>
          <w:sz w:val="21"/>
          <w:szCs w:val="21"/>
        </w:rPr>
        <w:t xml:space="preserve">osobní údaje ve stejném rozsahu a po stejnou dobu byly </w:t>
      </w:r>
      <w:r w:rsidR="001015C3" w:rsidRPr="005F20B6">
        <w:rPr>
          <w:rFonts w:ascii="Garamond" w:hAnsi="Garamond"/>
          <w:sz w:val="21"/>
          <w:szCs w:val="21"/>
        </w:rPr>
        <w:t xml:space="preserve">Producentem </w:t>
      </w:r>
      <w:r w:rsidR="00155252" w:rsidRPr="005F20B6">
        <w:rPr>
          <w:rFonts w:ascii="Garamond" w:hAnsi="Garamond"/>
          <w:sz w:val="21"/>
          <w:szCs w:val="21"/>
        </w:rPr>
        <w:t>poskytnuty třetí osobě</w:t>
      </w:r>
      <w:r w:rsidR="00CF508A" w:rsidRPr="005F20B6">
        <w:rPr>
          <w:rFonts w:ascii="Garamond" w:hAnsi="Garamond"/>
          <w:sz w:val="21"/>
          <w:szCs w:val="21"/>
        </w:rPr>
        <w:t>, a to</w:t>
      </w:r>
      <w:r w:rsidR="00155252" w:rsidRPr="005F20B6">
        <w:rPr>
          <w:rFonts w:ascii="Garamond" w:hAnsi="Garamond"/>
          <w:sz w:val="21"/>
          <w:szCs w:val="21"/>
        </w:rPr>
        <w:t xml:space="preserve"> poskytovateli dotace ke zpracování </w:t>
      </w:r>
      <w:r w:rsidR="005041C0" w:rsidRPr="005F20B6">
        <w:rPr>
          <w:rFonts w:ascii="Garamond" w:hAnsi="Garamond"/>
          <w:sz w:val="21"/>
          <w:szCs w:val="21"/>
        </w:rPr>
        <w:t>a</w:t>
      </w:r>
      <w:r w:rsidR="00810694" w:rsidRPr="005F20B6">
        <w:rPr>
          <w:rFonts w:ascii="Garamond" w:hAnsi="Garamond"/>
          <w:sz w:val="21"/>
          <w:szCs w:val="21"/>
        </w:rPr>
        <w:t> </w:t>
      </w:r>
      <w:r w:rsidR="00155252" w:rsidRPr="005F20B6">
        <w:rPr>
          <w:rFonts w:ascii="Garamond" w:hAnsi="Garamond"/>
          <w:sz w:val="21"/>
          <w:szCs w:val="21"/>
        </w:rPr>
        <w:t xml:space="preserve">uchování za účelem doložení plnění závazků </w:t>
      </w:r>
      <w:r w:rsidR="001015C3" w:rsidRPr="005F20B6">
        <w:rPr>
          <w:rFonts w:ascii="Garamond" w:hAnsi="Garamond"/>
          <w:sz w:val="21"/>
          <w:szCs w:val="21"/>
        </w:rPr>
        <w:t>Producenta</w:t>
      </w:r>
      <w:r w:rsidR="00CF508A" w:rsidRPr="005F20B6">
        <w:rPr>
          <w:rFonts w:ascii="Garamond" w:hAnsi="Garamond"/>
          <w:sz w:val="21"/>
          <w:szCs w:val="21"/>
        </w:rPr>
        <w:t xml:space="preserve"> vůči partnerům festivalu</w:t>
      </w:r>
      <w:r w:rsidR="00155252" w:rsidRPr="005F20B6">
        <w:rPr>
          <w:rFonts w:ascii="Garamond" w:hAnsi="Garamond"/>
          <w:sz w:val="21"/>
          <w:szCs w:val="21"/>
        </w:rPr>
        <w:t xml:space="preserve">. </w:t>
      </w:r>
      <w:r w:rsidR="005041C0" w:rsidRPr="005F20B6">
        <w:rPr>
          <w:rFonts w:ascii="Garamond" w:hAnsi="Garamond"/>
          <w:sz w:val="21"/>
          <w:szCs w:val="21"/>
        </w:rPr>
        <w:t>Uvedený</w:t>
      </w:r>
      <w:r w:rsidR="00155252" w:rsidRPr="005F20B6">
        <w:rPr>
          <w:rFonts w:ascii="Garamond" w:hAnsi="Garamond"/>
          <w:sz w:val="21"/>
          <w:szCs w:val="21"/>
        </w:rPr>
        <w:t xml:space="preserve"> souhlas se zpracováním údajů je dobrovolný, je však </w:t>
      </w:r>
      <w:r w:rsidR="005041C0" w:rsidRPr="005F20B6">
        <w:rPr>
          <w:rFonts w:ascii="Garamond" w:hAnsi="Garamond"/>
          <w:sz w:val="21"/>
          <w:szCs w:val="21"/>
        </w:rPr>
        <w:t xml:space="preserve">nezbytným </w:t>
      </w:r>
      <w:r w:rsidR="00155252" w:rsidRPr="005F20B6">
        <w:rPr>
          <w:rFonts w:ascii="Garamond" w:hAnsi="Garamond"/>
          <w:sz w:val="21"/>
          <w:szCs w:val="21"/>
        </w:rPr>
        <w:t xml:space="preserve">předpokladem pro plnění </w:t>
      </w:r>
      <w:r w:rsidR="004B3C79" w:rsidRPr="005F20B6">
        <w:rPr>
          <w:rFonts w:ascii="Garamond" w:hAnsi="Garamond"/>
          <w:sz w:val="21"/>
          <w:szCs w:val="21"/>
        </w:rPr>
        <w:t>této s</w:t>
      </w:r>
      <w:r w:rsidR="00155252" w:rsidRPr="005F20B6">
        <w:rPr>
          <w:rFonts w:ascii="Garamond" w:hAnsi="Garamond"/>
          <w:sz w:val="21"/>
          <w:szCs w:val="21"/>
        </w:rPr>
        <w:t>mlouvy</w:t>
      </w:r>
      <w:r w:rsidR="005041C0" w:rsidRPr="005F20B6">
        <w:rPr>
          <w:rFonts w:ascii="Garamond" w:hAnsi="Garamond"/>
          <w:sz w:val="21"/>
          <w:szCs w:val="21"/>
        </w:rPr>
        <w:t xml:space="preserve"> a </w:t>
      </w:r>
      <w:r>
        <w:rPr>
          <w:rFonts w:ascii="Garamond" w:hAnsi="Garamond"/>
          <w:sz w:val="21"/>
          <w:szCs w:val="21"/>
        </w:rPr>
        <w:t>KFP</w:t>
      </w:r>
      <w:r w:rsidR="005041C0" w:rsidRPr="005F20B6">
        <w:rPr>
          <w:rFonts w:ascii="Garamond" w:hAnsi="Garamond"/>
          <w:sz w:val="21"/>
          <w:szCs w:val="21"/>
        </w:rPr>
        <w:t xml:space="preserve"> tak</w:t>
      </w:r>
      <w:r w:rsidR="007D63C7" w:rsidRPr="005F20B6">
        <w:rPr>
          <w:rFonts w:ascii="Garamond" w:hAnsi="Garamond"/>
          <w:sz w:val="21"/>
          <w:szCs w:val="21"/>
        </w:rPr>
        <w:t xml:space="preserve"> potvrzuje, že </w:t>
      </w:r>
      <w:r w:rsidR="004B3C79" w:rsidRPr="005F20B6">
        <w:rPr>
          <w:rFonts w:ascii="Garamond" w:hAnsi="Garamond"/>
          <w:sz w:val="21"/>
          <w:szCs w:val="21"/>
        </w:rPr>
        <w:t>b</w:t>
      </w:r>
      <w:r w:rsidR="00155252" w:rsidRPr="005F20B6">
        <w:rPr>
          <w:rFonts w:ascii="Garamond" w:hAnsi="Garamond"/>
          <w:sz w:val="21"/>
          <w:szCs w:val="21"/>
        </w:rPr>
        <w:t>yl</w:t>
      </w:r>
      <w:r w:rsidR="0035351B" w:rsidRPr="005F20B6">
        <w:rPr>
          <w:rFonts w:ascii="Garamond" w:hAnsi="Garamond"/>
          <w:sz w:val="21"/>
          <w:szCs w:val="21"/>
        </w:rPr>
        <w:t>a</w:t>
      </w:r>
      <w:r w:rsidR="00155252" w:rsidRPr="005F20B6">
        <w:rPr>
          <w:rFonts w:ascii="Garamond" w:hAnsi="Garamond"/>
          <w:sz w:val="21"/>
          <w:szCs w:val="21"/>
        </w:rPr>
        <w:t xml:space="preserve"> obeznámen</w:t>
      </w:r>
      <w:r w:rsidR="0035351B" w:rsidRPr="005F20B6">
        <w:rPr>
          <w:rFonts w:ascii="Garamond" w:hAnsi="Garamond"/>
          <w:sz w:val="21"/>
          <w:szCs w:val="21"/>
        </w:rPr>
        <w:t>a, a že uvedené členy orchestru</w:t>
      </w:r>
      <w:r w:rsidR="00155252" w:rsidRPr="005F20B6">
        <w:rPr>
          <w:rFonts w:ascii="Garamond" w:hAnsi="Garamond"/>
          <w:sz w:val="21"/>
          <w:szCs w:val="21"/>
        </w:rPr>
        <w:t xml:space="preserve"> </w:t>
      </w:r>
      <w:r w:rsidR="0035351B" w:rsidRPr="005F20B6">
        <w:rPr>
          <w:rFonts w:ascii="Garamond" w:hAnsi="Garamond"/>
          <w:sz w:val="21"/>
          <w:szCs w:val="21"/>
        </w:rPr>
        <w:t xml:space="preserve">obeznámila, </w:t>
      </w:r>
      <w:r w:rsidR="00155252" w:rsidRPr="005F20B6">
        <w:rPr>
          <w:rFonts w:ascii="Garamond" w:hAnsi="Garamond"/>
          <w:sz w:val="21"/>
          <w:szCs w:val="21"/>
        </w:rPr>
        <w:t xml:space="preserve">s právem přístupu k osobním údajům, právem na jejich opravu a o jejich ochraně dle </w:t>
      </w:r>
      <w:r w:rsidR="00FB119E" w:rsidRPr="005F20B6">
        <w:rPr>
          <w:rFonts w:ascii="Garamond" w:hAnsi="Garamond"/>
          <w:sz w:val="21"/>
          <w:szCs w:val="21"/>
        </w:rPr>
        <w:t xml:space="preserve">zákona </w:t>
      </w:r>
      <w:r w:rsidR="00810694" w:rsidRPr="005F20B6">
        <w:rPr>
          <w:rFonts w:ascii="Garamond" w:hAnsi="Garamond"/>
          <w:sz w:val="21"/>
          <w:szCs w:val="21"/>
        </w:rPr>
        <w:t>o </w:t>
      </w:r>
      <w:r w:rsidR="00FB119E" w:rsidRPr="005F20B6">
        <w:rPr>
          <w:rFonts w:ascii="Garamond" w:hAnsi="Garamond"/>
          <w:sz w:val="21"/>
          <w:szCs w:val="21"/>
        </w:rPr>
        <w:t>ochraně osobních údajů</w:t>
      </w:r>
      <w:r w:rsidR="005041C0" w:rsidRPr="005F20B6">
        <w:rPr>
          <w:rFonts w:ascii="Garamond" w:hAnsi="Garamond"/>
          <w:sz w:val="21"/>
          <w:szCs w:val="21"/>
        </w:rPr>
        <w:t>.</w:t>
      </w:r>
    </w:p>
    <w:p w14:paraId="7B92A86F" w14:textId="77777777" w:rsidR="00EB6AEC" w:rsidRPr="005F20B6" w:rsidRDefault="00EB6AEC" w:rsidP="00EB6AEC">
      <w:pPr>
        <w:pStyle w:val="Zkladntextodsazen2"/>
        <w:tabs>
          <w:tab w:val="left" w:pos="567"/>
        </w:tabs>
        <w:ind w:left="0" w:firstLine="0"/>
        <w:jc w:val="both"/>
        <w:rPr>
          <w:rFonts w:ascii="Garamond" w:hAnsi="Garamond"/>
          <w:sz w:val="21"/>
          <w:szCs w:val="21"/>
        </w:rPr>
      </w:pPr>
    </w:p>
    <w:p w14:paraId="4454B1F2" w14:textId="77777777" w:rsidR="00DC7FE1" w:rsidRPr="005F20B6" w:rsidRDefault="00DC7FE1" w:rsidP="00FF10B4">
      <w:pPr>
        <w:pStyle w:val="Zkladntextodsazen2"/>
        <w:keepNext/>
        <w:jc w:val="center"/>
        <w:rPr>
          <w:rFonts w:ascii="Garamond" w:hAnsi="Garamond"/>
          <w:b/>
          <w:bCs/>
          <w:sz w:val="21"/>
          <w:szCs w:val="21"/>
        </w:rPr>
      </w:pPr>
      <w:r w:rsidRPr="005F20B6">
        <w:rPr>
          <w:rFonts w:ascii="Garamond" w:hAnsi="Garamond"/>
          <w:b/>
          <w:bCs/>
          <w:sz w:val="21"/>
          <w:szCs w:val="21"/>
        </w:rPr>
        <w:t>Článek VI.</w:t>
      </w:r>
    </w:p>
    <w:p w14:paraId="003B6211" w14:textId="77777777" w:rsidR="00DC7FE1" w:rsidRPr="005F20B6" w:rsidRDefault="00AC743E" w:rsidP="003751EB">
      <w:pPr>
        <w:pStyle w:val="Zkladntextodsazen2"/>
        <w:keepNext/>
        <w:spacing w:after="60"/>
        <w:jc w:val="center"/>
        <w:rPr>
          <w:rFonts w:ascii="Garamond" w:hAnsi="Garamond"/>
          <w:b/>
          <w:bCs/>
          <w:sz w:val="21"/>
          <w:szCs w:val="21"/>
        </w:rPr>
      </w:pPr>
      <w:r w:rsidRPr="005F20B6">
        <w:rPr>
          <w:rFonts w:ascii="Garamond" w:hAnsi="Garamond"/>
          <w:b/>
          <w:bCs/>
          <w:sz w:val="21"/>
          <w:szCs w:val="21"/>
        </w:rPr>
        <w:t>Odměna</w:t>
      </w:r>
    </w:p>
    <w:p w14:paraId="012DCECB" w14:textId="7AF97317" w:rsidR="00BF63A0" w:rsidRPr="005F20B6" w:rsidRDefault="00AC743E" w:rsidP="00383ADF">
      <w:pPr>
        <w:pStyle w:val="Odstavecseseznamem"/>
        <w:numPr>
          <w:ilvl w:val="1"/>
          <w:numId w:val="12"/>
        </w:numPr>
        <w:tabs>
          <w:tab w:val="left" w:pos="567"/>
        </w:tabs>
        <w:spacing w:after="60"/>
        <w:ind w:left="0" w:firstLine="0"/>
        <w:contextualSpacing w:val="0"/>
        <w:jc w:val="both"/>
        <w:rPr>
          <w:rFonts w:ascii="Garamond" w:hAnsi="Garamond"/>
          <w:sz w:val="21"/>
          <w:szCs w:val="21"/>
        </w:rPr>
      </w:pPr>
      <w:r w:rsidRPr="005F20B6">
        <w:rPr>
          <w:rFonts w:ascii="Garamond" w:hAnsi="Garamond"/>
          <w:sz w:val="21"/>
          <w:szCs w:val="21"/>
        </w:rPr>
        <w:t xml:space="preserve">Producent je povinen zaplatit </w:t>
      </w:r>
      <w:r w:rsidR="005D351C">
        <w:rPr>
          <w:rFonts w:ascii="Garamond" w:hAnsi="Garamond"/>
          <w:sz w:val="21"/>
          <w:szCs w:val="21"/>
        </w:rPr>
        <w:t>KFP</w:t>
      </w:r>
      <w:r w:rsidRPr="005F20B6">
        <w:rPr>
          <w:rFonts w:ascii="Garamond" w:hAnsi="Garamond"/>
          <w:sz w:val="21"/>
          <w:szCs w:val="21"/>
        </w:rPr>
        <w:t xml:space="preserve"> za zajištění nastudování Výkonu Umělcem, za provedení Výkonu Umělcem v průběhu Vystoupení a za poskytnutí licence a souvisejících oprávnění dle této smlouvy paušáln</w:t>
      </w:r>
      <w:r w:rsidRPr="00301062">
        <w:rPr>
          <w:rFonts w:ascii="Garamond" w:hAnsi="Garamond"/>
          <w:sz w:val="21"/>
          <w:szCs w:val="21"/>
        </w:rPr>
        <w:t>í (fixní) odměnu ve výši</w:t>
      </w:r>
      <w:r w:rsidR="000D7EE2" w:rsidRPr="00301062">
        <w:rPr>
          <w:rFonts w:ascii="Garamond" w:hAnsi="Garamond"/>
          <w:sz w:val="21"/>
          <w:szCs w:val="21"/>
        </w:rPr>
        <w:t xml:space="preserve"> </w:t>
      </w:r>
      <w:r w:rsidR="001012CF">
        <w:rPr>
          <w:rFonts w:ascii="Garamond" w:hAnsi="Garamond"/>
          <w:sz w:val="21"/>
          <w:szCs w:val="21"/>
        </w:rPr>
        <w:t xml:space="preserve">     </w:t>
      </w:r>
      <w:r w:rsidR="00EE2C8A" w:rsidRPr="00301062">
        <w:rPr>
          <w:rFonts w:ascii="Garamond" w:hAnsi="Garamond"/>
          <w:sz w:val="21"/>
          <w:szCs w:val="21"/>
        </w:rPr>
        <w:t xml:space="preserve"> </w:t>
      </w:r>
      <w:r w:rsidR="00C26B85" w:rsidRPr="00301062">
        <w:rPr>
          <w:rFonts w:ascii="Garamond" w:hAnsi="Garamond"/>
          <w:sz w:val="21"/>
          <w:szCs w:val="21"/>
        </w:rPr>
        <w:t>Kč</w:t>
      </w:r>
      <w:r w:rsidRPr="00301062">
        <w:rPr>
          <w:rFonts w:ascii="Garamond" w:hAnsi="Garamond"/>
          <w:sz w:val="21"/>
          <w:szCs w:val="21"/>
        </w:rPr>
        <w:t xml:space="preserve"> </w:t>
      </w:r>
      <w:r w:rsidR="00EA7691" w:rsidRPr="00301062">
        <w:rPr>
          <w:rFonts w:ascii="Garamond" w:hAnsi="Garamond"/>
          <w:sz w:val="21"/>
          <w:szCs w:val="21"/>
        </w:rPr>
        <w:t>(jedná se o plnění osvobozené od DPH dle zákona).</w:t>
      </w:r>
      <w:r w:rsidR="00383ADF" w:rsidRPr="005F20B6">
        <w:rPr>
          <w:rFonts w:ascii="Garamond" w:hAnsi="Garamond"/>
          <w:sz w:val="21"/>
          <w:szCs w:val="21"/>
        </w:rPr>
        <w:t xml:space="preserve"> Sjednanou paušální (fixní) odměnu Producent zaplatí na účet </w:t>
      </w:r>
      <w:r w:rsidR="005D351C">
        <w:rPr>
          <w:rFonts w:ascii="Garamond" w:hAnsi="Garamond"/>
          <w:sz w:val="21"/>
          <w:szCs w:val="21"/>
        </w:rPr>
        <w:t>KFP</w:t>
      </w:r>
      <w:r w:rsidR="00383ADF" w:rsidRPr="005F20B6">
        <w:rPr>
          <w:rFonts w:ascii="Garamond" w:hAnsi="Garamond"/>
          <w:sz w:val="21"/>
          <w:szCs w:val="21"/>
        </w:rPr>
        <w:t xml:space="preserve"> na základě řádného daňového dokladu – faktury vystavené </w:t>
      </w:r>
      <w:r w:rsidR="005D351C">
        <w:rPr>
          <w:rFonts w:ascii="Garamond" w:hAnsi="Garamond"/>
          <w:sz w:val="21"/>
          <w:szCs w:val="21"/>
        </w:rPr>
        <w:t>KFP</w:t>
      </w:r>
      <w:r w:rsidR="00383ADF" w:rsidRPr="005F20B6">
        <w:rPr>
          <w:rFonts w:ascii="Garamond" w:hAnsi="Garamond"/>
          <w:sz w:val="21"/>
          <w:szCs w:val="21"/>
        </w:rPr>
        <w:t xml:space="preserve"> ke dni Vystoupení a splatné nejpozději do 14</w:t>
      </w:r>
      <w:r w:rsidR="00601E32">
        <w:rPr>
          <w:rFonts w:ascii="Garamond" w:hAnsi="Garamond"/>
          <w:sz w:val="21"/>
          <w:szCs w:val="21"/>
        </w:rPr>
        <w:t xml:space="preserve"> </w:t>
      </w:r>
      <w:r w:rsidR="00383ADF" w:rsidRPr="005F20B6">
        <w:rPr>
          <w:rFonts w:ascii="Garamond" w:hAnsi="Garamond"/>
          <w:sz w:val="21"/>
          <w:szCs w:val="21"/>
        </w:rPr>
        <w:t>dnů od jejího doručení Producentovi.</w:t>
      </w:r>
      <w:r w:rsidR="00A80434" w:rsidRPr="005F20B6">
        <w:rPr>
          <w:rFonts w:ascii="Garamond" w:hAnsi="Garamond"/>
          <w:sz w:val="21"/>
          <w:szCs w:val="21"/>
        </w:rPr>
        <w:t xml:space="preserve"> Pro vyloučení pochybností se uvádí, že odměna je stanovena vč. nákladů na doprav</w:t>
      </w:r>
      <w:r w:rsidR="000A17EE" w:rsidRPr="005F20B6">
        <w:rPr>
          <w:rFonts w:ascii="Garamond" w:hAnsi="Garamond"/>
          <w:sz w:val="21"/>
          <w:szCs w:val="21"/>
        </w:rPr>
        <w:t>u</w:t>
      </w:r>
      <w:r w:rsidR="00A80434" w:rsidRPr="005F20B6">
        <w:rPr>
          <w:rFonts w:ascii="Garamond" w:hAnsi="Garamond"/>
          <w:sz w:val="21"/>
          <w:szCs w:val="21"/>
        </w:rPr>
        <w:t xml:space="preserve"> Umělce na místo konání.</w:t>
      </w:r>
    </w:p>
    <w:p w14:paraId="5562E018" w14:textId="6627C4D7" w:rsidR="00DC7FE1" w:rsidRPr="005F20B6" w:rsidRDefault="00383ADF" w:rsidP="00BF63A0">
      <w:pPr>
        <w:pStyle w:val="Odstavecseseznamem"/>
        <w:numPr>
          <w:ilvl w:val="1"/>
          <w:numId w:val="12"/>
        </w:numPr>
        <w:tabs>
          <w:tab w:val="left" w:pos="567"/>
        </w:tabs>
        <w:ind w:left="0" w:firstLine="0"/>
        <w:jc w:val="both"/>
        <w:rPr>
          <w:rFonts w:ascii="Garamond" w:hAnsi="Garamond"/>
          <w:sz w:val="21"/>
          <w:szCs w:val="21"/>
        </w:rPr>
      </w:pPr>
      <w:r w:rsidRPr="005F20B6">
        <w:rPr>
          <w:rFonts w:ascii="Garamond" w:hAnsi="Garamond"/>
          <w:sz w:val="21"/>
          <w:szCs w:val="21"/>
        </w:rPr>
        <w:t>Odměna je tvořena z</w:t>
      </w:r>
      <w:r w:rsidR="00601E32">
        <w:rPr>
          <w:rFonts w:ascii="Garamond" w:hAnsi="Garamond"/>
          <w:sz w:val="21"/>
          <w:szCs w:val="21"/>
        </w:rPr>
        <w:t> </w:t>
      </w:r>
      <w:r w:rsidRPr="005F20B6">
        <w:rPr>
          <w:rFonts w:ascii="Garamond" w:hAnsi="Garamond"/>
          <w:sz w:val="21"/>
          <w:szCs w:val="21"/>
        </w:rPr>
        <w:t>20</w:t>
      </w:r>
      <w:r w:rsidR="00601E32">
        <w:rPr>
          <w:rFonts w:ascii="Garamond" w:hAnsi="Garamond"/>
          <w:sz w:val="21"/>
          <w:szCs w:val="21"/>
        </w:rPr>
        <w:t xml:space="preserve"> </w:t>
      </w:r>
      <w:r w:rsidRPr="005F20B6">
        <w:rPr>
          <w:rFonts w:ascii="Garamond" w:hAnsi="Garamond"/>
          <w:sz w:val="21"/>
          <w:szCs w:val="21"/>
        </w:rPr>
        <w:t>% za nastudování Výkonu, z</w:t>
      </w:r>
      <w:r w:rsidR="00601E32">
        <w:rPr>
          <w:rFonts w:ascii="Garamond" w:hAnsi="Garamond"/>
          <w:sz w:val="21"/>
          <w:szCs w:val="21"/>
        </w:rPr>
        <w:t> </w:t>
      </w:r>
      <w:r w:rsidRPr="005F20B6">
        <w:rPr>
          <w:rFonts w:ascii="Garamond" w:hAnsi="Garamond"/>
          <w:sz w:val="21"/>
          <w:szCs w:val="21"/>
        </w:rPr>
        <w:t>30</w:t>
      </w:r>
      <w:r w:rsidR="00601E32">
        <w:rPr>
          <w:rFonts w:ascii="Garamond" w:hAnsi="Garamond"/>
          <w:sz w:val="21"/>
          <w:szCs w:val="21"/>
        </w:rPr>
        <w:t xml:space="preserve"> </w:t>
      </w:r>
      <w:r w:rsidRPr="005F20B6">
        <w:rPr>
          <w:rFonts w:ascii="Garamond" w:hAnsi="Garamond"/>
          <w:sz w:val="21"/>
          <w:szCs w:val="21"/>
        </w:rPr>
        <w:t>% za provedení Výkonu v průběhu Vystoupení, z</w:t>
      </w:r>
      <w:r w:rsidR="00601E32">
        <w:rPr>
          <w:rFonts w:ascii="Garamond" w:hAnsi="Garamond"/>
          <w:sz w:val="21"/>
          <w:szCs w:val="21"/>
        </w:rPr>
        <w:t> </w:t>
      </w:r>
      <w:r w:rsidRPr="005F20B6">
        <w:rPr>
          <w:rFonts w:ascii="Garamond" w:hAnsi="Garamond"/>
          <w:sz w:val="21"/>
          <w:szCs w:val="21"/>
        </w:rPr>
        <w:t>50</w:t>
      </w:r>
      <w:r w:rsidR="00601E32">
        <w:rPr>
          <w:rFonts w:ascii="Garamond" w:hAnsi="Garamond"/>
          <w:sz w:val="21"/>
          <w:szCs w:val="21"/>
        </w:rPr>
        <w:t xml:space="preserve"> </w:t>
      </w:r>
      <w:r w:rsidRPr="005F20B6">
        <w:rPr>
          <w:rFonts w:ascii="Garamond" w:hAnsi="Garamond"/>
          <w:sz w:val="21"/>
          <w:szCs w:val="21"/>
        </w:rPr>
        <w:t>% za poskytnutí licence a souvisejících oprávnění</w:t>
      </w:r>
      <w:r w:rsidR="00197BE5" w:rsidRPr="005F20B6">
        <w:rPr>
          <w:rFonts w:ascii="Garamond" w:hAnsi="Garamond"/>
          <w:sz w:val="21"/>
          <w:szCs w:val="21"/>
        </w:rPr>
        <w:t>.</w:t>
      </w:r>
      <w:r w:rsidRPr="005F20B6">
        <w:rPr>
          <w:rFonts w:ascii="Garamond" w:hAnsi="Garamond"/>
          <w:sz w:val="21"/>
          <w:szCs w:val="21"/>
        </w:rPr>
        <w:t xml:space="preserve"> Kromě uvedené paušální (fixní) odměny dle tohoto článku smlouvy nenáleží </w:t>
      </w:r>
      <w:r w:rsidR="005D351C">
        <w:rPr>
          <w:rFonts w:ascii="Garamond" w:hAnsi="Garamond"/>
          <w:sz w:val="21"/>
          <w:szCs w:val="21"/>
        </w:rPr>
        <w:t>KFP</w:t>
      </w:r>
      <w:r w:rsidRPr="005F20B6">
        <w:rPr>
          <w:rFonts w:ascii="Garamond" w:hAnsi="Garamond"/>
          <w:sz w:val="21"/>
          <w:szCs w:val="21"/>
        </w:rPr>
        <w:t xml:space="preserve"> ani Umělci v souvislosti s touto smlouvou žádné další plnění</w:t>
      </w:r>
      <w:r w:rsidR="00A80434" w:rsidRPr="005F20B6">
        <w:rPr>
          <w:rFonts w:ascii="Garamond" w:hAnsi="Garamond"/>
          <w:sz w:val="21"/>
          <w:szCs w:val="21"/>
        </w:rPr>
        <w:t>.</w:t>
      </w:r>
    </w:p>
    <w:p w14:paraId="4D3BD039" w14:textId="77777777" w:rsidR="003723DC" w:rsidRPr="005F20B6" w:rsidRDefault="003723DC" w:rsidP="008F1347">
      <w:pPr>
        <w:pStyle w:val="Zkladntextodsazen2"/>
        <w:rPr>
          <w:rFonts w:ascii="Garamond" w:hAnsi="Garamond"/>
          <w:b/>
          <w:bCs/>
          <w:sz w:val="21"/>
          <w:szCs w:val="21"/>
        </w:rPr>
      </w:pPr>
    </w:p>
    <w:p w14:paraId="0AAFEF28" w14:textId="77777777" w:rsidR="00DC7FE1" w:rsidRPr="005F20B6" w:rsidRDefault="00DC7FE1" w:rsidP="001B28F9">
      <w:pPr>
        <w:pStyle w:val="Zkladntextodsazen2"/>
        <w:keepNext/>
        <w:jc w:val="center"/>
        <w:rPr>
          <w:rFonts w:ascii="Garamond" w:hAnsi="Garamond"/>
          <w:b/>
          <w:bCs/>
          <w:sz w:val="21"/>
          <w:szCs w:val="21"/>
        </w:rPr>
      </w:pPr>
      <w:r w:rsidRPr="005F20B6">
        <w:rPr>
          <w:rFonts w:ascii="Garamond" w:hAnsi="Garamond"/>
          <w:b/>
          <w:bCs/>
          <w:sz w:val="21"/>
          <w:szCs w:val="21"/>
        </w:rPr>
        <w:lastRenderedPageBreak/>
        <w:t xml:space="preserve">Článek </w:t>
      </w:r>
      <w:r w:rsidR="004B7FB2" w:rsidRPr="005F20B6">
        <w:rPr>
          <w:rFonts w:ascii="Garamond" w:hAnsi="Garamond"/>
          <w:b/>
          <w:bCs/>
          <w:sz w:val="21"/>
          <w:szCs w:val="21"/>
        </w:rPr>
        <w:t>VII</w:t>
      </w:r>
      <w:r w:rsidRPr="005F20B6">
        <w:rPr>
          <w:rFonts w:ascii="Garamond" w:hAnsi="Garamond"/>
          <w:b/>
          <w:bCs/>
          <w:sz w:val="21"/>
          <w:szCs w:val="21"/>
        </w:rPr>
        <w:t>.</w:t>
      </w:r>
    </w:p>
    <w:p w14:paraId="1A7679D8" w14:textId="77777777" w:rsidR="00DC7FE1" w:rsidRPr="005F20B6" w:rsidRDefault="00DC7FE1" w:rsidP="001B28F9">
      <w:pPr>
        <w:pStyle w:val="Zkladntextodsazen2"/>
        <w:keepNext/>
        <w:spacing w:after="60"/>
        <w:jc w:val="center"/>
        <w:rPr>
          <w:rFonts w:ascii="Garamond" w:hAnsi="Garamond"/>
          <w:sz w:val="21"/>
          <w:szCs w:val="21"/>
        </w:rPr>
      </w:pPr>
      <w:r w:rsidRPr="005F20B6">
        <w:rPr>
          <w:rFonts w:ascii="Garamond" w:hAnsi="Garamond"/>
          <w:b/>
          <w:bCs/>
          <w:sz w:val="21"/>
          <w:szCs w:val="21"/>
        </w:rPr>
        <w:t>Závěrečná ustanovení</w:t>
      </w:r>
    </w:p>
    <w:p w14:paraId="24CBC651" w14:textId="35D85438" w:rsidR="00363CC8" w:rsidRPr="00301062" w:rsidRDefault="005D351C" w:rsidP="00363CC8">
      <w:pPr>
        <w:pStyle w:val="Zkladntext3"/>
        <w:keepNext/>
        <w:numPr>
          <w:ilvl w:val="1"/>
          <w:numId w:val="13"/>
        </w:numPr>
        <w:tabs>
          <w:tab w:val="left" w:pos="0"/>
        </w:tabs>
        <w:spacing w:after="60"/>
        <w:ind w:left="0" w:firstLine="0"/>
        <w:rPr>
          <w:rFonts w:ascii="Garamond" w:hAnsi="Garamond"/>
          <w:sz w:val="21"/>
          <w:szCs w:val="21"/>
        </w:rPr>
      </w:pPr>
      <w:r w:rsidRPr="00301062">
        <w:rPr>
          <w:rFonts w:ascii="Garamond" w:hAnsi="Garamond"/>
          <w:sz w:val="21"/>
          <w:szCs w:val="21"/>
        </w:rPr>
        <w:t>KFP</w:t>
      </w:r>
      <w:r w:rsidR="004730EA" w:rsidRPr="00301062">
        <w:rPr>
          <w:rFonts w:ascii="Garamond" w:hAnsi="Garamond"/>
          <w:sz w:val="21"/>
          <w:szCs w:val="21"/>
        </w:rPr>
        <w:t xml:space="preserve"> bere na vědomí, že veškerý hudební a notový materiál k Vystoupení zahrnující kompletní sadu dirigentských partitur</w:t>
      </w:r>
      <w:r w:rsidR="00FC530D" w:rsidRPr="00301062">
        <w:rPr>
          <w:rFonts w:ascii="Garamond" w:hAnsi="Garamond"/>
          <w:sz w:val="21"/>
          <w:szCs w:val="21"/>
        </w:rPr>
        <w:t xml:space="preserve"> a </w:t>
      </w:r>
      <w:r w:rsidR="004730EA" w:rsidRPr="00301062">
        <w:rPr>
          <w:rFonts w:ascii="Garamond" w:hAnsi="Garamond"/>
          <w:sz w:val="21"/>
          <w:szCs w:val="21"/>
        </w:rPr>
        <w:t xml:space="preserve">orchestrální party pro zkoušky a realizaci Vystoupení (dále jen "hudební materiály") jsou chráněny autorským právem, přičemž bez souhlasu nositele práv k nim není </w:t>
      </w:r>
      <w:r w:rsidRPr="00301062">
        <w:rPr>
          <w:rFonts w:ascii="Garamond" w:hAnsi="Garamond"/>
          <w:sz w:val="21"/>
          <w:szCs w:val="21"/>
        </w:rPr>
        <w:t>KFP</w:t>
      </w:r>
      <w:r w:rsidR="004730EA" w:rsidRPr="00301062">
        <w:rPr>
          <w:rFonts w:ascii="Garamond" w:hAnsi="Garamond"/>
          <w:sz w:val="21"/>
          <w:szCs w:val="21"/>
        </w:rPr>
        <w:t xml:space="preserve"> ani nikdo další oprávněn provádět jejich kopírování, rozmnožování, aranžování, přepis, úpravu, změnu, transpozici, interpolaci nebo vymazání. </w:t>
      </w:r>
      <w:r w:rsidRPr="00301062">
        <w:rPr>
          <w:rFonts w:ascii="Garamond" w:hAnsi="Garamond"/>
          <w:sz w:val="21"/>
          <w:szCs w:val="21"/>
        </w:rPr>
        <w:t>KFP</w:t>
      </w:r>
      <w:r w:rsidR="004730EA" w:rsidRPr="00301062">
        <w:rPr>
          <w:rFonts w:ascii="Garamond" w:hAnsi="Garamond"/>
          <w:sz w:val="21"/>
          <w:szCs w:val="21"/>
        </w:rPr>
        <w:t xml:space="preserve"> učiní veškerá nezbytná opatření k bezpečnému převzetí a vrácení hudebních materiálů, když tato hudební materiály jsou </w:t>
      </w:r>
      <w:r w:rsidRPr="00301062">
        <w:rPr>
          <w:rFonts w:ascii="Garamond" w:hAnsi="Garamond"/>
          <w:sz w:val="21"/>
          <w:szCs w:val="21"/>
        </w:rPr>
        <w:t>KFP</w:t>
      </w:r>
      <w:r w:rsidR="004730EA" w:rsidRPr="00301062">
        <w:rPr>
          <w:rFonts w:ascii="Garamond" w:hAnsi="Garamond"/>
          <w:sz w:val="21"/>
          <w:szCs w:val="21"/>
        </w:rPr>
        <w:t xml:space="preserve"> poskytovány výhradně pro účely realizace Vystoupení, a učiní veškerá nezbytná opatření, aby bylo zabáněno jejich neoprávněnému rozmnožování nebo šíření či jakémukoli zneužití. </w:t>
      </w:r>
      <w:r w:rsidRPr="00301062">
        <w:rPr>
          <w:rFonts w:ascii="Garamond" w:hAnsi="Garamond"/>
          <w:sz w:val="21"/>
          <w:szCs w:val="21"/>
        </w:rPr>
        <w:t>KFP</w:t>
      </w:r>
      <w:r w:rsidR="004730EA" w:rsidRPr="00301062">
        <w:rPr>
          <w:rFonts w:ascii="Garamond" w:hAnsi="Garamond"/>
          <w:sz w:val="21"/>
          <w:szCs w:val="21"/>
        </w:rPr>
        <w:t xml:space="preserve"> bezprostředně po </w:t>
      </w:r>
      <w:r w:rsidR="00CF20BC" w:rsidRPr="00301062">
        <w:rPr>
          <w:rFonts w:ascii="Garamond" w:hAnsi="Garamond"/>
          <w:sz w:val="21"/>
          <w:szCs w:val="21"/>
        </w:rPr>
        <w:t>V</w:t>
      </w:r>
      <w:r w:rsidR="004730EA" w:rsidRPr="00301062">
        <w:rPr>
          <w:rFonts w:ascii="Garamond" w:hAnsi="Garamond"/>
          <w:sz w:val="21"/>
          <w:szCs w:val="21"/>
        </w:rPr>
        <w:t>ystoupení</w:t>
      </w:r>
      <w:r w:rsidR="00CF20BC" w:rsidRPr="00301062">
        <w:rPr>
          <w:rFonts w:ascii="Garamond" w:hAnsi="Garamond"/>
          <w:sz w:val="21"/>
          <w:szCs w:val="21"/>
        </w:rPr>
        <w:t>,</w:t>
      </w:r>
      <w:r w:rsidR="004730EA" w:rsidRPr="00301062">
        <w:rPr>
          <w:rFonts w:ascii="Garamond" w:hAnsi="Garamond"/>
          <w:sz w:val="21"/>
          <w:szCs w:val="21"/>
        </w:rPr>
        <w:t xml:space="preserve"> a to ve stejném stavu</w:t>
      </w:r>
      <w:r w:rsidR="00CF20BC" w:rsidRPr="00301062">
        <w:rPr>
          <w:rFonts w:ascii="Garamond" w:hAnsi="Garamond"/>
          <w:sz w:val="21"/>
          <w:szCs w:val="21"/>
        </w:rPr>
        <w:t xml:space="preserve"> jako je převzal</w:t>
      </w:r>
      <w:r w:rsidR="004730EA" w:rsidRPr="00301062">
        <w:rPr>
          <w:rFonts w:ascii="Garamond" w:hAnsi="Garamond"/>
          <w:sz w:val="21"/>
          <w:szCs w:val="21"/>
        </w:rPr>
        <w:t xml:space="preserve">, </w:t>
      </w:r>
      <w:r w:rsidR="00CF20BC" w:rsidRPr="00301062">
        <w:rPr>
          <w:rFonts w:ascii="Garamond" w:hAnsi="Garamond"/>
          <w:sz w:val="21"/>
          <w:szCs w:val="21"/>
        </w:rPr>
        <w:t xml:space="preserve">Producentovi veškeré hudební materiály vrátí. </w:t>
      </w:r>
    </w:p>
    <w:p w14:paraId="5DA38588" w14:textId="42EE1AAE" w:rsidR="00CF20BC" w:rsidRPr="003340D8" w:rsidRDefault="005D351C" w:rsidP="00363CC8">
      <w:pPr>
        <w:pStyle w:val="Zkladntext3"/>
        <w:keepNext/>
        <w:numPr>
          <w:ilvl w:val="1"/>
          <w:numId w:val="13"/>
        </w:numPr>
        <w:tabs>
          <w:tab w:val="left" w:pos="0"/>
        </w:tabs>
        <w:spacing w:after="60"/>
        <w:ind w:left="0" w:firstLine="0"/>
        <w:rPr>
          <w:rFonts w:ascii="Garamond" w:hAnsi="Garamond"/>
          <w:sz w:val="21"/>
          <w:szCs w:val="21"/>
          <w:highlight w:val="magenta"/>
        </w:rPr>
      </w:pPr>
      <w:r w:rsidRPr="003340D8">
        <w:rPr>
          <w:rFonts w:ascii="Garamond" w:hAnsi="Garamond"/>
          <w:sz w:val="21"/>
          <w:szCs w:val="21"/>
          <w:highlight w:val="magenta"/>
        </w:rPr>
        <w:t>KFP</w:t>
      </w:r>
      <w:r w:rsidR="00CF20BC" w:rsidRPr="003340D8">
        <w:rPr>
          <w:rFonts w:ascii="Garamond" w:hAnsi="Garamond"/>
          <w:sz w:val="21"/>
          <w:szCs w:val="21"/>
          <w:highlight w:val="magenta"/>
        </w:rPr>
        <w:t xml:space="preserve"> se zavazuje mít pro účely plnění této smlouvy a pro celou dobu spolupráce smluvních stran na základě této smlouvy sjednáno </w:t>
      </w:r>
      <w:r w:rsidR="00301062" w:rsidRPr="003340D8">
        <w:rPr>
          <w:rFonts w:ascii="Garamond" w:hAnsi="Garamond"/>
          <w:sz w:val="21"/>
          <w:szCs w:val="21"/>
          <w:highlight w:val="magenta"/>
        </w:rPr>
        <w:t>pojištění odpovědnosti</w:t>
      </w:r>
      <w:r w:rsidR="00CF20BC" w:rsidRPr="003340D8">
        <w:rPr>
          <w:rFonts w:ascii="Garamond" w:hAnsi="Garamond"/>
          <w:sz w:val="21"/>
          <w:szCs w:val="21"/>
          <w:highlight w:val="magenta"/>
        </w:rPr>
        <w:t xml:space="preserve">. </w:t>
      </w:r>
    </w:p>
    <w:p w14:paraId="665F1698" w14:textId="70D59DA5" w:rsidR="00D159CB" w:rsidRPr="005F20B6" w:rsidRDefault="00D159CB" w:rsidP="0049356D">
      <w:pPr>
        <w:pStyle w:val="Zkladntext3"/>
        <w:keepNext/>
        <w:numPr>
          <w:ilvl w:val="1"/>
          <w:numId w:val="13"/>
        </w:numPr>
        <w:tabs>
          <w:tab w:val="left" w:pos="0"/>
        </w:tabs>
        <w:spacing w:after="60"/>
        <w:ind w:left="0" w:firstLine="0"/>
        <w:rPr>
          <w:rFonts w:ascii="Garamond" w:hAnsi="Garamond"/>
          <w:sz w:val="21"/>
          <w:szCs w:val="21"/>
        </w:rPr>
      </w:pPr>
      <w:r w:rsidRPr="005F20B6">
        <w:rPr>
          <w:rFonts w:ascii="Garamond" w:hAnsi="Garamond"/>
          <w:sz w:val="21"/>
          <w:szCs w:val="21"/>
        </w:rPr>
        <w:t xml:space="preserve">Smlouva je sepsána ve 2 originálních stejnopisech, z nichž každá ze smluvních stran </w:t>
      </w:r>
      <w:proofErr w:type="gramStart"/>
      <w:r w:rsidRPr="005F20B6">
        <w:rPr>
          <w:rFonts w:ascii="Garamond" w:hAnsi="Garamond"/>
          <w:sz w:val="21"/>
          <w:szCs w:val="21"/>
        </w:rPr>
        <w:t>obdrží</w:t>
      </w:r>
      <w:proofErr w:type="gramEnd"/>
      <w:r w:rsidRPr="005F20B6">
        <w:rPr>
          <w:rFonts w:ascii="Garamond" w:hAnsi="Garamond"/>
          <w:sz w:val="21"/>
          <w:szCs w:val="21"/>
        </w:rPr>
        <w:t xml:space="preserve"> po 1.</w:t>
      </w:r>
    </w:p>
    <w:p w14:paraId="6A48785F" w14:textId="4F8031FC" w:rsidR="0049356D" w:rsidRPr="005F20B6" w:rsidRDefault="00CF6BC6" w:rsidP="0049356D">
      <w:pPr>
        <w:pStyle w:val="Zkladntext3"/>
        <w:keepNext/>
        <w:numPr>
          <w:ilvl w:val="1"/>
          <w:numId w:val="13"/>
        </w:numPr>
        <w:tabs>
          <w:tab w:val="left" w:pos="0"/>
        </w:tabs>
        <w:spacing w:after="60"/>
        <w:ind w:left="0" w:firstLine="0"/>
        <w:rPr>
          <w:rFonts w:ascii="Garamond" w:hAnsi="Garamond"/>
          <w:sz w:val="21"/>
          <w:szCs w:val="21"/>
        </w:rPr>
      </w:pPr>
      <w:r w:rsidRPr="005F20B6">
        <w:rPr>
          <w:rFonts w:ascii="Garamond" w:hAnsi="Garamond"/>
          <w:sz w:val="21"/>
          <w:szCs w:val="21"/>
        </w:rPr>
        <w:t xml:space="preserve">Tato </w:t>
      </w:r>
      <w:r w:rsidR="00D159CB" w:rsidRPr="005F20B6">
        <w:rPr>
          <w:rFonts w:ascii="Garamond" w:hAnsi="Garamond"/>
          <w:sz w:val="21"/>
          <w:szCs w:val="21"/>
        </w:rPr>
        <w:t xml:space="preserve">smlouva nabývá platnosti a účinnosti dnem jejího podpisu oběma smluvními stranami. Smluvní strany mohou účinnost této smlouvy před uplynutím doby trvání ukončit písemnou dohodou, písemným odstoupením od smlouvy kteroukoli ze smluvních stran pro její porušení druhou smluvní stranou podstatným způsobem s tím, že odstoupení od této smlouvy je účinné okamžikem doručení písemného oznámení o odstoupení druhé smluvní straně (tj. odstoupením se smlouva zrušuje s účinností k okamžiku doručení písemného odstoupení druhé smluvní straně), </w:t>
      </w:r>
      <w:r w:rsidR="00D159CB" w:rsidRPr="003340D8">
        <w:rPr>
          <w:rFonts w:ascii="Garamond" w:hAnsi="Garamond"/>
          <w:sz w:val="21"/>
          <w:szCs w:val="21"/>
          <w:highlight w:val="magenta"/>
        </w:rPr>
        <w:t xml:space="preserve">anebo písemnou výpovědí smlouvy </w:t>
      </w:r>
      <w:r w:rsidR="00E26BB3" w:rsidRPr="003340D8">
        <w:rPr>
          <w:rFonts w:ascii="Garamond" w:hAnsi="Garamond"/>
          <w:sz w:val="21"/>
          <w:szCs w:val="21"/>
          <w:highlight w:val="magenta"/>
        </w:rPr>
        <w:t>Producenta</w:t>
      </w:r>
      <w:r w:rsidR="00D159CB" w:rsidRPr="003340D8">
        <w:rPr>
          <w:rFonts w:ascii="Garamond" w:hAnsi="Garamond"/>
          <w:sz w:val="21"/>
          <w:szCs w:val="21"/>
          <w:highlight w:val="magenta"/>
        </w:rPr>
        <w:t xml:space="preserve">, který je oprávněn </w:t>
      </w:r>
      <w:r w:rsidR="00D159CB" w:rsidRPr="005E23D7">
        <w:rPr>
          <w:rFonts w:ascii="Garamond" w:hAnsi="Garamond"/>
          <w:sz w:val="21"/>
          <w:szCs w:val="21"/>
          <w:highlight w:val="red"/>
        </w:rPr>
        <w:t xml:space="preserve">tuto smlouvou </w:t>
      </w:r>
      <w:r w:rsidR="00480D29" w:rsidRPr="005E23D7">
        <w:rPr>
          <w:rFonts w:ascii="Garamond" w:hAnsi="Garamond"/>
          <w:sz w:val="21"/>
          <w:szCs w:val="21"/>
          <w:highlight w:val="red"/>
        </w:rPr>
        <w:t>nejpozději do 31.7.2024</w:t>
      </w:r>
      <w:r w:rsidR="00D159CB" w:rsidRPr="005E23D7">
        <w:rPr>
          <w:rFonts w:ascii="Garamond" w:hAnsi="Garamond"/>
          <w:sz w:val="21"/>
          <w:szCs w:val="21"/>
          <w:highlight w:val="red"/>
        </w:rPr>
        <w:t xml:space="preserve"> vypovědět</w:t>
      </w:r>
      <w:r w:rsidR="00D159CB" w:rsidRPr="003340D8">
        <w:rPr>
          <w:rFonts w:ascii="Garamond" w:hAnsi="Garamond"/>
          <w:sz w:val="21"/>
          <w:szCs w:val="21"/>
          <w:highlight w:val="magenta"/>
        </w:rPr>
        <w:t xml:space="preserve"> i bez uvedení důvodu s tím, že výpověď smlouvy </w:t>
      </w:r>
      <w:r w:rsidR="00E26BB3" w:rsidRPr="003340D8">
        <w:rPr>
          <w:rFonts w:ascii="Garamond" w:hAnsi="Garamond"/>
          <w:sz w:val="21"/>
          <w:szCs w:val="21"/>
          <w:highlight w:val="magenta"/>
        </w:rPr>
        <w:t xml:space="preserve">Producentem </w:t>
      </w:r>
      <w:r w:rsidR="00D159CB" w:rsidRPr="003340D8">
        <w:rPr>
          <w:rFonts w:ascii="Garamond" w:hAnsi="Garamond"/>
          <w:sz w:val="21"/>
          <w:szCs w:val="21"/>
          <w:highlight w:val="magenta"/>
        </w:rPr>
        <w:t>je účinná okamžikem jejího doručení Umělci.</w:t>
      </w:r>
      <w:r w:rsidR="00D159CB" w:rsidRPr="005F20B6">
        <w:rPr>
          <w:rFonts w:ascii="Garamond" w:hAnsi="Garamond"/>
          <w:sz w:val="21"/>
          <w:szCs w:val="21"/>
        </w:rPr>
        <w:t xml:space="preserve"> Smluvní strany současně sjednávají, že pokud zejména v důsledku epidemiologické, uprchlické, válečné či jiné obdobné situace, ať již z </w:t>
      </w:r>
      <w:r w:rsidR="00D159CB" w:rsidRPr="005F6646">
        <w:rPr>
          <w:rFonts w:ascii="Garamond" w:hAnsi="Garamond"/>
          <w:sz w:val="21"/>
          <w:szCs w:val="21"/>
        </w:rPr>
        <w:t xml:space="preserve">důvodu právních či faktických, nebude </w:t>
      </w:r>
      <w:r w:rsidR="00E26BB3" w:rsidRPr="005F6646">
        <w:rPr>
          <w:rFonts w:ascii="Garamond" w:hAnsi="Garamond"/>
          <w:sz w:val="21"/>
          <w:szCs w:val="21"/>
        </w:rPr>
        <w:t xml:space="preserve">Producent </w:t>
      </w:r>
      <w:r w:rsidR="00D159CB" w:rsidRPr="005F6646">
        <w:rPr>
          <w:rFonts w:ascii="Garamond" w:hAnsi="Garamond"/>
          <w:sz w:val="21"/>
          <w:szCs w:val="21"/>
        </w:rPr>
        <w:t>schopen festival realizovat a/nebo zajistit plnění svých závazků z této smlouvy (zejména bude-li plnění zcela nemožné či možné pouze s vynaložením neúměrného úsilí či nákladů např. v důsledku opatření veřejné moci, v důsledku karantény apod.), je oprávněn tuto smlouvou ukončit doručením písemného oznámení Umělci, přičemž účinnost smlouvy tak bude ukončena bez dalšího a žádná ze smluvních stran nemá právo na úhradu vynaložených nákladů ani na jakoukoliv jinou finanční či nefinanční kompenzaci nebo náhradu škody (za již poskytnuté plnění se smluvní strany vypořádají podle jeho rozsahu do</w:t>
      </w:r>
      <w:r w:rsidR="00D159CB" w:rsidRPr="005F20B6">
        <w:rPr>
          <w:rFonts w:ascii="Garamond" w:hAnsi="Garamond"/>
          <w:sz w:val="21"/>
          <w:szCs w:val="21"/>
        </w:rPr>
        <w:t xml:space="preserve"> doby ukončení smlouvy).</w:t>
      </w:r>
    </w:p>
    <w:p w14:paraId="30E16A47" w14:textId="61A9E7D9" w:rsidR="00D159CB" w:rsidRPr="005F6646" w:rsidRDefault="00D159CB" w:rsidP="0049356D">
      <w:pPr>
        <w:pStyle w:val="Zkladntext3"/>
        <w:keepNext/>
        <w:numPr>
          <w:ilvl w:val="1"/>
          <w:numId w:val="13"/>
        </w:numPr>
        <w:tabs>
          <w:tab w:val="left" w:pos="0"/>
        </w:tabs>
        <w:spacing w:after="60"/>
        <w:ind w:left="0" w:firstLine="0"/>
        <w:rPr>
          <w:rFonts w:ascii="Garamond" w:hAnsi="Garamond"/>
          <w:sz w:val="21"/>
          <w:szCs w:val="21"/>
        </w:rPr>
      </w:pPr>
      <w:r w:rsidRPr="005F20B6">
        <w:rPr>
          <w:rFonts w:ascii="Garamond" w:hAnsi="Garamond"/>
          <w:sz w:val="21"/>
          <w:szCs w:val="21"/>
        </w:rPr>
        <w:t xml:space="preserve">Tato smlouva se řídí právními předpisy České republiky, zejména občanským zákoníkem a autorským zákonem. Veškeré spory vzniklé mezi smluvními </w:t>
      </w:r>
      <w:r w:rsidRPr="005F6646">
        <w:rPr>
          <w:rFonts w:ascii="Garamond" w:hAnsi="Garamond"/>
          <w:sz w:val="21"/>
          <w:szCs w:val="21"/>
        </w:rPr>
        <w:t xml:space="preserve">stranami v souvislosti s touto smlouvou budou řešeny především smírnou cestou, jinak je domluvena příslušnost soudů České republiky. Měnit, doplňovat či zrušit tuto smlouvu je možné pouze písemnou formou, přičemž právní jednání učiněná prostřednictvím e-mailu nejsou pro účely této smlouvy považovány za písemnou formu, vyjma zrušení písemnou výpovědí smlouvy </w:t>
      </w:r>
      <w:r w:rsidR="00E26BB3" w:rsidRPr="005F6646">
        <w:rPr>
          <w:rFonts w:ascii="Garamond" w:hAnsi="Garamond"/>
          <w:sz w:val="21"/>
          <w:szCs w:val="21"/>
        </w:rPr>
        <w:t>Producentem</w:t>
      </w:r>
      <w:r w:rsidRPr="005F6646">
        <w:rPr>
          <w:rFonts w:ascii="Garamond" w:hAnsi="Garamond"/>
          <w:sz w:val="21"/>
          <w:szCs w:val="21"/>
        </w:rPr>
        <w:t>.</w:t>
      </w:r>
    </w:p>
    <w:p w14:paraId="52A3E202" w14:textId="140BD327" w:rsidR="0049356D" w:rsidRPr="005F20B6" w:rsidRDefault="0049356D" w:rsidP="0049356D">
      <w:pPr>
        <w:pStyle w:val="Zkladntext3"/>
        <w:keepNext/>
        <w:numPr>
          <w:ilvl w:val="1"/>
          <w:numId w:val="13"/>
        </w:numPr>
        <w:tabs>
          <w:tab w:val="left" w:pos="0"/>
        </w:tabs>
        <w:spacing w:after="60"/>
        <w:ind w:left="0" w:firstLine="0"/>
        <w:rPr>
          <w:rFonts w:ascii="Garamond" w:hAnsi="Garamond"/>
          <w:sz w:val="21"/>
          <w:szCs w:val="21"/>
        </w:rPr>
      </w:pPr>
      <w:r w:rsidRPr="005F20B6">
        <w:rPr>
          <w:rFonts w:ascii="Garamond" w:hAnsi="Garamond"/>
          <w:sz w:val="21"/>
          <w:szCs w:val="21"/>
        </w:rPr>
        <w:t xml:space="preserve">Tato smlouva bude </w:t>
      </w:r>
      <w:r w:rsidR="005D351C">
        <w:rPr>
          <w:rFonts w:ascii="Garamond" w:hAnsi="Garamond"/>
          <w:sz w:val="21"/>
          <w:szCs w:val="21"/>
        </w:rPr>
        <w:t>KFP</w:t>
      </w:r>
      <w:r w:rsidRPr="005F20B6">
        <w:rPr>
          <w:rFonts w:ascii="Garamond" w:hAnsi="Garamond"/>
          <w:sz w:val="21"/>
          <w:szCs w:val="21"/>
        </w:rPr>
        <w:t xml:space="preserve"> uveřejněna postupem podle zákona v registru smluv s tím, že z jejího obsahu budou znečitelněny veškeré citlivé údaje týkající se Producenta a vše týkající se jeho obchodního tajemství (tj. zejména sjednaná odměna dle smlouvy).</w:t>
      </w:r>
    </w:p>
    <w:p w14:paraId="3497D3BD" w14:textId="1A370BB7" w:rsidR="00071E8E" w:rsidRPr="005F20B6" w:rsidRDefault="005D351C" w:rsidP="00DA2F37">
      <w:pPr>
        <w:pStyle w:val="Zkladntext3"/>
        <w:keepNext/>
        <w:numPr>
          <w:ilvl w:val="1"/>
          <w:numId w:val="13"/>
        </w:numPr>
        <w:tabs>
          <w:tab w:val="left" w:pos="0"/>
        </w:tabs>
        <w:ind w:left="0" w:firstLine="0"/>
        <w:rPr>
          <w:rFonts w:ascii="Garamond" w:hAnsi="Garamond"/>
          <w:sz w:val="21"/>
          <w:szCs w:val="21"/>
        </w:rPr>
      </w:pPr>
      <w:r>
        <w:rPr>
          <w:rFonts w:ascii="Garamond" w:hAnsi="Garamond"/>
          <w:sz w:val="21"/>
          <w:szCs w:val="21"/>
        </w:rPr>
        <w:t>KFP</w:t>
      </w:r>
      <w:r w:rsidR="00231D84" w:rsidRPr="005F20B6">
        <w:rPr>
          <w:rFonts w:ascii="Garamond" w:hAnsi="Garamond"/>
          <w:sz w:val="21"/>
          <w:szCs w:val="21"/>
        </w:rPr>
        <w:t xml:space="preserve"> </w:t>
      </w:r>
      <w:r w:rsidR="00364530" w:rsidRPr="005F20B6">
        <w:rPr>
          <w:rFonts w:ascii="Garamond" w:hAnsi="Garamond"/>
          <w:sz w:val="21"/>
          <w:szCs w:val="21"/>
        </w:rPr>
        <w:t>se zavazuje</w:t>
      </w:r>
      <w:r w:rsidR="00A6517A" w:rsidRPr="005F20B6">
        <w:rPr>
          <w:rFonts w:ascii="Garamond" w:hAnsi="Garamond"/>
          <w:sz w:val="21"/>
          <w:szCs w:val="21"/>
        </w:rPr>
        <w:t>, že uchov</w:t>
      </w:r>
      <w:r w:rsidR="00364530" w:rsidRPr="005F20B6">
        <w:rPr>
          <w:rFonts w:ascii="Garamond" w:hAnsi="Garamond"/>
          <w:sz w:val="21"/>
          <w:szCs w:val="21"/>
        </w:rPr>
        <w:t xml:space="preserve">á </w:t>
      </w:r>
      <w:r w:rsidR="00A6517A" w:rsidRPr="005F20B6">
        <w:rPr>
          <w:rFonts w:ascii="Garamond" w:hAnsi="Garamond"/>
          <w:sz w:val="21"/>
          <w:szCs w:val="21"/>
        </w:rPr>
        <w:t>v tajnosti veškeré informace, které získal či získ</w:t>
      </w:r>
      <w:r w:rsidR="00364530" w:rsidRPr="005F20B6">
        <w:rPr>
          <w:rFonts w:ascii="Garamond" w:hAnsi="Garamond"/>
          <w:sz w:val="21"/>
          <w:szCs w:val="21"/>
        </w:rPr>
        <w:t xml:space="preserve">á </w:t>
      </w:r>
      <w:r w:rsidR="00A6517A" w:rsidRPr="005F20B6">
        <w:rPr>
          <w:rFonts w:ascii="Garamond" w:hAnsi="Garamond"/>
          <w:sz w:val="21"/>
          <w:szCs w:val="21"/>
        </w:rPr>
        <w:t>v souvis</w:t>
      </w:r>
      <w:r w:rsidR="00B83364" w:rsidRPr="005F20B6">
        <w:rPr>
          <w:rFonts w:ascii="Garamond" w:hAnsi="Garamond"/>
          <w:sz w:val="21"/>
          <w:szCs w:val="21"/>
        </w:rPr>
        <w:t>losti s plněním této smlouvy, a </w:t>
      </w:r>
      <w:r w:rsidR="00A6517A" w:rsidRPr="005F20B6">
        <w:rPr>
          <w:rFonts w:ascii="Garamond" w:hAnsi="Garamond"/>
          <w:sz w:val="21"/>
          <w:szCs w:val="21"/>
        </w:rPr>
        <w:t xml:space="preserve">které nejsou veřejně dostupné (včetně výše odměn); tyto povinnosti platí i po </w:t>
      </w:r>
      <w:r w:rsidR="00231D84" w:rsidRPr="005F20B6">
        <w:rPr>
          <w:rFonts w:ascii="Garamond" w:hAnsi="Garamond"/>
          <w:sz w:val="21"/>
          <w:szCs w:val="21"/>
        </w:rPr>
        <w:t>splnění</w:t>
      </w:r>
      <w:r w:rsidR="00A6517A" w:rsidRPr="005F20B6">
        <w:rPr>
          <w:rFonts w:ascii="Garamond" w:hAnsi="Garamond"/>
          <w:sz w:val="21"/>
          <w:szCs w:val="21"/>
        </w:rPr>
        <w:t xml:space="preserve"> této smlouvy. Tato smlouva se řídí právními předpisy České republiky, zejména občanským zákoníkem a autorským zákonem. </w:t>
      </w:r>
      <w:r w:rsidR="00DC7FE1" w:rsidRPr="005F20B6">
        <w:rPr>
          <w:rFonts w:ascii="Garamond" w:hAnsi="Garamond"/>
          <w:sz w:val="21"/>
          <w:szCs w:val="21"/>
        </w:rPr>
        <w:t>Veškeré spory vzniklé mezi smluvními stranami v souvislosti s touto smlouvou budou řešeny především smírnou cestou, jinak je domluvena příslušnost soudů České republiky.</w:t>
      </w:r>
    </w:p>
    <w:p w14:paraId="2E3033B2" w14:textId="033CD5E0" w:rsidR="005F20B6" w:rsidRPr="005F20B6" w:rsidRDefault="005F20B6" w:rsidP="00DA2F37">
      <w:pPr>
        <w:pStyle w:val="Zkladntext3"/>
        <w:keepNext/>
        <w:numPr>
          <w:ilvl w:val="1"/>
          <w:numId w:val="13"/>
        </w:numPr>
        <w:tabs>
          <w:tab w:val="left" w:pos="0"/>
        </w:tabs>
        <w:ind w:left="0" w:firstLine="0"/>
        <w:rPr>
          <w:rFonts w:ascii="Garamond" w:hAnsi="Garamond"/>
          <w:sz w:val="21"/>
          <w:szCs w:val="21"/>
        </w:rPr>
      </w:pPr>
      <w:r w:rsidRPr="005F20B6">
        <w:rPr>
          <w:rFonts w:ascii="Garamond" w:hAnsi="Garamond"/>
          <w:sz w:val="21"/>
          <w:szCs w:val="21"/>
        </w:rPr>
        <w:t>Smluvní strany prohlašují, že při jednání o uzavření této smlouvy jim byly sděleny všechny pro ně relevantní a nezbytné skutkové a právní okolnosti tak, že se každá ze smluvních stran mohla přesvědčit o možnosti uzavřít platně tuto smlouvou, a aby byl každé ze smluvních stran zřejmý její zájem tuto smlouvou uzavřít. Smluvní strany prohlašují, že souhlasí s jejím obsahem, že byla sepsána na základě pravdivých údajů, jejich pravé vůle a že jejich vzájemná plnění dle této smlouvy nejsou v hrubém nepoměru se zřetelem k ceně obvyklé v době a místě uzavření této smlouvy.</w:t>
      </w:r>
    </w:p>
    <w:p w14:paraId="3FA2B66D" w14:textId="77777777" w:rsidR="008647DD" w:rsidRPr="005F20B6" w:rsidRDefault="008647DD" w:rsidP="00DA2F37">
      <w:pPr>
        <w:pStyle w:val="Zkladntextodsazen2"/>
        <w:keepNext/>
        <w:jc w:val="both"/>
        <w:rPr>
          <w:rFonts w:ascii="Garamond" w:hAnsi="Garamond"/>
          <w:sz w:val="21"/>
          <w:szCs w:val="21"/>
        </w:rPr>
      </w:pPr>
    </w:p>
    <w:p w14:paraId="603D5959" w14:textId="77777777" w:rsidR="00D50F14" w:rsidRDefault="00D50F14" w:rsidP="00DA2F37">
      <w:pPr>
        <w:pStyle w:val="Zkladntextodsazen2"/>
        <w:keepNext/>
        <w:jc w:val="both"/>
        <w:rPr>
          <w:rFonts w:ascii="Garamond" w:hAnsi="Garamond"/>
          <w:sz w:val="21"/>
          <w:szCs w:val="21"/>
        </w:rPr>
      </w:pPr>
    </w:p>
    <w:p w14:paraId="6A93F1F6" w14:textId="77777777" w:rsidR="003C1452" w:rsidRPr="005F20B6" w:rsidRDefault="003C1452" w:rsidP="00DA2F37">
      <w:pPr>
        <w:pStyle w:val="Zkladntextodsazen2"/>
        <w:keepNext/>
        <w:jc w:val="both"/>
        <w:rPr>
          <w:rFonts w:ascii="Garamond" w:hAnsi="Garamond"/>
          <w:sz w:val="21"/>
          <w:szCs w:val="21"/>
        </w:rPr>
      </w:pPr>
    </w:p>
    <w:p w14:paraId="2C999ECC" w14:textId="77777777" w:rsidR="008A2577" w:rsidRPr="005F20B6" w:rsidRDefault="00DC2191" w:rsidP="008A2577">
      <w:pPr>
        <w:pStyle w:val="Zkladntextodsazen2"/>
        <w:keepNext/>
        <w:ind w:left="0" w:firstLine="0"/>
        <w:jc w:val="both"/>
        <w:rPr>
          <w:rFonts w:ascii="Garamond" w:hAnsi="Garamond"/>
          <w:iCs/>
          <w:sz w:val="21"/>
          <w:szCs w:val="21"/>
          <w:u w:val="single"/>
        </w:rPr>
      </w:pPr>
      <w:r w:rsidRPr="005F20B6">
        <w:rPr>
          <w:rFonts w:ascii="Garamond" w:hAnsi="Garamond"/>
          <w:iCs/>
          <w:sz w:val="21"/>
          <w:szCs w:val="21"/>
        </w:rPr>
        <w:t xml:space="preserve">V </w:t>
      </w:r>
      <w:r w:rsidR="008A2577" w:rsidRPr="005F20B6">
        <w:rPr>
          <w:rFonts w:ascii="Garamond" w:hAnsi="Garamond"/>
          <w:iCs/>
          <w:sz w:val="21"/>
          <w:szCs w:val="21"/>
        </w:rPr>
        <w:t>_________</w:t>
      </w:r>
      <w:r w:rsidRPr="005F20B6">
        <w:rPr>
          <w:rFonts w:ascii="Garamond" w:hAnsi="Garamond"/>
          <w:iCs/>
          <w:sz w:val="21"/>
          <w:szCs w:val="21"/>
        </w:rPr>
        <w:t xml:space="preserve"> dne </w:t>
      </w:r>
      <w:r w:rsidR="008A2577" w:rsidRPr="005F20B6">
        <w:rPr>
          <w:rFonts w:ascii="Garamond" w:hAnsi="Garamond"/>
          <w:iCs/>
          <w:sz w:val="21"/>
          <w:szCs w:val="21"/>
        </w:rPr>
        <w:t>____________</w:t>
      </w:r>
      <w:r w:rsidR="008A2577" w:rsidRPr="005F20B6">
        <w:rPr>
          <w:rFonts w:ascii="Garamond" w:hAnsi="Garamond"/>
          <w:iCs/>
          <w:sz w:val="21"/>
          <w:szCs w:val="21"/>
        </w:rPr>
        <w:tab/>
      </w:r>
      <w:r w:rsidR="008A2577" w:rsidRPr="005F20B6">
        <w:rPr>
          <w:rFonts w:ascii="Garamond" w:hAnsi="Garamond"/>
          <w:iCs/>
          <w:sz w:val="21"/>
          <w:szCs w:val="21"/>
        </w:rPr>
        <w:tab/>
      </w:r>
      <w:r w:rsidR="008A2577" w:rsidRPr="005F20B6">
        <w:rPr>
          <w:rFonts w:ascii="Garamond" w:hAnsi="Garamond"/>
          <w:iCs/>
          <w:sz w:val="21"/>
          <w:szCs w:val="21"/>
        </w:rPr>
        <w:tab/>
      </w:r>
      <w:r w:rsidR="008A2577" w:rsidRPr="005F20B6">
        <w:rPr>
          <w:rFonts w:ascii="Garamond" w:hAnsi="Garamond"/>
          <w:iCs/>
          <w:sz w:val="21"/>
          <w:szCs w:val="21"/>
        </w:rPr>
        <w:tab/>
      </w:r>
      <w:r w:rsidR="008A2577" w:rsidRPr="005F20B6">
        <w:rPr>
          <w:rFonts w:ascii="Garamond" w:hAnsi="Garamond"/>
          <w:iCs/>
          <w:sz w:val="21"/>
          <w:szCs w:val="21"/>
        </w:rPr>
        <w:tab/>
      </w:r>
      <w:r w:rsidR="008A2577" w:rsidRPr="005F20B6">
        <w:rPr>
          <w:rFonts w:ascii="Garamond" w:hAnsi="Garamond"/>
          <w:iCs/>
          <w:sz w:val="21"/>
          <w:szCs w:val="21"/>
        </w:rPr>
        <w:tab/>
        <w:t>V _________ dne ____________</w:t>
      </w:r>
    </w:p>
    <w:p w14:paraId="1C6DCE6E" w14:textId="77777777" w:rsidR="00DC2191" w:rsidRPr="005F20B6" w:rsidRDefault="00DC2191" w:rsidP="008A2577">
      <w:pPr>
        <w:pStyle w:val="Zkladntextodsazen2"/>
        <w:keepNext/>
        <w:ind w:left="0" w:firstLine="0"/>
        <w:rPr>
          <w:rFonts w:ascii="Garamond" w:hAnsi="Garamond"/>
          <w:iCs/>
          <w:sz w:val="21"/>
          <w:szCs w:val="21"/>
          <w:u w:val="single"/>
        </w:rPr>
      </w:pPr>
    </w:p>
    <w:p w14:paraId="224186CB" w14:textId="77777777" w:rsidR="00575652" w:rsidRPr="005F20B6" w:rsidRDefault="00575652" w:rsidP="006778A1">
      <w:pPr>
        <w:pStyle w:val="Zkladntextodsazen2"/>
        <w:keepNext/>
        <w:ind w:left="0" w:firstLine="0"/>
        <w:rPr>
          <w:rFonts w:ascii="Garamond" w:hAnsi="Garamond"/>
          <w:iCs/>
          <w:sz w:val="21"/>
          <w:szCs w:val="21"/>
        </w:rPr>
      </w:pPr>
    </w:p>
    <w:p w14:paraId="351F9D74" w14:textId="77777777" w:rsidR="000A17EE" w:rsidRPr="005F20B6" w:rsidRDefault="000A17EE" w:rsidP="006778A1">
      <w:pPr>
        <w:pStyle w:val="Zkladntextodsazen2"/>
        <w:keepNext/>
        <w:ind w:left="0" w:firstLine="0"/>
        <w:rPr>
          <w:rFonts w:ascii="Garamond" w:hAnsi="Garamond"/>
          <w:iCs/>
          <w:sz w:val="21"/>
          <w:szCs w:val="21"/>
        </w:rPr>
      </w:pPr>
    </w:p>
    <w:p w14:paraId="606E5ACE" w14:textId="5BC3A285" w:rsidR="00BD44EC" w:rsidRPr="005F20B6" w:rsidRDefault="006F6F32" w:rsidP="006778A1">
      <w:pPr>
        <w:pStyle w:val="Zkladntextodsazen2"/>
        <w:keepNext/>
        <w:ind w:left="0" w:firstLine="0"/>
        <w:jc w:val="both"/>
        <w:rPr>
          <w:rFonts w:ascii="Garamond" w:hAnsi="Garamond"/>
          <w:sz w:val="21"/>
          <w:szCs w:val="21"/>
        </w:rPr>
      </w:pPr>
      <w:r w:rsidRPr="005F20B6">
        <w:rPr>
          <w:rFonts w:ascii="Garamond" w:hAnsi="Garamond"/>
          <w:iCs/>
          <w:sz w:val="21"/>
          <w:szCs w:val="21"/>
        </w:rPr>
        <w:t>Producent:</w:t>
      </w:r>
      <w:r w:rsidR="00845108" w:rsidRPr="005F20B6">
        <w:rPr>
          <w:rFonts w:ascii="Garamond" w:hAnsi="Garamond"/>
          <w:iCs/>
          <w:sz w:val="21"/>
          <w:szCs w:val="21"/>
        </w:rPr>
        <w:t xml:space="preserve"> _____________________</w:t>
      </w:r>
      <w:r w:rsidR="008647DD" w:rsidRPr="005F20B6">
        <w:rPr>
          <w:rFonts w:ascii="Garamond" w:hAnsi="Garamond"/>
          <w:iCs/>
          <w:sz w:val="21"/>
          <w:szCs w:val="21"/>
        </w:rPr>
        <w:tab/>
      </w:r>
      <w:r w:rsidR="008647DD" w:rsidRPr="005F20B6">
        <w:rPr>
          <w:rFonts w:ascii="Garamond" w:hAnsi="Garamond"/>
          <w:iCs/>
          <w:sz w:val="21"/>
          <w:szCs w:val="21"/>
        </w:rPr>
        <w:tab/>
      </w:r>
      <w:r w:rsidR="00C95E58" w:rsidRPr="005F20B6">
        <w:rPr>
          <w:rFonts w:ascii="Garamond" w:hAnsi="Garamond"/>
          <w:iCs/>
          <w:sz w:val="21"/>
          <w:szCs w:val="21"/>
        </w:rPr>
        <w:tab/>
      </w:r>
      <w:r w:rsidR="00C95E58" w:rsidRPr="005F20B6">
        <w:rPr>
          <w:rFonts w:ascii="Garamond" w:hAnsi="Garamond"/>
          <w:iCs/>
          <w:sz w:val="21"/>
          <w:szCs w:val="21"/>
        </w:rPr>
        <w:tab/>
      </w:r>
      <w:r w:rsidR="00C95E58" w:rsidRPr="005F20B6">
        <w:rPr>
          <w:rFonts w:ascii="Garamond" w:hAnsi="Garamond"/>
          <w:iCs/>
          <w:sz w:val="21"/>
          <w:szCs w:val="21"/>
        </w:rPr>
        <w:tab/>
      </w:r>
      <w:r w:rsidR="005D351C">
        <w:rPr>
          <w:rFonts w:ascii="Garamond" w:hAnsi="Garamond"/>
          <w:iCs/>
          <w:sz w:val="21"/>
          <w:szCs w:val="21"/>
        </w:rPr>
        <w:t>KFP</w:t>
      </w:r>
      <w:r w:rsidRPr="005F20B6">
        <w:rPr>
          <w:rFonts w:ascii="Garamond" w:hAnsi="Garamond"/>
          <w:sz w:val="21"/>
          <w:szCs w:val="21"/>
        </w:rPr>
        <w:t>:</w:t>
      </w:r>
      <w:r w:rsidR="00845108" w:rsidRPr="005F20B6">
        <w:rPr>
          <w:rFonts w:ascii="Garamond" w:hAnsi="Garamond"/>
          <w:sz w:val="21"/>
          <w:szCs w:val="21"/>
        </w:rPr>
        <w:t xml:space="preserve"> </w:t>
      </w:r>
      <w:r w:rsidR="00845108" w:rsidRPr="005F20B6">
        <w:rPr>
          <w:rFonts w:ascii="Garamond" w:hAnsi="Garamond"/>
          <w:iCs/>
          <w:sz w:val="21"/>
          <w:szCs w:val="21"/>
        </w:rPr>
        <w:t>__________________________</w:t>
      </w:r>
    </w:p>
    <w:p w14:paraId="049E73D2" w14:textId="6AB76094" w:rsidR="00C95E58" w:rsidRPr="00216986" w:rsidRDefault="00C95E58" w:rsidP="006778A1">
      <w:pPr>
        <w:pStyle w:val="Zkladntextodsazen2"/>
        <w:keepNext/>
        <w:rPr>
          <w:rFonts w:ascii="Garamond" w:hAnsi="Garamond"/>
          <w:iCs/>
          <w:sz w:val="21"/>
          <w:szCs w:val="21"/>
        </w:rPr>
      </w:pPr>
      <w:r w:rsidRPr="00216986">
        <w:rPr>
          <w:rFonts w:ascii="Garamond" w:hAnsi="Garamond"/>
          <w:b/>
          <w:bCs/>
          <w:iCs/>
          <w:sz w:val="21"/>
          <w:szCs w:val="21"/>
        </w:rPr>
        <w:t>SOUNDTRACK FESTIVAL a.s.</w:t>
      </w:r>
      <w:r w:rsidRPr="00216986">
        <w:rPr>
          <w:rFonts w:ascii="Garamond" w:hAnsi="Garamond"/>
          <w:iCs/>
          <w:sz w:val="21"/>
          <w:szCs w:val="21"/>
        </w:rPr>
        <w:tab/>
      </w:r>
      <w:r w:rsidRPr="00216986">
        <w:rPr>
          <w:rFonts w:ascii="Garamond" w:hAnsi="Garamond"/>
          <w:iCs/>
          <w:sz w:val="21"/>
          <w:szCs w:val="21"/>
        </w:rPr>
        <w:tab/>
      </w:r>
      <w:r w:rsidRPr="00216986">
        <w:rPr>
          <w:rFonts w:ascii="Garamond" w:hAnsi="Garamond"/>
          <w:iCs/>
          <w:sz w:val="21"/>
          <w:szCs w:val="21"/>
        </w:rPr>
        <w:tab/>
      </w:r>
      <w:r w:rsidRPr="00216986">
        <w:rPr>
          <w:rFonts w:ascii="Garamond" w:hAnsi="Garamond"/>
          <w:iCs/>
          <w:sz w:val="21"/>
          <w:szCs w:val="21"/>
        </w:rPr>
        <w:tab/>
      </w:r>
      <w:r w:rsidRPr="00216986">
        <w:rPr>
          <w:rFonts w:ascii="Garamond" w:hAnsi="Garamond"/>
          <w:iCs/>
          <w:sz w:val="21"/>
          <w:szCs w:val="21"/>
        </w:rPr>
        <w:tab/>
      </w:r>
      <w:r w:rsidR="005F6646" w:rsidRPr="00216986">
        <w:rPr>
          <w:rFonts w:ascii="Garamond" w:hAnsi="Garamond"/>
          <w:b/>
          <w:sz w:val="21"/>
          <w:szCs w:val="21"/>
        </w:rPr>
        <w:t>Komorní filharmonie Pardubice</w:t>
      </w:r>
    </w:p>
    <w:p w14:paraId="4DCDF0BE" w14:textId="48B66B18" w:rsidR="00323F5C" w:rsidRPr="005F20B6" w:rsidRDefault="00216986" w:rsidP="006778A1">
      <w:pPr>
        <w:pStyle w:val="Zkladntextodsazen2"/>
        <w:keepNext/>
        <w:rPr>
          <w:rFonts w:ascii="Garamond" w:hAnsi="Garamond"/>
          <w:b/>
          <w:iCs/>
          <w:sz w:val="21"/>
          <w:szCs w:val="21"/>
        </w:rPr>
      </w:pPr>
      <w:r w:rsidRPr="00216986">
        <w:rPr>
          <w:rFonts w:ascii="Garamond" w:hAnsi="Garamond"/>
          <w:b/>
          <w:iCs/>
          <w:sz w:val="21"/>
          <w:szCs w:val="21"/>
        </w:rPr>
        <w:t>Miroslav Paskovský</w:t>
      </w:r>
      <w:r w:rsidR="00C95E58" w:rsidRPr="00216986">
        <w:rPr>
          <w:rFonts w:ascii="Garamond" w:hAnsi="Garamond"/>
          <w:iCs/>
          <w:sz w:val="21"/>
          <w:szCs w:val="21"/>
        </w:rPr>
        <w:t xml:space="preserve">, </w:t>
      </w:r>
      <w:r w:rsidR="005F20B6" w:rsidRPr="00216986">
        <w:rPr>
          <w:rFonts w:ascii="Garamond" w:hAnsi="Garamond"/>
          <w:iCs/>
          <w:sz w:val="21"/>
          <w:szCs w:val="21"/>
        </w:rPr>
        <w:t>na základě plné moci</w:t>
      </w:r>
      <w:r w:rsidR="006831EC" w:rsidRPr="005F20B6">
        <w:rPr>
          <w:rFonts w:ascii="Garamond" w:hAnsi="Garamond"/>
          <w:iCs/>
          <w:sz w:val="21"/>
          <w:szCs w:val="21"/>
        </w:rPr>
        <w:tab/>
      </w:r>
      <w:r w:rsidR="006831EC" w:rsidRPr="005F20B6">
        <w:rPr>
          <w:rFonts w:ascii="Garamond" w:hAnsi="Garamond"/>
          <w:iCs/>
          <w:sz w:val="21"/>
          <w:szCs w:val="21"/>
        </w:rPr>
        <w:tab/>
      </w:r>
      <w:r w:rsidR="006831EC" w:rsidRPr="005F20B6">
        <w:rPr>
          <w:rFonts w:ascii="Garamond" w:hAnsi="Garamond"/>
          <w:iCs/>
          <w:sz w:val="21"/>
          <w:szCs w:val="21"/>
        </w:rPr>
        <w:tab/>
      </w:r>
      <w:r w:rsidR="006831EC" w:rsidRPr="005F20B6">
        <w:rPr>
          <w:rFonts w:ascii="Garamond" w:hAnsi="Garamond"/>
          <w:iCs/>
          <w:sz w:val="21"/>
          <w:szCs w:val="21"/>
        </w:rPr>
        <w:tab/>
      </w:r>
      <w:r w:rsidR="005F6646" w:rsidRPr="005F6646">
        <w:rPr>
          <w:rFonts w:ascii="Garamond" w:hAnsi="Garamond"/>
          <w:bCs/>
          <w:sz w:val="21"/>
          <w:szCs w:val="21"/>
        </w:rPr>
        <w:t>Mg</w:t>
      </w:r>
      <w:r w:rsidR="005F6646">
        <w:rPr>
          <w:rFonts w:ascii="Garamond" w:hAnsi="Garamond"/>
          <w:bCs/>
          <w:sz w:val="21"/>
          <w:szCs w:val="21"/>
        </w:rPr>
        <w:t>A</w:t>
      </w:r>
      <w:r w:rsidR="005F6646" w:rsidRPr="005F6646">
        <w:rPr>
          <w:rFonts w:ascii="Garamond" w:hAnsi="Garamond"/>
          <w:bCs/>
          <w:sz w:val="21"/>
          <w:szCs w:val="21"/>
        </w:rPr>
        <w:t>. Pavel Svoboda</w:t>
      </w:r>
      <w:r w:rsidR="00C26B85" w:rsidRPr="005F20B6">
        <w:rPr>
          <w:rFonts w:ascii="Garamond" w:hAnsi="Garamond"/>
          <w:sz w:val="21"/>
          <w:szCs w:val="21"/>
        </w:rPr>
        <w:t>, ředitel</w:t>
      </w:r>
    </w:p>
    <w:sectPr w:rsidR="00323F5C" w:rsidRPr="005F20B6" w:rsidSect="008647DD">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C15EF" w14:textId="77777777" w:rsidR="006D3996" w:rsidRDefault="006D3996" w:rsidP="003F6D05">
      <w:r>
        <w:separator/>
      </w:r>
    </w:p>
  </w:endnote>
  <w:endnote w:type="continuationSeparator" w:id="0">
    <w:p w14:paraId="457DF828" w14:textId="77777777" w:rsidR="006D3996" w:rsidRDefault="006D3996" w:rsidP="003F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0DB9" w14:textId="77777777" w:rsidR="000D7EE2" w:rsidRDefault="000D7EE2" w:rsidP="000A35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5E749CC" w14:textId="77777777" w:rsidR="000D7EE2" w:rsidRDefault="000D7EE2" w:rsidP="000A353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B594" w14:textId="77777777" w:rsidR="000D7EE2" w:rsidRDefault="000D7EE2" w:rsidP="00012DFD">
    <w:pPr>
      <w:pStyle w:val="Zpat"/>
      <w:jc w:val="right"/>
      <w:rPr>
        <w:i/>
        <w:sz w:val="12"/>
        <w:szCs w:val="12"/>
      </w:rPr>
    </w:pPr>
  </w:p>
  <w:p w14:paraId="620DB1D3" w14:textId="02C52519" w:rsidR="000D7EE2" w:rsidRPr="00012DFD" w:rsidRDefault="000D7EE2" w:rsidP="00012DFD">
    <w:pPr>
      <w:pStyle w:val="Zpat"/>
      <w:jc w:val="right"/>
      <w:rPr>
        <w:i/>
        <w:sz w:val="12"/>
        <w:szCs w:val="12"/>
      </w:rPr>
    </w:pPr>
    <w:r w:rsidRPr="00012DFD">
      <w:rPr>
        <w:i/>
        <w:sz w:val="12"/>
        <w:szCs w:val="12"/>
      </w:rPr>
      <w:t xml:space="preserve">Stránka </w:t>
    </w:r>
    <w:r w:rsidRPr="00012DFD">
      <w:rPr>
        <w:b/>
        <w:bCs/>
        <w:i/>
        <w:sz w:val="12"/>
        <w:szCs w:val="12"/>
      </w:rPr>
      <w:fldChar w:fldCharType="begin"/>
    </w:r>
    <w:r w:rsidRPr="00012DFD">
      <w:rPr>
        <w:b/>
        <w:bCs/>
        <w:i/>
        <w:sz w:val="12"/>
        <w:szCs w:val="12"/>
      </w:rPr>
      <w:instrText>PAGE</w:instrText>
    </w:r>
    <w:r w:rsidRPr="00012DFD">
      <w:rPr>
        <w:b/>
        <w:bCs/>
        <w:i/>
        <w:sz w:val="12"/>
        <w:szCs w:val="12"/>
      </w:rPr>
      <w:fldChar w:fldCharType="separate"/>
    </w:r>
    <w:r w:rsidR="00D77355">
      <w:rPr>
        <w:b/>
        <w:bCs/>
        <w:i/>
        <w:noProof/>
        <w:sz w:val="12"/>
        <w:szCs w:val="12"/>
      </w:rPr>
      <w:t>2</w:t>
    </w:r>
    <w:r w:rsidRPr="00012DFD">
      <w:rPr>
        <w:b/>
        <w:bCs/>
        <w:i/>
        <w:sz w:val="12"/>
        <w:szCs w:val="12"/>
      </w:rPr>
      <w:fldChar w:fldCharType="end"/>
    </w:r>
    <w:r w:rsidRPr="00012DFD">
      <w:rPr>
        <w:i/>
        <w:sz w:val="12"/>
        <w:szCs w:val="12"/>
      </w:rPr>
      <w:t xml:space="preserve"> z </w:t>
    </w:r>
    <w:r w:rsidRPr="00012DFD">
      <w:rPr>
        <w:b/>
        <w:bCs/>
        <w:i/>
        <w:sz w:val="12"/>
        <w:szCs w:val="12"/>
      </w:rPr>
      <w:fldChar w:fldCharType="begin"/>
    </w:r>
    <w:r w:rsidRPr="00012DFD">
      <w:rPr>
        <w:b/>
        <w:bCs/>
        <w:i/>
        <w:sz w:val="12"/>
        <w:szCs w:val="12"/>
      </w:rPr>
      <w:instrText>NUMPAGES</w:instrText>
    </w:r>
    <w:r w:rsidRPr="00012DFD">
      <w:rPr>
        <w:b/>
        <w:bCs/>
        <w:i/>
        <w:sz w:val="12"/>
        <w:szCs w:val="12"/>
      </w:rPr>
      <w:fldChar w:fldCharType="separate"/>
    </w:r>
    <w:r w:rsidR="00D77355">
      <w:rPr>
        <w:b/>
        <w:bCs/>
        <w:i/>
        <w:noProof/>
        <w:sz w:val="12"/>
        <w:szCs w:val="12"/>
      </w:rPr>
      <w:t>3</w:t>
    </w:r>
    <w:r w:rsidRPr="00012DFD">
      <w:rPr>
        <w:b/>
        <w:bCs/>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9F16" w14:textId="77777777" w:rsidR="006D3996" w:rsidRDefault="006D3996" w:rsidP="003F6D05">
      <w:r>
        <w:separator/>
      </w:r>
    </w:p>
  </w:footnote>
  <w:footnote w:type="continuationSeparator" w:id="0">
    <w:p w14:paraId="778B463B" w14:textId="77777777" w:rsidR="006D3996" w:rsidRDefault="006D3996" w:rsidP="003F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A749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F772B"/>
    <w:multiLevelType w:val="hybridMultilevel"/>
    <w:tmpl w:val="F932B692"/>
    <w:lvl w:ilvl="0" w:tplc="92F433B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90375"/>
    <w:multiLevelType w:val="hybridMultilevel"/>
    <w:tmpl w:val="3B7ED4FC"/>
    <w:lvl w:ilvl="0" w:tplc="64A6B2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BCB130A"/>
    <w:multiLevelType w:val="multilevel"/>
    <w:tmpl w:val="DCFEB3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Garamond" w:hAnsi="Garamond"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F9646E"/>
    <w:multiLevelType w:val="multilevel"/>
    <w:tmpl w:val="1966A5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81359"/>
    <w:multiLevelType w:val="hybridMultilevel"/>
    <w:tmpl w:val="CC906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F8D0B25"/>
    <w:multiLevelType w:val="multilevel"/>
    <w:tmpl w:val="7F042D7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DD74BB"/>
    <w:multiLevelType w:val="multilevel"/>
    <w:tmpl w:val="16B215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D640EBF"/>
    <w:multiLevelType w:val="multilevel"/>
    <w:tmpl w:val="609CA3A4"/>
    <w:lvl w:ilvl="0">
      <w:start w:val="5"/>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360"/>
        </w:tabs>
        <w:ind w:left="360" w:hanging="360"/>
      </w:pPr>
      <w:rPr>
        <w:rFonts w:ascii="Garamond" w:hAnsi="Garamond" w:hint="default"/>
        <w:sz w:val="20"/>
        <w:szCs w:val="20"/>
      </w:rPr>
    </w:lvl>
    <w:lvl w:ilvl="2">
      <w:start w:val="1"/>
      <w:numFmt w:val="decimal"/>
      <w:lvlText w:val="%1.%2.%3."/>
      <w:lvlJc w:val="left"/>
      <w:pPr>
        <w:tabs>
          <w:tab w:val="num" w:pos="720"/>
        </w:tabs>
        <w:ind w:left="720" w:hanging="720"/>
      </w:pPr>
      <w:rPr>
        <w:rFonts w:ascii="Times New Roman" w:hAnsi="Times New Roman" w:hint="default"/>
        <w:sz w:val="22"/>
      </w:rPr>
    </w:lvl>
    <w:lvl w:ilvl="3">
      <w:start w:val="1"/>
      <w:numFmt w:val="decimal"/>
      <w:lvlText w:val="%1.%2.%3.%4."/>
      <w:lvlJc w:val="left"/>
      <w:pPr>
        <w:tabs>
          <w:tab w:val="num" w:pos="720"/>
        </w:tabs>
        <w:ind w:left="720" w:hanging="720"/>
      </w:pPr>
      <w:rPr>
        <w:rFonts w:ascii="Times New Roman" w:hAnsi="Times New Roman" w:hint="default"/>
        <w:sz w:val="22"/>
      </w:rPr>
    </w:lvl>
    <w:lvl w:ilvl="4">
      <w:start w:val="1"/>
      <w:numFmt w:val="decimal"/>
      <w:lvlText w:val="%1.%2.%3.%4.%5."/>
      <w:lvlJc w:val="left"/>
      <w:pPr>
        <w:tabs>
          <w:tab w:val="num" w:pos="1080"/>
        </w:tabs>
        <w:ind w:left="1080" w:hanging="1080"/>
      </w:pPr>
      <w:rPr>
        <w:rFonts w:ascii="Times New Roman" w:hAnsi="Times New Roman" w:hint="default"/>
        <w:sz w:val="22"/>
      </w:rPr>
    </w:lvl>
    <w:lvl w:ilvl="5">
      <w:start w:val="1"/>
      <w:numFmt w:val="decimal"/>
      <w:lvlText w:val="%1.%2.%3.%4.%5.%6."/>
      <w:lvlJc w:val="left"/>
      <w:pPr>
        <w:tabs>
          <w:tab w:val="num" w:pos="1080"/>
        </w:tabs>
        <w:ind w:left="1080" w:hanging="1080"/>
      </w:pPr>
      <w:rPr>
        <w:rFonts w:ascii="Times New Roman" w:hAnsi="Times New Roman" w:hint="default"/>
        <w:sz w:val="22"/>
      </w:rPr>
    </w:lvl>
    <w:lvl w:ilvl="6">
      <w:start w:val="1"/>
      <w:numFmt w:val="decimal"/>
      <w:lvlText w:val="%1.%2.%3.%4.%5.%6.%7."/>
      <w:lvlJc w:val="left"/>
      <w:pPr>
        <w:tabs>
          <w:tab w:val="num" w:pos="1440"/>
        </w:tabs>
        <w:ind w:left="1440" w:hanging="1440"/>
      </w:pPr>
      <w:rPr>
        <w:rFonts w:ascii="Times New Roman" w:hAnsi="Times New Roman" w:hint="default"/>
        <w:sz w:val="22"/>
      </w:rPr>
    </w:lvl>
    <w:lvl w:ilvl="7">
      <w:start w:val="1"/>
      <w:numFmt w:val="decimal"/>
      <w:lvlText w:val="%1.%2.%3.%4.%5.%6.%7.%8."/>
      <w:lvlJc w:val="left"/>
      <w:pPr>
        <w:tabs>
          <w:tab w:val="num" w:pos="1440"/>
        </w:tabs>
        <w:ind w:left="1440" w:hanging="1440"/>
      </w:pPr>
      <w:rPr>
        <w:rFonts w:ascii="Times New Roman" w:hAnsi="Times New Roman" w:hint="default"/>
        <w:sz w:val="22"/>
      </w:rPr>
    </w:lvl>
    <w:lvl w:ilvl="8">
      <w:start w:val="1"/>
      <w:numFmt w:val="decimal"/>
      <w:lvlText w:val="%1.%2.%3.%4.%5.%6.%7.%8.%9."/>
      <w:lvlJc w:val="left"/>
      <w:pPr>
        <w:tabs>
          <w:tab w:val="num" w:pos="1800"/>
        </w:tabs>
        <w:ind w:left="1800" w:hanging="1800"/>
      </w:pPr>
      <w:rPr>
        <w:rFonts w:ascii="Times New Roman" w:hAnsi="Times New Roman" w:hint="default"/>
        <w:sz w:val="22"/>
      </w:rPr>
    </w:lvl>
  </w:abstractNum>
  <w:abstractNum w:abstractNumId="9" w15:restartNumberingAfterBreak="0">
    <w:nsid w:val="30F97EE4"/>
    <w:multiLevelType w:val="hybridMultilevel"/>
    <w:tmpl w:val="CA5CCAB4"/>
    <w:lvl w:ilvl="0" w:tplc="E61440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A64BD"/>
    <w:multiLevelType w:val="multilevel"/>
    <w:tmpl w:val="0A5A9A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E8764D"/>
    <w:multiLevelType w:val="multilevel"/>
    <w:tmpl w:val="6BAE67F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A860B9"/>
    <w:multiLevelType w:val="multilevel"/>
    <w:tmpl w:val="DB6681B0"/>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3" w15:restartNumberingAfterBreak="0">
    <w:nsid w:val="657452A7"/>
    <w:multiLevelType w:val="multilevel"/>
    <w:tmpl w:val="4DF0605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FF78BC"/>
    <w:multiLevelType w:val="multilevel"/>
    <w:tmpl w:val="434297E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B64712B"/>
    <w:multiLevelType w:val="multilevel"/>
    <w:tmpl w:val="A58C8FC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975254026">
    <w:abstractNumId w:val="12"/>
  </w:num>
  <w:num w:numId="2" w16cid:durableId="1627081459">
    <w:abstractNumId w:val="14"/>
  </w:num>
  <w:num w:numId="3" w16cid:durableId="671764599">
    <w:abstractNumId w:val="15"/>
  </w:num>
  <w:num w:numId="4" w16cid:durableId="673412219">
    <w:abstractNumId w:val="3"/>
  </w:num>
  <w:num w:numId="5" w16cid:durableId="62529290">
    <w:abstractNumId w:val="7"/>
  </w:num>
  <w:num w:numId="6" w16cid:durableId="847136176">
    <w:abstractNumId w:val="8"/>
  </w:num>
  <w:num w:numId="7" w16cid:durableId="1348097355">
    <w:abstractNumId w:val="6"/>
  </w:num>
  <w:num w:numId="8" w16cid:durableId="1343897390">
    <w:abstractNumId w:val="11"/>
  </w:num>
  <w:num w:numId="9" w16cid:durableId="1558586852">
    <w:abstractNumId w:val="13"/>
  </w:num>
  <w:num w:numId="10" w16cid:durableId="146484696">
    <w:abstractNumId w:val="9"/>
  </w:num>
  <w:num w:numId="11" w16cid:durableId="307515776">
    <w:abstractNumId w:val="2"/>
  </w:num>
  <w:num w:numId="12" w16cid:durableId="1402950819">
    <w:abstractNumId w:val="10"/>
  </w:num>
  <w:num w:numId="13" w16cid:durableId="993529603">
    <w:abstractNumId w:val="4"/>
  </w:num>
  <w:num w:numId="14" w16cid:durableId="30349157">
    <w:abstractNumId w:val="5"/>
  </w:num>
  <w:num w:numId="15" w16cid:durableId="281545354">
    <w:abstractNumId w:val="0"/>
  </w:num>
  <w:num w:numId="16" w16cid:durableId="207928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E1"/>
    <w:rsid w:val="0000055D"/>
    <w:rsid w:val="000037DD"/>
    <w:rsid w:val="00003FF6"/>
    <w:rsid w:val="000046E4"/>
    <w:rsid w:val="0001095A"/>
    <w:rsid w:val="00012DFD"/>
    <w:rsid w:val="000153AA"/>
    <w:rsid w:val="00016A66"/>
    <w:rsid w:val="00021926"/>
    <w:rsid w:val="0002724C"/>
    <w:rsid w:val="0003243E"/>
    <w:rsid w:val="0003437E"/>
    <w:rsid w:val="00035869"/>
    <w:rsid w:val="00036156"/>
    <w:rsid w:val="00036381"/>
    <w:rsid w:val="000376CA"/>
    <w:rsid w:val="00040F34"/>
    <w:rsid w:val="0004338E"/>
    <w:rsid w:val="000445A8"/>
    <w:rsid w:val="0004700B"/>
    <w:rsid w:val="00050E90"/>
    <w:rsid w:val="00051C98"/>
    <w:rsid w:val="00052A1C"/>
    <w:rsid w:val="00055ABE"/>
    <w:rsid w:val="00056E41"/>
    <w:rsid w:val="000579B8"/>
    <w:rsid w:val="00057CFB"/>
    <w:rsid w:val="00062BB9"/>
    <w:rsid w:val="00063439"/>
    <w:rsid w:val="00064144"/>
    <w:rsid w:val="00065113"/>
    <w:rsid w:val="0006632E"/>
    <w:rsid w:val="0007070A"/>
    <w:rsid w:val="00071AB7"/>
    <w:rsid w:val="00071D0B"/>
    <w:rsid w:val="00071E8E"/>
    <w:rsid w:val="00072937"/>
    <w:rsid w:val="00075D42"/>
    <w:rsid w:val="00076D0E"/>
    <w:rsid w:val="00080193"/>
    <w:rsid w:val="000862D2"/>
    <w:rsid w:val="00092FD9"/>
    <w:rsid w:val="000A17EE"/>
    <w:rsid w:val="000A3411"/>
    <w:rsid w:val="000A353E"/>
    <w:rsid w:val="000A4698"/>
    <w:rsid w:val="000A576D"/>
    <w:rsid w:val="000A5DF1"/>
    <w:rsid w:val="000A70D5"/>
    <w:rsid w:val="000B1FE9"/>
    <w:rsid w:val="000C0D8D"/>
    <w:rsid w:val="000D4B47"/>
    <w:rsid w:val="000D5AC3"/>
    <w:rsid w:val="000D5DF9"/>
    <w:rsid w:val="000D7EE2"/>
    <w:rsid w:val="000E0C78"/>
    <w:rsid w:val="000E5080"/>
    <w:rsid w:val="000F0FA3"/>
    <w:rsid w:val="000F2D34"/>
    <w:rsid w:val="000F783A"/>
    <w:rsid w:val="001002B0"/>
    <w:rsid w:val="001012CF"/>
    <w:rsid w:val="001015C3"/>
    <w:rsid w:val="00102623"/>
    <w:rsid w:val="00107091"/>
    <w:rsid w:val="00115CB0"/>
    <w:rsid w:val="00115FD0"/>
    <w:rsid w:val="00117A4E"/>
    <w:rsid w:val="00117CBE"/>
    <w:rsid w:val="001221A0"/>
    <w:rsid w:val="00125D76"/>
    <w:rsid w:val="001263BE"/>
    <w:rsid w:val="001319E1"/>
    <w:rsid w:val="00132EF0"/>
    <w:rsid w:val="00133559"/>
    <w:rsid w:val="001379B3"/>
    <w:rsid w:val="00141F11"/>
    <w:rsid w:val="001443D4"/>
    <w:rsid w:val="00144F00"/>
    <w:rsid w:val="00145ED0"/>
    <w:rsid w:val="0014634B"/>
    <w:rsid w:val="00151055"/>
    <w:rsid w:val="00152E3C"/>
    <w:rsid w:val="00154494"/>
    <w:rsid w:val="00154913"/>
    <w:rsid w:val="00155252"/>
    <w:rsid w:val="00161FB5"/>
    <w:rsid w:val="00162AF0"/>
    <w:rsid w:val="0016762D"/>
    <w:rsid w:val="00167A3F"/>
    <w:rsid w:val="00170AB2"/>
    <w:rsid w:val="001710D9"/>
    <w:rsid w:val="00173A07"/>
    <w:rsid w:val="00174300"/>
    <w:rsid w:val="00175141"/>
    <w:rsid w:val="0017723A"/>
    <w:rsid w:val="0018036C"/>
    <w:rsid w:val="00185C7D"/>
    <w:rsid w:val="00194C50"/>
    <w:rsid w:val="0019587C"/>
    <w:rsid w:val="00197BE5"/>
    <w:rsid w:val="00197D3D"/>
    <w:rsid w:val="001A2AAF"/>
    <w:rsid w:val="001A3BB5"/>
    <w:rsid w:val="001A4A94"/>
    <w:rsid w:val="001A52A2"/>
    <w:rsid w:val="001A6ACE"/>
    <w:rsid w:val="001A7055"/>
    <w:rsid w:val="001B28F9"/>
    <w:rsid w:val="001B436F"/>
    <w:rsid w:val="001C09AA"/>
    <w:rsid w:val="001C2785"/>
    <w:rsid w:val="001C2DA9"/>
    <w:rsid w:val="001C47F3"/>
    <w:rsid w:val="001D3932"/>
    <w:rsid w:val="001D4369"/>
    <w:rsid w:val="001D5AA1"/>
    <w:rsid w:val="001D5E29"/>
    <w:rsid w:val="001D7107"/>
    <w:rsid w:val="001E2D24"/>
    <w:rsid w:val="001E2DE1"/>
    <w:rsid w:val="001E4A47"/>
    <w:rsid w:val="001E63CF"/>
    <w:rsid w:val="001E6A8D"/>
    <w:rsid w:val="001E7494"/>
    <w:rsid w:val="001E7BA5"/>
    <w:rsid w:val="001F2A4E"/>
    <w:rsid w:val="00200048"/>
    <w:rsid w:val="002008C3"/>
    <w:rsid w:val="00201555"/>
    <w:rsid w:val="0020353D"/>
    <w:rsid w:val="00204378"/>
    <w:rsid w:val="00205203"/>
    <w:rsid w:val="00216986"/>
    <w:rsid w:val="002178DD"/>
    <w:rsid w:val="00223BFA"/>
    <w:rsid w:val="002274A8"/>
    <w:rsid w:val="002308D4"/>
    <w:rsid w:val="00231608"/>
    <w:rsid w:val="00231D84"/>
    <w:rsid w:val="0023288B"/>
    <w:rsid w:val="00232C6C"/>
    <w:rsid w:val="00235377"/>
    <w:rsid w:val="00241998"/>
    <w:rsid w:val="0024199A"/>
    <w:rsid w:val="00241A97"/>
    <w:rsid w:val="002423F4"/>
    <w:rsid w:val="00242AF3"/>
    <w:rsid w:val="00242D53"/>
    <w:rsid w:val="00242F68"/>
    <w:rsid w:val="00243219"/>
    <w:rsid w:val="00243303"/>
    <w:rsid w:val="002505B4"/>
    <w:rsid w:val="00251096"/>
    <w:rsid w:val="00252810"/>
    <w:rsid w:val="002535A9"/>
    <w:rsid w:val="00253D4E"/>
    <w:rsid w:val="0025452A"/>
    <w:rsid w:val="00256A8B"/>
    <w:rsid w:val="002574B7"/>
    <w:rsid w:val="00260714"/>
    <w:rsid w:val="00260991"/>
    <w:rsid w:val="002612B7"/>
    <w:rsid w:val="002628F3"/>
    <w:rsid w:val="002634DA"/>
    <w:rsid w:val="00273895"/>
    <w:rsid w:val="00275E69"/>
    <w:rsid w:val="00276205"/>
    <w:rsid w:val="00276673"/>
    <w:rsid w:val="00276914"/>
    <w:rsid w:val="00280AAD"/>
    <w:rsid w:val="00282710"/>
    <w:rsid w:val="00285041"/>
    <w:rsid w:val="002968A1"/>
    <w:rsid w:val="002974F4"/>
    <w:rsid w:val="00297C0A"/>
    <w:rsid w:val="00297C7C"/>
    <w:rsid w:val="002A1915"/>
    <w:rsid w:val="002A2865"/>
    <w:rsid w:val="002A7ACF"/>
    <w:rsid w:val="002C1EF9"/>
    <w:rsid w:val="002C2F5D"/>
    <w:rsid w:val="002C388C"/>
    <w:rsid w:val="002C3F07"/>
    <w:rsid w:val="002D0D75"/>
    <w:rsid w:val="002D214F"/>
    <w:rsid w:val="002D7617"/>
    <w:rsid w:val="002E4EDC"/>
    <w:rsid w:val="002F59DC"/>
    <w:rsid w:val="00301062"/>
    <w:rsid w:val="003030A8"/>
    <w:rsid w:val="00303C3F"/>
    <w:rsid w:val="00304A1D"/>
    <w:rsid w:val="00304C5A"/>
    <w:rsid w:val="00317151"/>
    <w:rsid w:val="00317E24"/>
    <w:rsid w:val="00321841"/>
    <w:rsid w:val="00321C2D"/>
    <w:rsid w:val="0032385E"/>
    <w:rsid w:val="00323F5C"/>
    <w:rsid w:val="003249AF"/>
    <w:rsid w:val="00331A54"/>
    <w:rsid w:val="003340D8"/>
    <w:rsid w:val="003353AB"/>
    <w:rsid w:val="003357E1"/>
    <w:rsid w:val="00350630"/>
    <w:rsid w:val="0035307D"/>
    <w:rsid w:val="0035351B"/>
    <w:rsid w:val="00355109"/>
    <w:rsid w:val="00355A2C"/>
    <w:rsid w:val="00363CC8"/>
    <w:rsid w:val="00364530"/>
    <w:rsid w:val="0036473B"/>
    <w:rsid w:val="003648D9"/>
    <w:rsid w:val="003666E4"/>
    <w:rsid w:val="003723DC"/>
    <w:rsid w:val="003723EC"/>
    <w:rsid w:val="003751EB"/>
    <w:rsid w:val="00377433"/>
    <w:rsid w:val="00383ADF"/>
    <w:rsid w:val="00385904"/>
    <w:rsid w:val="00394BCC"/>
    <w:rsid w:val="003A3819"/>
    <w:rsid w:val="003A46EA"/>
    <w:rsid w:val="003A7A35"/>
    <w:rsid w:val="003B03A0"/>
    <w:rsid w:val="003B14B8"/>
    <w:rsid w:val="003B14C7"/>
    <w:rsid w:val="003B3752"/>
    <w:rsid w:val="003B4602"/>
    <w:rsid w:val="003B68F2"/>
    <w:rsid w:val="003C1452"/>
    <w:rsid w:val="003C7BEE"/>
    <w:rsid w:val="003D01B5"/>
    <w:rsid w:val="003D3043"/>
    <w:rsid w:val="003D3B29"/>
    <w:rsid w:val="003D495F"/>
    <w:rsid w:val="003D636E"/>
    <w:rsid w:val="003D6B55"/>
    <w:rsid w:val="003D6ED2"/>
    <w:rsid w:val="003D703E"/>
    <w:rsid w:val="003D784B"/>
    <w:rsid w:val="003E0077"/>
    <w:rsid w:val="003E444F"/>
    <w:rsid w:val="003E5CAE"/>
    <w:rsid w:val="003F1E42"/>
    <w:rsid w:val="003F5AF6"/>
    <w:rsid w:val="003F6D05"/>
    <w:rsid w:val="003F76A7"/>
    <w:rsid w:val="0040029C"/>
    <w:rsid w:val="0040089C"/>
    <w:rsid w:val="00402825"/>
    <w:rsid w:val="0040471C"/>
    <w:rsid w:val="004105C4"/>
    <w:rsid w:val="004265CD"/>
    <w:rsid w:val="00426FA9"/>
    <w:rsid w:val="00432AE7"/>
    <w:rsid w:val="00442109"/>
    <w:rsid w:val="00442263"/>
    <w:rsid w:val="00442866"/>
    <w:rsid w:val="004451C1"/>
    <w:rsid w:val="00452422"/>
    <w:rsid w:val="00454BFA"/>
    <w:rsid w:val="00456B82"/>
    <w:rsid w:val="00460163"/>
    <w:rsid w:val="0046070A"/>
    <w:rsid w:val="004610F2"/>
    <w:rsid w:val="00463931"/>
    <w:rsid w:val="00467347"/>
    <w:rsid w:val="00471540"/>
    <w:rsid w:val="00471C59"/>
    <w:rsid w:val="004730EA"/>
    <w:rsid w:val="004739D5"/>
    <w:rsid w:val="0047748C"/>
    <w:rsid w:val="00477C52"/>
    <w:rsid w:val="00480D29"/>
    <w:rsid w:val="004868E1"/>
    <w:rsid w:val="00490145"/>
    <w:rsid w:val="00492712"/>
    <w:rsid w:val="0049356D"/>
    <w:rsid w:val="00497CD1"/>
    <w:rsid w:val="004A083D"/>
    <w:rsid w:val="004A4DF8"/>
    <w:rsid w:val="004B3C79"/>
    <w:rsid w:val="004B6964"/>
    <w:rsid w:val="004B6BE3"/>
    <w:rsid w:val="004B7FB2"/>
    <w:rsid w:val="004C04BC"/>
    <w:rsid w:val="004C1C9D"/>
    <w:rsid w:val="004C205E"/>
    <w:rsid w:val="004C4797"/>
    <w:rsid w:val="004C6EAE"/>
    <w:rsid w:val="004D0B5A"/>
    <w:rsid w:val="004D399C"/>
    <w:rsid w:val="004E4175"/>
    <w:rsid w:val="004E52F8"/>
    <w:rsid w:val="004E5A5D"/>
    <w:rsid w:val="004E685D"/>
    <w:rsid w:val="004F0840"/>
    <w:rsid w:val="004F52F6"/>
    <w:rsid w:val="005023C6"/>
    <w:rsid w:val="005041C0"/>
    <w:rsid w:val="00504FFD"/>
    <w:rsid w:val="00507196"/>
    <w:rsid w:val="00510A8E"/>
    <w:rsid w:val="00512E79"/>
    <w:rsid w:val="00514C7F"/>
    <w:rsid w:val="005157F7"/>
    <w:rsid w:val="005163A6"/>
    <w:rsid w:val="005177EC"/>
    <w:rsid w:val="00520F09"/>
    <w:rsid w:val="00523234"/>
    <w:rsid w:val="005408DD"/>
    <w:rsid w:val="00543C89"/>
    <w:rsid w:val="005473A9"/>
    <w:rsid w:val="00554D33"/>
    <w:rsid w:val="005559BE"/>
    <w:rsid w:val="0057186A"/>
    <w:rsid w:val="00575652"/>
    <w:rsid w:val="005779FE"/>
    <w:rsid w:val="00581D22"/>
    <w:rsid w:val="00585FB8"/>
    <w:rsid w:val="00587E4D"/>
    <w:rsid w:val="00587FDC"/>
    <w:rsid w:val="005943E2"/>
    <w:rsid w:val="0059782F"/>
    <w:rsid w:val="005A0499"/>
    <w:rsid w:val="005A5F3D"/>
    <w:rsid w:val="005B3306"/>
    <w:rsid w:val="005B4A84"/>
    <w:rsid w:val="005B4CCE"/>
    <w:rsid w:val="005C0CB6"/>
    <w:rsid w:val="005C23F9"/>
    <w:rsid w:val="005C2A70"/>
    <w:rsid w:val="005C2AEF"/>
    <w:rsid w:val="005C3740"/>
    <w:rsid w:val="005D2800"/>
    <w:rsid w:val="005D351C"/>
    <w:rsid w:val="005D4F37"/>
    <w:rsid w:val="005D5172"/>
    <w:rsid w:val="005D60A7"/>
    <w:rsid w:val="005E23D7"/>
    <w:rsid w:val="005E3BDE"/>
    <w:rsid w:val="005F1195"/>
    <w:rsid w:val="005F20B6"/>
    <w:rsid w:val="005F2CFB"/>
    <w:rsid w:val="005F45BF"/>
    <w:rsid w:val="005F6646"/>
    <w:rsid w:val="005F691D"/>
    <w:rsid w:val="005F7FB2"/>
    <w:rsid w:val="006010D8"/>
    <w:rsid w:val="00601E32"/>
    <w:rsid w:val="006022DA"/>
    <w:rsid w:val="00603950"/>
    <w:rsid w:val="0060439A"/>
    <w:rsid w:val="00607271"/>
    <w:rsid w:val="0061038C"/>
    <w:rsid w:val="00612EB6"/>
    <w:rsid w:val="0061494A"/>
    <w:rsid w:val="00617AA1"/>
    <w:rsid w:val="00623A79"/>
    <w:rsid w:val="0063492D"/>
    <w:rsid w:val="006351EC"/>
    <w:rsid w:val="00635C0F"/>
    <w:rsid w:val="00637AF7"/>
    <w:rsid w:val="00637E30"/>
    <w:rsid w:val="00644E8A"/>
    <w:rsid w:val="006462AC"/>
    <w:rsid w:val="00646717"/>
    <w:rsid w:val="00661884"/>
    <w:rsid w:val="0066320F"/>
    <w:rsid w:val="006637BE"/>
    <w:rsid w:val="00667506"/>
    <w:rsid w:val="0067208E"/>
    <w:rsid w:val="00673D63"/>
    <w:rsid w:val="006745AA"/>
    <w:rsid w:val="006778A1"/>
    <w:rsid w:val="00677F0A"/>
    <w:rsid w:val="006806DC"/>
    <w:rsid w:val="0068203F"/>
    <w:rsid w:val="006831EC"/>
    <w:rsid w:val="00685383"/>
    <w:rsid w:val="00693843"/>
    <w:rsid w:val="00695B22"/>
    <w:rsid w:val="006A1C7E"/>
    <w:rsid w:val="006A390F"/>
    <w:rsid w:val="006A4716"/>
    <w:rsid w:val="006A67D8"/>
    <w:rsid w:val="006A7FC2"/>
    <w:rsid w:val="006B13D0"/>
    <w:rsid w:val="006B2483"/>
    <w:rsid w:val="006B30C4"/>
    <w:rsid w:val="006C4DA5"/>
    <w:rsid w:val="006C50A1"/>
    <w:rsid w:val="006C51CF"/>
    <w:rsid w:val="006C644E"/>
    <w:rsid w:val="006C76CB"/>
    <w:rsid w:val="006D0BA0"/>
    <w:rsid w:val="006D1DBD"/>
    <w:rsid w:val="006D3996"/>
    <w:rsid w:val="006D39FA"/>
    <w:rsid w:val="006D417B"/>
    <w:rsid w:val="006D417E"/>
    <w:rsid w:val="006E1315"/>
    <w:rsid w:val="006E2638"/>
    <w:rsid w:val="006F2362"/>
    <w:rsid w:val="006F31F6"/>
    <w:rsid w:val="006F4D96"/>
    <w:rsid w:val="006F4F1E"/>
    <w:rsid w:val="006F6F32"/>
    <w:rsid w:val="006F707A"/>
    <w:rsid w:val="007025F4"/>
    <w:rsid w:val="00704136"/>
    <w:rsid w:val="00707CAB"/>
    <w:rsid w:val="0071220C"/>
    <w:rsid w:val="00713F9A"/>
    <w:rsid w:val="00714DEF"/>
    <w:rsid w:val="00716709"/>
    <w:rsid w:val="00723776"/>
    <w:rsid w:val="00725849"/>
    <w:rsid w:val="0072748F"/>
    <w:rsid w:val="007327D2"/>
    <w:rsid w:val="00741220"/>
    <w:rsid w:val="00751171"/>
    <w:rsid w:val="00751881"/>
    <w:rsid w:val="00754B3F"/>
    <w:rsid w:val="00765B92"/>
    <w:rsid w:val="007664B0"/>
    <w:rsid w:val="00777989"/>
    <w:rsid w:val="00783EB2"/>
    <w:rsid w:val="007858B5"/>
    <w:rsid w:val="007942DE"/>
    <w:rsid w:val="007A0414"/>
    <w:rsid w:val="007A4723"/>
    <w:rsid w:val="007B2D44"/>
    <w:rsid w:val="007B3580"/>
    <w:rsid w:val="007C0FDF"/>
    <w:rsid w:val="007C4BA8"/>
    <w:rsid w:val="007C5A6A"/>
    <w:rsid w:val="007D002F"/>
    <w:rsid w:val="007D1937"/>
    <w:rsid w:val="007D2682"/>
    <w:rsid w:val="007D277F"/>
    <w:rsid w:val="007D63C7"/>
    <w:rsid w:val="007D712A"/>
    <w:rsid w:val="007E2B78"/>
    <w:rsid w:val="007E74EA"/>
    <w:rsid w:val="007F0236"/>
    <w:rsid w:val="007F1079"/>
    <w:rsid w:val="007F44CB"/>
    <w:rsid w:val="008047D0"/>
    <w:rsid w:val="00810694"/>
    <w:rsid w:val="00813730"/>
    <w:rsid w:val="0081493F"/>
    <w:rsid w:val="0082066C"/>
    <w:rsid w:val="0083462A"/>
    <w:rsid w:val="00841736"/>
    <w:rsid w:val="0084305E"/>
    <w:rsid w:val="00843C0A"/>
    <w:rsid w:val="00843CA4"/>
    <w:rsid w:val="008447A2"/>
    <w:rsid w:val="00845108"/>
    <w:rsid w:val="00850FEF"/>
    <w:rsid w:val="008529E3"/>
    <w:rsid w:val="008532A3"/>
    <w:rsid w:val="00861978"/>
    <w:rsid w:val="008647DD"/>
    <w:rsid w:val="008655C5"/>
    <w:rsid w:val="00865B3C"/>
    <w:rsid w:val="00865F37"/>
    <w:rsid w:val="0087383B"/>
    <w:rsid w:val="00877B3C"/>
    <w:rsid w:val="00880B5E"/>
    <w:rsid w:val="00884208"/>
    <w:rsid w:val="00886B49"/>
    <w:rsid w:val="00892486"/>
    <w:rsid w:val="008937B9"/>
    <w:rsid w:val="008A2577"/>
    <w:rsid w:val="008A2DD7"/>
    <w:rsid w:val="008A3F21"/>
    <w:rsid w:val="008A4729"/>
    <w:rsid w:val="008B007D"/>
    <w:rsid w:val="008B2369"/>
    <w:rsid w:val="008B3048"/>
    <w:rsid w:val="008B3557"/>
    <w:rsid w:val="008B5472"/>
    <w:rsid w:val="008B7D29"/>
    <w:rsid w:val="008C2059"/>
    <w:rsid w:val="008C4BD4"/>
    <w:rsid w:val="008C51E7"/>
    <w:rsid w:val="008D0444"/>
    <w:rsid w:val="008D32F4"/>
    <w:rsid w:val="008D529C"/>
    <w:rsid w:val="008D7581"/>
    <w:rsid w:val="008E0419"/>
    <w:rsid w:val="008E48A1"/>
    <w:rsid w:val="008E4985"/>
    <w:rsid w:val="008E55F9"/>
    <w:rsid w:val="008F1347"/>
    <w:rsid w:val="00901F22"/>
    <w:rsid w:val="00911CE8"/>
    <w:rsid w:val="00917089"/>
    <w:rsid w:val="009218A5"/>
    <w:rsid w:val="00921F7A"/>
    <w:rsid w:val="00925286"/>
    <w:rsid w:val="00926362"/>
    <w:rsid w:val="00926AD3"/>
    <w:rsid w:val="009302A7"/>
    <w:rsid w:val="0093442F"/>
    <w:rsid w:val="009414F9"/>
    <w:rsid w:val="0094549F"/>
    <w:rsid w:val="00947304"/>
    <w:rsid w:val="00956444"/>
    <w:rsid w:val="009625E7"/>
    <w:rsid w:val="009656EB"/>
    <w:rsid w:val="00966746"/>
    <w:rsid w:val="00970EB2"/>
    <w:rsid w:val="009725C2"/>
    <w:rsid w:val="0097288A"/>
    <w:rsid w:val="00975884"/>
    <w:rsid w:val="00977B6C"/>
    <w:rsid w:val="00992BF0"/>
    <w:rsid w:val="00993192"/>
    <w:rsid w:val="009A3A1A"/>
    <w:rsid w:val="009A5D30"/>
    <w:rsid w:val="009B2076"/>
    <w:rsid w:val="009B289E"/>
    <w:rsid w:val="009B30FF"/>
    <w:rsid w:val="009B3749"/>
    <w:rsid w:val="009B4628"/>
    <w:rsid w:val="009C0F78"/>
    <w:rsid w:val="009C3DB4"/>
    <w:rsid w:val="009C579F"/>
    <w:rsid w:val="009E1606"/>
    <w:rsid w:val="009E2C37"/>
    <w:rsid w:val="009E3F09"/>
    <w:rsid w:val="009E4DF2"/>
    <w:rsid w:val="009F201F"/>
    <w:rsid w:val="009F4F93"/>
    <w:rsid w:val="009F57F1"/>
    <w:rsid w:val="00A02820"/>
    <w:rsid w:val="00A155F4"/>
    <w:rsid w:val="00A156EB"/>
    <w:rsid w:val="00A1584C"/>
    <w:rsid w:val="00A15ED7"/>
    <w:rsid w:val="00A21CA2"/>
    <w:rsid w:val="00A23272"/>
    <w:rsid w:val="00A258BC"/>
    <w:rsid w:val="00A36F50"/>
    <w:rsid w:val="00A377E1"/>
    <w:rsid w:val="00A40EEA"/>
    <w:rsid w:val="00A44A4E"/>
    <w:rsid w:val="00A44EC6"/>
    <w:rsid w:val="00A5110D"/>
    <w:rsid w:val="00A543F0"/>
    <w:rsid w:val="00A55D14"/>
    <w:rsid w:val="00A57A85"/>
    <w:rsid w:val="00A6313B"/>
    <w:rsid w:val="00A6517A"/>
    <w:rsid w:val="00A66625"/>
    <w:rsid w:val="00A71E72"/>
    <w:rsid w:val="00A76C71"/>
    <w:rsid w:val="00A80434"/>
    <w:rsid w:val="00A84A02"/>
    <w:rsid w:val="00A87B9C"/>
    <w:rsid w:val="00A96430"/>
    <w:rsid w:val="00A96BBA"/>
    <w:rsid w:val="00A96E1F"/>
    <w:rsid w:val="00AA246A"/>
    <w:rsid w:val="00AA4151"/>
    <w:rsid w:val="00AA5719"/>
    <w:rsid w:val="00AA5FC2"/>
    <w:rsid w:val="00AA64DB"/>
    <w:rsid w:val="00AB1559"/>
    <w:rsid w:val="00AB1E24"/>
    <w:rsid w:val="00AB724C"/>
    <w:rsid w:val="00AC36B7"/>
    <w:rsid w:val="00AC3CE3"/>
    <w:rsid w:val="00AC5FFD"/>
    <w:rsid w:val="00AC743E"/>
    <w:rsid w:val="00AD2B14"/>
    <w:rsid w:val="00AD31E7"/>
    <w:rsid w:val="00AE0539"/>
    <w:rsid w:val="00AE17F1"/>
    <w:rsid w:val="00AE2D40"/>
    <w:rsid w:val="00AE57F2"/>
    <w:rsid w:val="00AF44FF"/>
    <w:rsid w:val="00AF6B09"/>
    <w:rsid w:val="00B06842"/>
    <w:rsid w:val="00B242B7"/>
    <w:rsid w:val="00B277CA"/>
    <w:rsid w:val="00B30EDE"/>
    <w:rsid w:val="00B34BB1"/>
    <w:rsid w:val="00B43A8A"/>
    <w:rsid w:val="00B45E31"/>
    <w:rsid w:val="00B46379"/>
    <w:rsid w:val="00B464A6"/>
    <w:rsid w:val="00B50B3B"/>
    <w:rsid w:val="00B538BF"/>
    <w:rsid w:val="00B54519"/>
    <w:rsid w:val="00B55569"/>
    <w:rsid w:val="00B6396D"/>
    <w:rsid w:val="00B6618F"/>
    <w:rsid w:val="00B76E62"/>
    <w:rsid w:val="00B81FEC"/>
    <w:rsid w:val="00B826E0"/>
    <w:rsid w:val="00B83364"/>
    <w:rsid w:val="00B854EE"/>
    <w:rsid w:val="00B8629C"/>
    <w:rsid w:val="00B907AF"/>
    <w:rsid w:val="00B911F3"/>
    <w:rsid w:val="00B913DB"/>
    <w:rsid w:val="00B91C8D"/>
    <w:rsid w:val="00B943AE"/>
    <w:rsid w:val="00BA0164"/>
    <w:rsid w:val="00BA2E47"/>
    <w:rsid w:val="00BA41DA"/>
    <w:rsid w:val="00BA48E6"/>
    <w:rsid w:val="00BA6F05"/>
    <w:rsid w:val="00BB1ECA"/>
    <w:rsid w:val="00BB213B"/>
    <w:rsid w:val="00BB3011"/>
    <w:rsid w:val="00BB4A6B"/>
    <w:rsid w:val="00BB65CB"/>
    <w:rsid w:val="00BC0BCA"/>
    <w:rsid w:val="00BC388A"/>
    <w:rsid w:val="00BC795A"/>
    <w:rsid w:val="00BD4406"/>
    <w:rsid w:val="00BD44EC"/>
    <w:rsid w:val="00BD76C7"/>
    <w:rsid w:val="00BD7A11"/>
    <w:rsid w:val="00BE15E7"/>
    <w:rsid w:val="00BE5C7B"/>
    <w:rsid w:val="00BF2EBE"/>
    <w:rsid w:val="00BF35A7"/>
    <w:rsid w:val="00BF58FE"/>
    <w:rsid w:val="00BF5EDF"/>
    <w:rsid w:val="00BF63A0"/>
    <w:rsid w:val="00C00C7F"/>
    <w:rsid w:val="00C04BEC"/>
    <w:rsid w:val="00C16FD7"/>
    <w:rsid w:val="00C17C83"/>
    <w:rsid w:val="00C21AEE"/>
    <w:rsid w:val="00C26B85"/>
    <w:rsid w:val="00C31EAC"/>
    <w:rsid w:val="00C32BD4"/>
    <w:rsid w:val="00C37248"/>
    <w:rsid w:val="00C45524"/>
    <w:rsid w:val="00C46888"/>
    <w:rsid w:val="00C52915"/>
    <w:rsid w:val="00C60C1F"/>
    <w:rsid w:val="00C656CB"/>
    <w:rsid w:val="00C66BA7"/>
    <w:rsid w:val="00C67D80"/>
    <w:rsid w:val="00C72000"/>
    <w:rsid w:val="00C7208A"/>
    <w:rsid w:val="00C7553B"/>
    <w:rsid w:val="00C76C1B"/>
    <w:rsid w:val="00C808CD"/>
    <w:rsid w:val="00C80975"/>
    <w:rsid w:val="00C82409"/>
    <w:rsid w:val="00C85C72"/>
    <w:rsid w:val="00C86572"/>
    <w:rsid w:val="00C90E35"/>
    <w:rsid w:val="00C94CA7"/>
    <w:rsid w:val="00C95666"/>
    <w:rsid w:val="00C95E58"/>
    <w:rsid w:val="00C96BAC"/>
    <w:rsid w:val="00CA04FF"/>
    <w:rsid w:val="00CA42FC"/>
    <w:rsid w:val="00CB0230"/>
    <w:rsid w:val="00CB40D1"/>
    <w:rsid w:val="00CB6356"/>
    <w:rsid w:val="00CC2024"/>
    <w:rsid w:val="00CC23B6"/>
    <w:rsid w:val="00CC28AE"/>
    <w:rsid w:val="00CC5D2A"/>
    <w:rsid w:val="00CD114A"/>
    <w:rsid w:val="00CD1B24"/>
    <w:rsid w:val="00CD54CA"/>
    <w:rsid w:val="00CD57F5"/>
    <w:rsid w:val="00CE03F6"/>
    <w:rsid w:val="00CE1DF6"/>
    <w:rsid w:val="00CE211C"/>
    <w:rsid w:val="00CE340A"/>
    <w:rsid w:val="00CE4226"/>
    <w:rsid w:val="00CE60D3"/>
    <w:rsid w:val="00CF20BC"/>
    <w:rsid w:val="00CF257E"/>
    <w:rsid w:val="00CF508A"/>
    <w:rsid w:val="00CF6BC6"/>
    <w:rsid w:val="00D003D0"/>
    <w:rsid w:val="00D0169E"/>
    <w:rsid w:val="00D01B20"/>
    <w:rsid w:val="00D03FC9"/>
    <w:rsid w:val="00D048D9"/>
    <w:rsid w:val="00D048E0"/>
    <w:rsid w:val="00D12830"/>
    <w:rsid w:val="00D15498"/>
    <w:rsid w:val="00D159CB"/>
    <w:rsid w:val="00D24E20"/>
    <w:rsid w:val="00D2534B"/>
    <w:rsid w:val="00D256C8"/>
    <w:rsid w:val="00D264EC"/>
    <w:rsid w:val="00D265CA"/>
    <w:rsid w:val="00D27063"/>
    <w:rsid w:val="00D3121F"/>
    <w:rsid w:val="00D344D7"/>
    <w:rsid w:val="00D371FA"/>
    <w:rsid w:val="00D37DA0"/>
    <w:rsid w:val="00D41693"/>
    <w:rsid w:val="00D43324"/>
    <w:rsid w:val="00D50D41"/>
    <w:rsid w:val="00D50F14"/>
    <w:rsid w:val="00D5397C"/>
    <w:rsid w:val="00D53B6A"/>
    <w:rsid w:val="00D55124"/>
    <w:rsid w:val="00D65D9F"/>
    <w:rsid w:val="00D66B64"/>
    <w:rsid w:val="00D703E5"/>
    <w:rsid w:val="00D7075D"/>
    <w:rsid w:val="00D77355"/>
    <w:rsid w:val="00D82338"/>
    <w:rsid w:val="00D82972"/>
    <w:rsid w:val="00D83448"/>
    <w:rsid w:val="00D86CAE"/>
    <w:rsid w:val="00D873A9"/>
    <w:rsid w:val="00D87AC4"/>
    <w:rsid w:val="00D90F10"/>
    <w:rsid w:val="00D927C9"/>
    <w:rsid w:val="00D94A0B"/>
    <w:rsid w:val="00DA03DD"/>
    <w:rsid w:val="00DA1F6D"/>
    <w:rsid w:val="00DA2F37"/>
    <w:rsid w:val="00DA491A"/>
    <w:rsid w:val="00DB071B"/>
    <w:rsid w:val="00DB0900"/>
    <w:rsid w:val="00DB1043"/>
    <w:rsid w:val="00DB2489"/>
    <w:rsid w:val="00DC076D"/>
    <w:rsid w:val="00DC16C2"/>
    <w:rsid w:val="00DC2191"/>
    <w:rsid w:val="00DC4866"/>
    <w:rsid w:val="00DC5DD7"/>
    <w:rsid w:val="00DC63AB"/>
    <w:rsid w:val="00DC7B1D"/>
    <w:rsid w:val="00DC7FE1"/>
    <w:rsid w:val="00DD2600"/>
    <w:rsid w:val="00DD3E9B"/>
    <w:rsid w:val="00DE2B56"/>
    <w:rsid w:val="00DE4D8D"/>
    <w:rsid w:val="00DE58DF"/>
    <w:rsid w:val="00DE7249"/>
    <w:rsid w:val="00DF0DB0"/>
    <w:rsid w:val="00DF332B"/>
    <w:rsid w:val="00DF5333"/>
    <w:rsid w:val="00E07395"/>
    <w:rsid w:val="00E12957"/>
    <w:rsid w:val="00E13211"/>
    <w:rsid w:val="00E150D9"/>
    <w:rsid w:val="00E20993"/>
    <w:rsid w:val="00E21DB3"/>
    <w:rsid w:val="00E238A7"/>
    <w:rsid w:val="00E24721"/>
    <w:rsid w:val="00E262C4"/>
    <w:rsid w:val="00E2681F"/>
    <w:rsid w:val="00E26BB3"/>
    <w:rsid w:val="00E340DB"/>
    <w:rsid w:val="00E35C44"/>
    <w:rsid w:val="00E4113F"/>
    <w:rsid w:val="00E469DD"/>
    <w:rsid w:val="00E52666"/>
    <w:rsid w:val="00E52916"/>
    <w:rsid w:val="00E542CF"/>
    <w:rsid w:val="00E60FE4"/>
    <w:rsid w:val="00E61BA6"/>
    <w:rsid w:val="00E61F45"/>
    <w:rsid w:val="00E64387"/>
    <w:rsid w:val="00E6551D"/>
    <w:rsid w:val="00E6595C"/>
    <w:rsid w:val="00E6620A"/>
    <w:rsid w:val="00E67EEF"/>
    <w:rsid w:val="00E70C5F"/>
    <w:rsid w:val="00E716C8"/>
    <w:rsid w:val="00E73EEC"/>
    <w:rsid w:val="00E81762"/>
    <w:rsid w:val="00E819FF"/>
    <w:rsid w:val="00E81FE6"/>
    <w:rsid w:val="00E839D8"/>
    <w:rsid w:val="00E94A98"/>
    <w:rsid w:val="00E95335"/>
    <w:rsid w:val="00EA06C9"/>
    <w:rsid w:val="00EA430E"/>
    <w:rsid w:val="00EA7691"/>
    <w:rsid w:val="00EB1747"/>
    <w:rsid w:val="00EB2BD9"/>
    <w:rsid w:val="00EB3C65"/>
    <w:rsid w:val="00EB49BA"/>
    <w:rsid w:val="00EB4FD0"/>
    <w:rsid w:val="00EB6AEC"/>
    <w:rsid w:val="00EC1497"/>
    <w:rsid w:val="00EC2567"/>
    <w:rsid w:val="00EC5602"/>
    <w:rsid w:val="00EC7660"/>
    <w:rsid w:val="00ED45B6"/>
    <w:rsid w:val="00ED48C2"/>
    <w:rsid w:val="00ED5CFF"/>
    <w:rsid w:val="00ED7062"/>
    <w:rsid w:val="00EE2C8A"/>
    <w:rsid w:val="00EE654B"/>
    <w:rsid w:val="00EF2AC0"/>
    <w:rsid w:val="00EF7E86"/>
    <w:rsid w:val="00F10532"/>
    <w:rsid w:val="00F12845"/>
    <w:rsid w:val="00F134D0"/>
    <w:rsid w:val="00F15AD6"/>
    <w:rsid w:val="00F251A5"/>
    <w:rsid w:val="00F27814"/>
    <w:rsid w:val="00F27EA5"/>
    <w:rsid w:val="00F36DAB"/>
    <w:rsid w:val="00F378E7"/>
    <w:rsid w:val="00F40262"/>
    <w:rsid w:val="00F60788"/>
    <w:rsid w:val="00F60CBB"/>
    <w:rsid w:val="00F61EF6"/>
    <w:rsid w:val="00F628F7"/>
    <w:rsid w:val="00F63DC9"/>
    <w:rsid w:val="00F71876"/>
    <w:rsid w:val="00F71FD9"/>
    <w:rsid w:val="00F748F2"/>
    <w:rsid w:val="00F803F2"/>
    <w:rsid w:val="00F8125C"/>
    <w:rsid w:val="00F87768"/>
    <w:rsid w:val="00F910A4"/>
    <w:rsid w:val="00F919BE"/>
    <w:rsid w:val="00F94480"/>
    <w:rsid w:val="00FB0365"/>
    <w:rsid w:val="00FB119E"/>
    <w:rsid w:val="00FB7DD9"/>
    <w:rsid w:val="00FC25FE"/>
    <w:rsid w:val="00FC2C2E"/>
    <w:rsid w:val="00FC530D"/>
    <w:rsid w:val="00FD0881"/>
    <w:rsid w:val="00FD559A"/>
    <w:rsid w:val="00FE0F10"/>
    <w:rsid w:val="00FE223C"/>
    <w:rsid w:val="00FE3514"/>
    <w:rsid w:val="00FE5324"/>
    <w:rsid w:val="00FE7655"/>
    <w:rsid w:val="00FF10B4"/>
    <w:rsid w:val="00FF2D26"/>
    <w:rsid w:val="00FF3E34"/>
    <w:rsid w:val="00FF57A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BB211"/>
  <w15:docId w15:val="{4E04563C-4733-E04E-86CB-3AFCBBC8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FE1"/>
    <w:rPr>
      <w:rFonts w:ascii="Times New Roman" w:eastAsia="Times New Roman" w:hAnsi="Times New Roman"/>
      <w:sz w:val="24"/>
      <w:szCs w:val="24"/>
    </w:rPr>
  </w:style>
  <w:style w:type="paragraph" w:styleId="Nadpis1">
    <w:name w:val="heading 1"/>
    <w:basedOn w:val="Normln"/>
    <w:next w:val="Normln"/>
    <w:link w:val="Nadpis1Char"/>
    <w:qFormat/>
    <w:rsid w:val="00DC7FE1"/>
    <w:pPr>
      <w:keepNext/>
      <w:outlineLvl w:val="0"/>
    </w:pPr>
    <w:rPr>
      <w:rFonts w:eastAsia="Arial Unicode MS"/>
      <w:b/>
      <w:szCs w:val="20"/>
    </w:rPr>
  </w:style>
  <w:style w:type="paragraph" w:styleId="Nadpis2">
    <w:name w:val="heading 2"/>
    <w:basedOn w:val="Normln"/>
    <w:next w:val="Normln"/>
    <w:link w:val="Nadpis2Char"/>
    <w:qFormat/>
    <w:rsid w:val="00DC7FE1"/>
    <w:pPr>
      <w:keepNext/>
      <w:outlineLvl w:val="1"/>
    </w:pPr>
    <w:rPr>
      <w:rFonts w:eastAsia="Arial Unicode MS"/>
      <w:szCs w:val="20"/>
    </w:rPr>
  </w:style>
  <w:style w:type="paragraph" w:styleId="Nadpis3">
    <w:name w:val="heading 3"/>
    <w:basedOn w:val="Normln"/>
    <w:next w:val="Normln"/>
    <w:link w:val="Nadpis3Char"/>
    <w:qFormat/>
    <w:rsid w:val="00DC7FE1"/>
    <w:pPr>
      <w:keepNext/>
      <w:ind w:left="705" w:hanging="705"/>
      <w:jc w:val="center"/>
      <w:outlineLvl w:val="2"/>
    </w:pPr>
    <w:rPr>
      <w:rFonts w:eastAsia="Arial Unicode MS"/>
      <w:b/>
      <w:szCs w:val="20"/>
    </w:rPr>
  </w:style>
  <w:style w:type="paragraph" w:styleId="Nadpis4">
    <w:name w:val="heading 4"/>
    <w:basedOn w:val="Normln"/>
    <w:next w:val="Normln"/>
    <w:link w:val="Nadpis4Char"/>
    <w:qFormat/>
    <w:rsid w:val="00DC7FE1"/>
    <w:pPr>
      <w:keepNext/>
      <w:jc w:val="center"/>
      <w:outlineLvl w:val="3"/>
    </w:pPr>
    <w:rPr>
      <w:rFonts w:ascii="Arial" w:eastAsia="Arial Unicode MS"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7FE1"/>
    <w:rPr>
      <w:rFonts w:ascii="Times New Roman" w:eastAsia="Arial Unicode MS" w:hAnsi="Times New Roman" w:cs="Times New Roman"/>
      <w:b/>
      <w:sz w:val="24"/>
      <w:szCs w:val="20"/>
      <w:lang w:eastAsia="cs-CZ"/>
    </w:rPr>
  </w:style>
  <w:style w:type="character" w:customStyle="1" w:styleId="Nadpis2Char">
    <w:name w:val="Nadpis 2 Char"/>
    <w:link w:val="Nadpis2"/>
    <w:rsid w:val="00DC7FE1"/>
    <w:rPr>
      <w:rFonts w:ascii="Times New Roman" w:eastAsia="Arial Unicode MS" w:hAnsi="Times New Roman" w:cs="Times New Roman"/>
      <w:sz w:val="24"/>
      <w:szCs w:val="20"/>
      <w:lang w:eastAsia="cs-CZ"/>
    </w:rPr>
  </w:style>
  <w:style w:type="character" w:customStyle="1" w:styleId="Nadpis3Char">
    <w:name w:val="Nadpis 3 Char"/>
    <w:link w:val="Nadpis3"/>
    <w:rsid w:val="00DC7FE1"/>
    <w:rPr>
      <w:rFonts w:ascii="Times New Roman" w:eastAsia="Arial Unicode MS" w:hAnsi="Times New Roman" w:cs="Times New Roman"/>
      <w:b/>
      <w:sz w:val="24"/>
      <w:szCs w:val="20"/>
      <w:lang w:eastAsia="cs-CZ"/>
    </w:rPr>
  </w:style>
  <w:style w:type="character" w:customStyle="1" w:styleId="Nadpis4Char">
    <w:name w:val="Nadpis 4 Char"/>
    <w:link w:val="Nadpis4"/>
    <w:rsid w:val="00DC7FE1"/>
    <w:rPr>
      <w:rFonts w:ascii="Arial" w:eastAsia="Arial Unicode MS" w:hAnsi="Arial" w:cs="Arial"/>
      <w:b/>
      <w:bCs/>
      <w:szCs w:val="24"/>
      <w:lang w:eastAsia="cs-CZ"/>
    </w:rPr>
  </w:style>
  <w:style w:type="paragraph" w:styleId="Zkladntext">
    <w:name w:val="Body Text"/>
    <w:basedOn w:val="Normln"/>
    <w:link w:val="ZkladntextChar"/>
    <w:rsid w:val="00DC7FE1"/>
    <w:rPr>
      <w:szCs w:val="20"/>
    </w:rPr>
  </w:style>
  <w:style w:type="character" w:customStyle="1" w:styleId="ZkladntextChar">
    <w:name w:val="Základní text Char"/>
    <w:link w:val="Zkladntext"/>
    <w:rsid w:val="00DC7FE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DC7FE1"/>
    <w:pPr>
      <w:ind w:left="705" w:hanging="705"/>
      <w:jc w:val="both"/>
    </w:pPr>
    <w:rPr>
      <w:szCs w:val="20"/>
    </w:rPr>
  </w:style>
  <w:style w:type="character" w:customStyle="1" w:styleId="ZkladntextodsazenChar">
    <w:name w:val="Základní text odsazený Char"/>
    <w:link w:val="Zkladntextodsazen"/>
    <w:rsid w:val="00DC7FE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DC7FE1"/>
    <w:pPr>
      <w:ind w:left="705" w:hanging="705"/>
    </w:pPr>
    <w:rPr>
      <w:szCs w:val="20"/>
    </w:rPr>
  </w:style>
  <w:style w:type="character" w:customStyle="1" w:styleId="Zkladntextodsazen2Char">
    <w:name w:val="Základní text odsazený 2 Char"/>
    <w:link w:val="Zkladntextodsazen2"/>
    <w:rsid w:val="00DC7FE1"/>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DC7FE1"/>
    <w:pPr>
      <w:jc w:val="both"/>
    </w:pPr>
    <w:rPr>
      <w:sz w:val="22"/>
      <w:szCs w:val="20"/>
    </w:rPr>
  </w:style>
  <w:style w:type="character" w:customStyle="1" w:styleId="Zkladntext3Char">
    <w:name w:val="Základní text 3 Char"/>
    <w:link w:val="Zkladntext3"/>
    <w:rsid w:val="00DC7FE1"/>
    <w:rPr>
      <w:rFonts w:ascii="Times New Roman" w:eastAsia="Times New Roman" w:hAnsi="Times New Roman" w:cs="Times New Roman"/>
      <w:szCs w:val="20"/>
      <w:lang w:eastAsia="cs-CZ"/>
    </w:rPr>
  </w:style>
  <w:style w:type="paragraph" w:styleId="Zpat">
    <w:name w:val="footer"/>
    <w:basedOn w:val="Normln"/>
    <w:link w:val="ZpatChar"/>
    <w:uiPriority w:val="99"/>
    <w:rsid w:val="00DC7FE1"/>
    <w:pPr>
      <w:tabs>
        <w:tab w:val="center" w:pos="4536"/>
        <w:tab w:val="right" w:pos="9072"/>
      </w:tabs>
    </w:pPr>
  </w:style>
  <w:style w:type="character" w:customStyle="1" w:styleId="ZpatChar">
    <w:name w:val="Zápatí Char"/>
    <w:link w:val="Zpat"/>
    <w:uiPriority w:val="99"/>
    <w:rsid w:val="00DC7FE1"/>
    <w:rPr>
      <w:rFonts w:ascii="Times New Roman" w:eastAsia="Times New Roman" w:hAnsi="Times New Roman" w:cs="Times New Roman"/>
      <w:sz w:val="24"/>
      <w:szCs w:val="24"/>
      <w:lang w:eastAsia="cs-CZ"/>
    </w:rPr>
  </w:style>
  <w:style w:type="character" w:styleId="slostrnky">
    <w:name w:val="page number"/>
    <w:basedOn w:val="Standardnpsmoodstavce"/>
    <w:rsid w:val="00DC7FE1"/>
  </w:style>
  <w:style w:type="character" w:styleId="Odkaznakoment">
    <w:name w:val="annotation reference"/>
    <w:uiPriority w:val="99"/>
    <w:semiHidden/>
    <w:unhideWhenUsed/>
    <w:rsid w:val="0068203F"/>
    <w:rPr>
      <w:sz w:val="16"/>
      <w:szCs w:val="16"/>
    </w:rPr>
  </w:style>
  <w:style w:type="paragraph" w:styleId="Textkomente">
    <w:name w:val="annotation text"/>
    <w:basedOn w:val="Normln"/>
    <w:link w:val="TextkomenteChar"/>
    <w:uiPriority w:val="99"/>
    <w:unhideWhenUsed/>
    <w:rsid w:val="0068203F"/>
    <w:rPr>
      <w:sz w:val="20"/>
      <w:szCs w:val="20"/>
    </w:rPr>
  </w:style>
  <w:style w:type="character" w:customStyle="1" w:styleId="TextkomenteChar">
    <w:name w:val="Text komentáře Char"/>
    <w:link w:val="Textkomente"/>
    <w:uiPriority w:val="99"/>
    <w:rsid w:val="006820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203F"/>
    <w:rPr>
      <w:b/>
      <w:bCs/>
    </w:rPr>
  </w:style>
  <w:style w:type="character" w:customStyle="1" w:styleId="PedmtkomenteChar">
    <w:name w:val="Předmět komentáře Char"/>
    <w:link w:val="Pedmtkomente"/>
    <w:uiPriority w:val="99"/>
    <w:semiHidden/>
    <w:rsid w:val="006820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8203F"/>
    <w:rPr>
      <w:rFonts w:ascii="Tahoma" w:hAnsi="Tahoma" w:cs="Tahoma"/>
      <w:sz w:val="16"/>
      <w:szCs w:val="16"/>
    </w:rPr>
  </w:style>
  <w:style w:type="character" w:customStyle="1" w:styleId="TextbublinyChar">
    <w:name w:val="Text bubliny Char"/>
    <w:link w:val="Textbubliny"/>
    <w:uiPriority w:val="99"/>
    <w:semiHidden/>
    <w:rsid w:val="0068203F"/>
    <w:rPr>
      <w:rFonts w:ascii="Tahoma" w:eastAsia="Times New Roman" w:hAnsi="Tahoma" w:cs="Tahoma"/>
      <w:sz w:val="16"/>
      <w:szCs w:val="16"/>
      <w:lang w:eastAsia="cs-CZ"/>
    </w:rPr>
  </w:style>
  <w:style w:type="character" w:styleId="Hypertextovodkaz">
    <w:name w:val="Hyperlink"/>
    <w:uiPriority w:val="99"/>
    <w:unhideWhenUsed/>
    <w:rsid w:val="003E444F"/>
    <w:rPr>
      <w:color w:val="0000FF"/>
      <w:u w:val="single"/>
    </w:rPr>
  </w:style>
  <w:style w:type="paragraph" w:styleId="Normlnweb">
    <w:name w:val="Normal (Web)"/>
    <w:basedOn w:val="Normln"/>
    <w:uiPriority w:val="99"/>
    <w:semiHidden/>
    <w:unhideWhenUsed/>
    <w:rsid w:val="003E444F"/>
    <w:pPr>
      <w:spacing w:before="100" w:beforeAutospacing="1" w:after="100" w:afterAutospacing="1"/>
    </w:pPr>
    <w:rPr>
      <w:rFonts w:eastAsia="Calibri"/>
    </w:rPr>
  </w:style>
  <w:style w:type="table" w:styleId="Mkatabulky">
    <w:name w:val="Table Grid"/>
    <w:basedOn w:val="Normlntabulka"/>
    <w:uiPriority w:val="59"/>
    <w:rsid w:val="00242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86572"/>
    <w:pPr>
      <w:ind w:left="720"/>
      <w:contextualSpacing/>
    </w:pPr>
  </w:style>
  <w:style w:type="paragraph" w:styleId="Zhlav">
    <w:name w:val="header"/>
    <w:basedOn w:val="Normln"/>
    <w:link w:val="ZhlavChar"/>
    <w:uiPriority w:val="99"/>
    <w:unhideWhenUsed/>
    <w:rsid w:val="00012DFD"/>
    <w:pPr>
      <w:tabs>
        <w:tab w:val="center" w:pos="4536"/>
        <w:tab w:val="right" w:pos="9072"/>
      </w:tabs>
    </w:pPr>
  </w:style>
  <w:style w:type="character" w:customStyle="1" w:styleId="ZhlavChar">
    <w:name w:val="Záhlaví Char"/>
    <w:link w:val="Zhlav"/>
    <w:uiPriority w:val="99"/>
    <w:rsid w:val="00012DFD"/>
    <w:rPr>
      <w:rFonts w:ascii="Times New Roman" w:eastAsia="Times New Roman" w:hAnsi="Times New Roman" w:cs="Times New Roman"/>
      <w:sz w:val="24"/>
      <w:szCs w:val="24"/>
      <w:lang w:eastAsia="cs-CZ"/>
    </w:rPr>
  </w:style>
  <w:style w:type="character" w:customStyle="1" w:styleId="h1a2">
    <w:name w:val="h1a2"/>
    <w:basedOn w:val="Standardnpsmoodstavce"/>
    <w:rsid w:val="00155252"/>
  </w:style>
  <w:style w:type="character" w:styleId="Zstupntext">
    <w:name w:val="Placeholder Text"/>
    <w:basedOn w:val="Standardnpsmoodstavce"/>
    <w:uiPriority w:val="99"/>
    <w:semiHidden/>
    <w:rsid w:val="00956444"/>
    <w:rPr>
      <w:color w:val="808080"/>
    </w:rPr>
  </w:style>
  <w:style w:type="character" w:styleId="Siln">
    <w:name w:val="Strong"/>
    <w:basedOn w:val="Standardnpsmoodstavce"/>
    <w:uiPriority w:val="22"/>
    <w:qFormat/>
    <w:rsid w:val="0024199A"/>
    <w:rPr>
      <w:b/>
      <w:bCs/>
    </w:rPr>
  </w:style>
  <w:style w:type="character" w:customStyle="1" w:styleId="nowrap">
    <w:name w:val="nowrap"/>
    <w:basedOn w:val="Standardnpsmoodstavce"/>
    <w:rsid w:val="007D002F"/>
  </w:style>
  <w:style w:type="character" w:customStyle="1" w:styleId="Nevyeenzmnka1">
    <w:name w:val="Nevyřešená zmínka1"/>
    <w:basedOn w:val="Standardnpsmoodstavce"/>
    <w:uiPriority w:val="99"/>
    <w:semiHidden/>
    <w:unhideWhenUsed/>
    <w:rsid w:val="00EB6AEC"/>
    <w:rPr>
      <w:color w:val="605E5C"/>
      <w:shd w:val="clear" w:color="auto" w:fill="E1DFDD"/>
    </w:rPr>
  </w:style>
  <w:style w:type="character" w:styleId="Nevyeenzmnka">
    <w:name w:val="Unresolved Mention"/>
    <w:basedOn w:val="Standardnpsmoodstavce"/>
    <w:uiPriority w:val="99"/>
    <w:semiHidden/>
    <w:unhideWhenUsed/>
    <w:rsid w:val="0036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2784">
      <w:bodyDiv w:val="1"/>
      <w:marLeft w:val="0"/>
      <w:marRight w:val="0"/>
      <w:marTop w:val="0"/>
      <w:marBottom w:val="0"/>
      <w:divBdr>
        <w:top w:val="none" w:sz="0" w:space="0" w:color="auto"/>
        <w:left w:val="none" w:sz="0" w:space="0" w:color="auto"/>
        <w:bottom w:val="none" w:sz="0" w:space="0" w:color="auto"/>
        <w:right w:val="none" w:sz="0" w:space="0" w:color="auto"/>
      </w:divBdr>
    </w:div>
    <w:div w:id="52892746">
      <w:bodyDiv w:val="1"/>
      <w:marLeft w:val="0"/>
      <w:marRight w:val="0"/>
      <w:marTop w:val="0"/>
      <w:marBottom w:val="0"/>
      <w:divBdr>
        <w:top w:val="none" w:sz="0" w:space="0" w:color="auto"/>
        <w:left w:val="none" w:sz="0" w:space="0" w:color="auto"/>
        <w:bottom w:val="none" w:sz="0" w:space="0" w:color="auto"/>
        <w:right w:val="none" w:sz="0" w:space="0" w:color="auto"/>
      </w:divBdr>
    </w:div>
    <w:div w:id="254098228">
      <w:bodyDiv w:val="1"/>
      <w:marLeft w:val="0"/>
      <w:marRight w:val="0"/>
      <w:marTop w:val="0"/>
      <w:marBottom w:val="0"/>
      <w:divBdr>
        <w:top w:val="none" w:sz="0" w:space="0" w:color="auto"/>
        <w:left w:val="none" w:sz="0" w:space="0" w:color="auto"/>
        <w:bottom w:val="none" w:sz="0" w:space="0" w:color="auto"/>
        <w:right w:val="none" w:sz="0" w:space="0" w:color="auto"/>
      </w:divBdr>
    </w:div>
    <w:div w:id="272707242">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385226520">
      <w:bodyDiv w:val="1"/>
      <w:marLeft w:val="0"/>
      <w:marRight w:val="0"/>
      <w:marTop w:val="0"/>
      <w:marBottom w:val="0"/>
      <w:divBdr>
        <w:top w:val="none" w:sz="0" w:space="0" w:color="auto"/>
        <w:left w:val="none" w:sz="0" w:space="0" w:color="auto"/>
        <w:bottom w:val="none" w:sz="0" w:space="0" w:color="auto"/>
        <w:right w:val="none" w:sz="0" w:space="0" w:color="auto"/>
      </w:divBdr>
    </w:div>
    <w:div w:id="668799470">
      <w:bodyDiv w:val="1"/>
      <w:marLeft w:val="0"/>
      <w:marRight w:val="0"/>
      <w:marTop w:val="0"/>
      <w:marBottom w:val="0"/>
      <w:divBdr>
        <w:top w:val="none" w:sz="0" w:space="0" w:color="auto"/>
        <w:left w:val="none" w:sz="0" w:space="0" w:color="auto"/>
        <w:bottom w:val="none" w:sz="0" w:space="0" w:color="auto"/>
        <w:right w:val="none" w:sz="0" w:space="0" w:color="auto"/>
      </w:divBdr>
    </w:div>
    <w:div w:id="682904833">
      <w:bodyDiv w:val="1"/>
      <w:marLeft w:val="0"/>
      <w:marRight w:val="0"/>
      <w:marTop w:val="0"/>
      <w:marBottom w:val="0"/>
      <w:divBdr>
        <w:top w:val="none" w:sz="0" w:space="0" w:color="auto"/>
        <w:left w:val="none" w:sz="0" w:space="0" w:color="auto"/>
        <w:bottom w:val="none" w:sz="0" w:space="0" w:color="auto"/>
        <w:right w:val="none" w:sz="0" w:space="0" w:color="auto"/>
      </w:divBdr>
    </w:div>
    <w:div w:id="716972790">
      <w:bodyDiv w:val="1"/>
      <w:marLeft w:val="0"/>
      <w:marRight w:val="0"/>
      <w:marTop w:val="0"/>
      <w:marBottom w:val="0"/>
      <w:divBdr>
        <w:top w:val="none" w:sz="0" w:space="0" w:color="auto"/>
        <w:left w:val="none" w:sz="0" w:space="0" w:color="auto"/>
        <w:bottom w:val="none" w:sz="0" w:space="0" w:color="auto"/>
        <w:right w:val="none" w:sz="0" w:space="0" w:color="auto"/>
      </w:divBdr>
    </w:div>
    <w:div w:id="807283708">
      <w:bodyDiv w:val="1"/>
      <w:marLeft w:val="0"/>
      <w:marRight w:val="0"/>
      <w:marTop w:val="0"/>
      <w:marBottom w:val="0"/>
      <w:divBdr>
        <w:top w:val="none" w:sz="0" w:space="0" w:color="auto"/>
        <w:left w:val="none" w:sz="0" w:space="0" w:color="auto"/>
        <w:bottom w:val="none" w:sz="0" w:space="0" w:color="auto"/>
        <w:right w:val="none" w:sz="0" w:space="0" w:color="auto"/>
      </w:divBdr>
    </w:div>
    <w:div w:id="936838015">
      <w:bodyDiv w:val="1"/>
      <w:marLeft w:val="0"/>
      <w:marRight w:val="0"/>
      <w:marTop w:val="0"/>
      <w:marBottom w:val="0"/>
      <w:divBdr>
        <w:top w:val="none" w:sz="0" w:space="0" w:color="auto"/>
        <w:left w:val="none" w:sz="0" w:space="0" w:color="auto"/>
        <w:bottom w:val="none" w:sz="0" w:space="0" w:color="auto"/>
        <w:right w:val="none" w:sz="0" w:space="0" w:color="auto"/>
      </w:divBdr>
    </w:div>
    <w:div w:id="1034883599">
      <w:bodyDiv w:val="1"/>
      <w:marLeft w:val="0"/>
      <w:marRight w:val="0"/>
      <w:marTop w:val="0"/>
      <w:marBottom w:val="0"/>
      <w:divBdr>
        <w:top w:val="none" w:sz="0" w:space="0" w:color="auto"/>
        <w:left w:val="none" w:sz="0" w:space="0" w:color="auto"/>
        <w:bottom w:val="none" w:sz="0" w:space="0" w:color="auto"/>
        <w:right w:val="none" w:sz="0" w:space="0" w:color="auto"/>
      </w:divBdr>
    </w:div>
    <w:div w:id="1063022466">
      <w:bodyDiv w:val="1"/>
      <w:marLeft w:val="0"/>
      <w:marRight w:val="0"/>
      <w:marTop w:val="0"/>
      <w:marBottom w:val="0"/>
      <w:divBdr>
        <w:top w:val="none" w:sz="0" w:space="0" w:color="auto"/>
        <w:left w:val="none" w:sz="0" w:space="0" w:color="auto"/>
        <w:bottom w:val="none" w:sz="0" w:space="0" w:color="auto"/>
        <w:right w:val="none" w:sz="0" w:space="0" w:color="auto"/>
      </w:divBdr>
    </w:div>
    <w:div w:id="1194734589">
      <w:bodyDiv w:val="1"/>
      <w:marLeft w:val="0"/>
      <w:marRight w:val="0"/>
      <w:marTop w:val="0"/>
      <w:marBottom w:val="0"/>
      <w:divBdr>
        <w:top w:val="none" w:sz="0" w:space="0" w:color="auto"/>
        <w:left w:val="none" w:sz="0" w:space="0" w:color="auto"/>
        <w:bottom w:val="none" w:sz="0" w:space="0" w:color="auto"/>
        <w:right w:val="none" w:sz="0" w:space="0" w:color="auto"/>
      </w:divBdr>
    </w:div>
    <w:div w:id="1367565850">
      <w:bodyDiv w:val="1"/>
      <w:marLeft w:val="0"/>
      <w:marRight w:val="0"/>
      <w:marTop w:val="0"/>
      <w:marBottom w:val="0"/>
      <w:divBdr>
        <w:top w:val="none" w:sz="0" w:space="0" w:color="auto"/>
        <w:left w:val="none" w:sz="0" w:space="0" w:color="auto"/>
        <w:bottom w:val="none" w:sz="0" w:space="0" w:color="auto"/>
        <w:right w:val="none" w:sz="0" w:space="0" w:color="auto"/>
      </w:divBdr>
    </w:div>
    <w:div w:id="1421826988">
      <w:bodyDiv w:val="1"/>
      <w:marLeft w:val="0"/>
      <w:marRight w:val="0"/>
      <w:marTop w:val="0"/>
      <w:marBottom w:val="0"/>
      <w:divBdr>
        <w:top w:val="none" w:sz="0" w:space="0" w:color="auto"/>
        <w:left w:val="none" w:sz="0" w:space="0" w:color="auto"/>
        <w:bottom w:val="none" w:sz="0" w:space="0" w:color="auto"/>
        <w:right w:val="none" w:sz="0" w:space="0" w:color="auto"/>
      </w:divBdr>
    </w:div>
    <w:div w:id="1492673787">
      <w:bodyDiv w:val="1"/>
      <w:marLeft w:val="0"/>
      <w:marRight w:val="0"/>
      <w:marTop w:val="0"/>
      <w:marBottom w:val="0"/>
      <w:divBdr>
        <w:top w:val="none" w:sz="0" w:space="0" w:color="auto"/>
        <w:left w:val="none" w:sz="0" w:space="0" w:color="auto"/>
        <w:bottom w:val="none" w:sz="0" w:space="0" w:color="auto"/>
        <w:right w:val="none" w:sz="0" w:space="0" w:color="auto"/>
      </w:divBdr>
    </w:div>
    <w:div w:id="1694722053">
      <w:bodyDiv w:val="1"/>
      <w:marLeft w:val="0"/>
      <w:marRight w:val="0"/>
      <w:marTop w:val="0"/>
      <w:marBottom w:val="0"/>
      <w:divBdr>
        <w:top w:val="none" w:sz="0" w:space="0" w:color="auto"/>
        <w:left w:val="none" w:sz="0" w:space="0" w:color="auto"/>
        <w:bottom w:val="none" w:sz="0" w:space="0" w:color="auto"/>
        <w:right w:val="none" w:sz="0" w:space="0" w:color="auto"/>
      </w:divBdr>
      <w:divsChild>
        <w:div w:id="1336835353">
          <w:marLeft w:val="0"/>
          <w:marRight w:val="0"/>
          <w:marTop w:val="0"/>
          <w:marBottom w:val="0"/>
          <w:divBdr>
            <w:top w:val="none" w:sz="0" w:space="0" w:color="auto"/>
            <w:left w:val="none" w:sz="0" w:space="0" w:color="auto"/>
            <w:bottom w:val="none" w:sz="0" w:space="0" w:color="auto"/>
            <w:right w:val="none" w:sz="0" w:space="0" w:color="auto"/>
          </w:divBdr>
          <w:divsChild>
            <w:div w:id="1531838763">
              <w:marLeft w:val="0"/>
              <w:marRight w:val="0"/>
              <w:marTop w:val="0"/>
              <w:marBottom w:val="0"/>
              <w:divBdr>
                <w:top w:val="none" w:sz="0" w:space="0" w:color="auto"/>
                <w:left w:val="none" w:sz="0" w:space="0" w:color="auto"/>
                <w:bottom w:val="none" w:sz="0" w:space="0" w:color="auto"/>
                <w:right w:val="none" w:sz="0" w:space="0" w:color="auto"/>
              </w:divBdr>
              <w:divsChild>
                <w:div w:id="1825506994">
                  <w:marLeft w:val="0"/>
                  <w:marRight w:val="0"/>
                  <w:marTop w:val="0"/>
                  <w:marBottom w:val="0"/>
                  <w:divBdr>
                    <w:top w:val="none" w:sz="0" w:space="0" w:color="auto"/>
                    <w:left w:val="none" w:sz="0" w:space="0" w:color="auto"/>
                    <w:bottom w:val="none" w:sz="0" w:space="0" w:color="auto"/>
                    <w:right w:val="none" w:sz="0" w:space="0" w:color="auto"/>
                  </w:divBdr>
                  <w:divsChild>
                    <w:div w:id="386682384">
                      <w:marLeft w:val="0"/>
                      <w:marRight w:val="0"/>
                      <w:marTop w:val="0"/>
                      <w:marBottom w:val="0"/>
                      <w:divBdr>
                        <w:top w:val="none" w:sz="0" w:space="0" w:color="auto"/>
                        <w:left w:val="none" w:sz="0" w:space="0" w:color="auto"/>
                        <w:bottom w:val="none" w:sz="0" w:space="0" w:color="auto"/>
                        <w:right w:val="none" w:sz="0" w:space="0" w:color="auto"/>
                      </w:divBdr>
                      <w:divsChild>
                        <w:div w:id="1830170001">
                          <w:marLeft w:val="0"/>
                          <w:marRight w:val="0"/>
                          <w:marTop w:val="0"/>
                          <w:marBottom w:val="0"/>
                          <w:divBdr>
                            <w:top w:val="none" w:sz="0" w:space="0" w:color="auto"/>
                            <w:left w:val="none" w:sz="0" w:space="0" w:color="auto"/>
                            <w:bottom w:val="none" w:sz="0" w:space="0" w:color="auto"/>
                            <w:right w:val="none" w:sz="0" w:space="0" w:color="auto"/>
                          </w:divBdr>
                          <w:divsChild>
                            <w:div w:id="1644627004">
                              <w:marLeft w:val="0"/>
                              <w:marRight w:val="0"/>
                              <w:marTop w:val="0"/>
                              <w:marBottom w:val="0"/>
                              <w:divBdr>
                                <w:top w:val="none" w:sz="0" w:space="0" w:color="auto"/>
                                <w:left w:val="none" w:sz="0" w:space="0" w:color="auto"/>
                                <w:bottom w:val="none" w:sz="0" w:space="0" w:color="auto"/>
                                <w:right w:val="none" w:sz="0" w:space="0" w:color="auto"/>
                              </w:divBdr>
                              <w:divsChild>
                                <w:div w:id="648555359">
                                  <w:marLeft w:val="0"/>
                                  <w:marRight w:val="0"/>
                                  <w:marTop w:val="0"/>
                                  <w:marBottom w:val="0"/>
                                  <w:divBdr>
                                    <w:top w:val="none" w:sz="0" w:space="0" w:color="auto"/>
                                    <w:left w:val="none" w:sz="0" w:space="0" w:color="auto"/>
                                    <w:bottom w:val="none" w:sz="0" w:space="0" w:color="auto"/>
                                    <w:right w:val="none" w:sz="0" w:space="0" w:color="auto"/>
                                  </w:divBdr>
                                  <w:divsChild>
                                    <w:div w:id="88892577">
                                      <w:marLeft w:val="0"/>
                                      <w:marRight w:val="0"/>
                                      <w:marTop w:val="0"/>
                                      <w:marBottom w:val="0"/>
                                      <w:divBdr>
                                        <w:top w:val="none" w:sz="0" w:space="0" w:color="auto"/>
                                        <w:left w:val="none" w:sz="0" w:space="0" w:color="auto"/>
                                        <w:bottom w:val="none" w:sz="0" w:space="0" w:color="auto"/>
                                        <w:right w:val="none" w:sz="0" w:space="0" w:color="auto"/>
                                      </w:divBdr>
                                      <w:divsChild>
                                        <w:div w:id="1895196389">
                                          <w:marLeft w:val="0"/>
                                          <w:marRight w:val="0"/>
                                          <w:marTop w:val="0"/>
                                          <w:marBottom w:val="0"/>
                                          <w:divBdr>
                                            <w:top w:val="none" w:sz="0" w:space="0" w:color="auto"/>
                                            <w:left w:val="none" w:sz="0" w:space="0" w:color="auto"/>
                                            <w:bottom w:val="none" w:sz="0" w:space="0" w:color="auto"/>
                                            <w:right w:val="none" w:sz="0" w:space="0" w:color="auto"/>
                                          </w:divBdr>
                                          <w:divsChild>
                                            <w:div w:id="460804427">
                                              <w:marLeft w:val="0"/>
                                              <w:marRight w:val="0"/>
                                              <w:marTop w:val="0"/>
                                              <w:marBottom w:val="0"/>
                                              <w:divBdr>
                                                <w:top w:val="none" w:sz="0" w:space="0" w:color="auto"/>
                                                <w:left w:val="none" w:sz="0" w:space="0" w:color="auto"/>
                                                <w:bottom w:val="none" w:sz="0" w:space="0" w:color="auto"/>
                                                <w:right w:val="none" w:sz="0" w:space="0" w:color="auto"/>
                                              </w:divBdr>
                                              <w:divsChild>
                                                <w:div w:id="2126582682">
                                                  <w:marLeft w:val="0"/>
                                                  <w:marRight w:val="0"/>
                                                  <w:marTop w:val="0"/>
                                                  <w:marBottom w:val="0"/>
                                                  <w:divBdr>
                                                    <w:top w:val="none" w:sz="0" w:space="0" w:color="auto"/>
                                                    <w:left w:val="none" w:sz="0" w:space="0" w:color="auto"/>
                                                    <w:bottom w:val="none" w:sz="0" w:space="0" w:color="auto"/>
                                                    <w:right w:val="none" w:sz="0" w:space="0" w:color="auto"/>
                                                  </w:divBdr>
                                                  <w:divsChild>
                                                    <w:div w:id="1474524648">
                                                      <w:marLeft w:val="0"/>
                                                      <w:marRight w:val="0"/>
                                                      <w:marTop w:val="0"/>
                                                      <w:marBottom w:val="0"/>
                                                      <w:divBdr>
                                                        <w:top w:val="none" w:sz="0" w:space="0" w:color="auto"/>
                                                        <w:left w:val="none" w:sz="0" w:space="0" w:color="auto"/>
                                                        <w:bottom w:val="none" w:sz="0" w:space="0" w:color="auto"/>
                                                        <w:right w:val="none" w:sz="0" w:space="0" w:color="auto"/>
                                                      </w:divBdr>
                                                      <w:divsChild>
                                                        <w:div w:id="1851790663">
                                                          <w:marLeft w:val="0"/>
                                                          <w:marRight w:val="0"/>
                                                          <w:marTop w:val="0"/>
                                                          <w:marBottom w:val="0"/>
                                                          <w:divBdr>
                                                            <w:top w:val="none" w:sz="0" w:space="0" w:color="auto"/>
                                                            <w:left w:val="none" w:sz="0" w:space="0" w:color="auto"/>
                                                            <w:bottom w:val="none" w:sz="0" w:space="0" w:color="auto"/>
                                                            <w:right w:val="none" w:sz="0" w:space="0" w:color="auto"/>
                                                          </w:divBdr>
                                                          <w:divsChild>
                                                            <w:div w:id="1104686816">
                                                              <w:marLeft w:val="0"/>
                                                              <w:marRight w:val="0"/>
                                                              <w:marTop w:val="0"/>
                                                              <w:marBottom w:val="0"/>
                                                              <w:divBdr>
                                                                <w:top w:val="none" w:sz="0" w:space="0" w:color="auto"/>
                                                                <w:left w:val="none" w:sz="0" w:space="0" w:color="auto"/>
                                                                <w:bottom w:val="none" w:sz="0" w:space="0" w:color="auto"/>
                                                                <w:right w:val="none" w:sz="0" w:space="0" w:color="auto"/>
                                                              </w:divBdr>
                                                              <w:divsChild>
                                                                <w:div w:id="1223758761">
                                                                  <w:marLeft w:val="0"/>
                                                                  <w:marRight w:val="0"/>
                                                                  <w:marTop w:val="0"/>
                                                                  <w:marBottom w:val="0"/>
                                                                  <w:divBdr>
                                                                    <w:top w:val="none" w:sz="0" w:space="0" w:color="auto"/>
                                                                    <w:left w:val="none" w:sz="0" w:space="0" w:color="auto"/>
                                                                    <w:bottom w:val="none" w:sz="0" w:space="0" w:color="auto"/>
                                                                    <w:right w:val="none" w:sz="0" w:space="0" w:color="auto"/>
                                                                  </w:divBdr>
                                                                  <w:divsChild>
                                                                    <w:div w:id="105007064">
                                                                      <w:marLeft w:val="0"/>
                                                                      <w:marRight w:val="0"/>
                                                                      <w:marTop w:val="0"/>
                                                                      <w:marBottom w:val="0"/>
                                                                      <w:divBdr>
                                                                        <w:top w:val="none" w:sz="0" w:space="0" w:color="auto"/>
                                                                        <w:left w:val="none" w:sz="0" w:space="0" w:color="auto"/>
                                                                        <w:bottom w:val="none" w:sz="0" w:space="0" w:color="auto"/>
                                                                        <w:right w:val="none" w:sz="0" w:space="0" w:color="auto"/>
                                                                      </w:divBdr>
                                                                      <w:divsChild>
                                                                        <w:div w:id="612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10425">
                                              <w:marLeft w:val="0"/>
                                              <w:marRight w:val="0"/>
                                              <w:marTop w:val="0"/>
                                              <w:marBottom w:val="0"/>
                                              <w:divBdr>
                                                <w:top w:val="none" w:sz="0" w:space="0" w:color="auto"/>
                                                <w:left w:val="none" w:sz="0" w:space="0" w:color="auto"/>
                                                <w:bottom w:val="none" w:sz="0" w:space="0" w:color="auto"/>
                                                <w:right w:val="none" w:sz="0" w:space="0" w:color="auto"/>
                                              </w:divBdr>
                                              <w:divsChild>
                                                <w:div w:id="537817094">
                                                  <w:marLeft w:val="0"/>
                                                  <w:marRight w:val="0"/>
                                                  <w:marTop w:val="0"/>
                                                  <w:marBottom w:val="0"/>
                                                  <w:divBdr>
                                                    <w:top w:val="none" w:sz="0" w:space="0" w:color="auto"/>
                                                    <w:left w:val="none" w:sz="0" w:space="0" w:color="auto"/>
                                                    <w:bottom w:val="none" w:sz="0" w:space="0" w:color="auto"/>
                                                    <w:right w:val="none" w:sz="0" w:space="0" w:color="auto"/>
                                                  </w:divBdr>
                                                  <w:divsChild>
                                                    <w:div w:id="362829647">
                                                      <w:marLeft w:val="0"/>
                                                      <w:marRight w:val="0"/>
                                                      <w:marTop w:val="0"/>
                                                      <w:marBottom w:val="0"/>
                                                      <w:divBdr>
                                                        <w:top w:val="none" w:sz="0" w:space="0" w:color="auto"/>
                                                        <w:left w:val="none" w:sz="0" w:space="0" w:color="auto"/>
                                                        <w:bottom w:val="none" w:sz="0" w:space="0" w:color="auto"/>
                                                        <w:right w:val="none" w:sz="0" w:space="0" w:color="auto"/>
                                                      </w:divBdr>
                                                      <w:divsChild>
                                                        <w:div w:id="1264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555950">
      <w:bodyDiv w:val="1"/>
      <w:marLeft w:val="0"/>
      <w:marRight w:val="0"/>
      <w:marTop w:val="0"/>
      <w:marBottom w:val="0"/>
      <w:divBdr>
        <w:top w:val="none" w:sz="0" w:space="0" w:color="auto"/>
        <w:left w:val="none" w:sz="0" w:space="0" w:color="auto"/>
        <w:bottom w:val="none" w:sz="0" w:space="0" w:color="auto"/>
        <w:right w:val="none" w:sz="0" w:space="0" w:color="auto"/>
      </w:divBdr>
    </w:div>
    <w:div w:id="18847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C066-C9A2-45D6-8E93-573B84E9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2168</Words>
  <Characters>12795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Vladislava Kopecká</dc:creator>
  <cp:keywords/>
  <cp:lastModifiedBy>Gabriela Gregorová</cp:lastModifiedBy>
  <cp:revision>24</cp:revision>
  <cp:lastPrinted>2024-08-19T16:30:00Z</cp:lastPrinted>
  <dcterms:created xsi:type="dcterms:W3CDTF">2024-06-20T13:28:00Z</dcterms:created>
  <dcterms:modified xsi:type="dcterms:W3CDTF">2024-08-19T16:35:00Z</dcterms:modified>
</cp:coreProperties>
</file>