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353D0" w14:textId="4AB0DCEE" w:rsidR="00B07653" w:rsidRPr="00B07653" w:rsidRDefault="00B07653" w:rsidP="00B076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b/>
          <w:caps/>
          <w:kern w:val="0"/>
          <w:sz w:val="24"/>
          <w:szCs w:val="24"/>
          <w:lang w:eastAsia="cs-CZ"/>
          <w14:ligatures w14:val="none"/>
        </w:rPr>
        <w:t>dodatek</w:t>
      </w:r>
      <w:r w:rsidRPr="00B07653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 xml:space="preserve"> č. 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8</w:t>
      </w:r>
    </w:p>
    <w:p w14:paraId="61832D4D" w14:textId="77777777" w:rsidR="00B07653" w:rsidRPr="00B07653" w:rsidRDefault="00B07653" w:rsidP="00B076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k nájemní smlouvě č. 2/2006</w:t>
      </w:r>
    </w:p>
    <w:p w14:paraId="006DBB8B" w14:textId="77777777" w:rsidR="00B07653" w:rsidRPr="00B07653" w:rsidRDefault="00B07653" w:rsidP="00B076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 xml:space="preserve">o nájmu části pozemku </w:t>
      </w:r>
      <w:proofErr w:type="spellStart"/>
      <w:r w:rsidRPr="00B07653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parc.č</w:t>
      </w:r>
      <w:proofErr w:type="spellEnd"/>
      <w:r w:rsidRPr="00B07653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. 487/3 v </w:t>
      </w:r>
      <w:proofErr w:type="spellStart"/>
      <w:r w:rsidRPr="00B07653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k.ú</w:t>
      </w:r>
      <w:proofErr w:type="spellEnd"/>
      <w:r w:rsidRPr="00B07653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. Štěrboholy, uzavřené dne 9.5.2006</w:t>
      </w:r>
    </w:p>
    <w:p w14:paraId="0CC06B70" w14:textId="08A7C206" w:rsidR="00B07653" w:rsidRPr="00B07653" w:rsidRDefault="00B07653" w:rsidP="00B076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ve znění dodatků č. 1 - 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7</w:t>
      </w:r>
    </w:p>
    <w:p w14:paraId="4CE6540C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B3323B8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3EE136D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4F6BFE4F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Smluvní strany</w:t>
      </w:r>
    </w:p>
    <w:p w14:paraId="7D080200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741AA05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Městská část Praha - Štěrboholy</w:t>
      </w:r>
    </w:p>
    <w:p w14:paraId="6D244A92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se sídlem Ústřední 527/14, 102 00 Praha -Štěrboholy,</w:t>
      </w:r>
    </w:p>
    <w:p w14:paraId="244DAB31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zastoupená </w:t>
      </w:r>
      <w:r w:rsidRPr="00B07653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panem Františkem </w:t>
      </w:r>
      <w:proofErr w:type="spellStart"/>
      <w:r w:rsidRPr="00B0765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Ševítem</w:t>
      </w:r>
      <w:proofErr w:type="spellEnd"/>
      <w:r w:rsidRPr="00B07653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, </w:t>
      </w: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starostou městské části</w:t>
      </w:r>
    </w:p>
    <w:p w14:paraId="52AD3CDC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bankovní spojení: Česká spořitelna, a.s.</w:t>
      </w:r>
    </w:p>
    <w:p w14:paraId="5B049764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č.ú</w:t>
      </w:r>
      <w:proofErr w:type="spellEnd"/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. 9021-2000718329/0800, variabilní symbol 3028</w:t>
      </w:r>
    </w:p>
    <w:p w14:paraId="5A30BE81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IČ: 00231371</w:t>
      </w:r>
    </w:p>
    <w:p w14:paraId="1B093947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DIČ: CZ00231371</w:t>
      </w:r>
    </w:p>
    <w:p w14:paraId="4BE7072C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(dále jen "pronajímatel")</w:t>
      </w:r>
    </w:p>
    <w:p w14:paraId="790B0D87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812FF7C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a</w:t>
      </w:r>
    </w:p>
    <w:p w14:paraId="4BE0133C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E4EC0CE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proofErr w:type="spellStart"/>
      <w:r w:rsidRPr="00B0765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Lanos</w:t>
      </w:r>
      <w:proofErr w:type="spellEnd"/>
      <w:r w:rsidRPr="00B07653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s.r.o.</w:t>
      </w:r>
    </w:p>
    <w:p w14:paraId="5E47A122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se sídlem K Učilišti 35/16, 102 00  Praha 10 - Štěrboholy</w:t>
      </w:r>
    </w:p>
    <w:p w14:paraId="7CFD90C1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zapsaná v obchodním rejstříku vedeném Městským soudem v Praze, oddíl C, vložka 31651</w:t>
      </w:r>
    </w:p>
    <w:p w14:paraId="26A74289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zastoupená </w:t>
      </w:r>
      <w:r w:rsidRPr="00B0765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panem Václavem Loukotou,</w:t>
      </w: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jednatelem společnosti</w:t>
      </w:r>
    </w:p>
    <w:p w14:paraId="79B05683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bankovní spojení: </w:t>
      </w:r>
      <w:proofErr w:type="spellStart"/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Citi</w:t>
      </w:r>
      <w:proofErr w:type="spellEnd"/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Bank</w:t>
      </w:r>
    </w:p>
    <w:p w14:paraId="7CF3CA22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č.ú</w:t>
      </w:r>
      <w:proofErr w:type="spellEnd"/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.: 5005461001/2600</w:t>
      </w:r>
    </w:p>
    <w:p w14:paraId="2F9E85F2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IČ: 61856428</w:t>
      </w:r>
    </w:p>
    <w:p w14:paraId="6F8557AC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DIČ: CZ 61856428</w:t>
      </w:r>
    </w:p>
    <w:p w14:paraId="69815B9E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>(dále jen "nájemce")</w:t>
      </w:r>
    </w:p>
    <w:p w14:paraId="22A4993D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F976EA9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F7D1766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se dnešního dne dohodly na následující změně smlouvy o nájmu nemovitosti: </w:t>
      </w:r>
    </w:p>
    <w:p w14:paraId="4CF75AE7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8672842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8804BBC" w14:textId="77777777" w:rsidR="00B07653" w:rsidRPr="00B07653" w:rsidRDefault="00B07653" w:rsidP="00B0765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Odst. 1 článku IV. Doba a skončení nájmu se mění a nově zní takto: </w:t>
      </w:r>
    </w:p>
    <w:p w14:paraId="2CE64A62" w14:textId="77777777" w:rsidR="00B07653" w:rsidRPr="00B07653" w:rsidRDefault="00B07653" w:rsidP="00B07653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9C05856" w14:textId="554B41E5" w:rsidR="00B07653" w:rsidRPr="00B07653" w:rsidRDefault="00B07653" w:rsidP="00B07653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„Tato smlouva se uzavírá na dobu určitou, a to do 9.5.202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9</w:t>
      </w: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Smlouvu lze ukončit dohodou smluvních stran nebo jednostrannou výpovědí některé ze smluvních stran za dále uvedených podmínek.“ </w:t>
      </w:r>
    </w:p>
    <w:p w14:paraId="0309A0B4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366DB7B" w14:textId="77777777" w:rsidR="00B07653" w:rsidRPr="00B07653" w:rsidRDefault="00B07653" w:rsidP="00B07653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2. Ostatní ustanovení předmětné smlouvy zůstávají beze změn. </w:t>
      </w:r>
    </w:p>
    <w:p w14:paraId="3BFEB91B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6100CDD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Tento dodatek je vyhotoven ve dvou stejnopisech, z nichž pronajímatel a nájemce obdrží po jednom. Dodatek nabývá platnosti podpisem smluvních stran. </w:t>
      </w:r>
    </w:p>
    <w:p w14:paraId="20CA3BC6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963EB55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5947CB88" w14:textId="6CB3B68F" w:rsidR="00B07653" w:rsidRPr="00B07653" w:rsidRDefault="00B07653" w:rsidP="00B07653">
      <w:pPr>
        <w:tabs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 Praze dne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…</w:t>
      </w:r>
      <w:r w:rsidR="003C4794">
        <w:rPr>
          <w:rFonts w:ascii="Calibri" w:eastAsia="Times New Roman" w:hAnsi="Calibri" w:cs="Calibri"/>
          <w:kern w:val="0"/>
          <w:lang w:eastAsia="cs-CZ"/>
          <w14:ligatures w14:val="none"/>
        </w:rPr>
        <w:t>…</w:t>
      </w:r>
      <w:r w:rsidR="00AD4795">
        <w:rPr>
          <w:rFonts w:ascii="Calibri" w:eastAsia="Times New Roman" w:hAnsi="Calibri" w:cs="Calibri"/>
          <w:kern w:val="0"/>
          <w:lang w:eastAsia="cs-CZ"/>
          <w14:ligatures w14:val="none"/>
        </w:rPr>
        <w:t>26.6.2024</w:t>
      </w:r>
      <w:r w:rsidR="003C4794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…</w:t>
      </w: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  </w:t>
      </w: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V Praze dne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…</w:t>
      </w:r>
      <w:r w:rsidR="00073C16">
        <w:rPr>
          <w:rFonts w:ascii="Calibri" w:eastAsia="Times New Roman" w:hAnsi="Calibri" w:cs="Calibri"/>
          <w:kern w:val="0"/>
          <w:lang w:eastAsia="cs-CZ"/>
          <w14:ligatures w14:val="none"/>
        </w:rPr>
        <w:t>20.8.2024</w:t>
      </w:r>
      <w:r w:rsidR="003C4794">
        <w:rPr>
          <w:rFonts w:ascii="Calibri" w:eastAsia="Times New Roman" w:hAnsi="Calibri" w:cs="Calibri"/>
          <w:kern w:val="0"/>
          <w:lang w:eastAsia="cs-CZ"/>
          <w14:ligatures w14:val="none"/>
        </w:rPr>
        <w:t>..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…</w:t>
      </w:r>
    </w:p>
    <w:p w14:paraId="32580E54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72A71E5" w14:textId="77777777" w:rsidR="00B07653" w:rsidRPr="00B07653" w:rsidRDefault="00B07653" w:rsidP="00B076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260660A" w14:textId="77777777" w:rsidR="00B07653" w:rsidRPr="00B07653" w:rsidRDefault="00B07653" w:rsidP="00B07653">
      <w:pPr>
        <w:tabs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Pronajímatel …………………………        </w:t>
      </w:r>
      <w:r w:rsidRPr="00B07653">
        <w:rPr>
          <w:rFonts w:ascii="Calibri" w:eastAsia="Times New Roman" w:hAnsi="Calibri" w:cs="Calibri"/>
          <w:kern w:val="0"/>
          <w:lang w:eastAsia="cs-CZ"/>
          <w14:ligatures w14:val="none"/>
        </w:rPr>
        <w:tab/>
        <w:t>Nájemce …………………………</w:t>
      </w:r>
    </w:p>
    <w:p w14:paraId="37374D3F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F9B4BE4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3BB5A25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57E21FF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2EB0455" w14:textId="77777777" w:rsidR="00B07653" w:rsidRPr="00B07653" w:rsidRDefault="00B07653" w:rsidP="00B0765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i/>
          <w:kern w:val="32"/>
          <w:sz w:val="20"/>
          <w:szCs w:val="20"/>
          <w:lang w:eastAsia="cs-CZ"/>
          <w14:ligatures w14:val="none"/>
        </w:rPr>
      </w:pPr>
      <w:r w:rsidRPr="00B07653">
        <w:rPr>
          <w:rFonts w:ascii="Arial" w:eastAsia="Times New Roman" w:hAnsi="Arial" w:cs="Arial"/>
          <w:bCs/>
          <w:kern w:val="32"/>
          <w:sz w:val="20"/>
          <w:szCs w:val="20"/>
          <w:lang w:eastAsia="cs-CZ"/>
          <w14:ligatures w14:val="none"/>
        </w:rPr>
        <w:t>DOLOŽKA</w:t>
      </w:r>
    </w:p>
    <w:p w14:paraId="3D1222C5" w14:textId="77777777" w:rsidR="00B07653" w:rsidRPr="00B07653" w:rsidRDefault="00B07653" w:rsidP="00B0765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BCCBD00" w14:textId="77777777" w:rsidR="00B07653" w:rsidRPr="00B07653" w:rsidRDefault="00B07653" w:rsidP="00B0765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Potvrzujeme ve smyslu § 43 zákona č. 131/2000 Sb., v platném znění,</w:t>
      </w:r>
    </w:p>
    <w:p w14:paraId="787B963E" w14:textId="77777777" w:rsidR="00B07653" w:rsidRPr="00B07653" w:rsidRDefault="00B07653" w:rsidP="00B0765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že byly splněny podmínky pro platnost tohoto právního úkonu.</w:t>
      </w:r>
    </w:p>
    <w:p w14:paraId="383FC26F" w14:textId="77777777" w:rsidR="00B07653" w:rsidRPr="00B07653" w:rsidRDefault="00B07653" w:rsidP="00B0765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112E42F" w14:textId="77777777" w:rsidR="00B07653" w:rsidRPr="00B07653" w:rsidRDefault="00B07653" w:rsidP="00B0765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Pověření členové</w:t>
      </w:r>
    </w:p>
    <w:p w14:paraId="4CC899F8" w14:textId="77777777" w:rsidR="00B07653" w:rsidRPr="00B07653" w:rsidRDefault="00B07653" w:rsidP="00B0765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zastupitelstva městské části Praha – Štěrboholy</w:t>
      </w:r>
    </w:p>
    <w:p w14:paraId="46C79018" w14:textId="77777777" w:rsidR="00B07653" w:rsidRPr="00B07653" w:rsidRDefault="00B07653" w:rsidP="00B0765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0EFB538" w14:textId="77777777" w:rsidR="00B07653" w:rsidRPr="00B07653" w:rsidRDefault="00B07653" w:rsidP="00B0765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70810A4" w14:textId="77777777" w:rsidR="00B07653" w:rsidRPr="00B07653" w:rsidRDefault="00B07653" w:rsidP="00B07653">
      <w:pPr>
        <w:spacing w:after="0" w:line="240" w:lineRule="auto"/>
        <w:ind w:firstLine="708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…………………………</w:t>
      </w: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………………………..</w:t>
      </w:r>
    </w:p>
    <w:p w14:paraId="4B73419D" w14:textId="77777777" w:rsidR="00B07653" w:rsidRPr="00B07653" w:rsidRDefault="00B07653" w:rsidP="00B07653">
      <w:pPr>
        <w:spacing w:after="0" w:line="240" w:lineRule="auto"/>
        <w:ind w:left="2124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Jan Čikara </w:t>
      </w: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     Ing. Jan Lapka</w:t>
      </w:r>
    </w:p>
    <w:p w14:paraId="1FA8FC4E" w14:textId="77777777" w:rsidR="00B07653" w:rsidRPr="00B07653" w:rsidRDefault="00B07653" w:rsidP="00B07653">
      <w:pPr>
        <w:spacing w:after="0" w:line="240" w:lineRule="auto"/>
        <w:ind w:firstLine="708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0E3EEC4" w14:textId="77777777" w:rsidR="00B07653" w:rsidRPr="00B07653" w:rsidRDefault="00B07653" w:rsidP="00B07653">
      <w:pPr>
        <w:spacing w:after="0" w:line="240" w:lineRule="auto"/>
        <w:ind w:firstLine="708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34B920C" w14:textId="2DAAB072" w:rsidR="00B07653" w:rsidRPr="00B07653" w:rsidRDefault="00B07653" w:rsidP="00B07653">
      <w:pPr>
        <w:spacing w:after="0" w:line="240" w:lineRule="auto"/>
        <w:ind w:firstLine="708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 Praze dne .....</w:t>
      </w:r>
      <w:r w:rsidR="00AD479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26.6.2024</w:t>
      </w:r>
      <w:r w:rsidRPr="00B0765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........</w:t>
      </w:r>
    </w:p>
    <w:p w14:paraId="752E9CB7" w14:textId="77777777" w:rsidR="00B07653" w:rsidRPr="00B07653" w:rsidRDefault="00B07653" w:rsidP="00B0765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83F07D4" w14:textId="77777777" w:rsidR="00B07653" w:rsidRPr="00B07653" w:rsidRDefault="00B07653" w:rsidP="00B076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51C007F" w14:textId="77777777" w:rsidR="00B07653" w:rsidRPr="00B07653" w:rsidRDefault="00B07653" w:rsidP="00B076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0671AD9" w14:textId="77777777" w:rsidR="00A011FE" w:rsidRDefault="00A011FE"/>
    <w:sectPr w:rsidR="00A011FE" w:rsidSect="00B0765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1398E" w14:textId="77777777" w:rsidR="00215D46" w:rsidRDefault="00215D46">
      <w:pPr>
        <w:spacing w:after="0" w:line="240" w:lineRule="auto"/>
      </w:pPr>
      <w:r>
        <w:separator/>
      </w:r>
    </w:p>
  </w:endnote>
  <w:endnote w:type="continuationSeparator" w:id="0">
    <w:p w14:paraId="20B1E787" w14:textId="77777777" w:rsidR="00215D46" w:rsidRDefault="0021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BCF9E" w14:textId="77777777" w:rsidR="00A6717D" w:rsidRPr="00B07653" w:rsidRDefault="00000000" w:rsidP="00BC16DF">
    <w:pPr>
      <w:pStyle w:val="Zpat"/>
      <w:framePr w:wrap="around" w:vAnchor="text" w:hAnchor="margin" w:y="1"/>
      <w:rPr>
        <w:rStyle w:val="slostrnky"/>
      </w:rPr>
    </w:pPr>
    <w:r w:rsidRPr="00B07653">
      <w:rPr>
        <w:rStyle w:val="slostrnky"/>
      </w:rPr>
      <w:fldChar w:fldCharType="begin"/>
    </w:r>
    <w:r w:rsidRPr="00B07653">
      <w:rPr>
        <w:rStyle w:val="slostrnky"/>
      </w:rPr>
      <w:instrText xml:space="preserve">PAGE  </w:instrText>
    </w:r>
    <w:r w:rsidRPr="00B07653">
      <w:rPr>
        <w:rStyle w:val="slostrnky"/>
      </w:rPr>
      <w:fldChar w:fldCharType="end"/>
    </w:r>
  </w:p>
  <w:p w14:paraId="1D68C52E" w14:textId="77777777" w:rsidR="00A6717D" w:rsidRDefault="00A6717D" w:rsidP="00BC16DF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933CE" w14:textId="77777777" w:rsidR="00A6717D" w:rsidRPr="00B07653" w:rsidRDefault="00000000" w:rsidP="00BC16DF">
    <w:pPr>
      <w:pStyle w:val="Zpat"/>
      <w:framePr w:wrap="around" w:vAnchor="text" w:hAnchor="margin" w:y="1"/>
      <w:rPr>
        <w:rStyle w:val="slostrnky"/>
      </w:rPr>
    </w:pPr>
    <w:r w:rsidRPr="00B07653">
      <w:rPr>
        <w:rStyle w:val="slostrnky"/>
      </w:rPr>
      <w:fldChar w:fldCharType="begin"/>
    </w:r>
    <w:r w:rsidRPr="00B07653">
      <w:rPr>
        <w:rStyle w:val="slostrnky"/>
      </w:rPr>
      <w:instrText xml:space="preserve">PAGE  </w:instrText>
    </w:r>
    <w:r w:rsidRPr="00B07653">
      <w:rPr>
        <w:rStyle w:val="slostrnky"/>
      </w:rPr>
      <w:fldChar w:fldCharType="separate"/>
    </w:r>
    <w:r w:rsidRPr="00B07653">
      <w:rPr>
        <w:rStyle w:val="slostrnky"/>
        <w:noProof/>
      </w:rPr>
      <w:t>1</w:t>
    </w:r>
    <w:r w:rsidRPr="00B07653">
      <w:rPr>
        <w:rStyle w:val="slostrnky"/>
      </w:rPr>
      <w:fldChar w:fldCharType="end"/>
    </w:r>
  </w:p>
  <w:p w14:paraId="78854464" w14:textId="77777777" w:rsidR="00A6717D" w:rsidRDefault="00A6717D" w:rsidP="00BC16DF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90A8F" w14:textId="77777777" w:rsidR="00215D46" w:rsidRDefault="00215D46">
      <w:pPr>
        <w:spacing w:after="0" w:line="240" w:lineRule="auto"/>
      </w:pPr>
      <w:r>
        <w:separator/>
      </w:r>
    </w:p>
  </w:footnote>
  <w:footnote w:type="continuationSeparator" w:id="0">
    <w:p w14:paraId="2702CF9A" w14:textId="77777777" w:rsidR="00215D46" w:rsidRDefault="00215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24905"/>
    <w:multiLevelType w:val="hybridMultilevel"/>
    <w:tmpl w:val="25FEDB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6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53"/>
    <w:rsid w:val="00073C16"/>
    <w:rsid w:val="001D70B3"/>
    <w:rsid w:val="00215D46"/>
    <w:rsid w:val="00383276"/>
    <w:rsid w:val="003C4794"/>
    <w:rsid w:val="00643865"/>
    <w:rsid w:val="006F7A03"/>
    <w:rsid w:val="00912FDD"/>
    <w:rsid w:val="00A011FE"/>
    <w:rsid w:val="00A6717D"/>
    <w:rsid w:val="00AD4795"/>
    <w:rsid w:val="00B0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B878"/>
  <w15:chartTrackingRefBased/>
  <w15:docId w15:val="{BBA2DB6E-9816-4449-96FD-7B6E9C8A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7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7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7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7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7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7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7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76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76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76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76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76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76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7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7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7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76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76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76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7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76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765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B076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rsid w:val="00B0765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B0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4</cp:revision>
  <dcterms:created xsi:type="dcterms:W3CDTF">2024-06-04T08:22:00Z</dcterms:created>
  <dcterms:modified xsi:type="dcterms:W3CDTF">2024-08-20T10:27:00Z</dcterms:modified>
</cp:coreProperties>
</file>