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81DE" w14:textId="77777777" w:rsidR="00D13D84" w:rsidRDefault="00376E56">
      <w:pPr>
        <w:pStyle w:val="Zkladntext1"/>
        <w:framePr w:w="1522" w:h="230" w:wrap="none" w:hAnchor="page" w:x="646" w:y="510"/>
        <w:shd w:val="clear" w:color="auto" w:fill="auto"/>
      </w:pPr>
      <w:r>
        <w:rPr>
          <w:b/>
          <w:bCs/>
        </w:rPr>
        <w:t xml:space="preserve">Doklad </w:t>
      </w:r>
      <w:r>
        <w:t>OJE - 2844</w:t>
      </w:r>
    </w:p>
    <w:p w14:paraId="3D9B81DF" w14:textId="0E7260D4" w:rsidR="00D13D84" w:rsidRPr="002B15A9" w:rsidRDefault="00376E56">
      <w:pPr>
        <w:pStyle w:val="Zkladntext30"/>
        <w:framePr w:w="3653" w:h="1354" w:wrap="none" w:hAnchor="page" w:x="632" w:y="918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4"/>
          <w:szCs w:val="14"/>
        </w:rPr>
      </w:pPr>
      <w:r w:rsidRPr="002B15A9">
        <w:rPr>
          <w:sz w:val="14"/>
          <w:szCs w:val="14"/>
        </w:rPr>
        <w:t>v</w:t>
      </w:r>
      <w:r w:rsidRPr="002B15A9">
        <w:rPr>
          <w:sz w:val="14"/>
          <w:szCs w:val="14"/>
        </w:rPr>
        <w:tab/>
      </w:r>
    </w:p>
    <w:p w14:paraId="3D9B81E0" w14:textId="77777777" w:rsidR="00D13D84" w:rsidRDefault="00376E56">
      <w:pPr>
        <w:pStyle w:val="Zkladntext20"/>
        <w:framePr w:w="3653" w:h="1354" w:wrap="none" w:hAnchor="page" w:x="632" w:y="918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D9B81E1" w14:textId="77777777" w:rsidR="00D13D84" w:rsidRDefault="00376E56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Národní galerie v Praze</w:t>
      </w:r>
    </w:p>
    <w:p w14:paraId="3D9B81E2" w14:textId="77777777" w:rsidR="00D13D84" w:rsidRDefault="00376E56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Staroměstské náměstí 12</w:t>
      </w:r>
    </w:p>
    <w:p w14:paraId="3D9B81E3" w14:textId="77777777" w:rsidR="00D13D84" w:rsidRDefault="00376E56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110 15 Praha 1</w:t>
      </w:r>
    </w:p>
    <w:p w14:paraId="3D9B81E4" w14:textId="77777777" w:rsidR="00D13D84" w:rsidRDefault="00376E56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2844/2024</w:t>
      </w:r>
    </w:p>
    <w:p w14:paraId="3D9B81E5" w14:textId="77777777" w:rsidR="00D13D84" w:rsidRDefault="00376E56">
      <w:pPr>
        <w:pStyle w:val="Zkladntext30"/>
        <w:framePr w:w="1805" w:h="374" w:wrap="none" w:hAnchor="page" w:x="5946" w:y="1033"/>
        <w:shd w:val="clear" w:color="auto" w:fill="auto"/>
        <w:ind w:firstLine="0"/>
      </w:pPr>
      <w:r>
        <w:t>DODAVATEL</w:t>
      </w:r>
    </w:p>
    <w:p w14:paraId="3D9B81E6" w14:textId="77777777" w:rsidR="00D13D84" w:rsidRDefault="00376E56">
      <w:pPr>
        <w:pStyle w:val="Zkladntext20"/>
        <w:framePr w:w="1190" w:h="259" w:wrap="none" w:hAnchor="page" w:x="5950" w:y="1451"/>
        <w:shd w:val="clear" w:color="auto" w:fill="auto"/>
      </w:pPr>
      <w:r>
        <w:t>FRAMAL s.r.o.</w:t>
      </w:r>
    </w:p>
    <w:p w14:paraId="3D9B81E7" w14:textId="77777777" w:rsidR="00D13D84" w:rsidRDefault="00376E56">
      <w:pPr>
        <w:pStyle w:val="Zkladntext20"/>
        <w:framePr w:w="1699" w:h="475" w:wrap="none" w:hAnchor="page" w:x="5950" w:y="1873"/>
        <w:shd w:val="clear" w:color="auto" w:fill="auto"/>
      </w:pPr>
      <w:r>
        <w:t>Zemědělská 195</w:t>
      </w:r>
    </w:p>
    <w:p w14:paraId="3D9B81E8" w14:textId="77777777" w:rsidR="00D13D84" w:rsidRDefault="00376E56">
      <w:pPr>
        <w:pStyle w:val="Zkladntext20"/>
        <w:framePr w:w="1699" w:h="475" w:wrap="none" w:hAnchor="page" w:x="5950" w:y="1873"/>
        <w:shd w:val="clear" w:color="auto" w:fill="auto"/>
      </w:pPr>
      <w:r>
        <w:t>250 64 Hovorčovice</w:t>
      </w:r>
    </w:p>
    <w:p w14:paraId="3D9B81E9" w14:textId="77777777" w:rsidR="00D13D84" w:rsidRDefault="00376E56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843"/>
        <w:gridCol w:w="2592"/>
        <w:gridCol w:w="1358"/>
        <w:gridCol w:w="1762"/>
      </w:tblGrid>
      <w:tr w:rsidR="00D13D84" w14:paraId="3D9B81EF" w14:textId="77777777">
        <w:trPr>
          <w:trHeight w:hRule="exact" w:val="81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F50F33" w14:textId="77777777" w:rsidR="002B15A9" w:rsidRDefault="00376E56">
            <w:pPr>
              <w:pStyle w:val="Jin0"/>
              <w:framePr w:w="11011" w:h="4867" w:wrap="none" w:hAnchor="page" w:x="570" w:y="2276"/>
              <w:shd w:val="clear" w:color="auto" w:fill="auto"/>
              <w:spacing w:line="322" w:lineRule="auto"/>
            </w:pPr>
            <w:r>
              <w:t xml:space="preserve">Zřízena zákonem č.148/1949 Sb., </w:t>
            </w:r>
          </w:p>
          <w:p w14:paraId="3D9B81EA" w14:textId="25E9C9F2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spacing w:line="322" w:lineRule="auto"/>
            </w:pPr>
            <w:r>
              <w:t>o Národní galerii v Praze</w:t>
            </w:r>
          </w:p>
        </w:tc>
        <w:tc>
          <w:tcPr>
            <w:tcW w:w="1843" w:type="dxa"/>
            <w:shd w:val="clear" w:color="auto" w:fill="FFFFFF"/>
          </w:tcPr>
          <w:p w14:paraId="3D9B81EB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14:paraId="3D9B81EC" w14:textId="7D319875" w:rsidR="00D13D84" w:rsidRDefault="002B15A9">
            <w:pPr>
              <w:pStyle w:val="Jin0"/>
              <w:framePr w:w="11011" w:h="4867" w:wrap="none" w:hAnchor="page" w:x="570" w:y="22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56">
              <w:rPr>
                <w:sz w:val="18"/>
                <w:szCs w:val="18"/>
              </w:rPr>
              <w:t>Česká republika</w:t>
            </w:r>
          </w:p>
        </w:tc>
        <w:tc>
          <w:tcPr>
            <w:tcW w:w="1358" w:type="dxa"/>
            <w:shd w:val="clear" w:color="auto" w:fill="FFFFFF"/>
          </w:tcPr>
          <w:p w14:paraId="3D9B81ED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3D9B81EE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</w:tr>
      <w:tr w:rsidR="00D13D84" w14:paraId="3D9B81F4" w14:textId="77777777">
        <w:trPr>
          <w:trHeight w:hRule="exact" w:val="34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9B81F0" w14:textId="19BEA71A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 w:rsidR="002B15A9">
              <w:rPr>
                <w:b/>
                <w:bCs/>
              </w:rPr>
              <w:t xml:space="preserve"> 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843" w:type="dxa"/>
            <w:shd w:val="clear" w:color="auto" w:fill="FFFFFF"/>
          </w:tcPr>
          <w:p w14:paraId="3D9B81F1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9B81F2" w14:textId="0D93D091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tabs>
                <w:tab w:val="left" w:pos="1934"/>
              </w:tabs>
            </w:pPr>
            <w:r>
              <w:rPr>
                <w:b/>
                <w:bCs/>
              </w:rPr>
              <w:t xml:space="preserve">IČ </w:t>
            </w:r>
            <w:r w:rsidR="002B15A9">
              <w:rPr>
                <w:b/>
                <w:bCs/>
              </w:rPr>
              <w:t xml:space="preserve">       </w:t>
            </w:r>
            <w:r>
              <w:t>27143619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CZ27143619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3D9B81F3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</w:tr>
      <w:tr w:rsidR="00D13D84" w14:paraId="3D9B81FA" w14:textId="77777777"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9B81F5" w14:textId="7A4D292D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 w:rsidR="002B15A9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1843" w:type="dxa"/>
            <w:shd w:val="clear" w:color="auto" w:fill="FFFFFF"/>
          </w:tcPr>
          <w:p w14:paraId="3D9B81F6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B81F7" w14:textId="3DD0868F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200B65">
              <w:rPr>
                <w:b/>
                <w:bCs/>
              </w:rPr>
              <w:t xml:space="preserve">    </w:t>
            </w:r>
            <w:r>
              <w:t xml:space="preserve"> 17.07.2024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B81F8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9B81F9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</w:tr>
      <w:tr w:rsidR="00D13D84" w14:paraId="3D9B8202" w14:textId="77777777"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1FB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1FC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E5249" w14:textId="77777777" w:rsidR="00D13D84" w:rsidRDefault="00D13D84" w:rsidP="00200B65">
            <w:pPr>
              <w:pStyle w:val="Jin0"/>
              <w:framePr w:w="11011" w:h="4867" w:wrap="none" w:hAnchor="page" w:x="570" w:y="2276"/>
              <w:shd w:val="clear" w:color="auto" w:fill="auto"/>
              <w:rPr>
                <w:b/>
                <w:bCs/>
              </w:rPr>
            </w:pPr>
          </w:p>
          <w:p w14:paraId="7D26FD8E" w14:textId="77777777" w:rsidR="00200B65" w:rsidRDefault="00200B65" w:rsidP="00200B65">
            <w:pPr>
              <w:pStyle w:val="Jin0"/>
              <w:framePr w:w="11011" w:h="4867" w:wrap="none" w:hAnchor="page" w:x="570" w:y="2276"/>
              <w:shd w:val="clear" w:color="auto" w:fill="auto"/>
              <w:rPr>
                <w:b/>
                <w:bCs/>
              </w:rPr>
            </w:pPr>
          </w:p>
          <w:p w14:paraId="3D9B81FD" w14:textId="3277DB24" w:rsidR="00200B65" w:rsidRDefault="00200B65" w:rsidP="00200B65">
            <w:pPr>
              <w:pStyle w:val="Jin0"/>
              <w:framePr w:w="11011" w:h="4867" w:wrap="none" w:hAnchor="page" w:x="570" w:y="2276"/>
              <w:shd w:val="clear" w:color="auto" w:fill="auto"/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9B81FF" w14:textId="5F783774" w:rsidR="00D13D84" w:rsidRDefault="00376E56" w:rsidP="00200B65">
            <w:pPr>
              <w:pStyle w:val="Jin0"/>
              <w:framePr w:w="11011" w:h="4867" w:wrap="none" w:hAnchor="page" w:x="570" w:y="2276"/>
              <w:shd w:val="clear" w:color="auto" w:fill="auto"/>
              <w:spacing w:before="80" w:after="80" w:line="180" w:lineRule="auto"/>
            </w:pPr>
            <w:r>
              <w:rPr>
                <w:b/>
                <w:bCs/>
              </w:rPr>
              <w:t>Smlouva</w:t>
            </w:r>
          </w:p>
          <w:p w14:paraId="3D9B8200" w14:textId="0D3FA7C0" w:rsidR="00D13D84" w:rsidRDefault="00D13D84" w:rsidP="00200B65">
            <w:pPr>
              <w:pStyle w:val="Jin0"/>
              <w:framePr w:w="11011" w:h="4867" w:wrap="none" w:hAnchor="page" w:x="570" w:y="2276"/>
              <w:shd w:val="clear" w:color="auto" w:fill="auto"/>
              <w:spacing w:before="80" w:line="180" w:lineRule="auto"/>
            </w:pP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8201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>NEZADANO</w:t>
            </w:r>
          </w:p>
        </w:tc>
      </w:tr>
      <w:tr w:rsidR="00D13D84" w14:paraId="3D9B8206" w14:textId="77777777">
        <w:trPr>
          <w:trHeight w:hRule="exact" w:val="28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203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204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D9B8205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D13D84" w14:paraId="3D9B820C" w14:textId="77777777">
        <w:trPr>
          <w:trHeight w:hRule="exact" w:val="31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207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208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B8209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tabs>
                <w:tab w:val="left" w:pos="1656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29.07.2024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B820A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>- 18.11.2024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9B820B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</w:tr>
      <w:tr w:rsidR="00D13D84" w14:paraId="3D9B8210" w14:textId="77777777"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20D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20E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B820F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D13D84" w14:paraId="3D9B8215" w14:textId="77777777"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211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212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B8214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D13D84" w14:paraId="3D9B821B" w14:textId="77777777">
        <w:trPr>
          <w:trHeight w:hRule="exact" w:val="33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3D9B8216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3D9B8217" w14:textId="77777777" w:rsidR="00D13D84" w:rsidRDefault="00D13D84" w:rsidP="006455AD">
            <w:pPr>
              <w:framePr w:w="11011" w:h="4867" w:wrap="none" w:hAnchor="page" w:x="570" w:y="2276"/>
              <w:spacing w:before="60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B8218" w14:textId="749E5F25" w:rsidR="00D13D84" w:rsidRDefault="00376E56" w:rsidP="006455AD">
            <w:pPr>
              <w:pStyle w:val="Jin0"/>
              <w:framePr w:w="11011" w:h="4867" w:wrap="none" w:hAnchor="page" w:x="570" w:y="2276"/>
              <w:shd w:val="clear" w:color="auto" w:fill="auto"/>
              <w:spacing w:before="60"/>
            </w:pPr>
            <w:r>
              <w:rPr>
                <w:b/>
                <w:bCs/>
              </w:rPr>
              <w:t xml:space="preserve">Splatnost faktury </w:t>
            </w:r>
            <w:r w:rsidR="006455AD">
              <w:rPr>
                <w:b/>
                <w:bCs/>
              </w:rPr>
              <w:t xml:space="preserve">     </w:t>
            </w:r>
            <w:r>
              <w:t>30 dnů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3D9B8219" w14:textId="77777777" w:rsidR="00D13D84" w:rsidRDefault="00376E56" w:rsidP="006455AD">
            <w:pPr>
              <w:pStyle w:val="Jin0"/>
              <w:framePr w:w="11011" w:h="4867" w:wrap="none" w:hAnchor="page" w:x="570" w:y="2276"/>
              <w:shd w:val="clear" w:color="auto" w:fill="auto"/>
              <w:spacing w:before="60"/>
            </w:pPr>
            <w:r>
              <w:t>od data doručení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9B821A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</w:tr>
      <w:tr w:rsidR="00D13D84" w14:paraId="3D9B821D" w14:textId="77777777">
        <w:trPr>
          <w:trHeight w:hRule="exact" w:val="374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821C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 xml:space="preserve">Objednáváme u Vás opravy a lakování oken na chodbách a v </w:t>
            </w:r>
            <w:proofErr w:type="spellStart"/>
            <w:r>
              <w:t>lektroském</w:t>
            </w:r>
            <w:proofErr w:type="spellEnd"/>
            <w:r>
              <w:t xml:space="preserve"> oddělení v Salmovském paláci</w:t>
            </w:r>
          </w:p>
        </w:tc>
      </w:tr>
      <w:tr w:rsidR="00D13D84" w14:paraId="3D9B8223" w14:textId="77777777">
        <w:trPr>
          <w:trHeight w:hRule="exact" w:val="30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3D9B821E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D9B821F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D9B8220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D9B8221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ind w:firstLine="700"/>
            </w:pPr>
            <w:r>
              <w:t>DPH/MJ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D9B8222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ind w:firstLine="620"/>
            </w:pPr>
            <w:r>
              <w:t>Celkem s DPH</w:t>
            </w:r>
          </w:p>
        </w:tc>
      </w:tr>
      <w:tr w:rsidR="00D13D84" w14:paraId="3D9B8229" w14:textId="77777777">
        <w:trPr>
          <w:trHeight w:hRule="exact" w:val="504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9B8224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 xml:space="preserve">SALM - oprava a lakování </w:t>
            </w:r>
            <w:proofErr w:type="spellStart"/>
            <w:proofErr w:type="gramStart"/>
            <w:r>
              <w:t>oken,chodby</w:t>
            </w:r>
            <w:proofErr w:type="gramEnd"/>
            <w:r>
              <w:t>+lekt.odd</w:t>
            </w:r>
            <w:proofErr w:type="spellEnd"/>
            <w: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9B8225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D9B8226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ind w:firstLine="260"/>
            </w:pPr>
            <w:r>
              <w:t>21 160 000.00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3D9B8227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ind w:firstLine="560"/>
            </w:pPr>
            <w:r>
              <w:t>33 600.00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3D9B8228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right"/>
            </w:pPr>
            <w:r>
              <w:t>193 600.00</w:t>
            </w:r>
          </w:p>
        </w:tc>
      </w:tr>
      <w:tr w:rsidR="00D13D84" w14:paraId="3D9B822F" w14:textId="77777777">
        <w:trPr>
          <w:trHeight w:hRule="exact" w:val="3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79F7E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3D9B822A" w14:textId="1F64F3F9" w:rsidR="006455AD" w:rsidRPr="006455AD" w:rsidRDefault="005B0E48">
            <w:pPr>
              <w:pStyle w:val="Jin0"/>
              <w:framePr w:w="11011" w:h="4867" w:wrap="none" w:hAnchor="page" w:x="570" w:y="2276"/>
              <w:shd w:val="clear" w:color="auto" w:fill="auto"/>
            </w:pPr>
            <w:r>
              <w:t>XXXXXXXXXXXXXXXX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9B822B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B822C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9B822D" w14:textId="77777777" w:rsidR="00D13D84" w:rsidRDefault="00D13D84">
            <w:pPr>
              <w:framePr w:w="11011" w:h="4867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822E" w14:textId="77777777" w:rsidR="00D13D84" w:rsidRDefault="00376E56">
            <w:pPr>
              <w:pStyle w:val="Jin0"/>
              <w:framePr w:w="11011" w:h="4867" w:wrap="none" w:hAnchor="page" w:x="570" w:y="2276"/>
              <w:shd w:val="clear" w:color="auto" w:fill="auto"/>
              <w:jc w:val="center"/>
            </w:pPr>
            <w:r>
              <w:rPr>
                <w:b/>
                <w:bCs/>
              </w:rPr>
              <w:t>193 600.00Kč</w:t>
            </w:r>
          </w:p>
        </w:tc>
      </w:tr>
    </w:tbl>
    <w:p w14:paraId="3D9B8230" w14:textId="77777777" w:rsidR="00D13D84" w:rsidRDefault="00D13D84">
      <w:pPr>
        <w:framePr w:w="11011" w:h="4867" w:wrap="none" w:hAnchor="page" w:x="570" w:y="2276"/>
        <w:spacing w:line="1" w:lineRule="exact"/>
      </w:pPr>
    </w:p>
    <w:p w14:paraId="3D9B8231" w14:textId="66C6848C" w:rsidR="00D13D84" w:rsidRDefault="00376E56">
      <w:pPr>
        <w:pStyle w:val="Zkladntext1"/>
        <w:framePr w:w="2482" w:h="245" w:wrap="none" w:hAnchor="page" w:x="642" w:y="7575"/>
        <w:shd w:val="clear" w:color="auto" w:fill="auto"/>
      </w:pPr>
      <w:r>
        <w:t xml:space="preserve">E-mail: </w:t>
      </w:r>
      <w:r w:rsidR="005B0E48">
        <w:t>XXXXXXXXXXXXXXXXXXXX</w:t>
      </w:r>
    </w:p>
    <w:p w14:paraId="3D9B8232" w14:textId="77777777" w:rsidR="00D13D84" w:rsidRDefault="00376E56">
      <w:pPr>
        <w:pStyle w:val="Zkladntext1"/>
        <w:framePr w:w="10560" w:h="754" w:wrap="none" w:hAnchor="page" w:x="642" w:y="8415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D9B8233" w14:textId="77777777" w:rsidR="00D13D84" w:rsidRDefault="00376E56">
      <w:pPr>
        <w:pStyle w:val="Zkladntext1"/>
        <w:framePr w:w="10560" w:h="754" w:wrap="none" w:hAnchor="page" w:x="642" w:y="8415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D9B8234" w14:textId="77777777" w:rsidR="00D13D84" w:rsidRDefault="00376E56">
      <w:pPr>
        <w:pStyle w:val="Zkladntext1"/>
        <w:framePr w:w="4478" w:h="254" w:wrap="none" w:hAnchor="page" w:x="642" w:y="950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D9B8235" w14:textId="71C25295" w:rsidR="00D13D84" w:rsidRDefault="00376E56" w:rsidP="005B0E48">
      <w:pPr>
        <w:pStyle w:val="Zkladntext1"/>
        <w:framePr w:w="2922" w:h="273" w:wrap="none" w:hAnchor="page" w:x="646" w:y="9903"/>
        <w:shd w:val="clear" w:color="auto" w:fill="auto"/>
      </w:pPr>
      <w:proofErr w:type="gramStart"/>
      <w:r>
        <w:t>Datum:</w:t>
      </w:r>
      <w:r w:rsidR="00FC1EBF">
        <w:t xml:space="preserve">   </w:t>
      </w:r>
      <w:proofErr w:type="gramEnd"/>
      <w:r w:rsidR="00FC1EBF">
        <w:t xml:space="preserve"> </w:t>
      </w:r>
      <w:r w:rsidR="00FC1EBF" w:rsidRPr="00FC1EBF">
        <w:rPr>
          <w:sz w:val="20"/>
          <w:szCs w:val="20"/>
        </w:rPr>
        <w:t>5. 8. 2024</w:t>
      </w:r>
    </w:p>
    <w:p w14:paraId="3D9B8236" w14:textId="30A562FE" w:rsidR="00D13D84" w:rsidRDefault="00376E56" w:rsidP="00FC1EBF">
      <w:pPr>
        <w:pStyle w:val="Zkladntext1"/>
        <w:framePr w:w="3669" w:h="504" w:wrap="none" w:hAnchor="page" w:x="4875" w:y="9903"/>
        <w:shd w:val="clear" w:color="auto" w:fill="auto"/>
      </w:pPr>
      <w:proofErr w:type="gramStart"/>
      <w:r>
        <w:t>Podpis:</w:t>
      </w:r>
      <w:r w:rsidR="000817DD">
        <w:t xml:space="preserve">   </w:t>
      </w:r>
      <w:proofErr w:type="gramEnd"/>
      <w:r w:rsidR="000817DD">
        <w:t xml:space="preserve">    XXXXXXXXX        razítko</w:t>
      </w:r>
    </w:p>
    <w:p w14:paraId="3D9B8237" w14:textId="77777777" w:rsidR="00D13D84" w:rsidRDefault="00376E56">
      <w:pPr>
        <w:pStyle w:val="Zkladntext1"/>
        <w:framePr w:w="4032" w:h="686" w:wrap="none" w:hAnchor="page" w:x="642" w:y="10177"/>
        <w:shd w:val="clear" w:color="auto" w:fill="auto"/>
      </w:pPr>
      <w:r>
        <w:rPr>
          <w:b/>
          <w:bCs/>
        </w:rPr>
        <w:t>Platné elektronické podpisy:</w:t>
      </w:r>
    </w:p>
    <w:p w14:paraId="3D9B8238" w14:textId="63CBB0DA" w:rsidR="00D13D84" w:rsidRDefault="00376E56">
      <w:pPr>
        <w:pStyle w:val="Zkladntext1"/>
        <w:framePr w:w="4032" w:h="686" w:wrap="none" w:hAnchor="page" w:x="642" w:y="10177"/>
        <w:shd w:val="clear" w:color="auto" w:fill="auto"/>
      </w:pPr>
      <w:r>
        <w:t xml:space="preserve">18.07.2024 11:44:09 - </w:t>
      </w:r>
      <w:proofErr w:type="gramStart"/>
      <w:r>
        <w:t>XXXXXXXXXXX - příkazce</w:t>
      </w:r>
      <w:proofErr w:type="gramEnd"/>
      <w:r>
        <w:t xml:space="preserve"> operace</w:t>
      </w:r>
    </w:p>
    <w:p w14:paraId="3D9B8239" w14:textId="2EDEDF96" w:rsidR="00D13D84" w:rsidRDefault="00376E56">
      <w:pPr>
        <w:pStyle w:val="Zkladntext1"/>
        <w:framePr w:w="4032" w:h="686" w:wrap="none" w:hAnchor="page" w:x="642" w:y="10177"/>
        <w:shd w:val="clear" w:color="auto" w:fill="auto"/>
      </w:pPr>
      <w:r>
        <w:t xml:space="preserve">19.07.2024 11:24:59 - </w:t>
      </w:r>
      <w:proofErr w:type="gramStart"/>
      <w:r w:rsidR="000817DD">
        <w:t xml:space="preserve">XXXXXXXXXX </w:t>
      </w:r>
      <w:r>
        <w:t>- správce</w:t>
      </w:r>
      <w:proofErr w:type="gramEnd"/>
      <w:r>
        <w:t xml:space="preserve"> rozpočtu</w:t>
      </w:r>
    </w:p>
    <w:p w14:paraId="3D9B823A" w14:textId="77777777" w:rsidR="00D13D84" w:rsidRDefault="00376E56">
      <w:pPr>
        <w:pStyle w:val="Zkladntext1"/>
        <w:framePr w:w="2400" w:h="254" w:wrap="none" w:hAnchor="page" w:x="550" w:y="15553"/>
        <w:shd w:val="clear" w:color="auto" w:fill="auto"/>
      </w:pPr>
      <w:r>
        <w:rPr>
          <w:b/>
          <w:bCs/>
        </w:rPr>
        <w:t xml:space="preserve">Číslo objednávky </w:t>
      </w:r>
      <w:r>
        <w:t>2844/2024</w:t>
      </w:r>
    </w:p>
    <w:p w14:paraId="3D9B823B" w14:textId="77777777" w:rsidR="00D13D84" w:rsidRDefault="00376E56">
      <w:pPr>
        <w:pStyle w:val="Zkladntext1"/>
        <w:framePr w:w="2693" w:h="240" w:wrap="none" w:hAnchor="page" w:x="4880" w:y="15553"/>
        <w:shd w:val="clear" w:color="auto" w:fill="auto"/>
      </w:pPr>
      <w:r>
        <w:t xml:space="preserve">© MÚZO Praha s.r.o. - </w:t>
      </w:r>
      <w:hyperlink r:id="rId6" w:history="1">
        <w:r w:rsidRPr="002B15A9">
          <w:rPr>
            <w:lang w:eastAsia="en-US" w:bidi="en-US"/>
          </w:rPr>
          <w:t>www.muzo.cz</w:t>
        </w:r>
      </w:hyperlink>
    </w:p>
    <w:p w14:paraId="3D9B823C" w14:textId="77777777" w:rsidR="00D13D84" w:rsidRDefault="00376E56">
      <w:pPr>
        <w:pStyle w:val="Zkladntext1"/>
        <w:framePr w:w="586" w:h="230" w:wrap="none" w:hAnchor="page" w:x="10563" w:y="15563"/>
        <w:shd w:val="clear" w:color="auto" w:fill="auto"/>
      </w:pPr>
      <w:r>
        <w:rPr>
          <w:b/>
          <w:bCs/>
        </w:rPr>
        <w:t>Strana</w:t>
      </w:r>
    </w:p>
    <w:p w14:paraId="3D9B823D" w14:textId="77777777" w:rsidR="00D13D84" w:rsidRDefault="00376E5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D9B8269" wp14:editId="3D9B826A">
            <wp:simplePos x="0" y="0"/>
            <wp:positionH relativeFrom="page">
              <wp:posOffset>3052445</wp:posOffset>
            </wp:positionH>
            <wp:positionV relativeFrom="margin">
              <wp:posOffset>292735</wp:posOffset>
            </wp:positionV>
            <wp:extent cx="62166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B823E" w14:textId="77777777" w:rsidR="00D13D84" w:rsidRDefault="00D13D84">
      <w:pPr>
        <w:spacing w:line="360" w:lineRule="exact"/>
      </w:pPr>
    </w:p>
    <w:p w14:paraId="3D9B823F" w14:textId="77777777" w:rsidR="00D13D84" w:rsidRDefault="00D13D84">
      <w:pPr>
        <w:spacing w:line="360" w:lineRule="exact"/>
      </w:pPr>
    </w:p>
    <w:p w14:paraId="3D9B8240" w14:textId="77777777" w:rsidR="00D13D84" w:rsidRDefault="00D13D84">
      <w:pPr>
        <w:spacing w:line="360" w:lineRule="exact"/>
      </w:pPr>
    </w:p>
    <w:p w14:paraId="3D9B8241" w14:textId="77777777" w:rsidR="00D13D84" w:rsidRDefault="00D13D84">
      <w:pPr>
        <w:spacing w:line="360" w:lineRule="exact"/>
      </w:pPr>
    </w:p>
    <w:p w14:paraId="3D9B8242" w14:textId="77777777" w:rsidR="00D13D84" w:rsidRDefault="00D13D84">
      <w:pPr>
        <w:spacing w:line="360" w:lineRule="exact"/>
      </w:pPr>
    </w:p>
    <w:p w14:paraId="3D9B8243" w14:textId="77777777" w:rsidR="00D13D84" w:rsidRDefault="00D13D84">
      <w:pPr>
        <w:spacing w:line="360" w:lineRule="exact"/>
      </w:pPr>
    </w:p>
    <w:p w14:paraId="3D9B8244" w14:textId="77777777" w:rsidR="00D13D84" w:rsidRDefault="00D13D84">
      <w:pPr>
        <w:spacing w:line="360" w:lineRule="exact"/>
      </w:pPr>
    </w:p>
    <w:p w14:paraId="3D9B8245" w14:textId="77777777" w:rsidR="00D13D84" w:rsidRDefault="00D13D84">
      <w:pPr>
        <w:spacing w:line="360" w:lineRule="exact"/>
      </w:pPr>
    </w:p>
    <w:p w14:paraId="3D9B8246" w14:textId="77777777" w:rsidR="00D13D84" w:rsidRDefault="00D13D84">
      <w:pPr>
        <w:spacing w:line="360" w:lineRule="exact"/>
      </w:pPr>
    </w:p>
    <w:p w14:paraId="3D9B8247" w14:textId="77777777" w:rsidR="00D13D84" w:rsidRDefault="00D13D84">
      <w:pPr>
        <w:spacing w:line="360" w:lineRule="exact"/>
      </w:pPr>
    </w:p>
    <w:p w14:paraId="3D9B8248" w14:textId="77777777" w:rsidR="00D13D84" w:rsidRDefault="00D13D84">
      <w:pPr>
        <w:spacing w:line="360" w:lineRule="exact"/>
      </w:pPr>
    </w:p>
    <w:p w14:paraId="3D9B8249" w14:textId="77777777" w:rsidR="00D13D84" w:rsidRDefault="00D13D84">
      <w:pPr>
        <w:spacing w:line="360" w:lineRule="exact"/>
      </w:pPr>
    </w:p>
    <w:p w14:paraId="3D9B824A" w14:textId="77777777" w:rsidR="00D13D84" w:rsidRDefault="00D13D84">
      <w:pPr>
        <w:spacing w:line="360" w:lineRule="exact"/>
      </w:pPr>
    </w:p>
    <w:p w14:paraId="3D9B824B" w14:textId="77777777" w:rsidR="00D13D84" w:rsidRDefault="00D13D84">
      <w:pPr>
        <w:spacing w:line="360" w:lineRule="exact"/>
      </w:pPr>
    </w:p>
    <w:p w14:paraId="3D9B824C" w14:textId="77777777" w:rsidR="00D13D84" w:rsidRDefault="00D13D84">
      <w:pPr>
        <w:spacing w:line="360" w:lineRule="exact"/>
      </w:pPr>
    </w:p>
    <w:p w14:paraId="3D9B824D" w14:textId="77777777" w:rsidR="00D13D84" w:rsidRDefault="00D13D84">
      <w:pPr>
        <w:spacing w:line="360" w:lineRule="exact"/>
      </w:pPr>
    </w:p>
    <w:p w14:paraId="3D9B824E" w14:textId="77777777" w:rsidR="00D13D84" w:rsidRDefault="00D13D84">
      <w:pPr>
        <w:spacing w:line="360" w:lineRule="exact"/>
      </w:pPr>
    </w:p>
    <w:p w14:paraId="3D9B824F" w14:textId="77777777" w:rsidR="00D13D84" w:rsidRDefault="00D13D84">
      <w:pPr>
        <w:spacing w:line="360" w:lineRule="exact"/>
      </w:pPr>
    </w:p>
    <w:p w14:paraId="3D9B8250" w14:textId="77777777" w:rsidR="00D13D84" w:rsidRDefault="00D13D84">
      <w:pPr>
        <w:spacing w:line="360" w:lineRule="exact"/>
      </w:pPr>
    </w:p>
    <w:p w14:paraId="3D9B8251" w14:textId="77777777" w:rsidR="00D13D84" w:rsidRDefault="00D13D84">
      <w:pPr>
        <w:spacing w:line="360" w:lineRule="exact"/>
      </w:pPr>
    </w:p>
    <w:p w14:paraId="3D9B8252" w14:textId="77777777" w:rsidR="00D13D84" w:rsidRDefault="00D13D84">
      <w:pPr>
        <w:spacing w:line="360" w:lineRule="exact"/>
      </w:pPr>
    </w:p>
    <w:p w14:paraId="3D9B8253" w14:textId="77777777" w:rsidR="00D13D84" w:rsidRDefault="00D13D84">
      <w:pPr>
        <w:spacing w:line="360" w:lineRule="exact"/>
      </w:pPr>
    </w:p>
    <w:p w14:paraId="3D9B8254" w14:textId="77777777" w:rsidR="00D13D84" w:rsidRDefault="00D13D84">
      <w:pPr>
        <w:spacing w:line="360" w:lineRule="exact"/>
      </w:pPr>
    </w:p>
    <w:p w14:paraId="3D9B8255" w14:textId="77777777" w:rsidR="00D13D84" w:rsidRDefault="00D13D84">
      <w:pPr>
        <w:spacing w:line="360" w:lineRule="exact"/>
      </w:pPr>
    </w:p>
    <w:p w14:paraId="3D9B8256" w14:textId="77777777" w:rsidR="00D13D84" w:rsidRDefault="00D13D84">
      <w:pPr>
        <w:spacing w:line="360" w:lineRule="exact"/>
      </w:pPr>
    </w:p>
    <w:p w14:paraId="3D9B8257" w14:textId="77777777" w:rsidR="00D13D84" w:rsidRDefault="00D13D84">
      <w:pPr>
        <w:spacing w:line="360" w:lineRule="exact"/>
      </w:pPr>
    </w:p>
    <w:p w14:paraId="3D9B8258" w14:textId="77777777" w:rsidR="00D13D84" w:rsidRDefault="00D13D84">
      <w:pPr>
        <w:spacing w:line="360" w:lineRule="exact"/>
      </w:pPr>
    </w:p>
    <w:p w14:paraId="3D9B8259" w14:textId="77777777" w:rsidR="00D13D84" w:rsidRDefault="00D13D84">
      <w:pPr>
        <w:spacing w:line="360" w:lineRule="exact"/>
      </w:pPr>
    </w:p>
    <w:p w14:paraId="3D9B825A" w14:textId="77777777" w:rsidR="00D13D84" w:rsidRDefault="00D13D84">
      <w:pPr>
        <w:spacing w:line="360" w:lineRule="exact"/>
      </w:pPr>
    </w:p>
    <w:p w14:paraId="3D9B825B" w14:textId="77777777" w:rsidR="00D13D84" w:rsidRDefault="00D13D84">
      <w:pPr>
        <w:spacing w:line="360" w:lineRule="exact"/>
      </w:pPr>
    </w:p>
    <w:p w14:paraId="3D9B825C" w14:textId="77777777" w:rsidR="00D13D84" w:rsidRDefault="00D13D84">
      <w:pPr>
        <w:spacing w:line="360" w:lineRule="exact"/>
      </w:pPr>
    </w:p>
    <w:p w14:paraId="3D9B825D" w14:textId="77777777" w:rsidR="00D13D84" w:rsidRDefault="00D13D84">
      <w:pPr>
        <w:spacing w:line="360" w:lineRule="exact"/>
      </w:pPr>
    </w:p>
    <w:p w14:paraId="3D9B825E" w14:textId="77777777" w:rsidR="00D13D84" w:rsidRDefault="00D13D84">
      <w:pPr>
        <w:spacing w:line="360" w:lineRule="exact"/>
      </w:pPr>
    </w:p>
    <w:p w14:paraId="3D9B825F" w14:textId="77777777" w:rsidR="00D13D84" w:rsidRDefault="00D13D84">
      <w:pPr>
        <w:spacing w:line="360" w:lineRule="exact"/>
      </w:pPr>
    </w:p>
    <w:p w14:paraId="3D9B8260" w14:textId="77777777" w:rsidR="00D13D84" w:rsidRDefault="00D13D84">
      <w:pPr>
        <w:spacing w:line="360" w:lineRule="exact"/>
      </w:pPr>
    </w:p>
    <w:p w14:paraId="3D9B8261" w14:textId="77777777" w:rsidR="00D13D84" w:rsidRDefault="00D13D84">
      <w:pPr>
        <w:spacing w:line="360" w:lineRule="exact"/>
      </w:pPr>
    </w:p>
    <w:p w14:paraId="3D9B8262" w14:textId="77777777" w:rsidR="00D13D84" w:rsidRDefault="00D13D84">
      <w:pPr>
        <w:spacing w:line="360" w:lineRule="exact"/>
      </w:pPr>
    </w:p>
    <w:p w14:paraId="3D9B8263" w14:textId="77777777" w:rsidR="00D13D84" w:rsidRDefault="00D13D84">
      <w:pPr>
        <w:spacing w:line="360" w:lineRule="exact"/>
      </w:pPr>
    </w:p>
    <w:p w14:paraId="3D9B8264" w14:textId="77777777" w:rsidR="00D13D84" w:rsidRDefault="00D13D84">
      <w:pPr>
        <w:spacing w:line="360" w:lineRule="exact"/>
      </w:pPr>
    </w:p>
    <w:p w14:paraId="3D9B8265" w14:textId="77777777" w:rsidR="00D13D84" w:rsidRDefault="00D13D84">
      <w:pPr>
        <w:spacing w:line="360" w:lineRule="exact"/>
      </w:pPr>
    </w:p>
    <w:p w14:paraId="3D9B8266" w14:textId="77777777" w:rsidR="00D13D84" w:rsidRDefault="00D13D84">
      <w:pPr>
        <w:spacing w:line="360" w:lineRule="exact"/>
      </w:pPr>
    </w:p>
    <w:p w14:paraId="3D9B8267" w14:textId="77777777" w:rsidR="00D13D84" w:rsidRDefault="00D13D84">
      <w:pPr>
        <w:spacing w:after="685" w:line="1" w:lineRule="exact"/>
      </w:pPr>
    </w:p>
    <w:p w14:paraId="3D9B8268" w14:textId="77777777" w:rsidR="00D13D84" w:rsidRDefault="00D13D84">
      <w:pPr>
        <w:spacing w:line="1" w:lineRule="exact"/>
      </w:pPr>
    </w:p>
    <w:sectPr w:rsidR="00D13D84">
      <w:pgSz w:w="11900" w:h="16840"/>
      <w:pgMar w:top="327" w:right="267" w:bottom="327" w:left="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826F" w14:textId="77777777" w:rsidR="00376E56" w:rsidRDefault="00376E56">
      <w:r>
        <w:separator/>
      </w:r>
    </w:p>
  </w:endnote>
  <w:endnote w:type="continuationSeparator" w:id="0">
    <w:p w14:paraId="3D9B8271" w14:textId="77777777" w:rsidR="00376E56" w:rsidRDefault="0037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826B" w14:textId="77777777" w:rsidR="00D13D84" w:rsidRDefault="00D13D84"/>
  </w:footnote>
  <w:footnote w:type="continuationSeparator" w:id="0">
    <w:p w14:paraId="3D9B826C" w14:textId="77777777" w:rsidR="00D13D84" w:rsidRDefault="00D13D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84"/>
    <w:rsid w:val="000817DD"/>
    <w:rsid w:val="00200B65"/>
    <w:rsid w:val="002B15A9"/>
    <w:rsid w:val="00376E56"/>
    <w:rsid w:val="005B0E48"/>
    <w:rsid w:val="006455AD"/>
    <w:rsid w:val="00C0109D"/>
    <w:rsid w:val="00C04F4A"/>
    <w:rsid w:val="00D13D84"/>
    <w:rsid w:val="00D866DE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81DE"/>
  <w15:docId w15:val="{0F2018DA-4450-48B4-83C0-07E7B91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2024-08-20T08:50:00Z</dcterms:created>
  <dcterms:modified xsi:type="dcterms:W3CDTF">2024-08-20T09:01:00Z</dcterms:modified>
</cp:coreProperties>
</file>