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05" w:rsidRPr="007F65B9" w:rsidRDefault="003827CE" w:rsidP="0021662C">
      <w:pPr>
        <w:pStyle w:val="Nzevsml"/>
        <w:rPr>
          <w:rFonts w:ascii="NewsGot" w:hAnsi="NewsGot"/>
          <w:sz w:val="32"/>
          <w:szCs w:val="32"/>
        </w:rPr>
      </w:pPr>
      <w:r w:rsidRPr="007F65B9">
        <w:rPr>
          <w:rFonts w:ascii="NewsGot" w:hAnsi="NewsGot"/>
          <w:sz w:val="32"/>
          <w:szCs w:val="32"/>
        </w:rPr>
        <w:t xml:space="preserve">RÁMCOVÁ </w:t>
      </w:r>
      <w:r w:rsidR="007F65B9">
        <w:rPr>
          <w:rFonts w:ascii="NewsGot" w:hAnsi="NewsGot"/>
          <w:sz w:val="32"/>
          <w:szCs w:val="32"/>
        </w:rPr>
        <w:t>SMLOUVA</w:t>
      </w:r>
      <w:r w:rsidRPr="007F65B9">
        <w:rPr>
          <w:rFonts w:ascii="NewsGot" w:hAnsi="NewsGot"/>
          <w:sz w:val="32"/>
          <w:szCs w:val="32"/>
        </w:rPr>
        <w:br/>
        <w:t>O PO</w:t>
      </w:r>
      <w:r w:rsidR="005202D7">
        <w:rPr>
          <w:rFonts w:ascii="NewsGot" w:hAnsi="NewsGot"/>
          <w:sz w:val="32"/>
          <w:szCs w:val="32"/>
        </w:rPr>
        <w:t>SKYTOVÁNÍ</w:t>
      </w:r>
      <w:r w:rsidRPr="007F65B9">
        <w:rPr>
          <w:rFonts w:ascii="NewsGot" w:hAnsi="NewsGot"/>
          <w:sz w:val="32"/>
          <w:szCs w:val="32"/>
        </w:rPr>
        <w:t xml:space="preserve"> REKLAMNÍ</w:t>
      </w:r>
      <w:r w:rsidR="005202D7">
        <w:rPr>
          <w:rFonts w:ascii="NewsGot" w:hAnsi="NewsGot"/>
          <w:sz w:val="32"/>
          <w:szCs w:val="32"/>
        </w:rPr>
        <w:t>CH SLUŽEB</w:t>
      </w:r>
    </w:p>
    <w:p w:rsidR="00FB7AA9" w:rsidRDefault="00FB7AA9" w:rsidP="003827CE">
      <w:pPr>
        <w:pStyle w:val="Identifikandaje"/>
        <w:rPr>
          <w:rFonts w:ascii="NewsGot" w:hAnsi="NewsGot"/>
          <w:sz w:val="24"/>
          <w:szCs w:val="24"/>
        </w:rPr>
      </w:pPr>
    </w:p>
    <w:p w:rsidR="003827CE" w:rsidRPr="00FB7AA9" w:rsidRDefault="003827CE" w:rsidP="003827CE">
      <w:pPr>
        <w:pStyle w:val="Identifikandaje"/>
        <w:rPr>
          <w:rFonts w:ascii="NewsGot" w:hAnsi="NewsGot"/>
          <w:sz w:val="24"/>
          <w:szCs w:val="24"/>
        </w:rPr>
      </w:pPr>
      <w:r w:rsidRPr="00FB7AA9">
        <w:rPr>
          <w:rFonts w:ascii="NewsGot" w:hAnsi="NewsGot"/>
          <w:sz w:val="24"/>
          <w:szCs w:val="24"/>
        </w:rPr>
        <w:t>Objednatel:</w:t>
      </w:r>
      <w:r w:rsidRPr="00FB7AA9">
        <w:rPr>
          <w:rFonts w:ascii="NewsGot" w:hAnsi="NewsGot"/>
          <w:sz w:val="24"/>
          <w:szCs w:val="24"/>
        </w:rPr>
        <w:tab/>
        <w:t>Zoologická zahrada hl. m. Prahy</w:t>
      </w:r>
    </w:p>
    <w:p w:rsidR="003827CE" w:rsidRPr="00FB7AA9" w:rsidRDefault="003827CE" w:rsidP="003827CE">
      <w:pPr>
        <w:pStyle w:val="Identifikandaje"/>
        <w:rPr>
          <w:rFonts w:ascii="NewsGot" w:hAnsi="NewsGot"/>
          <w:sz w:val="24"/>
          <w:szCs w:val="24"/>
        </w:rPr>
      </w:pPr>
      <w:r w:rsidRPr="00FB7AA9">
        <w:rPr>
          <w:rFonts w:ascii="NewsGot" w:hAnsi="NewsGot"/>
          <w:sz w:val="24"/>
          <w:szCs w:val="24"/>
        </w:rPr>
        <w:t>Se sídlem:</w:t>
      </w:r>
      <w:r w:rsidRPr="00FB7AA9">
        <w:rPr>
          <w:rFonts w:ascii="NewsGot" w:hAnsi="NewsGot"/>
          <w:sz w:val="24"/>
          <w:szCs w:val="24"/>
        </w:rPr>
        <w:tab/>
        <w:t>U Trojského zámku 120/3, 171 00 Praha 7</w:t>
      </w:r>
    </w:p>
    <w:p w:rsidR="003827CE" w:rsidRPr="00FB7AA9" w:rsidRDefault="003827CE" w:rsidP="003827CE">
      <w:pPr>
        <w:pStyle w:val="Identifikandaje"/>
        <w:rPr>
          <w:rFonts w:ascii="NewsGot" w:hAnsi="NewsGot"/>
          <w:sz w:val="24"/>
          <w:szCs w:val="24"/>
        </w:rPr>
      </w:pPr>
      <w:r w:rsidRPr="00FB7AA9">
        <w:rPr>
          <w:rFonts w:ascii="NewsGot" w:hAnsi="NewsGot"/>
          <w:sz w:val="24"/>
          <w:szCs w:val="24"/>
        </w:rPr>
        <w:t>IČO:</w:t>
      </w:r>
      <w:r w:rsidRPr="00FB7AA9">
        <w:rPr>
          <w:rFonts w:ascii="NewsGot" w:hAnsi="NewsGot"/>
          <w:sz w:val="24"/>
          <w:szCs w:val="24"/>
        </w:rPr>
        <w:tab/>
        <w:t>00064459</w:t>
      </w:r>
    </w:p>
    <w:p w:rsidR="006962DF" w:rsidRPr="00FB7AA9" w:rsidRDefault="003827CE" w:rsidP="006962DF">
      <w:pPr>
        <w:pStyle w:val="Identifikandaje"/>
        <w:rPr>
          <w:rFonts w:ascii="NewsGot" w:hAnsi="NewsGot"/>
          <w:sz w:val="24"/>
          <w:szCs w:val="24"/>
        </w:rPr>
      </w:pPr>
      <w:r w:rsidRPr="00FB7AA9">
        <w:rPr>
          <w:rFonts w:ascii="NewsGot" w:hAnsi="NewsGot"/>
          <w:sz w:val="24"/>
          <w:szCs w:val="24"/>
        </w:rPr>
        <w:t>DIČ:</w:t>
      </w:r>
      <w:r w:rsidRPr="00FB7AA9">
        <w:rPr>
          <w:rFonts w:ascii="NewsGot" w:hAnsi="NewsGot"/>
          <w:sz w:val="24"/>
          <w:szCs w:val="24"/>
        </w:rPr>
        <w:tab/>
        <w:t>CZ00064459</w:t>
      </w:r>
    </w:p>
    <w:p w:rsidR="006962DF" w:rsidRPr="00FB7AA9" w:rsidRDefault="006962DF" w:rsidP="006962DF">
      <w:pPr>
        <w:pStyle w:val="Identifikandaje"/>
        <w:rPr>
          <w:rFonts w:ascii="NewsGot" w:eastAsia="Times New Roman" w:hAnsi="NewsGot" w:cs="Calibri"/>
          <w:sz w:val="24"/>
          <w:szCs w:val="24"/>
          <w:lang w:eastAsia="cs-CZ"/>
        </w:rPr>
      </w:pPr>
      <w:r w:rsidRPr="00FB7AA9">
        <w:rPr>
          <w:rFonts w:ascii="NewsGot" w:eastAsia="Times New Roman" w:hAnsi="NewsGot" w:cs="Calibri"/>
          <w:sz w:val="24"/>
          <w:szCs w:val="24"/>
          <w:lang w:eastAsia="cs-CZ"/>
        </w:rPr>
        <w:t>Bankovní spojení:</w:t>
      </w:r>
      <w:r w:rsidRPr="00FB7AA9">
        <w:rPr>
          <w:rFonts w:ascii="NewsGot" w:eastAsia="Times New Roman" w:hAnsi="NewsGot" w:cs="Calibri"/>
          <w:sz w:val="24"/>
          <w:szCs w:val="24"/>
          <w:lang w:eastAsia="cs-CZ"/>
        </w:rPr>
        <w:tab/>
        <w:t>PPF banka a. s.</w:t>
      </w:r>
    </w:p>
    <w:p w:rsidR="006962DF" w:rsidRPr="00FB7AA9" w:rsidRDefault="006962DF" w:rsidP="0021662C">
      <w:pPr>
        <w:pStyle w:val="Identifikandaje"/>
        <w:rPr>
          <w:rFonts w:ascii="NewsGot" w:hAnsi="NewsGot"/>
          <w:sz w:val="24"/>
          <w:szCs w:val="24"/>
        </w:rPr>
      </w:pPr>
      <w:r w:rsidRPr="00FB7AA9">
        <w:rPr>
          <w:rFonts w:ascii="NewsGot" w:eastAsia="Times New Roman" w:hAnsi="NewsGot" w:cs="Calibri"/>
          <w:sz w:val="24"/>
          <w:szCs w:val="24"/>
          <w:lang w:eastAsia="cs-CZ"/>
        </w:rPr>
        <w:t>Číslo účtu:</w:t>
      </w:r>
      <w:r w:rsidRPr="00FB7AA9">
        <w:rPr>
          <w:rFonts w:ascii="NewsGot" w:eastAsia="Times New Roman" w:hAnsi="NewsGot" w:cs="Calibri"/>
          <w:sz w:val="24"/>
          <w:szCs w:val="24"/>
          <w:lang w:eastAsia="cs-CZ"/>
        </w:rPr>
        <w:tab/>
        <w:t>2000980001/6000</w:t>
      </w:r>
    </w:p>
    <w:p w:rsidR="003827CE" w:rsidRPr="00FB7AA9" w:rsidRDefault="003827CE" w:rsidP="0021662C">
      <w:pPr>
        <w:pStyle w:val="Identifikandaje"/>
        <w:rPr>
          <w:rFonts w:ascii="NewsGot" w:hAnsi="NewsGot"/>
          <w:sz w:val="24"/>
          <w:szCs w:val="24"/>
        </w:rPr>
      </w:pPr>
      <w:r w:rsidRPr="00FB7AA9">
        <w:rPr>
          <w:rFonts w:ascii="NewsGot" w:hAnsi="NewsGot"/>
          <w:sz w:val="24"/>
          <w:szCs w:val="24"/>
        </w:rPr>
        <w:t>Zastoupen:</w:t>
      </w:r>
      <w:r w:rsidRPr="00FB7AA9">
        <w:rPr>
          <w:rFonts w:ascii="NewsGot" w:hAnsi="NewsGot"/>
          <w:sz w:val="24"/>
          <w:szCs w:val="24"/>
        </w:rPr>
        <w:tab/>
        <w:t>Mgr. Miroslavem Bobkem, ředitelem</w:t>
      </w:r>
    </w:p>
    <w:p w:rsidR="003827CE" w:rsidRPr="00FB7AA9" w:rsidRDefault="003827CE" w:rsidP="003827CE">
      <w:pPr>
        <w:pStyle w:val="Identifikandaje"/>
        <w:rPr>
          <w:rFonts w:ascii="NewsGot" w:hAnsi="NewsGot"/>
          <w:sz w:val="24"/>
          <w:szCs w:val="24"/>
        </w:rPr>
      </w:pPr>
      <w:r w:rsidRPr="00FB7AA9">
        <w:rPr>
          <w:rFonts w:ascii="NewsGot" w:hAnsi="NewsGot"/>
          <w:sz w:val="24"/>
          <w:szCs w:val="24"/>
        </w:rPr>
        <w:t>(dále jen „</w:t>
      </w:r>
      <w:r w:rsidRPr="00FB7AA9">
        <w:rPr>
          <w:rFonts w:ascii="NewsGot" w:hAnsi="NewsGot"/>
          <w:b/>
          <w:sz w:val="24"/>
          <w:szCs w:val="24"/>
        </w:rPr>
        <w:t>objednatel</w:t>
      </w:r>
      <w:r w:rsidRPr="00FB7AA9">
        <w:rPr>
          <w:rFonts w:ascii="NewsGot" w:hAnsi="NewsGot"/>
          <w:sz w:val="24"/>
          <w:szCs w:val="24"/>
        </w:rPr>
        <w:t>“</w:t>
      </w:r>
      <w:r w:rsidR="009B0F83" w:rsidRPr="00FB7AA9">
        <w:rPr>
          <w:rFonts w:ascii="NewsGot" w:hAnsi="NewsGot"/>
          <w:sz w:val="24"/>
          <w:szCs w:val="24"/>
        </w:rPr>
        <w:t xml:space="preserve"> nebo „</w:t>
      </w:r>
      <w:r w:rsidR="009B0F83" w:rsidRPr="00FB7AA9">
        <w:rPr>
          <w:rFonts w:ascii="NewsGot" w:hAnsi="NewsGot"/>
          <w:b/>
          <w:sz w:val="24"/>
          <w:szCs w:val="24"/>
        </w:rPr>
        <w:t>Zoo Praha</w:t>
      </w:r>
      <w:r w:rsidR="009B0F83" w:rsidRPr="00FB7AA9">
        <w:rPr>
          <w:rFonts w:ascii="NewsGot" w:hAnsi="NewsGot"/>
          <w:sz w:val="24"/>
          <w:szCs w:val="24"/>
        </w:rPr>
        <w:t>“)</w:t>
      </w:r>
    </w:p>
    <w:p w:rsidR="003827CE" w:rsidRPr="00FB7AA9" w:rsidRDefault="003827CE" w:rsidP="0021662C">
      <w:pPr>
        <w:pStyle w:val="Identifikandaje"/>
        <w:rPr>
          <w:rFonts w:ascii="NewsGot" w:hAnsi="NewsGot"/>
          <w:sz w:val="24"/>
          <w:szCs w:val="24"/>
        </w:rPr>
      </w:pPr>
    </w:p>
    <w:p w:rsidR="00FB7AA9" w:rsidRDefault="00FB7AA9" w:rsidP="0021662C">
      <w:pPr>
        <w:pStyle w:val="Identifikandaje"/>
        <w:rPr>
          <w:rFonts w:ascii="NewsGot" w:hAnsi="NewsGot"/>
          <w:sz w:val="24"/>
          <w:szCs w:val="24"/>
        </w:rPr>
      </w:pPr>
    </w:p>
    <w:p w:rsidR="003827CE" w:rsidRPr="00FB7AA9" w:rsidRDefault="003827CE" w:rsidP="0021662C">
      <w:pPr>
        <w:pStyle w:val="Identifikandaje"/>
        <w:rPr>
          <w:rFonts w:ascii="NewsGot" w:hAnsi="NewsGot"/>
          <w:sz w:val="24"/>
          <w:szCs w:val="24"/>
        </w:rPr>
      </w:pPr>
      <w:r w:rsidRPr="00FB7AA9">
        <w:rPr>
          <w:rFonts w:ascii="NewsGot" w:hAnsi="NewsGot"/>
          <w:sz w:val="24"/>
          <w:szCs w:val="24"/>
        </w:rPr>
        <w:t>a</w:t>
      </w:r>
    </w:p>
    <w:p w:rsidR="003827CE" w:rsidRDefault="003827CE" w:rsidP="003827CE">
      <w:pPr>
        <w:pStyle w:val="Identifikandaje"/>
        <w:rPr>
          <w:rFonts w:ascii="NewsGot" w:hAnsi="NewsGot"/>
          <w:sz w:val="24"/>
          <w:szCs w:val="24"/>
        </w:rPr>
      </w:pPr>
    </w:p>
    <w:p w:rsidR="00FB7AA9" w:rsidRPr="00FB7AA9" w:rsidRDefault="00FB7AA9" w:rsidP="003827CE">
      <w:pPr>
        <w:pStyle w:val="Identifikandaje"/>
        <w:rPr>
          <w:rFonts w:ascii="NewsGot" w:hAnsi="NewsGot"/>
          <w:sz w:val="24"/>
          <w:szCs w:val="24"/>
        </w:rPr>
      </w:pPr>
    </w:p>
    <w:p w:rsidR="00277B16" w:rsidRPr="00FB7AA9" w:rsidRDefault="003827CE" w:rsidP="0021662C">
      <w:pPr>
        <w:pStyle w:val="Identifikandaje"/>
        <w:rPr>
          <w:rFonts w:ascii="NewsGot" w:hAnsi="NewsGot"/>
          <w:sz w:val="24"/>
          <w:szCs w:val="24"/>
        </w:rPr>
      </w:pPr>
      <w:r w:rsidRPr="00FB7AA9">
        <w:rPr>
          <w:rFonts w:ascii="NewsGot" w:hAnsi="NewsGot"/>
          <w:sz w:val="24"/>
          <w:szCs w:val="24"/>
        </w:rPr>
        <w:t>Poskytovatel:</w:t>
      </w:r>
      <w:r w:rsidRPr="00FB7AA9">
        <w:rPr>
          <w:rFonts w:ascii="NewsGot" w:hAnsi="NewsGot"/>
          <w:sz w:val="24"/>
          <w:szCs w:val="24"/>
        </w:rPr>
        <w:tab/>
      </w:r>
      <w:r w:rsidR="00277B16" w:rsidRPr="00FB7AA9">
        <w:rPr>
          <w:rFonts w:ascii="NewsGot" w:hAnsi="NewsGot"/>
          <w:sz w:val="24"/>
          <w:szCs w:val="24"/>
        </w:rPr>
        <w:t xml:space="preserve">ADJUST ART, spol. s r.o. </w:t>
      </w:r>
    </w:p>
    <w:p w:rsidR="003827CE" w:rsidRPr="00FB7AA9" w:rsidRDefault="003827CE" w:rsidP="0021662C">
      <w:pPr>
        <w:pStyle w:val="Identifikandaje"/>
        <w:rPr>
          <w:rFonts w:ascii="NewsGot" w:hAnsi="NewsGot"/>
          <w:sz w:val="24"/>
          <w:szCs w:val="24"/>
        </w:rPr>
      </w:pPr>
      <w:r w:rsidRPr="00FB7AA9">
        <w:rPr>
          <w:rFonts w:ascii="NewsGot" w:hAnsi="NewsGot"/>
          <w:sz w:val="24"/>
          <w:szCs w:val="24"/>
        </w:rPr>
        <w:t>Se sídlem:</w:t>
      </w:r>
      <w:r w:rsidRPr="00FB7AA9">
        <w:rPr>
          <w:rFonts w:ascii="NewsGot" w:hAnsi="NewsGot"/>
          <w:sz w:val="24"/>
          <w:szCs w:val="24"/>
        </w:rPr>
        <w:tab/>
      </w:r>
      <w:r w:rsidR="00277B16" w:rsidRPr="00FB7AA9">
        <w:rPr>
          <w:rFonts w:ascii="NewsGot" w:hAnsi="NewsGot"/>
          <w:sz w:val="24"/>
          <w:szCs w:val="24"/>
        </w:rPr>
        <w:t xml:space="preserve">Národní 961/25, </w:t>
      </w:r>
      <w:proofErr w:type="gramStart"/>
      <w:r w:rsidR="00277B16" w:rsidRPr="00FB7AA9">
        <w:rPr>
          <w:rFonts w:ascii="NewsGot" w:hAnsi="NewsGot"/>
          <w:sz w:val="24"/>
          <w:szCs w:val="24"/>
        </w:rPr>
        <w:t>110 00  Praha</w:t>
      </w:r>
      <w:proofErr w:type="gramEnd"/>
      <w:r w:rsidR="00277B16" w:rsidRPr="00FB7AA9">
        <w:rPr>
          <w:rFonts w:ascii="NewsGot" w:hAnsi="NewsGot"/>
          <w:sz w:val="24"/>
          <w:szCs w:val="24"/>
        </w:rPr>
        <w:t xml:space="preserve"> 1</w:t>
      </w:r>
    </w:p>
    <w:p w:rsidR="003827CE" w:rsidRPr="00FB7AA9" w:rsidRDefault="003827CE" w:rsidP="0021662C">
      <w:pPr>
        <w:pStyle w:val="Identifikandaje"/>
        <w:rPr>
          <w:rFonts w:ascii="NewsGot" w:hAnsi="NewsGot"/>
          <w:sz w:val="24"/>
          <w:szCs w:val="24"/>
        </w:rPr>
      </w:pPr>
      <w:r w:rsidRPr="00FB7AA9">
        <w:rPr>
          <w:rFonts w:ascii="NewsGot" w:hAnsi="NewsGot"/>
          <w:sz w:val="24"/>
          <w:szCs w:val="24"/>
        </w:rPr>
        <w:t>IČO:</w:t>
      </w:r>
      <w:r w:rsidRPr="00FB7AA9">
        <w:rPr>
          <w:rFonts w:ascii="NewsGot" w:hAnsi="NewsGot"/>
          <w:sz w:val="24"/>
          <w:szCs w:val="24"/>
        </w:rPr>
        <w:tab/>
      </w:r>
      <w:r w:rsidR="00277B16" w:rsidRPr="00FB7AA9">
        <w:rPr>
          <w:rFonts w:ascii="NewsGot" w:hAnsi="NewsGot"/>
          <w:sz w:val="24"/>
          <w:szCs w:val="24"/>
        </w:rPr>
        <w:t>25636057</w:t>
      </w:r>
    </w:p>
    <w:p w:rsidR="003827CE" w:rsidRPr="00FB7AA9" w:rsidRDefault="003827CE" w:rsidP="0021662C">
      <w:pPr>
        <w:pStyle w:val="Identifikandaje"/>
        <w:rPr>
          <w:rFonts w:ascii="NewsGot" w:hAnsi="NewsGot"/>
          <w:sz w:val="24"/>
          <w:szCs w:val="24"/>
        </w:rPr>
      </w:pPr>
      <w:r w:rsidRPr="00FB7AA9">
        <w:rPr>
          <w:rFonts w:ascii="NewsGot" w:hAnsi="NewsGot"/>
          <w:sz w:val="24"/>
          <w:szCs w:val="24"/>
        </w:rPr>
        <w:t>DIČ:</w:t>
      </w:r>
      <w:r w:rsidRPr="00FB7AA9">
        <w:rPr>
          <w:rFonts w:ascii="NewsGot" w:hAnsi="NewsGot"/>
          <w:sz w:val="24"/>
          <w:szCs w:val="24"/>
        </w:rPr>
        <w:tab/>
      </w:r>
      <w:r w:rsidR="00277B16" w:rsidRPr="00FB7AA9">
        <w:rPr>
          <w:rFonts w:ascii="NewsGot" w:hAnsi="NewsGot"/>
          <w:sz w:val="24"/>
          <w:szCs w:val="24"/>
        </w:rPr>
        <w:t>CZ25636057</w:t>
      </w:r>
    </w:p>
    <w:p w:rsidR="007F63FC" w:rsidRPr="00FB7AA9" w:rsidRDefault="007F63FC" w:rsidP="007F63FC">
      <w:pPr>
        <w:pStyle w:val="Identifikandaje"/>
        <w:rPr>
          <w:rFonts w:ascii="NewsGot" w:hAnsi="NewsGot"/>
          <w:sz w:val="24"/>
          <w:szCs w:val="24"/>
        </w:rPr>
      </w:pPr>
      <w:r w:rsidRPr="00FB7AA9">
        <w:rPr>
          <w:rFonts w:ascii="NewsGot" w:hAnsi="NewsGot"/>
          <w:sz w:val="24"/>
          <w:szCs w:val="24"/>
        </w:rPr>
        <w:t>Bankovní spojení:</w:t>
      </w:r>
      <w:r w:rsidRPr="00FB7AA9">
        <w:rPr>
          <w:rFonts w:ascii="NewsGot" w:hAnsi="NewsGot"/>
          <w:sz w:val="24"/>
          <w:szCs w:val="24"/>
        </w:rPr>
        <w:tab/>
      </w:r>
      <w:proofErr w:type="spellStart"/>
      <w:r w:rsidR="00277B16" w:rsidRPr="00FB7AA9">
        <w:rPr>
          <w:rFonts w:ascii="NewsGot" w:hAnsi="NewsGot"/>
          <w:sz w:val="24"/>
          <w:szCs w:val="24"/>
        </w:rPr>
        <w:t>Raiffeisenbank</w:t>
      </w:r>
      <w:proofErr w:type="spellEnd"/>
      <w:r w:rsidR="00277B16" w:rsidRPr="00FB7AA9">
        <w:rPr>
          <w:rFonts w:ascii="NewsGot" w:hAnsi="NewsGot"/>
          <w:sz w:val="24"/>
          <w:szCs w:val="24"/>
        </w:rPr>
        <w:t>, a.s.</w:t>
      </w:r>
    </w:p>
    <w:p w:rsidR="007F63FC" w:rsidRPr="00FB7AA9" w:rsidRDefault="007F63FC" w:rsidP="007F63FC">
      <w:pPr>
        <w:pStyle w:val="Identifikandaje"/>
        <w:rPr>
          <w:rFonts w:ascii="NewsGot" w:hAnsi="NewsGot"/>
          <w:sz w:val="24"/>
          <w:szCs w:val="24"/>
        </w:rPr>
      </w:pPr>
      <w:r w:rsidRPr="00FB7AA9">
        <w:rPr>
          <w:rFonts w:ascii="NewsGot" w:hAnsi="NewsGot"/>
          <w:sz w:val="24"/>
          <w:szCs w:val="24"/>
        </w:rPr>
        <w:t>Číslo účtu:</w:t>
      </w:r>
      <w:r w:rsidRPr="00FB7AA9">
        <w:rPr>
          <w:rFonts w:ascii="NewsGot" w:hAnsi="NewsGot"/>
          <w:sz w:val="24"/>
          <w:szCs w:val="24"/>
        </w:rPr>
        <w:tab/>
      </w:r>
      <w:r w:rsidR="00277B16" w:rsidRPr="00FB7AA9">
        <w:rPr>
          <w:rFonts w:ascii="NewsGot" w:hAnsi="NewsGot"/>
          <w:sz w:val="24"/>
          <w:szCs w:val="24"/>
        </w:rPr>
        <w:t>337754/5500</w:t>
      </w:r>
    </w:p>
    <w:p w:rsidR="003827CE" w:rsidRPr="00FB7AA9" w:rsidRDefault="003827CE" w:rsidP="0021662C">
      <w:pPr>
        <w:pStyle w:val="Identifikandaje"/>
        <w:rPr>
          <w:rFonts w:ascii="NewsGot" w:hAnsi="NewsGot"/>
          <w:sz w:val="24"/>
          <w:szCs w:val="24"/>
        </w:rPr>
      </w:pPr>
      <w:r w:rsidRPr="00FB7AA9">
        <w:rPr>
          <w:rFonts w:ascii="NewsGot" w:hAnsi="NewsGot"/>
          <w:sz w:val="24"/>
          <w:szCs w:val="24"/>
        </w:rPr>
        <w:t>Zastoupen:</w:t>
      </w:r>
      <w:r w:rsidRPr="00FB7AA9">
        <w:rPr>
          <w:rFonts w:ascii="NewsGot" w:hAnsi="NewsGot"/>
          <w:sz w:val="24"/>
          <w:szCs w:val="24"/>
        </w:rPr>
        <w:tab/>
      </w:r>
      <w:r w:rsidR="00277B16" w:rsidRPr="00FB7AA9">
        <w:rPr>
          <w:rFonts w:ascii="NewsGot" w:hAnsi="NewsGot"/>
          <w:sz w:val="24"/>
          <w:szCs w:val="24"/>
        </w:rPr>
        <w:t xml:space="preserve">Ivanou </w:t>
      </w:r>
      <w:proofErr w:type="spellStart"/>
      <w:r w:rsidR="00277B16" w:rsidRPr="00FB7AA9">
        <w:rPr>
          <w:rFonts w:ascii="NewsGot" w:hAnsi="NewsGot"/>
          <w:sz w:val="24"/>
          <w:szCs w:val="24"/>
        </w:rPr>
        <w:t>Zemancovou</w:t>
      </w:r>
      <w:proofErr w:type="spellEnd"/>
      <w:r w:rsidR="00277B16" w:rsidRPr="00FB7AA9">
        <w:rPr>
          <w:rFonts w:ascii="NewsGot" w:hAnsi="NewsGot"/>
          <w:sz w:val="24"/>
          <w:szCs w:val="24"/>
        </w:rPr>
        <w:t xml:space="preserve">, jednatelkou </w:t>
      </w:r>
    </w:p>
    <w:p w:rsidR="00403D0F" w:rsidRPr="00FB7AA9" w:rsidRDefault="003827CE" w:rsidP="0021662C">
      <w:pPr>
        <w:pStyle w:val="Identifikandaje"/>
        <w:rPr>
          <w:rFonts w:ascii="NewsGot" w:hAnsi="NewsGot"/>
          <w:sz w:val="24"/>
          <w:szCs w:val="24"/>
        </w:rPr>
      </w:pPr>
      <w:r w:rsidRPr="00FB7AA9">
        <w:rPr>
          <w:rFonts w:ascii="NewsGot" w:hAnsi="NewsGot"/>
          <w:sz w:val="24"/>
          <w:szCs w:val="24"/>
        </w:rPr>
        <w:t>(dále jen „</w:t>
      </w:r>
      <w:r w:rsidRPr="00FB7AA9">
        <w:rPr>
          <w:rFonts w:ascii="NewsGot" w:hAnsi="NewsGot"/>
          <w:b/>
          <w:sz w:val="24"/>
          <w:szCs w:val="24"/>
        </w:rPr>
        <w:t>poskytovatel</w:t>
      </w:r>
      <w:r w:rsidRPr="00FB7AA9">
        <w:rPr>
          <w:rFonts w:ascii="NewsGot" w:hAnsi="NewsGot"/>
          <w:sz w:val="24"/>
          <w:szCs w:val="24"/>
        </w:rPr>
        <w:t>“)</w:t>
      </w:r>
    </w:p>
    <w:p w:rsidR="003827CE" w:rsidRPr="00FB7AA9" w:rsidRDefault="003827CE" w:rsidP="0021662C">
      <w:pPr>
        <w:pStyle w:val="Identifikandaje"/>
        <w:rPr>
          <w:rFonts w:ascii="NewsGot" w:hAnsi="NewsGot"/>
          <w:sz w:val="24"/>
          <w:szCs w:val="24"/>
          <w:highlight w:val="magenta"/>
        </w:rPr>
      </w:pPr>
    </w:p>
    <w:p w:rsidR="00403D0F" w:rsidRPr="00FB7AA9" w:rsidRDefault="00314FC1" w:rsidP="00A16204">
      <w:pPr>
        <w:pStyle w:val="Typsml"/>
        <w:jc w:val="left"/>
        <w:rPr>
          <w:rFonts w:ascii="NewsGot" w:hAnsi="NewsGot"/>
          <w:sz w:val="24"/>
          <w:szCs w:val="24"/>
        </w:rPr>
      </w:pPr>
      <w:r w:rsidRPr="00FB7AA9">
        <w:rPr>
          <w:rFonts w:ascii="NewsGot" w:hAnsi="NewsGot"/>
          <w:sz w:val="24"/>
          <w:szCs w:val="24"/>
        </w:rPr>
        <w:t>(</w:t>
      </w:r>
      <w:r w:rsidR="003827CE" w:rsidRPr="00FB7AA9">
        <w:rPr>
          <w:rFonts w:ascii="NewsGot" w:hAnsi="NewsGot"/>
          <w:sz w:val="24"/>
          <w:szCs w:val="24"/>
        </w:rPr>
        <w:t xml:space="preserve">společně dále jen </w:t>
      </w:r>
      <w:r w:rsidRPr="00FB7AA9">
        <w:rPr>
          <w:rFonts w:ascii="NewsGot" w:hAnsi="NewsGot"/>
          <w:sz w:val="24"/>
          <w:szCs w:val="24"/>
        </w:rPr>
        <w:t>„</w:t>
      </w:r>
      <w:r w:rsidR="003827CE" w:rsidRPr="00FB7AA9">
        <w:rPr>
          <w:rFonts w:ascii="NewsGot" w:hAnsi="NewsGot"/>
          <w:b/>
          <w:sz w:val="24"/>
          <w:szCs w:val="24"/>
        </w:rPr>
        <w:t>s</w:t>
      </w:r>
      <w:r w:rsidRPr="00FB7AA9">
        <w:rPr>
          <w:rFonts w:ascii="NewsGot" w:hAnsi="NewsGot"/>
          <w:b/>
          <w:sz w:val="24"/>
          <w:szCs w:val="24"/>
        </w:rPr>
        <w:t>mluvní strany</w:t>
      </w:r>
      <w:r w:rsidRPr="00FB7AA9">
        <w:rPr>
          <w:rFonts w:ascii="NewsGot" w:hAnsi="NewsGot"/>
          <w:sz w:val="24"/>
          <w:szCs w:val="24"/>
        </w:rPr>
        <w:t>“)</w:t>
      </w:r>
    </w:p>
    <w:p w:rsidR="003827CE" w:rsidRPr="00FB7AA9" w:rsidRDefault="003827CE" w:rsidP="00A16204">
      <w:pPr>
        <w:pStyle w:val="Typsml"/>
        <w:jc w:val="left"/>
        <w:rPr>
          <w:rFonts w:ascii="NewsGot" w:hAnsi="NewsGot"/>
          <w:sz w:val="24"/>
          <w:szCs w:val="24"/>
        </w:rPr>
      </w:pPr>
    </w:p>
    <w:p w:rsidR="003827CE" w:rsidRDefault="003827CE" w:rsidP="00A16204">
      <w:pPr>
        <w:pStyle w:val="Typsml"/>
        <w:jc w:val="both"/>
        <w:rPr>
          <w:rFonts w:ascii="NewsGot" w:hAnsi="NewsGot"/>
          <w:sz w:val="24"/>
          <w:szCs w:val="24"/>
        </w:rPr>
      </w:pPr>
      <w:r w:rsidRPr="00FB7AA9">
        <w:rPr>
          <w:rFonts w:ascii="NewsGot" w:hAnsi="NewsGot"/>
          <w:sz w:val="24"/>
          <w:szCs w:val="24"/>
        </w:rPr>
        <w:t>uzavírají dle § 1746 odst. 2 zákona č. 89/2012 Sb., občanský zákoník</w:t>
      </w:r>
      <w:r w:rsidR="00A16204" w:rsidRPr="00FB7AA9">
        <w:rPr>
          <w:rFonts w:ascii="NewsGot" w:hAnsi="NewsGot"/>
          <w:sz w:val="24"/>
          <w:szCs w:val="24"/>
        </w:rPr>
        <w:t xml:space="preserve">, ve znění pozdějších </w:t>
      </w:r>
      <w:r w:rsidR="00724D61" w:rsidRPr="00FB7AA9">
        <w:rPr>
          <w:rFonts w:ascii="NewsGot" w:hAnsi="NewsGot"/>
          <w:sz w:val="24"/>
          <w:szCs w:val="24"/>
        </w:rPr>
        <w:t>př</w:t>
      </w:r>
      <w:r w:rsidR="00A16204" w:rsidRPr="00FB7AA9">
        <w:rPr>
          <w:rFonts w:ascii="NewsGot" w:hAnsi="NewsGot"/>
          <w:sz w:val="24"/>
          <w:szCs w:val="24"/>
        </w:rPr>
        <w:t>edpisů</w:t>
      </w:r>
      <w:r w:rsidRPr="00FB7AA9">
        <w:rPr>
          <w:rFonts w:ascii="NewsGot" w:hAnsi="NewsGot"/>
          <w:sz w:val="24"/>
          <w:szCs w:val="24"/>
        </w:rPr>
        <w:t xml:space="preserve"> tuto rámcovou </w:t>
      </w:r>
      <w:r w:rsidR="00DF06DA" w:rsidRPr="00FB7AA9">
        <w:rPr>
          <w:rFonts w:ascii="NewsGot" w:hAnsi="NewsGot"/>
          <w:sz w:val="24"/>
          <w:szCs w:val="24"/>
        </w:rPr>
        <w:t>smlouvu</w:t>
      </w:r>
      <w:r w:rsidRPr="00FB7AA9">
        <w:rPr>
          <w:rFonts w:ascii="NewsGot" w:hAnsi="NewsGot"/>
          <w:sz w:val="24"/>
          <w:szCs w:val="24"/>
        </w:rPr>
        <w:t xml:space="preserve"> o </w:t>
      </w:r>
      <w:r w:rsidR="00A16204" w:rsidRPr="00FB7AA9">
        <w:rPr>
          <w:rFonts w:ascii="NewsGot" w:hAnsi="NewsGot"/>
          <w:sz w:val="24"/>
          <w:szCs w:val="24"/>
        </w:rPr>
        <w:t>poskytování reklamních služeb</w:t>
      </w:r>
      <w:r w:rsidRPr="00FB7AA9">
        <w:rPr>
          <w:rFonts w:ascii="NewsGot" w:hAnsi="NewsGot"/>
          <w:sz w:val="24"/>
          <w:szCs w:val="24"/>
        </w:rPr>
        <w:t xml:space="preserve"> (dále jen „</w:t>
      </w:r>
      <w:r w:rsidRPr="00FB7AA9">
        <w:rPr>
          <w:rFonts w:ascii="NewsGot" w:hAnsi="NewsGot"/>
          <w:b/>
          <w:sz w:val="24"/>
          <w:szCs w:val="24"/>
        </w:rPr>
        <w:t xml:space="preserve">rámcová </w:t>
      </w:r>
      <w:r w:rsidR="007F65B9" w:rsidRPr="00FB7AA9">
        <w:rPr>
          <w:rFonts w:ascii="NewsGot" w:hAnsi="NewsGot"/>
          <w:b/>
          <w:sz w:val="24"/>
          <w:szCs w:val="24"/>
        </w:rPr>
        <w:t>smlouva</w:t>
      </w:r>
      <w:r w:rsidRPr="00FB7AA9">
        <w:rPr>
          <w:rFonts w:ascii="NewsGot" w:hAnsi="NewsGot"/>
          <w:sz w:val="24"/>
          <w:szCs w:val="24"/>
        </w:rPr>
        <w:t>“).</w:t>
      </w:r>
    </w:p>
    <w:p w:rsidR="00FB7AA9" w:rsidRPr="00FB7AA9" w:rsidRDefault="00FB7AA9" w:rsidP="00A16204">
      <w:pPr>
        <w:pStyle w:val="Typsml"/>
        <w:jc w:val="both"/>
        <w:rPr>
          <w:rFonts w:ascii="NewsGot" w:hAnsi="NewsGot"/>
          <w:sz w:val="24"/>
          <w:szCs w:val="24"/>
        </w:rPr>
      </w:pPr>
    </w:p>
    <w:p w:rsidR="00836ED5" w:rsidRPr="00FB7AA9" w:rsidRDefault="00B054EA" w:rsidP="004A27DC">
      <w:pPr>
        <w:pStyle w:val="l"/>
        <w:rPr>
          <w:rFonts w:ascii="NewsGot" w:hAnsi="NewsGot"/>
          <w:sz w:val="24"/>
          <w:szCs w:val="24"/>
        </w:rPr>
      </w:pPr>
      <w:r w:rsidRPr="00FB7AA9">
        <w:rPr>
          <w:rFonts w:ascii="NewsGot" w:hAnsi="NewsGot"/>
          <w:sz w:val="24"/>
          <w:szCs w:val="24"/>
        </w:rPr>
        <w:t>Úvodní ustanovení</w:t>
      </w:r>
    </w:p>
    <w:p w:rsidR="004A27DC" w:rsidRPr="00FB7AA9" w:rsidRDefault="004A27DC" w:rsidP="004A27DC">
      <w:pPr>
        <w:pStyle w:val="Odst"/>
        <w:rPr>
          <w:rFonts w:ascii="NewsGot" w:hAnsi="NewsGot"/>
          <w:sz w:val="24"/>
          <w:szCs w:val="24"/>
        </w:rPr>
      </w:pPr>
      <w:r w:rsidRPr="00FB7AA9">
        <w:rPr>
          <w:rFonts w:ascii="NewsGot" w:hAnsi="NewsGot"/>
          <w:sz w:val="24"/>
          <w:szCs w:val="24"/>
        </w:rPr>
        <w:t>Tuto rámcovou smlouvu ve smyslu zákona č. 134/2016 Sb., o zadávání veřejných zakázek, ve znění pozdějších předpisů (dále jen „ZZVZ“) uzavírají smluvní strany na základě výsledku zadávacího řízení veřejné zakázky „</w:t>
      </w:r>
      <w:r w:rsidRPr="00FB7AA9">
        <w:rPr>
          <w:rFonts w:ascii="NewsGot" w:hAnsi="NewsGot"/>
          <w:b/>
          <w:sz w:val="24"/>
          <w:szCs w:val="24"/>
        </w:rPr>
        <w:t xml:space="preserve">Partner Zoo Praha v oblasti </w:t>
      </w:r>
      <w:proofErr w:type="spellStart"/>
      <w:r w:rsidRPr="00FB7AA9">
        <w:rPr>
          <w:rFonts w:ascii="NewsGot" w:hAnsi="NewsGot"/>
          <w:b/>
          <w:sz w:val="24"/>
          <w:szCs w:val="24"/>
        </w:rPr>
        <w:t>outdoorové</w:t>
      </w:r>
      <w:proofErr w:type="spellEnd"/>
      <w:r w:rsidRPr="00FB7AA9">
        <w:rPr>
          <w:rFonts w:ascii="NewsGot" w:hAnsi="NewsGot"/>
          <w:b/>
          <w:sz w:val="24"/>
          <w:szCs w:val="24"/>
        </w:rPr>
        <w:t xml:space="preserve"> reklamy 2024 - 2028</w:t>
      </w:r>
      <w:r w:rsidRPr="00FB7AA9">
        <w:rPr>
          <w:rFonts w:ascii="NewsGot" w:hAnsi="NewsGot"/>
          <w:sz w:val="24"/>
          <w:szCs w:val="24"/>
        </w:rPr>
        <w:t>“, zadávané v otevřeném řízení v nadlimitním režimu podle § 56 ZZVZ.</w:t>
      </w:r>
    </w:p>
    <w:p w:rsidR="004A27DC" w:rsidRPr="00FB7AA9" w:rsidRDefault="004A27DC" w:rsidP="004A27DC">
      <w:pPr>
        <w:pStyle w:val="Odst"/>
        <w:rPr>
          <w:rFonts w:ascii="NewsGot" w:hAnsi="NewsGot"/>
          <w:sz w:val="24"/>
          <w:szCs w:val="24"/>
        </w:rPr>
      </w:pPr>
      <w:r w:rsidRPr="00FB7AA9">
        <w:rPr>
          <w:rFonts w:ascii="NewsGot" w:hAnsi="NewsGot"/>
          <w:sz w:val="24"/>
          <w:szCs w:val="24"/>
        </w:rPr>
        <w:t>Smluvní strany se společně hlásí k principům odpovědného zadávání veřejných zakázek dle § 6 odst. 4 ZZVZ, kdy plněním předmětu Veřejné zakázky a její úhradou obě strany získávají maximální hodnotu a společně se podílejí na pozitivním rozvoji společnosti a ekonomiky a minimalizaci negativních dopadů na životní prostředí</w:t>
      </w:r>
    </w:p>
    <w:p w:rsidR="003827CE" w:rsidRPr="00FB7AA9" w:rsidRDefault="003827CE" w:rsidP="004A27DC">
      <w:pPr>
        <w:pStyle w:val="l"/>
        <w:rPr>
          <w:rFonts w:ascii="NewsGot" w:hAnsi="NewsGot"/>
          <w:sz w:val="24"/>
          <w:szCs w:val="24"/>
        </w:rPr>
      </w:pPr>
      <w:r w:rsidRPr="00FB7AA9">
        <w:rPr>
          <w:rFonts w:ascii="NewsGot" w:hAnsi="NewsGot"/>
          <w:sz w:val="24"/>
          <w:szCs w:val="24"/>
        </w:rPr>
        <w:lastRenderedPageBreak/>
        <w:t xml:space="preserve">Předmět a účel </w:t>
      </w:r>
      <w:r w:rsidR="0042121C" w:rsidRPr="00FB7AA9">
        <w:rPr>
          <w:rFonts w:ascii="NewsGot" w:hAnsi="NewsGot"/>
          <w:sz w:val="24"/>
          <w:szCs w:val="24"/>
        </w:rPr>
        <w:t xml:space="preserve">rámcové </w:t>
      </w:r>
      <w:r w:rsidR="007F65B9" w:rsidRPr="00FB7AA9">
        <w:rPr>
          <w:rFonts w:ascii="NewsGot" w:hAnsi="NewsGot"/>
          <w:sz w:val="24"/>
          <w:szCs w:val="24"/>
        </w:rPr>
        <w:t>smlouvy</w:t>
      </w:r>
    </w:p>
    <w:p w:rsidR="000B2334" w:rsidRPr="00FB7AA9" w:rsidRDefault="003827CE" w:rsidP="0021662C">
      <w:pPr>
        <w:pStyle w:val="Odst"/>
        <w:rPr>
          <w:rFonts w:ascii="NewsGot" w:hAnsi="NewsGot"/>
          <w:sz w:val="24"/>
          <w:szCs w:val="24"/>
        </w:rPr>
      </w:pPr>
      <w:r w:rsidRPr="00FB7AA9">
        <w:rPr>
          <w:rFonts w:ascii="NewsGot" w:hAnsi="NewsGot"/>
          <w:sz w:val="24"/>
          <w:szCs w:val="24"/>
        </w:rPr>
        <w:t xml:space="preserve">Touto rámcovou </w:t>
      </w:r>
      <w:r w:rsidR="007F65B9" w:rsidRPr="00FB7AA9">
        <w:rPr>
          <w:rFonts w:ascii="NewsGot" w:hAnsi="NewsGot"/>
          <w:sz w:val="24"/>
          <w:szCs w:val="24"/>
        </w:rPr>
        <w:t>smlouvou</w:t>
      </w:r>
      <w:r w:rsidRPr="00FB7AA9">
        <w:rPr>
          <w:rFonts w:ascii="NewsGot" w:hAnsi="NewsGot"/>
          <w:sz w:val="24"/>
          <w:szCs w:val="24"/>
        </w:rPr>
        <w:t xml:space="preserve"> se upravují práva a povinnosti ze závazkových právních vztahů</w:t>
      </w:r>
      <w:r w:rsidR="009B0F83" w:rsidRPr="00FB7AA9">
        <w:rPr>
          <w:rFonts w:ascii="NewsGot" w:hAnsi="NewsGot"/>
          <w:sz w:val="24"/>
          <w:szCs w:val="24"/>
        </w:rPr>
        <w:t xml:space="preserve"> </w:t>
      </w:r>
      <w:r w:rsidR="000B2334" w:rsidRPr="00FB7AA9">
        <w:rPr>
          <w:rFonts w:ascii="NewsGot" w:hAnsi="NewsGot"/>
          <w:sz w:val="24"/>
          <w:szCs w:val="24"/>
        </w:rPr>
        <w:t xml:space="preserve">mezi smluvními stranami </w:t>
      </w:r>
      <w:r w:rsidR="009B0F83" w:rsidRPr="00FB7AA9">
        <w:rPr>
          <w:rFonts w:ascii="NewsGot" w:hAnsi="NewsGot"/>
          <w:sz w:val="24"/>
          <w:szCs w:val="24"/>
        </w:rPr>
        <w:t>při zajiš</w:t>
      </w:r>
      <w:r w:rsidR="000B2334" w:rsidRPr="00FB7AA9">
        <w:rPr>
          <w:rFonts w:ascii="NewsGot" w:hAnsi="NewsGot"/>
          <w:sz w:val="24"/>
          <w:szCs w:val="24"/>
        </w:rPr>
        <w:t>ť</w:t>
      </w:r>
      <w:r w:rsidR="009B0F83" w:rsidRPr="00FB7AA9">
        <w:rPr>
          <w:rFonts w:ascii="NewsGot" w:hAnsi="NewsGot"/>
          <w:sz w:val="24"/>
          <w:szCs w:val="24"/>
        </w:rPr>
        <w:t xml:space="preserve">ování </w:t>
      </w:r>
      <w:proofErr w:type="spellStart"/>
      <w:r w:rsidR="009B0F83" w:rsidRPr="00FB7AA9">
        <w:rPr>
          <w:rFonts w:ascii="NewsGot" w:hAnsi="NewsGot"/>
          <w:sz w:val="24"/>
          <w:szCs w:val="24"/>
        </w:rPr>
        <w:t>outdo</w:t>
      </w:r>
      <w:r w:rsidR="00E56BF0" w:rsidRPr="00FB7AA9">
        <w:rPr>
          <w:rFonts w:ascii="NewsGot" w:hAnsi="NewsGot"/>
          <w:sz w:val="24"/>
          <w:szCs w:val="24"/>
        </w:rPr>
        <w:t>o</w:t>
      </w:r>
      <w:r w:rsidR="009B0F83" w:rsidRPr="00FB7AA9">
        <w:rPr>
          <w:rFonts w:ascii="NewsGot" w:hAnsi="NewsGot"/>
          <w:sz w:val="24"/>
          <w:szCs w:val="24"/>
        </w:rPr>
        <w:t>rových</w:t>
      </w:r>
      <w:proofErr w:type="spellEnd"/>
      <w:r w:rsidR="009B0F83" w:rsidRPr="00FB7AA9">
        <w:rPr>
          <w:rFonts w:ascii="NewsGot" w:hAnsi="NewsGot"/>
          <w:sz w:val="24"/>
          <w:szCs w:val="24"/>
        </w:rPr>
        <w:t xml:space="preserve"> re</w:t>
      </w:r>
      <w:r w:rsidR="000B2334" w:rsidRPr="00FB7AA9">
        <w:rPr>
          <w:rFonts w:ascii="NewsGot" w:hAnsi="NewsGot"/>
          <w:sz w:val="24"/>
          <w:szCs w:val="24"/>
        </w:rPr>
        <w:t xml:space="preserve">klamních </w:t>
      </w:r>
      <w:r w:rsidR="009B0F83" w:rsidRPr="00FB7AA9">
        <w:rPr>
          <w:rFonts w:ascii="NewsGot" w:hAnsi="NewsGot"/>
          <w:sz w:val="24"/>
          <w:szCs w:val="24"/>
        </w:rPr>
        <w:t>služeb</w:t>
      </w:r>
      <w:r w:rsidR="000B2334" w:rsidRPr="00FB7AA9">
        <w:rPr>
          <w:rFonts w:ascii="NewsGot" w:hAnsi="NewsGot"/>
          <w:sz w:val="24"/>
          <w:szCs w:val="24"/>
        </w:rPr>
        <w:t xml:space="preserve">, zejména prostřednictvím </w:t>
      </w:r>
      <w:proofErr w:type="spellStart"/>
      <w:r w:rsidR="00E56BF0" w:rsidRPr="00FB7AA9">
        <w:rPr>
          <w:rFonts w:ascii="NewsGot" w:hAnsi="NewsGot"/>
          <w:sz w:val="24"/>
          <w:szCs w:val="24"/>
        </w:rPr>
        <w:t>citylight</w:t>
      </w:r>
      <w:proofErr w:type="spellEnd"/>
      <w:r w:rsidR="000B2334" w:rsidRPr="00FB7AA9">
        <w:rPr>
          <w:rFonts w:ascii="NewsGot" w:hAnsi="NewsGot"/>
          <w:sz w:val="24"/>
          <w:szCs w:val="24"/>
        </w:rPr>
        <w:t xml:space="preserve"> panelů, digitálních CLV a digitálních obrazovek, LED panelových reklam</w:t>
      </w:r>
      <w:r w:rsidR="00E56BF0" w:rsidRPr="00FB7AA9">
        <w:rPr>
          <w:rFonts w:ascii="NewsGot" w:hAnsi="NewsGot"/>
          <w:sz w:val="24"/>
          <w:szCs w:val="24"/>
        </w:rPr>
        <w:t xml:space="preserve">, billboardů a </w:t>
      </w:r>
      <w:proofErr w:type="spellStart"/>
      <w:r w:rsidR="00E56BF0" w:rsidRPr="00FB7AA9">
        <w:rPr>
          <w:rFonts w:ascii="NewsGot" w:hAnsi="NewsGot"/>
          <w:sz w:val="24"/>
          <w:szCs w:val="24"/>
        </w:rPr>
        <w:t>bigboardů</w:t>
      </w:r>
      <w:proofErr w:type="spellEnd"/>
      <w:r w:rsidR="00E56BF0" w:rsidRPr="00FB7AA9">
        <w:rPr>
          <w:rFonts w:ascii="NewsGot" w:hAnsi="NewsGot"/>
          <w:sz w:val="24"/>
          <w:szCs w:val="24"/>
        </w:rPr>
        <w:t>, jejichž</w:t>
      </w:r>
      <w:r w:rsidR="000B2334" w:rsidRPr="00FB7AA9">
        <w:rPr>
          <w:rFonts w:ascii="NewsGot" w:hAnsi="NewsGot"/>
          <w:sz w:val="24"/>
          <w:szCs w:val="24"/>
        </w:rPr>
        <w:t xml:space="preserve"> specifikace, cen</w:t>
      </w:r>
      <w:r w:rsidR="00E56BF0" w:rsidRPr="00FB7AA9">
        <w:rPr>
          <w:rFonts w:ascii="NewsGot" w:hAnsi="NewsGot"/>
          <w:sz w:val="24"/>
          <w:szCs w:val="24"/>
        </w:rPr>
        <w:t>y</w:t>
      </w:r>
      <w:r w:rsidR="000B2334" w:rsidRPr="00FB7AA9">
        <w:rPr>
          <w:rFonts w:ascii="NewsGot" w:hAnsi="NewsGot"/>
          <w:sz w:val="24"/>
          <w:szCs w:val="24"/>
        </w:rPr>
        <w:t xml:space="preserve"> a množství </w:t>
      </w:r>
      <w:r w:rsidR="00E56BF0" w:rsidRPr="00FB7AA9">
        <w:rPr>
          <w:rFonts w:ascii="NewsGot" w:hAnsi="NewsGot"/>
          <w:sz w:val="24"/>
          <w:szCs w:val="24"/>
        </w:rPr>
        <w:t xml:space="preserve">jsou </w:t>
      </w:r>
      <w:r w:rsidR="000B2334" w:rsidRPr="00FB7AA9">
        <w:rPr>
          <w:rFonts w:ascii="NewsGot" w:hAnsi="NewsGot"/>
          <w:sz w:val="24"/>
          <w:szCs w:val="24"/>
        </w:rPr>
        <w:t>uveden</w:t>
      </w:r>
      <w:r w:rsidR="00E56BF0" w:rsidRPr="00FB7AA9">
        <w:rPr>
          <w:rFonts w:ascii="NewsGot" w:hAnsi="NewsGot"/>
          <w:sz w:val="24"/>
          <w:szCs w:val="24"/>
        </w:rPr>
        <w:t>y</w:t>
      </w:r>
      <w:r w:rsidR="000B2334" w:rsidRPr="00FB7AA9">
        <w:rPr>
          <w:rFonts w:ascii="NewsGot" w:hAnsi="NewsGot"/>
          <w:sz w:val="24"/>
          <w:szCs w:val="24"/>
        </w:rPr>
        <w:t xml:space="preserve"> v </w:t>
      </w:r>
      <w:r w:rsidR="000B2334" w:rsidRPr="00FB7AA9">
        <w:rPr>
          <w:rFonts w:ascii="NewsGot" w:hAnsi="NewsGot"/>
          <w:sz w:val="24"/>
          <w:szCs w:val="24"/>
          <w:u w:val="single"/>
        </w:rPr>
        <w:t xml:space="preserve">příloze č. 1 </w:t>
      </w:r>
      <w:r w:rsidR="000B2334" w:rsidRPr="00FB7AA9">
        <w:rPr>
          <w:rFonts w:ascii="NewsGot" w:hAnsi="NewsGot"/>
          <w:sz w:val="24"/>
          <w:szCs w:val="24"/>
        </w:rPr>
        <w:t>této rámcové smlouvy</w:t>
      </w:r>
      <w:r w:rsidR="00E56BF0" w:rsidRPr="00FB7AA9">
        <w:rPr>
          <w:rFonts w:ascii="NewsGot" w:hAnsi="NewsGot"/>
          <w:sz w:val="24"/>
          <w:szCs w:val="24"/>
        </w:rPr>
        <w:t xml:space="preserve"> (dále jen „</w:t>
      </w:r>
      <w:r w:rsidR="00E56BF0" w:rsidRPr="00FB7AA9">
        <w:rPr>
          <w:rFonts w:ascii="NewsGot" w:hAnsi="NewsGot"/>
          <w:b/>
          <w:sz w:val="24"/>
          <w:szCs w:val="24"/>
        </w:rPr>
        <w:t>reklamní služby</w:t>
      </w:r>
      <w:r w:rsidR="00E56BF0" w:rsidRPr="00FB7AA9">
        <w:rPr>
          <w:rFonts w:ascii="NewsGot" w:hAnsi="NewsGot"/>
          <w:sz w:val="24"/>
          <w:szCs w:val="24"/>
        </w:rPr>
        <w:t>“).</w:t>
      </w:r>
    </w:p>
    <w:p w:rsidR="003827CE" w:rsidRPr="00FB7AA9" w:rsidRDefault="00E56BF0" w:rsidP="0021662C">
      <w:pPr>
        <w:pStyle w:val="Odst"/>
        <w:rPr>
          <w:rFonts w:ascii="NewsGot" w:hAnsi="NewsGot"/>
          <w:sz w:val="24"/>
          <w:szCs w:val="24"/>
        </w:rPr>
      </w:pPr>
      <w:r w:rsidRPr="00FB7AA9">
        <w:rPr>
          <w:rFonts w:ascii="NewsGot" w:hAnsi="NewsGot"/>
          <w:sz w:val="24"/>
          <w:szCs w:val="24"/>
        </w:rPr>
        <w:t xml:space="preserve">Závazkové právní vztahy </w:t>
      </w:r>
      <w:r w:rsidR="002433B2" w:rsidRPr="00FB7AA9">
        <w:rPr>
          <w:rFonts w:ascii="NewsGot" w:hAnsi="NewsGot"/>
          <w:sz w:val="24"/>
          <w:szCs w:val="24"/>
        </w:rPr>
        <w:t>jsou mezi</w:t>
      </w:r>
      <w:r w:rsidR="009C1DF1" w:rsidRPr="00FB7AA9">
        <w:rPr>
          <w:rFonts w:ascii="NewsGot" w:hAnsi="NewsGot"/>
          <w:sz w:val="24"/>
          <w:szCs w:val="24"/>
        </w:rPr>
        <w:t xml:space="preserve"> smluvními stranami </w:t>
      </w:r>
      <w:r w:rsidR="003827CE" w:rsidRPr="00FB7AA9">
        <w:rPr>
          <w:rFonts w:ascii="NewsGot" w:hAnsi="NewsGot"/>
          <w:sz w:val="24"/>
          <w:szCs w:val="24"/>
        </w:rPr>
        <w:t>za</w:t>
      </w:r>
      <w:r w:rsidR="00824E9F" w:rsidRPr="00FB7AA9">
        <w:rPr>
          <w:rFonts w:ascii="NewsGot" w:hAnsi="NewsGot"/>
          <w:sz w:val="24"/>
          <w:szCs w:val="24"/>
        </w:rPr>
        <w:t xml:space="preserve">kládány </w:t>
      </w:r>
      <w:r w:rsidR="003827CE" w:rsidRPr="00FB7AA9">
        <w:rPr>
          <w:rFonts w:ascii="NewsGot" w:hAnsi="NewsGot"/>
          <w:sz w:val="24"/>
          <w:szCs w:val="24"/>
        </w:rPr>
        <w:t xml:space="preserve">dílčími </w:t>
      </w:r>
      <w:r w:rsidR="00CE3047" w:rsidRPr="00FB7AA9">
        <w:rPr>
          <w:rFonts w:ascii="NewsGot" w:hAnsi="NewsGot"/>
          <w:sz w:val="24"/>
          <w:szCs w:val="24"/>
        </w:rPr>
        <w:t>píse</w:t>
      </w:r>
      <w:r w:rsidR="007F4081" w:rsidRPr="00FB7AA9">
        <w:rPr>
          <w:rFonts w:ascii="NewsGot" w:hAnsi="NewsGot"/>
          <w:sz w:val="24"/>
          <w:szCs w:val="24"/>
        </w:rPr>
        <w:t>m</w:t>
      </w:r>
      <w:r w:rsidR="00CE3047" w:rsidRPr="00FB7AA9">
        <w:rPr>
          <w:rFonts w:ascii="NewsGot" w:hAnsi="NewsGot"/>
          <w:sz w:val="24"/>
          <w:szCs w:val="24"/>
        </w:rPr>
        <w:t xml:space="preserve">nými </w:t>
      </w:r>
      <w:r w:rsidR="003827CE" w:rsidRPr="00FB7AA9">
        <w:rPr>
          <w:rFonts w:ascii="NewsGot" w:hAnsi="NewsGot"/>
          <w:sz w:val="24"/>
          <w:szCs w:val="24"/>
        </w:rPr>
        <w:t>objednávkami (dále jen „</w:t>
      </w:r>
      <w:r w:rsidR="003827CE" w:rsidRPr="00FB7AA9">
        <w:rPr>
          <w:rFonts w:ascii="NewsGot" w:hAnsi="NewsGot"/>
          <w:b/>
          <w:sz w:val="24"/>
          <w:szCs w:val="24"/>
        </w:rPr>
        <w:t>objednávka</w:t>
      </w:r>
      <w:r w:rsidR="003827CE" w:rsidRPr="00FB7AA9">
        <w:rPr>
          <w:rFonts w:ascii="NewsGot" w:hAnsi="NewsGot"/>
          <w:sz w:val="24"/>
          <w:szCs w:val="24"/>
        </w:rPr>
        <w:t>“):</w:t>
      </w:r>
    </w:p>
    <w:p w:rsidR="003827CE" w:rsidRPr="00FB7AA9" w:rsidRDefault="003827CE" w:rsidP="0021662C">
      <w:pPr>
        <w:pStyle w:val="Psm"/>
        <w:rPr>
          <w:rFonts w:ascii="NewsGot" w:hAnsi="NewsGot"/>
          <w:sz w:val="24"/>
          <w:szCs w:val="24"/>
        </w:rPr>
      </w:pPr>
      <w:r w:rsidRPr="00FB7AA9">
        <w:rPr>
          <w:rFonts w:ascii="NewsGot" w:hAnsi="NewsGot"/>
          <w:sz w:val="24"/>
          <w:szCs w:val="24"/>
        </w:rPr>
        <w:t>jejichž předmětem je povinnost poskytovatele p</w:t>
      </w:r>
      <w:r w:rsidR="00E56BF0" w:rsidRPr="00FB7AA9">
        <w:rPr>
          <w:rFonts w:ascii="NewsGot" w:hAnsi="NewsGot"/>
          <w:sz w:val="24"/>
          <w:szCs w:val="24"/>
        </w:rPr>
        <w:t xml:space="preserve">oskytnout </w:t>
      </w:r>
      <w:r w:rsidRPr="00FB7AA9">
        <w:rPr>
          <w:rFonts w:ascii="NewsGot" w:hAnsi="NewsGot"/>
          <w:sz w:val="24"/>
          <w:szCs w:val="24"/>
        </w:rPr>
        <w:t>objednatel</w:t>
      </w:r>
      <w:r w:rsidR="00E56BF0" w:rsidRPr="00FB7AA9">
        <w:rPr>
          <w:rFonts w:ascii="NewsGot" w:hAnsi="NewsGot"/>
          <w:sz w:val="24"/>
          <w:szCs w:val="24"/>
        </w:rPr>
        <w:t xml:space="preserve">i </w:t>
      </w:r>
      <w:r w:rsidRPr="00FB7AA9">
        <w:rPr>
          <w:rFonts w:ascii="NewsGot" w:hAnsi="NewsGot"/>
          <w:sz w:val="24"/>
          <w:szCs w:val="24"/>
        </w:rPr>
        <w:t xml:space="preserve">dle jeho potřeb reklamní </w:t>
      </w:r>
      <w:r w:rsidR="00E56BF0" w:rsidRPr="00FB7AA9">
        <w:rPr>
          <w:rFonts w:ascii="NewsGot" w:hAnsi="NewsGot"/>
          <w:sz w:val="24"/>
          <w:szCs w:val="24"/>
        </w:rPr>
        <w:t>služby</w:t>
      </w:r>
      <w:r w:rsidRPr="00FB7AA9">
        <w:rPr>
          <w:rFonts w:ascii="NewsGot" w:hAnsi="NewsGot"/>
          <w:sz w:val="24"/>
          <w:szCs w:val="24"/>
        </w:rPr>
        <w:t>, a to po stanovené distribuční období</w:t>
      </w:r>
      <w:r w:rsidR="00DA6068" w:rsidRPr="00FB7AA9">
        <w:rPr>
          <w:rFonts w:ascii="NewsGot" w:hAnsi="NewsGot"/>
          <w:sz w:val="24"/>
          <w:szCs w:val="24"/>
        </w:rPr>
        <w:t xml:space="preserve">, </w:t>
      </w:r>
      <w:r w:rsidRPr="00FB7AA9">
        <w:rPr>
          <w:rFonts w:ascii="NewsGot" w:hAnsi="NewsGot"/>
          <w:sz w:val="24"/>
          <w:szCs w:val="24"/>
        </w:rPr>
        <w:t xml:space="preserve">období umístění banneru </w:t>
      </w:r>
      <w:r w:rsidR="00DA6068" w:rsidRPr="00FB7AA9">
        <w:rPr>
          <w:rFonts w:ascii="NewsGot" w:hAnsi="NewsGot"/>
          <w:sz w:val="24"/>
          <w:szCs w:val="24"/>
        </w:rPr>
        <w:t xml:space="preserve">nebo výlepové období, </w:t>
      </w:r>
      <w:r w:rsidRPr="00FB7AA9">
        <w:rPr>
          <w:rFonts w:ascii="NewsGot" w:hAnsi="NewsGot"/>
          <w:sz w:val="24"/>
          <w:szCs w:val="24"/>
        </w:rPr>
        <w:t>a povinnost objednatele zaplatit poskytovateli cenu za</w:t>
      </w:r>
      <w:r w:rsidR="001F39B2" w:rsidRPr="00FB7AA9">
        <w:rPr>
          <w:rFonts w:ascii="NewsGot" w:hAnsi="NewsGot"/>
          <w:sz w:val="24"/>
          <w:szCs w:val="24"/>
        </w:rPr>
        <w:t> </w:t>
      </w:r>
      <w:r w:rsidR="00EB56FD" w:rsidRPr="00FB7AA9">
        <w:rPr>
          <w:rFonts w:ascii="NewsGot" w:hAnsi="NewsGot"/>
          <w:sz w:val="24"/>
          <w:szCs w:val="24"/>
        </w:rPr>
        <w:t>poskytnutí</w:t>
      </w:r>
      <w:r w:rsidRPr="00FB7AA9">
        <w:rPr>
          <w:rFonts w:ascii="NewsGot" w:hAnsi="NewsGot"/>
          <w:sz w:val="24"/>
          <w:szCs w:val="24"/>
        </w:rPr>
        <w:t xml:space="preserve"> reklamní</w:t>
      </w:r>
      <w:r w:rsidR="00724D61" w:rsidRPr="00FB7AA9">
        <w:rPr>
          <w:rFonts w:ascii="NewsGot" w:hAnsi="NewsGot"/>
          <w:sz w:val="24"/>
          <w:szCs w:val="24"/>
        </w:rPr>
        <w:t>ch služeb</w:t>
      </w:r>
      <w:r w:rsidRPr="00FB7AA9">
        <w:rPr>
          <w:rFonts w:ascii="NewsGot" w:hAnsi="NewsGot"/>
          <w:sz w:val="24"/>
          <w:szCs w:val="24"/>
        </w:rPr>
        <w:t xml:space="preserve">, a </w:t>
      </w:r>
    </w:p>
    <w:p w:rsidR="003827CE" w:rsidRPr="00FB7AA9" w:rsidRDefault="003827CE" w:rsidP="0021662C">
      <w:pPr>
        <w:pStyle w:val="Psm"/>
        <w:rPr>
          <w:rFonts w:ascii="NewsGot" w:hAnsi="NewsGot"/>
          <w:sz w:val="24"/>
          <w:szCs w:val="24"/>
        </w:rPr>
      </w:pPr>
      <w:r w:rsidRPr="00FB7AA9">
        <w:rPr>
          <w:rFonts w:ascii="NewsGot" w:hAnsi="NewsGot"/>
          <w:sz w:val="24"/>
          <w:szCs w:val="24"/>
        </w:rPr>
        <w:t xml:space="preserve">které objednatel provede v době účinnosti této rámcové </w:t>
      </w:r>
      <w:r w:rsidR="007F65B9" w:rsidRPr="00FB7AA9">
        <w:rPr>
          <w:rFonts w:ascii="NewsGot" w:hAnsi="NewsGot"/>
          <w:sz w:val="24"/>
          <w:szCs w:val="24"/>
        </w:rPr>
        <w:t>smlouvy</w:t>
      </w:r>
      <w:r w:rsidRPr="00FB7AA9">
        <w:rPr>
          <w:rFonts w:ascii="NewsGot" w:hAnsi="NewsGot"/>
          <w:sz w:val="24"/>
          <w:szCs w:val="24"/>
        </w:rPr>
        <w:t>.</w:t>
      </w:r>
    </w:p>
    <w:p w:rsidR="003827CE" w:rsidRDefault="003827CE" w:rsidP="0021662C">
      <w:pPr>
        <w:pStyle w:val="Odst"/>
        <w:rPr>
          <w:rFonts w:ascii="NewsGot" w:hAnsi="NewsGot"/>
          <w:sz w:val="24"/>
          <w:szCs w:val="24"/>
        </w:rPr>
      </w:pPr>
      <w:r w:rsidRPr="00FB7AA9">
        <w:rPr>
          <w:rFonts w:ascii="NewsGot" w:hAnsi="NewsGot"/>
          <w:sz w:val="24"/>
          <w:szCs w:val="24"/>
        </w:rPr>
        <w:t>Jedním distribučním obdobím</w:t>
      </w:r>
      <w:r w:rsidR="00DA6068" w:rsidRPr="00FB7AA9">
        <w:rPr>
          <w:rFonts w:ascii="NewsGot" w:hAnsi="NewsGot"/>
          <w:sz w:val="24"/>
          <w:szCs w:val="24"/>
        </w:rPr>
        <w:t>,</w:t>
      </w:r>
      <w:r w:rsidR="001F39B2" w:rsidRPr="00FB7AA9">
        <w:rPr>
          <w:rFonts w:ascii="NewsGot" w:hAnsi="NewsGot"/>
          <w:sz w:val="24"/>
          <w:szCs w:val="24"/>
        </w:rPr>
        <w:t xml:space="preserve"> </w:t>
      </w:r>
      <w:r w:rsidRPr="00FB7AA9">
        <w:rPr>
          <w:rFonts w:ascii="NewsGot" w:hAnsi="NewsGot"/>
          <w:sz w:val="24"/>
          <w:szCs w:val="24"/>
        </w:rPr>
        <w:t xml:space="preserve">obdobím umístění banneru </w:t>
      </w:r>
      <w:r w:rsidR="00DA6068" w:rsidRPr="00FB7AA9">
        <w:rPr>
          <w:rFonts w:ascii="NewsGot" w:hAnsi="NewsGot"/>
          <w:sz w:val="24"/>
          <w:szCs w:val="24"/>
        </w:rPr>
        <w:t xml:space="preserve">nebo výlepovým obdobím </w:t>
      </w:r>
      <w:r w:rsidRPr="00FB7AA9">
        <w:rPr>
          <w:rFonts w:ascii="NewsGot" w:hAnsi="NewsGot"/>
          <w:sz w:val="24"/>
          <w:szCs w:val="24"/>
        </w:rPr>
        <w:t xml:space="preserve">se rozumí období uvedené u každé jednotlivé položky dle </w:t>
      </w:r>
      <w:r w:rsidRPr="00FB7AA9">
        <w:rPr>
          <w:rFonts w:ascii="NewsGot" w:hAnsi="NewsGot"/>
          <w:sz w:val="24"/>
          <w:szCs w:val="24"/>
          <w:u w:val="single"/>
        </w:rPr>
        <w:t xml:space="preserve">přílohy </w:t>
      </w:r>
      <w:r w:rsidR="00CE3047" w:rsidRPr="00FB7AA9">
        <w:rPr>
          <w:rFonts w:ascii="NewsGot" w:hAnsi="NewsGot"/>
          <w:sz w:val="24"/>
          <w:szCs w:val="24"/>
          <w:u w:val="single"/>
        </w:rPr>
        <w:t>č. 1</w:t>
      </w:r>
      <w:r w:rsidRPr="00FB7AA9">
        <w:rPr>
          <w:rFonts w:ascii="NewsGot" w:hAnsi="NewsGot"/>
          <w:sz w:val="24"/>
          <w:szCs w:val="24"/>
        </w:rPr>
        <w:t xml:space="preserve"> této rámcové </w:t>
      </w:r>
      <w:r w:rsidR="007F65B9" w:rsidRPr="00FB7AA9">
        <w:rPr>
          <w:rFonts w:ascii="NewsGot" w:hAnsi="NewsGot"/>
          <w:sz w:val="24"/>
          <w:szCs w:val="24"/>
        </w:rPr>
        <w:t>smlouvy</w:t>
      </w:r>
      <w:r w:rsidRPr="00FB7AA9">
        <w:rPr>
          <w:rFonts w:ascii="NewsGot" w:hAnsi="NewsGot"/>
          <w:sz w:val="24"/>
          <w:szCs w:val="24"/>
        </w:rPr>
        <w:t>.</w:t>
      </w:r>
    </w:p>
    <w:p w:rsidR="00874FA5" w:rsidRPr="00FB7AA9" w:rsidRDefault="00874FA5" w:rsidP="00874FA5">
      <w:pPr>
        <w:pStyle w:val="Odst"/>
        <w:numPr>
          <w:ilvl w:val="0"/>
          <w:numId w:val="0"/>
        </w:numPr>
        <w:ind w:left="425"/>
        <w:rPr>
          <w:rFonts w:ascii="NewsGot" w:hAnsi="NewsGot"/>
          <w:sz w:val="24"/>
          <w:szCs w:val="24"/>
        </w:rPr>
      </w:pPr>
    </w:p>
    <w:p w:rsidR="003827CE" w:rsidRPr="00FB7AA9" w:rsidRDefault="003827CE" w:rsidP="0021662C">
      <w:pPr>
        <w:pStyle w:val="l"/>
        <w:rPr>
          <w:rFonts w:ascii="NewsGot" w:hAnsi="NewsGot"/>
          <w:sz w:val="24"/>
          <w:szCs w:val="24"/>
        </w:rPr>
      </w:pPr>
      <w:r w:rsidRPr="00FB7AA9">
        <w:rPr>
          <w:rFonts w:ascii="NewsGot" w:hAnsi="NewsGot"/>
          <w:sz w:val="24"/>
          <w:szCs w:val="24"/>
        </w:rPr>
        <w:t>Dílčí objednávky</w:t>
      </w:r>
    </w:p>
    <w:p w:rsidR="003827CE" w:rsidRPr="00FB7AA9" w:rsidRDefault="003827CE" w:rsidP="0021662C">
      <w:pPr>
        <w:pStyle w:val="Odst"/>
        <w:rPr>
          <w:rFonts w:ascii="NewsGot" w:hAnsi="NewsGot"/>
          <w:sz w:val="24"/>
          <w:szCs w:val="24"/>
        </w:rPr>
      </w:pPr>
      <w:bookmarkStart w:id="0" w:name="_Hlk30516848"/>
      <w:r w:rsidRPr="00FB7AA9">
        <w:rPr>
          <w:rFonts w:ascii="NewsGot" w:hAnsi="NewsGot"/>
          <w:sz w:val="24"/>
          <w:szCs w:val="24"/>
        </w:rPr>
        <w:t xml:space="preserve">Poskytovatel je povinen informovat </w:t>
      </w:r>
      <w:r w:rsidR="004E41D1" w:rsidRPr="00FB7AA9">
        <w:rPr>
          <w:rFonts w:ascii="NewsGot" w:hAnsi="NewsGot"/>
          <w:sz w:val="24"/>
          <w:szCs w:val="24"/>
        </w:rPr>
        <w:t xml:space="preserve">objednatele </w:t>
      </w:r>
      <w:r w:rsidRPr="00FB7AA9">
        <w:rPr>
          <w:rFonts w:ascii="NewsGot" w:hAnsi="NewsGot"/>
          <w:sz w:val="24"/>
          <w:szCs w:val="24"/>
        </w:rPr>
        <w:t xml:space="preserve">nejpozději </w:t>
      </w:r>
      <w:r w:rsidR="00234217" w:rsidRPr="00FB7AA9">
        <w:rPr>
          <w:rFonts w:ascii="NewsGot" w:hAnsi="NewsGot"/>
          <w:sz w:val="24"/>
          <w:szCs w:val="24"/>
        </w:rPr>
        <w:t>14</w:t>
      </w:r>
      <w:r w:rsidR="004E41D1" w:rsidRPr="00FB7AA9">
        <w:rPr>
          <w:rFonts w:ascii="NewsGot" w:hAnsi="NewsGot"/>
          <w:sz w:val="24"/>
          <w:szCs w:val="24"/>
        </w:rPr>
        <w:t xml:space="preserve"> kalendářních dnů před zahájením poskytování reklamních služeb</w:t>
      </w:r>
      <w:r w:rsidR="00BA7143" w:rsidRPr="00FB7AA9">
        <w:rPr>
          <w:rFonts w:ascii="NewsGot" w:hAnsi="NewsGot"/>
          <w:sz w:val="24"/>
          <w:szCs w:val="24"/>
        </w:rPr>
        <w:t xml:space="preserve"> </w:t>
      </w:r>
      <w:r w:rsidRPr="00FB7AA9">
        <w:rPr>
          <w:rFonts w:ascii="NewsGot" w:hAnsi="NewsGot"/>
          <w:sz w:val="24"/>
          <w:szCs w:val="24"/>
        </w:rPr>
        <w:t>o</w:t>
      </w:r>
      <w:r w:rsidR="001F39B2" w:rsidRPr="00FB7AA9">
        <w:rPr>
          <w:rFonts w:ascii="NewsGot" w:hAnsi="NewsGot"/>
          <w:sz w:val="24"/>
          <w:szCs w:val="24"/>
        </w:rPr>
        <w:t> </w:t>
      </w:r>
      <w:r w:rsidRPr="00FB7AA9">
        <w:rPr>
          <w:rFonts w:ascii="NewsGot" w:hAnsi="NewsGot"/>
          <w:sz w:val="24"/>
          <w:szCs w:val="24"/>
        </w:rPr>
        <w:t xml:space="preserve">volných reklamních </w:t>
      </w:r>
      <w:r w:rsidR="00DA6068" w:rsidRPr="00FB7AA9">
        <w:rPr>
          <w:rFonts w:ascii="NewsGot" w:hAnsi="NewsGot"/>
          <w:sz w:val="24"/>
          <w:szCs w:val="24"/>
        </w:rPr>
        <w:t>kapacitách/</w:t>
      </w:r>
      <w:r w:rsidRPr="00FB7AA9">
        <w:rPr>
          <w:rFonts w:ascii="NewsGot" w:hAnsi="NewsGot"/>
          <w:sz w:val="24"/>
          <w:szCs w:val="24"/>
        </w:rPr>
        <w:t xml:space="preserve">plochách. Objednatel je v průběhu následujících </w:t>
      </w:r>
      <w:r w:rsidR="008429EC" w:rsidRPr="00FB7AA9">
        <w:rPr>
          <w:rFonts w:ascii="NewsGot" w:hAnsi="NewsGot"/>
          <w:sz w:val="24"/>
          <w:szCs w:val="24"/>
        </w:rPr>
        <w:t>2</w:t>
      </w:r>
      <w:r w:rsidRPr="00FB7AA9">
        <w:rPr>
          <w:rFonts w:ascii="NewsGot" w:hAnsi="NewsGot"/>
          <w:sz w:val="24"/>
          <w:szCs w:val="24"/>
        </w:rPr>
        <w:t xml:space="preserve"> pracovních dní oprávněn učinit dílčí objednávku s výběrem volných reklamních </w:t>
      </w:r>
      <w:r w:rsidR="00DA6068" w:rsidRPr="00FB7AA9">
        <w:rPr>
          <w:rFonts w:ascii="NewsGot" w:hAnsi="NewsGot"/>
          <w:sz w:val="24"/>
          <w:szCs w:val="24"/>
        </w:rPr>
        <w:t>kapacit/</w:t>
      </w:r>
      <w:r w:rsidRPr="00FB7AA9">
        <w:rPr>
          <w:rFonts w:ascii="NewsGot" w:hAnsi="NewsGot"/>
          <w:sz w:val="24"/>
          <w:szCs w:val="24"/>
        </w:rPr>
        <w:t xml:space="preserve">ploch. V případě, že objednatel v této lhůtě objednávku neučiní, není poskytovatel povinen rezervovat volné reklamní plochy pro objednatele. </w:t>
      </w:r>
    </w:p>
    <w:bookmarkEnd w:id="0"/>
    <w:p w:rsidR="003827CE" w:rsidRPr="00FB7AA9" w:rsidRDefault="003827CE" w:rsidP="0021662C">
      <w:pPr>
        <w:pStyle w:val="Odst"/>
        <w:rPr>
          <w:rFonts w:ascii="NewsGot" w:hAnsi="NewsGot"/>
          <w:sz w:val="24"/>
          <w:szCs w:val="24"/>
        </w:rPr>
      </w:pPr>
      <w:r w:rsidRPr="00FB7AA9">
        <w:rPr>
          <w:rFonts w:ascii="NewsGot" w:hAnsi="NewsGot"/>
          <w:sz w:val="24"/>
          <w:szCs w:val="24"/>
        </w:rPr>
        <w:t xml:space="preserve">Každá dílčí objednávka obsahuje minimálně označení smluvních stran, </w:t>
      </w:r>
      <w:r w:rsidR="00A23C5C" w:rsidRPr="00FB7AA9">
        <w:rPr>
          <w:rFonts w:ascii="NewsGot" w:hAnsi="NewsGot"/>
          <w:sz w:val="24"/>
          <w:szCs w:val="24"/>
        </w:rPr>
        <w:t xml:space="preserve">označení reklamní služby, </w:t>
      </w:r>
      <w:r w:rsidRPr="00FB7AA9">
        <w:rPr>
          <w:rFonts w:ascii="NewsGot" w:hAnsi="NewsGot"/>
          <w:sz w:val="24"/>
          <w:szCs w:val="24"/>
        </w:rPr>
        <w:t>určení počtu a umístění</w:t>
      </w:r>
      <w:r w:rsidR="00963758" w:rsidRPr="00FB7AA9">
        <w:rPr>
          <w:rFonts w:ascii="NewsGot" w:hAnsi="NewsGot"/>
          <w:sz w:val="24"/>
          <w:szCs w:val="24"/>
        </w:rPr>
        <w:t xml:space="preserve"> distribučních míst a</w:t>
      </w:r>
      <w:r w:rsidRPr="00FB7AA9">
        <w:rPr>
          <w:rFonts w:ascii="NewsGot" w:hAnsi="NewsGot"/>
          <w:sz w:val="24"/>
          <w:szCs w:val="24"/>
        </w:rPr>
        <w:t xml:space="preserve"> reklamních ploch, na kterých má poskytovatel p</w:t>
      </w:r>
      <w:r w:rsidR="00963758" w:rsidRPr="00FB7AA9">
        <w:rPr>
          <w:rFonts w:ascii="NewsGot" w:hAnsi="NewsGot"/>
          <w:sz w:val="24"/>
          <w:szCs w:val="24"/>
        </w:rPr>
        <w:t>oskytnout</w:t>
      </w:r>
      <w:r w:rsidRPr="00FB7AA9">
        <w:rPr>
          <w:rFonts w:ascii="NewsGot" w:hAnsi="NewsGot"/>
          <w:sz w:val="24"/>
          <w:szCs w:val="24"/>
        </w:rPr>
        <w:t xml:space="preserve"> reklamní </w:t>
      </w:r>
      <w:r w:rsidR="00963758" w:rsidRPr="00FB7AA9">
        <w:rPr>
          <w:rFonts w:ascii="NewsGot" w:hAnsi="NewsGot"/>
          <w:sz w:val="24"/>
          <w:szCs w:val="24"/>
        </w:rPr>
        <w:t>služby</w:t>
      </w:r>
      <w:r w:rsidRPr="00FB7AA9">
        <w:rPr>
          <w:rFonts w:ascii="NewsGot" w:hAnsi="NewsGot"/>
          <w:sz w:val="24"/>
          <w:szCs w:val="24"/>
        </w:rPr>
        <w:t xml:space="preserve">, cenu stanovenou dle </w:t>
      </w:r>
      <w:r w:rsidRPr="00FB7AA9">
        <w:rPr>
          <w:rFonts w:ascii="NewsGot" w:hAnsi="NewsGot"/>
          <w:sz w:val="24"/>
          <w:szCs w:val="24"/>
          <w:u w:val="single"/>
        </w:rPr>
        <w:t xml:space="preserve">přílohy </w:t>
      </w:r>
      <w:r w:rsidR="00CE3047" w:rsidRPr="00FB7AA9">
        <w:rPr>
          <w:rFonts w:ascii="NewsGot" w:hAnsi="NewsGot"/>
          <w:sz w:val="24"/>
          <w:szCs w:val="24"/>
          <w:u w:val="single"/>
        </w:rPr>
        <w:t>č. 1</w:t>
      </w:r>
      <w:r w:rsidRPr="00FB7AA9">
        <w:rPr>
          <w:rFonts w:ascii="NewsGot" w:hAnsi="NewsGot"/>
          <w:sz w:val="24"/>
          <w:szCs w:val="24"/>
          <w:u w:val="single"/>
        </w:rPr>
        <w:t xml:space="preserve"> </w:t>
      </w:r>
      <w:r w:rsidRPr="00FB7AA9">
        <w:rPr>
          <w:rFonts w:ascii="NewsGot" w:hAnsi="NewsGot"/>
          <w:sz w:val="24"/>
          <w:szCs w:val="24"/>
        </w:rPr>
        <w:t xml:space="preserve">této rámcové </w:t>
      </w:r>
      <w:r w:rsidR="007F65B9" w:rsidRPr="00FB7AA9">
        <w:rPr>
          <w:rFonts w:ascii="NewsGot" w:hAnsi="NewsGot"/>
          <w:sz w:val="24"/>
          <w:szCs w:val="24"/>
        </w:rPr>
        <w:t>smlouvy</w:t>
      </w:r>
      <w:r w:rsidRPr="00FB7AA9">
        <w:rPr>
          <w:rFonts w:ascii="NewsGot" w:hAnsi="NewsGot"/>
          <w:sz w:val="24"/>
          <w:szCs w:val="24"/>
        </w:rPr>
        <w:t xml:space="preserve">, není-li dále v této rámcové </w:t>
      </w:r>
      <w:r w:rsidR="007F65B9" w:rsidRPr="00FB7AA9">
        <w:rPr>
          <w:rFonts w:ascii="NewsGot" w:hAnsi="NewsGot"/>
          <w:sz w:val="24"/>
          <w:szCs w:val="24"/>
        </w:rPr>
        <w:t>smlouvě</w:t>
      </w:r>
      <w:r w:rsidRPr="00FB7AA9">
        <w:rPr>
          <w:rFonts w:ascii="NewsGot" w:hAnsi="NewsGot"/>
          <w:sz w:val="24"/>
          <w:szCs w:val="24"/>
        </w:rPr>
        <w:t xml:space="preserve"> uvedeno jinak, a dobu p</w:t>
      </w:r>
      <w:r w:rsidR="00103769" w:rsidRPr="00FB7AA9">
        <w:rPr>
          <w:rFonts w:ascii="NewsGot" w:hAnsi="NewsGot"/>
          <w:sz w:val="24"/>
          <w:szCs w:val="24"/>
        </w:rPr>
        <w:t>oskytování</w:t>
      </w:r>
      <w:r w:rsidRPr="00FB7AA9">
        <w:rPr>
          <w:rFonts w:ascii="NewsGot" w:hAnsi="NewsGot"/>
          <w:sz w:val="24"/>
          <w:szCs w:val="24"/>
        </w:rPr>
        <w:t xml:space="preserve"> reklamní</w:t>
      </w:r>
      <w:r w:rsidR="00103769"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w:t>
      </w:r>
    </w:p>
    <w:p w:rsidR="003827CE" w:rsidRPr="00FB7AA9" w:rsidRDefault="003827CE" w:rsidP="0021662C">
      <w:pPr>
        <w:pStyle w:val="Odst"/>
        <w:rPr>
          <w:rFonts w:ascii="NewsGot" w:hAnsi="NewsGot"/>
          <w:sz w:val="24"/>
          <w:szCs w:val="24"/>
        </w:rPr>
      </w:pPr>
      <w:r w:rsidRPr="00FB7AA9">
        <w:rPr>
          <w:rFonts w:ascii="NewsGot" w:hAnsi="NewsGot"/>
          <w:sz w:val="24"/>
          <w:szCs w:val="24"/>
        </w:rPr>
        <w:t>Jednotlivé objednávky budou objednatelem zasílány poskytovateli vždy formou e-mailu, a</w:t>
      </w:r>
      <w:r w:rsidR="001F39B2" w:rsidRPr="00FB7AA9">
        <w:rPr>
          <w:rFonts w:ascii="NewsGot" w:hAnsi="NewsGot"/>
          <w:sz w:val="24"/>
          <w:szCs w:val="24"/>
        </w:rPr>
        <w:t> </w:t>
      </w:r>
      <w:r w:rsidRPr="00FB7AA9">
        <w:rPr>
          <w:rFonts w:ascii="NewsGot" w:hAnsi="NewsGot"/>
          <w:sz w:val="24"/>
          <w:szCs w:val="24"/>
        </w:rPr>
        <w:t>to</w:t>
      </w:r>
      <w:r w:rsidR="001F39B2" w:rsidRPr="00FB7AA9">
        <w:rPr>
          <w:rFonts w:ascii="NewsGot" w:hAnsi="NewsGot"/>
          <w:sz w:val="24"/>
          <w:szCs w:val="24"/>
        </w:rPr>
        <w:t> </w:t>
      </w:r>
      <w:r w:rsidRPr="00FB7AA9">
        <w:rPr>
          <w:rFonts w:ascii="NewsGot" w:hAnsi="NewsGot"/>
          <w:sz w:val="24"/>
          <w:szCs w:val="24"/>
        </w:rPr>
        <w:t>na</w:t>
      </w:r>
      <w:r w:rsidR="001F39B2" w:rsidRPr="00FB7AA9">
        <w:rPr>
          <w:rFonts w:ascii="NewsGot" w:hAnsi="NewsGot"/>
          <w:sz w:val="24"/>
          <w:szCs w:val="24"/>
        </w:rPr>
        <w:t> </w:t>
      </w:r>
      <w:r w:rsidRPr="00FB7AA9">
        <w:rPr>
          <w:rFonts w:ascii="NewsGot" w:hAnsi="NewsGot"/>
          <w:sz w:val="24"/>
          <w:szCs w:val="24"/>
        </w:rPr>
        <w:t>níže uvedený kontakt osoby zmocněné poskytovatelem k přijímání těchto objednávek:</w:t>
      </w:r>
    </w:p>
    <w:p w:rsidR="00C918E6" w:rsidRPr="00FB7AA9" w:rsidRDefault="003827CE" w:rsidP="0001434F">
      <w:pPr>
        <w:pStyle w:val="Plohy"/>
        <w:ind w:left="2835" w:hanging="2409"/>
        <w:jc w:val="left"/>
        <w:rPr>
          <w:rFonts w:ascii="NewsGot" w:hAnsi="NewsGot"/>
          <w:sz w:val="24"/>
          <w:szCs w:val="24"/>
        </w:rPr>
      </w:pPr>
      <w:r w:rsidRPr="00FB7AA9">
        <w:rPr>
          <w:rFonts w:ascii="NewsGot" w:hAnsi="NewsGot"/>
          <w:sz w:val="24"/>
          <w:szCs w:val="24"/>
        </w:rPr>
        <w:t>Jméno, funkce, e-mail:</w:t>
      </w:r>
      <w:r w:rsidR="0001434F" w:rsidRPr="00FB7AA9">
        <w:rPr>
          <w:rFonts w:ascii="NewsGot" w:hAnsi="NewsGot"/>
          <w:sz w:val="24"/>
          <w:szCs w:val="24"/>
        </w:rPr>
        <w:tab/>
      </w:r>
      <w:r w:rsidR="00277B16" w:rsidRPr="00FB7AA9">
        <w:rPr>
          <w:rFonts w:ascii="NewsGot" w:hAnsi="NewsGot"/>
          <w:sz w:val="24"/>
          <w:szCs w:val="24"/>
        </w:rPr>
        <w:t xml:space="preserve">Petr </w:t>
      </w:r>
      <w:proofErr w:type="spellStart"/>
      <w:r w:rsidR="00277B16" w:rsidRPr="00FB7AA9">
        <w:rPr>
          <w:rFonts w:ascii="NewsGot" w:hAnsi="NewsGot"/>
          <w:sz w:val="24"/>
          <w:szCs w:val="24"/>
        </w:rPr>
        <w:t>Zemane</w:t>
      </w:r>
      <w:r w:rsidR="003E673C">
        <w:rPr>
          <w:rFonts w:ascii="NewsGot" w:hAnsi="NewsGot"/>
          <w:sz w:val="24"/>
          <w:szCs w:val="24"/>
        </w:rPr>
        <w:t>c</w:t>
      </w:r>
      <w:proofErr w:type="spellEnd"/>
      <w:r w:rsidR="003E673C">
        <w:rPr>
          <w:rFonts w:ascii="NewsGot" w:hAnsi="NewsGot"/>
          <w:sz w:val="24"/>
          <w:szCs w:val="24"/>
        </w:rPr>
        <w:t>, ředitel, XXX</w:t>
      </w:r>
    </w:p>
    <w:p w:rsidR="003827CE" w:rsidRPr="00FB7AA9" w:rsidRDefault="00C918E6" w:rsidP="0001434F">
      <w:pPr>
        <w:pStyle w:val="Plohy"/>
        <w:ind w:left="2835" w:hanging="2409"/>
        <w:jc w:val="left"/>
        <w:rPr>
          <w:rFonts w:ascii="NewsGot" w:hAnsi="NewsGot"/>
          <w:sz w:val="24"/>
          <w:szCs w:val="24"/>
        </w:rPr>
      </w:pPr>
      <w:r w:rsidRPr="00FB7AA9">
        <w:rPr>
          <w:rFonts w:ascii="NewsGot" w:hAnsi="NewsGot"/>
          <w:sz w:val="24"/>
          <w:szCs w:val="24"/>
        </w:rPr>
        <w:t>Jméno, funkce, e-mail:</w:t>
      </w:r>
      <w:r w:rsidRPr="00FB7AA9">
        <w:rPr>
          <w:rFonts w:ascii="NewsGot" w:hAnsi="NewsGot"/>
          <w:sz w:val="24"/>
          <w:szCs w:val="24"/>
        </w:rPr>
        <w:tab/>
      </w:r>
      <w:r w:rsidR="003E673C">
        <w:rPr>
          <w:rFonts w:ascii="NewsGot" w:hAnsi="NewsGot"/>
          <w:sz w:val="24"/>
          <w:szCs w:val="24"/>
        </w:rPr>
        <w:t>XXX</w:t>
      </w:r>
      <w:r w:rsidR="00277B16" w:rsidRPr="00FB7AA9">
        <w:rPr>
          <w:rFonts w:ascii="NewsGot" w:hAnsi="NewsGot"/>
          <w:sz w:val="24"/>
          <w:szCs w:val="24"/>
        </w:rPr>
        <w:t xml:space="preserve">, </w:t>
      </w:r>
      <w:proofErr w:type="spellStart"/>
      <w:r w:rsidR="00277B16" w:rsidRPr="00FB7AA9">
        <w:rPr>
          <w:rFonts w:ascii="NewsGot" w:hAnsi="NewsGot"/>
          <w:sz w:val="24"/>
          <w:szCs w:val="24"/>
        </w:rPr>
        <w:t>office</w:t>
      </w:r>
      <w:proofErr w:type="spellEnd"/>
      <w:r w:rsidR="003E673C">
        <w:rPr>
          <w:rFonts w:ascii="NewsGot" w:hAnsi="NewsGot"/>
          <w:sz w:val="24"/>
          <w:szCs w:val="24"/>
        </w:rPr>
        <w:t xml:space="preserve"> </w:t>
      </w:r>
      <w:proofErr w:type="spellStart"/>
      <w:r w:rsidR="003E673C">
        <w:rPr>
          <w:rFonts w:ascii="NewsGot" w:hAnsi="NewsGot"/>
          <w:sz w:val="24"/>
          <w:szCs w:val="24"/>
        </w:rPr>
        <w:t>manager</w:t>
      </w:r>
      <w:proofErr w:type="spellEnd"/>
      <w:r w:rsidR="003E673C">
        <w:rPr>
          <w:rFonts w:ascii="NewsGot" w:hAnsi="NewsGot"/>
          <w:sz w:val="24"/>
          <w:szCs w:val="24"/>
        </w:rPr>
        <w:t>, XXX</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Poskytovatel je povinen přijetí každé objednávky potvrdit objednateli nejdéle do </w:t>
      </w:r>
      <w:r w:rsidR="00AF5951" w:rsidRPr="00FB7AA9">
        <w:rPr>
          <w:rFonts w:ascii="NewsGot" w:hAnsi="NewsGot"/>
          <w:sz w:val="24"/>
          <w:szCs w:val="24"/>
        </w:rPr>
        <w:t>2</w:t>
      </w:r>
      <w:r w:rsidRPr="00FB7AA9">
        <w:rPr>
          <w:rFonts w:ascii="NewsGot" w:hAnsi="NewsGot"/>
          <w:sz w:val="24"/>
          <w:szCs w:val="24"/>
        </w:rPr>
        <w:t xml:space="preserve"> pracovních dní od zaslání e-mailu s objednávkou. Potvrzení objednávky bude provedeno prostřednictvím e</w:t>
      </w:r>
      <w:r w:rsidR="001F39B2" w:rsidRPr="00FB7AA9">
        <w:rPr>
          <w:rFonts w:ascii="NewsGot" w:hAnsi="NewsGot"/>
          <w:sz w:val="24"/>
          <w:szCs w:val="24"/>
        </w:rPr>
        <w:noBreakHyphen/>
      </w:r>
      <w:r w:rsidRPr="00FB7AA9">
        <w:rPr>
          <w:rFonts w:ascii="NewsGot" w:hAnsi="NewsGot"/>
          <w:sz w:val="24"/>
          <w:szCs w:val="24"/>
        </w:rPr>
        <w:t xml:space="preserve">mailové adresy: </w:t>
      </w:r>
    </w:p>
    <w:p w:rsidR="003827CE" w:rsidRPr="00FB7AA9" w:rsidRDefault="003827CE" w:rsidP="0001434F">
      <w:pPr>
        <w:pStyle w:val="Plohy"/>
        <w:ind w:left="2835" w:hanging="2409"/>
        <w:jc w:val="left"/>
        <w:rPr>
          <w:rFonts w:ascii="NewsGot" w:hAnsi="NewsGot"/>
          <w:sz w:val="24"/>
          <w:szCs w:val="24"/>
        </w:rPr>
      </w:pPr>
      <w:r w:rsidRPr="00FB7AA9">
        <w:rPr>
          <w:rFonts w:ascii="NewsGot" w:hAnsi="NewsGot"/>
          <w:sz w:val="24"/>
          <w:szCs w:val="24"/>
        </w:rPr>
        <w:t xml:space="preserve">Jméno, funkce, e-mail: </w:t>
      </w:r>
      <w:r w:rsidR="001C5CC2" w:rsidRPr="00FB7AA9">
        <w:rPr>
          <w:rFonts w:ascii="NewsGot" w:hAnsi="NewsGot"/>
          <w:sz w:val="24"/>
          <w:szCs w:val="24"/>
        </w:rPr>
        <w:tab/>
      </w:r>
      <w:r w:rsidR="003E673C">
        <w:rPr>
          <w:rFonts w:ascii="NewsGot" w:hAnsi="NewsGot"/>
          <w:sz w:val="24"/>
          <w:szCs w:val="24"/>
        </w:rPr>
        <w:t>XXX</w:t>
      </w:r>
      <w:r w:rsidR="00FA4AE3" w:rsidRPr="00FB7AA9">
        <w:rPr>
          <w:rFonts w:ascii="NewsGot" w:hAnsi="NewsGot"/>
          <w:sz w:val="24"/>
          <w:szCs w:val="24"/>
        </w:rPr>
        <w:t>, náměstek Útvaru kontaktu s veřejností,</w:t>
      </w:r>
      <w:r w:rsidR="003E673C">
        <w:rPr>
          <w:rFonts w:ascii="NewsGot" w:hAnsi="NewsGot"/>
          <w:sz w:val="24"/>
          <w:szCs w:val="24"/>
        </w:rPr>
        <w:t xml:space="preserve"> XXX</w:t>
      </w:r>
      <w:r w:rsidR="00FA4AE3" w:rsidRPr="00FB7AA9">
        <w:rPr>
          <w:rFonts w:ascii="NewsGot" w:hAnsi="NewsGot"/>
          <w:sz w:val="24"/>
          <w:szCs w:val="24"/>
        </w:rPr>
        <w:t xml:space="preserve"> </w:t>
      </w:r>
    </w:p>
    <w:p w:rsidR="00FA4AE3" w:rsidRPr="00FB7AA9" w:rsidRDefault="00FA4AE3" w:rsidP="00FA4AE3">
      <w:pPr>
        <w:pStyle w:val="Plohy"/>
        <w:ind w:left="2835" w:hanging="2409"/>
        <w:jc w:val="left"/>
        <w:rPr>
          <w:rFonts w:ascii="NewsGot" w:hAnsi="NewsGot"/>
          <w:sz w:val="24"/>
          <w:szCs w:val="24"/>
        </w:rPr>
      </w:pPr>
      <w:r w:rsidRPr="00FB7AA9">
        <w:rPr>
          <w:rFonts w:ascii="NewsGot" w:hAnsi="NewsGot"/>
          <w:sz w:val="24"/>
          <w:szCs w:val="24"/>
        </w:rPr>
        <w:t>Jméno</w:t>
      </w:r>
      <w:r w:rsidR="003E673C">
        <w:rPr>
          <w:rFonts w:ascii="NewsGot" w:hAnsi="NewsGot"/>
          <w:sz w:val="24"/>
          <w:szCs w:val="24"/>
        </w:rPr>
        <w:t>, funkce, e-mail:</w:t>
      </w:r>
      <w:r w:rsidR="003E673C">
        <w:rPr>
          <w:rFonts w:ascii="NewsGot" w:hAnsi="NewsGot"/>
          <w:sz w:val="24"/>
          <w:szCs w:val="24"/>
        </w:rPr>
        <w:tab/>
        <w:t>XXX</w:t>
      </w:r>
      <w:r w:rsidRPr="00FB7AA9">
        <w:rPr>
          <w:rFonts w:ascii="NewsGot" w:hAnsi="NewsGot"/>
          <w:sz w:val="24"/>
          <w:szCs w:val="24"/>
        </w:rPr>
        <w:t xml:space="preserve">, marketingový pracovník, </w:t>
      </w:r>
      <w:r w:rsidRPr="00FB7AA9">
        <w:rPr>
          <w:rFonts w:ascii="NewsGot" w:hAnsi="NewsGot"/>
          <w:sz w:val="24"/>
          <w:szCs w:val="24"/>
        </w:rPr>
        <w:br/>
      </w:r>
      <w:r w:rsidR="003E673C">
        <w:rPr>
          <w:rFonts w:ascii="NewsGot" w:hAnsi="NewsGot"/>
          <w:sz w:val="24"/>
          <w:szCs w:val="24"/>
        </w:rPr>
        <w:t>XXX</w:t>
      </w:r>
    </w:p>
    <w:p w:rsidR="003827CE" w:rsidRPr="00FB7AA9" w:rsidRDefault="003827CE" w:rsidP="0021662C">
      <w:pPr>
        <w:pStyle w:val="Odst"/>
        <w:rPr>
          <w:rFonts w:ascii="NewsGot" w:hAnsi="NewsGot"/>
          <w:sz w:val="24"/>
          <w:szCs w:val="24"/>
        </w:rPr>
      </w:pPr>
      <w:r w:rsidRPr="00FB7AA9">
        <w:rPr>
          <w:rFonts w:ascii="NewsGot" w:hAnsi="NewsGot"/>
          <w:sz w:val="24"/>
          <w:szCs w:val="24"/>
        </w:rPr>
        <w:t>Poskytovatel se zavazuje p</w:t>
      </w:r>
      <w:r w:rsidR="003617A1" w:rsidRPr="00FB7AA9">
        <w:rPr>
          <w:rFonts w:ascii="NewsGot" w:hAnsi="NewsGot"/>
          <w:sz w:val="24"/>
          <w:szCs w:val="24"/>
        </w:rPr>
        <w:t>oskytnout</w:t>
      </w:r>
      <w:r w:rsidRPr="00FB7AA9">
        <w:rPr>
          <w:rFonts w:ascii="NewsGot" w:hAnsi="NewsGot"/>
          <w:sz w:val="24"/>
          <w:szCs w:val="24"/>
        </w:rPr>
        <w:t xml:space="preserve"> reklamní </w:t>
      </w:r>
      <w:r w:rsidR="00745FDC" w:rsidRPr="00FB7AA9">
        <w:rPr>
          <w:rFonts w:ascii="NewsGot" w:hAnsi="NewsGot"/>
          <w:sz w:val="24"/>
          <w:szCs w:val="24"/>
        </w:rPr>
        <w:t>služby</w:t>
      </w:r>
      <w:r w:rsidRPr="00FB7AA9">
        <w:rPr>
          <w:rFonts w:ascii="NewsGot" w:hAnsi="NewsGot"/>
          <w:sz w:val="24"/>
          <w:szCs w:val="24"/>
        </w:rPr>
        <w:t xml:space="preserve"> v době stanovené objednávkou. Objednatel se zavazuje dodat poskytovateli všechny podklady v souladu s touto rámcovou </w:t>
      </w:r>
      <w:r w:rsidR="007F65B9" w:rsidRPr="00FB7AA9">
        <w:rPr>
          <w:rFonts w:ascii="NewsGot" w:hAnsi="NewsGot"/>
          <w:sz w:val="24"/>
          <w:szCs w:val="24"/>
        </w:rPr>
        <w:t>smlouvou</w:t>
      </w:r>
      <w:r w:rsidRPr="00FB7AA9">
        <w:rPr>
          <w:rFonts w:ascii="NewsGot" w:hAnsi="NewsGot"/>
          <w:sz w:val="24"/>
          <w:szCs w:val="24"/>
        </w:rPr>
        <w:t>.</w:t>
      </w:r>
    </w:p>
    <w:p w:rsidR="003827CE" w:rsidRPr="00FB7AA9" w:rsidRDefault="003827CE" w:rsidP="0021662C">
      <w:pPr>
        <w:pStyle w:val="Odst"/>
        <w:rPr>
          <w:rFonts w:ascii="NewsGot" w:hAnsi="NewsGot"/>
          <w:sz w:val="24"/>
          <w:szCs w:val="24"/>
        </w:rPr>
      </w:pPr>
      <w:r w:rsidRPr="00FB7AA9">
        <w:rPr>
          <w:rFonts w:ascii="NewsGot" w:hAnsi="NewsGot"/>
          <w:sz w:val="24"/>
          <w:szCs w:val="24"/>
        </w:rPr>
        <w:t>Smluvní strany se zavazují udržovat v řádném provozu prostředky e</w:t>
      </w:r>
      <w:r w:rsidR="001F39B2" w:rsidRPr="00FB7AA9">
        <w:rPr>
          <w:rFonts w:ascii="NewsGot" w:hAnsi="NewsGot"/>
          <w:sz w:val="24"/>
          <w:szCs w:val="24"/>
        </w:rPr>
        <w:t>-</w:t>
      </w:r>
      <w:r w:rsidRPr="00FB7AA9">
        <w:rPr>
          <w:rFonts w:ascii="NewsGot" w:hAnsi="NewsGot"/>
          <w:sz w:val="24"/>
          <w:szCs w:val="24"/>
        </w:rPr>
        <w:t>mailové komunikace tak, aby</w:t>
      </w:r>
      <w:r w:rsidR="00357337" w:rsidRPr="00FB7AA9">
        <w:rPr>
          <w:rFonts w:ascii="NewsGot" w:hAnsi="NewsGot"/>
          <w:sz w:val="24"/>
          <w:szCs w:val="24"/>
        </w:rPr>
        <w:t> </w:t>
      </w:r>
      <w:r w:rsidRPr="00FB7AA9">
        <w:rPr>
          <w:rFonts w:ascii="NewsGot" w:hAnsi="NewsGot"/>
          <w:sz w:val="24"/>
          <w:szCs w:val="24"/>
        </w:rPr>
        <w:t>mohl</w:t>
      </w:r>
      <w:r w:rsidR="00FC01F2" w:rsidRPr="00FB7AA9">
        <w:rPr>
          <w:rFonts w:ascii="NewsGot" w:hAnsi="NewsGot"/>
          <w:sz w:val="24"/>
          <w:szCs w:val="24"/>
        </w:rPr>
        <w:t>y</w:t>
      </w:r>
      <w:r w:rsidRPr="00FB7AA9">
        <w:rPr>
          <w:rFonts w:ascii="NewsGot" w:hAnsi="NewsGot"/>
          <w:sz w:val="24"/>
          <w:szCs w:val="24"/>
        </w:rPr>
        <w:t xml:space="preserve"> řádně obdržet objednávku odeslanou objednatelem, respektive potvrzení objednávky.</w:t>
      </w:r>
    </w:p>
    <w:p w:rsidR="003827CE" w:rsidRPr="00FB7AA9" w:rsidRDefault="003827CE" w:rsidP="0021662C">
      <w:pPr>
        <w:pStyle w:val="Odst"/>
        <w:rPr>
          <w:rFonts w:ascii="NewsGot" w:hAnsi="NewsGot"/>
          <w:sz w:val="24"/>
          <w:szCs w:val="24"/>
        </w:rPr>
      </w:pPr>
      <w:r w:rsidRPr="00FB7AA9">
        <w:rPr>
          <w:rFonts w:ascii="NewsGot" w:hAnsi="NewsGot"/>
          <w:sz w:val="24"/>
          <w:szCs w:val="24"/>
        </w:rPr>
        <w:lastRenderedPageBreak/>
        <w:t>Pro případ prodlení s potvrzením objednávky ze strany poskytovatele si sjednaly smluvní strany smluvní pokutu ve výši 1 000 Kč za každý den prodlení poskytovatele. V případě prodlení s</w:t>
      </w:r>
      <w:r w:rsidR="001F39B2" w:rsidRPr="00FB7AA9">
        <w:rPr>
          <w:rFonts w:ascii="NewsGot" w:hAnsi="NewsGot"/>
          <w:sz w:val="24"/>
          <w:szCs w:val="24"/>
        </w:rPr>
        <w:t> </w:t>
      </w:r>
      <w:r w:rsidRPr="00FB7AA9">
        <w:rPr>
          <w:rFonts w:ascii="NewsGot" w:hAnsi="NewsGot"/>
          <w:sz w:val="24"/>
          <w:szCs w:val="24"/>
        </w:rPr>
        <w:t>potvrzením objednávky v délce více než 5 pracovních dní se má objednávka za odmítnutou ze</w:t>
      </w:r>
      <w:r w:rsidR="00357337" w:rsidRPr="00FB7AA9">
        <w:rPr>
          <w:rFonts w:ascii="NewsGot" w:hAnsi="NewsGot"/>
          <w:sz w:val="24"/>
          <w:szCs w:val="24"/>
        </w:rPr>
        <w:t> </w:t>
      </w:r>
      <w:r w:rsidRPr="00FB7AA9">
        <w:rPr>
          <w:rFonts w:ascii="NewsGot" w:hAnsi="NewsGot"/>
          <w:sz w:val="24"/>
          <w:szCs w:val="24"/>
        </w:rPr>
        <w:t>strany poskytovatele.</w:t>
      </w:r>
    </w:p>
    <w:p w:rsidR="001C5CC2" w:rsidRDefault="003827CE" w:rsidP="001D3F52">
      <w:pPr>
        <w:pStyle w:val="Odst"/>
        <w:spacing w:after="160" w:line="259" w:lineRule="auto"/>
        <w:jc w:val="left"/>
        <w:rPr>
          <w:rFonts w:ascii="NewsGot" w:hAnsi="NewsGot"/>
          <w:sz w:val="24"/>
          <w:szCs w:val="24"/>
        </w:rPr>
      </w:pPr>
      <w:r w:rsidRPr="00FB7AA9">
        <w:rPr>
          <w:rFonts w:ascii="NewsGot" w:hAnsi="NewsGot"/>
          <w:sz w:val="24"/>
          <w:szCs w:val="24"/>
        </w:rPr>
        <w:t>Pro případ odmítnutí potvrzení jednotlivé objednávky poskytovatelem si smluvní strany sjednaly smluvní pokutu ve výši 15 000 Kč za každou odmítnutou objednávku. V případě odmítnutí potvrzení objednávky je objednatel dále oprávněn využít služby osoby odlišné od objednatele a</w:t>
      </w:r>
      <w:r w:rsidR="001F39B2" w:rsidRPr="00FB7AA9">
        <w:rPr>
          <w:rFonts w:ascii="NewsGot" w:hAnsi="NewsGot"/>
          <w:sz w:val="24"/>
          <w:szCs w:val="24"/>
        </w:rPr>
        <w:t> </w:t>
      </w:r>
      <w:r w:rsidRPr="00FB7AA9">
        <w:rPr>
          <w:rFonts w:ascii="NewsGot" w:hAnsi="NewsGot"/>
          <w:sz w:val="24"/>
          <w:szCs w:val="24"/>
        </w:rPr>
        <w:t xml:space="preserve">provést dílčí reklamní </w:t>
      </w:r>
      <w:r w:rsidR="00745FDC" w:rsidRPr="00FB7AA9">
        <w:rPr>
          <w:rFonts w:ascii="NewsGot" w:hAnsi="NewsGot"/>
          <w:sz w:val="24"/>
          <w:szCs w:val="24"/>
        </w:rPr>
        <w:t>služby</w:t>
      </w:r>
      <w:r w:rsidRPr="00FB7AA9">
        <w:rPr>
          <w:rFonts w:ascii="NewsGot" w:hAnsi="NewsGot"/>
          <w:sz w:val="24"/>
          <w:szCs w:val="24"/>
        </w:rPr>
        <w:t xml:space="preserve"> bez pomoci poskytovatele.</w:t>
      </w:r>
    </w:p>
    <w:p w:rsidR="00874FA5" w:rsidRPr="00FB7AA9" w:rsidRDefault="00874FA5" w:rsidP="00874FA5">
      <w:pPr>
        <w:pStyle w:val="Odst"/>
        <w:numPr>
          <w:ilvl w:val="0"/>
          <w:numId w:val="0"/>
        </w:numPr>
        <w:spacing w:after="160" w:line="259" w:lineRule="auto"/>
        <w:ind w:left="425"/>
        <w:jc w:val="left"/>
        <w:rPr>
          <w:rFonts w:ascii="NewsGot" w:hAnsi="NewsGot"/>
          <w:sz w:val="24"/>
          <w:szCs w:val="24"/>
        </w:rPr>
      </w:pPr>
    </w:p>
    <w:p w:rsidR="003827CE" w:rsidRPr="00FB7AA9" w:rsidRDefault="0094012E" w:rsidP="0021662C">
      <w:pPr>
        <w:pStyle w:val="l"/>
        <w:rPr>
          <w:rFonts w:ascii="NewsGot" w:hAnsi="NewsGot"/>
          <w:sz w:val="24"/>
          <w:szCs w:val="24"/>
        </w:rPr>
      </w:pPr>
      <w:r w:rsidRPr="00FB7AA9">
        <w:rPr>
          <w:rFonts w:ascii="NewsGot" w:hAnsi="NewsGot"/>
          <w:sz w:val="24"/>
          <w:szCs w:val="24"/>
        </w:rPr>
        <w:t>Poskytování</w:t>
      </w:r>
      <w:r w:rsidR="003827CE" w:rsidRPr="00FB7AA9">
        <w:rPr>
          <w:rFonts w:ascii="NewsGot" w:hAnsi="NewsGot"/>
          <w:sz w:val="24"/>
          <w:szCs w:val="24"/>
        </w:rPr>
        <w:t xml:space="preserve"> reklamní</w:t>
      </w:r>
      <w:r w:rsidRPr="00FB7AA9">
        <w:rPr>
          <w:rFonts w:ascii="NewsGot" w:hAnsi="NewsGot"/>
          <w:sz w:val="24"/>
          <w:szCs w:val="24"/>
        </w:rPr>
        <w:t>ch</w:t>
      </w:r>
      <w:r w:rsidR="003827CE" w:rsidRPr="00FB7AA9">
        <w:rPr>
          <w:rFonts w:ascii="NewsGot" w:hAnsi="NewsGot"/>
          <w:sz w:val="24"/>
          <w:szCs w:val="24"/>
        </w:rPr>
        <w:t xml:space="preserve"> </w:t>
      </w:r>
      <w:r w:rsidRPr="00FB7AA9">
        <w:rPr>
          <w:rFonts w:ascii="NewsGot" w:hAnsi="NewsGot"/>
          <w:sz w:val="24"/>
          <w:szCs w:val="24"/>
        </w:rPr>
        <w:t>služeb</w:t>
      </w:r>
    </w:p>
    <w:p w:rsidR="003827CE" w:rsidRPr="00FB7AA9" w:rsidRDefault="00824E9F" w:rsidP="0021662C">
      <w:pPr>
        <w:pStyle w:val="Odst"/>
        <w:rPr>
          <w:rFonts w:ascii="NewsGot" w:hAnsi="NewsGot"/>
          <w:sz w:val="24"/>
          <w:szCs w:val="24"/>
        </w:rPr>
      </w:pPr>
      <w:r w:rsidRPr="00FB7AA9">
        <w:rPr>
          <w:rFonts w:ascii="NewsGot" w:hAnsi="NewsGot"/>
          <w:sz w:val="24"/>
          <w:szCs w:val="24"/>
        </w:rPr>
        <w:t xml:space="preserve">Objednatel je povinen dodat poskytovateli nejpozději 7 </w:t>
      </w:r>
      <w:r w:rsidR="008429EC" w:rsidRPr="00FB7AA9">
        <w:rPr>
          <w:rFonts w:ascii="NewsGot" w:hAnsi="NewsGot"/>
          <w:sz w:val="24"/>
          <w:szCs w:val="24"/>
        </w:rPr>
        <w:t>kalendářních</w:t>
      </w:r>
      <w:r w:rsidRPr="00FB7AA9">
        <w:rPr>
          <w:rFonts w:ascii="NewsGot" w:hAnsi="NewsGot"/>
          <w:sz w:val="24"/>
          <w:szCs w:val="24"/>
        </w:rPr>
        <w:t xml:space="preserve"> dnů před počátkem </w:t>
      </w:r>
      <w:r w:rsidR="00103769" w:rsidRPr="00FB7AA9">
        <w:rPr>
          <w:rFonts w:ascii="NewsGot" w:hAnsi="NewsGot"/>
          <w:sz w:val="24"/>
          <w:szCs w:val="24"/>
        </w:rPr>
        <w:t xml:space="preserve">poskytování </w:t>
      </w:r>
      <w:r w:rsidRPr="00FB7AA9">
        <w:rPr>
          <w:rFonts w:ascii="NewsGot" w:hAnsi="NewsGot"/>
          <w:sz w:val="24"/>
          <w:szCs w:val="24"/>
        </w:rPr>
        <w:t>reklamní</w:t>
      </w:r>
      <w:r w:rsidR="0094012E"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w:t>
      </w:r>
      <w:r w:rsidR="00103769" w:rsidRPr="00FB7AA9">
        <w:rPr>
          <w:rFonts w:ascii="NewsGot" w:hAnsi="NewsGot"/>
          <w:sz w:val="24"/>
          <w:szCs w:val="24"/>
        </w:rPr>
        <w:t>v elektroni</w:t>
      </w:r>
      <w:r w:rsidR="003B5E78" w:rsidRPr="00FB7AA9">
        <w:rPr>
          <w:rFonts w:ascii="NewsGot" w:hAnsi="NewsGot"/>
          <w:sz w:val="24"/>
          <w:szCs w:val="24"/>
        </w:rPr>
        <w:t xml:space="preserve">cké podobě podklady a/nebo </w:t>
      </w:r>
      <w:r w:rsidR="00103769" w:rsidRPr="00FB7AA9">
        <w:rPr>
          <w:rFonts w:ascii="NewsGot" w:hAnsi="NewsGot"/>
          <w:sz w:val="24"/>
          <w:szCs w:val="24"/>
        </w:rPr>
        <w:t xml:space="preserve">dodat </w:t>
      </w:r>
      <w:r w:rsidRPr="00FB7AA9">
        <w:rPr>
          <w:rFonts w:ascii="NewsGot" w:hAnsi="NewsGot"/>
          <w:sz w:val="24"/>
          <w:szCs w:val="24"/>
        </w:rPr>
        <w:t xml:space="preserve">do skladu poskytovatele na adrese: </w:t>
      </w:r>
      <w:r w:rsidR="003E673C">
        <w:rPr>
          <w:rFonts w:ascii="NewsGot" w:hAnsi="NewsGot"/>
          <w:sz w:val="24"/>
          <w:szCs w:val="24"/>
        </w:rPr>
        <w:t xml:space="preserve">XXX, XXX </w:t>
      </w:r>
      <w:proofErr w:type="spellStart"/>
      <w:r w:rsidR="003E673C">
        <w:rPr>
          <w:rFonts w:ascii="NewsGot" w:hAnsi="NewsGot"/>
          <w:sz w:val="24"/>
          <w:szCs w:val="24"/>
        </w:rPr>
        <w:t>XXX</w:t>
      </w:r>
      <w:proofErr w:type="spellEnd"/>
      <w:r w:rsidRPr="00FB7AA9">
        <w:rPr>
          <w:rFonts w:ascii="NewsGot" w:hAnsi="NewsGot"/>
          <w:sz w:val="24"/>
          <w:szCs w:val="24"/>
        </w:rPr>
        <w:t xml:space="preserve"> nebo na jiné adrese, kterou poskytovatel objednateli sdělí včas předem: p</w:t>
      </w:r>
      <w:r w:rsidR="003827CE" w:rsidRPr="00FB7AA9">
        <w:rPr>
          <w:rFonts w:ascii="NewsGot" w:hAnsi="NewsGot"/>
          <w:sz w:val="24"/>
          <w:szCs w:val="24"/>
        </w:rPr>
        <w:t>lakáty, bannery</w:t>
      </w:r>
      <w:r w:rsidR="00FC01F2" w:rsidRPr="00FB7AA9">
        <w:rPr>
          <w:rFonts w:ascii="NewsGot" w:hAnsi="NewsGot"/>
          <w:sz w:val="24"/>
          <w:szCs w:val="24"/>
        </w:rPr>
        <w:t xml:space="preserve">, billboardy, </w:t>
      </w:r>
      <w:proofErr w:type="spellStart"/>
      <w:r w:rsidR="00FC01F2" w:rsidRPr="00FB7AA9">
        <w:rPr>
          <w:rFonts w:ascii="NewsGot" w:hAnsi="NewsGot"/>
          <w:sz w:val="24"/>
          <w:szCs w:val="24"/>
        </w:rPr>
        <w:t>bigboardy</w:t>
      </w:r>
      <w:proofErr w:type="spellEnd"/>
      <w:r w:rsidR="00FC01F2" w:rsidRPr="00FB7AA9">
        <w:rPr>
          <w:rFonts w:ascii="NewsGot" w:hAnsi="NewsGot"/>
          <w:sz w:val="24"/>
          <w:szCs w:val="24"/>
        </w:rPr>
        <w:t xml:space="preserve">, </w:t>
      </w:r>
      <w:proofErr w:type="spellStart"/>
      <w:r w:rsidR="00FC01F2" w:rsidRPr="00FB7AA9">
        <w:rPr>
          <w:rFonts w:ascii="NewsGot" w:hAnsi="NewsGot"/>
          <w:sz w:val="24"/>
          <w:szCs w:val="24"/>
        </w:rPr>
        <w:t>citylighty</w:t>
      </w:r>
      <w:proofErr w:type="spellEnd"/>
      <w:r w:rsidR="00E578CB" w:rsidRPr="00FB7AA9">
        <w:rPr>
          <w:rFonts w:ascii="NewsGot" w:hAnsi="NewsGot"/>
          <w:sz w:val="24"/>
          <w:szCs w:val="24"/>
        </w:rPr>
        <w:t>, digitální reklamu</w:t>
      </w:r>
      <w:r w:rsidR="006C6831" w:rsidRPr="00FB7AA9">
        <w:rPr>
          <w:rFonts w:ascii="NewsGot" w:hAnsi="NewsGot"/>
          <w:sz w:val="24"/>
          <w:szCs w:val="24"/>
        </w:rPr>
        <w:t xml:space="preserve"> a média v interiéru letiště Václava Havla</w:t>
      </w:r>
      <w:r w:rsidR="003827CE" w:rsidRPr="00FB7AA9">
        <w:rPr>
          <w:rFonts w:ascii="NewsGot" w:hAnsi="NewsGot"/>
          <w:sz w:val="24"/>
          <w:szCs w:val="24"/>
        </w:rPr>
        <w:t xml:space="preserve"> (dále</w:t>
      </w:r>
      <w:r w:rsidR="00AF5951" w:rsidRPr="00FB7AA9">
        <w:rPr>
          <w:rFonts w:ascii="NewsGot" w:hAnsi="NewsGot"/>
          <w:sz w:val="24"/>
          <w:szCs w:val="24"/>
        </w:rPr>
        <w:t xml:space="preserve"> též souhrnně</w:t>
      </w:r>
      <w:r w:rsidR="003827CE" w:rsidRPr="00FB7AA9">
        <w:rPr>
          <w:rFonts w:ascii="NewsGot" w:hAnsi="NewsGot"/>
          <w:sz w:val="24"/>
          <w:szCs w:val="24"/>
        </w:rPr>
        <w:t xml:space="preserve"> jen „</w:t>
      </w:r>
      <w:r w:rsidR="003827CE" w:rsidRPr="00FB7AA9">
        <w:rPr>
          <w:rFonts w:ascii="NewsGot" w:hAnsi="NewsGot"/>
          <w:b/>
          <w:sz w:val="24"/>
          <w:szCs w:val="24"/>
        </w:rPr>
        <w:t xml:space="preserve">předměty pro reklamní </w:t>
      </w:r>
      <w:r w:rsidR="00745FDC" w:rsidRPr="00FB7AA9">
        <w:rPr>
          <w:rFonts w:ascii="NewsGot" w:hAnsi="NewsGot"/>
          <w:b/>
          <w:sz w:val="24"/>
          <w:szCs w:val="24"/>
        </w:rPr>
        <w:t>služby</w:t>
      </w:r>
      <w:r w:rsidR="003827CE" w:rsidRPr="00FB7AA9">
        <w:rPr>
          <w:rFonts w:ascii="NewsGot" w:hAnsi="NewsGot"/>
          <w:sz w:val="24"/>
          <w:szCs w:val="24"/>
        </w:rPr>
        <w:t>“)</w:t>
      </w:r>
      <w:r w:rsidRPr="00FB7AA9">
        <w:rPr>
          <w:rFonts w:ascii="NewsGot" w:hAnsi="NewsGot"/>
          <w:sz w:val="24"/>
          <w:szCs w:val="24"/>
        </w:rPr>
        <w:t xml:space="preserve">. Objednatel dodá předměty pro reklamní </w:t>
      </w:r>
      <w:r w:rsidR="00745FDC" w:rsidRPr="00FB7AA9">
        <w:rPr>
          <w:rFonts w:ascii="NewsGot" w:hAnsi="NewsGot"/>
          <w:sz w:val="24"/>
          <w:szCs w:val="24"/>
        </w:rPr>
        <w:t>služby</w:t>
      </w:r>
      <w:r w:rsidRPr="00FB7AA9">
        <w:rPr>
          <w:rFonts w:ascii="NewsGot" w:hAnsi="NewsGot"/>
          <w:sz w:val="24"/>
          <w:szCs w:val="24"/>
        </w:rPr>
        <w:t xml:space="preserve"> </w:t>
      </w:r>
      <w:r w:rsidR="003827CE" w:rsidRPr="00FB7AA9">
        <w:rPr>
          <w:rFonts w:ascii="NewsGot" w:hAnsi="NewsGot"/>
          <w:sz w:val="24"/>
          <w:szCs w:val="24"/>
        </w:rPr>
        <w:t xml:space="preserve">v počtu potřebném pro jednotlivou reklamní </w:t>
      </w:r>
      <w:r w:rsidR="00745FDC" w:rsidRPr="00FB7AA9">
        <w:rPr>
          <w:rFonts w:ascii="NewsGot" w:hAnsi="NewsGot"/>
          <w:sz w:val="24"/>
          <w:szCs w:val="24"/>
        </w:rPr>
        <w:t>služb</w:t>
      </w:r>
      <w:r w:rsidR="00A23C5C" w:rsidRPr="00FB7AA9">
        <w:rPr>
          <w:rFonts w:ascii="NewsGot" w:hAnsi="NewsGot"/>
          <w:sz w:val="24"/>
          <w:szCs w:val="24"/>
        </w:rPr>
        <w:t>u</w:t>
      </w:r>
      <w:r w:rsidRPr="00FB7AA9">
        <w:rPr>
          <w:rFonts w:ascii="NewsGot" w:hAnsi="NewsGot"/>
          <w:sz w:val="24"/>
          <w:szCs w:val="24"/>
        </w:rPr>
        <w:t xml:space="preserve"> </w:t>
      </w:r>
      <w:r w:rsidR="003827CE" w:rsidRPr="00FB7AA9">
        <w:rPr>
          <w:rFonts w:ascii="NewsGot" w:hAnsi="NewsGot"/>
          <w:sz w:val="24"/>
          <w:szCs w:val="24"/>
        </w:rPr>
        <w:t>označen</w:t>
      </w:r>
      <w:r w:rsidRPr="00FB7AA9">
        <w:rPr>
          <w:rFonts w:ascii="NewsGot" w:hAnsi="NewsGot"/>
          <w:sz w:val="24"/>
          <w:szCs w:val="24"/>
        </w:rPr>
        <w:t>ou</w:t>
      </w:r>
      <w:r w:rsidR="003827CE" w:rsidRPr="00FB7AA9">
        <w:rPr>
          <w:rFonts w:ascii="NewsGot" w:hAnsi="NewsGot"/>
          <w:sz w:val="24"/>
          <w:szCs w:val="24"/>
        </w:rPr>
        <w:t xml:space="preserve"> názvem uvedeným v</w:t>
      </w:r>
      <w:r w:rsidRPr="00FB7AA9">
        <w:rPr>
          <w:rFonts w:ascii="NewsGot" w:hAnsi="NewsGot"/>
          <w:sz w:val="24"/>
          <w:szCs w:val="24"/>
        </w:rPr>
        <w:t> </w:t>
      </w:r>
      <w:r w:rsidR="003827CE" w:rsidRPr="00FB7AA9">
        <w:rPr>
          <w:rFonts w:ascii="NewsGot" w:hAnsi="NewsGot"/>
          <w:sz w:val="24"/>
          <w:szCs w:val="24"/>
        </w:rPr>
        <w:t>objednávce</w:t>
      </w:r>
      <w:r w:rsidRPr="00FB7AA9">
        <w:rPr>
          <w:rFonts w:ascii="NewsGot" w:hAnsi="NewsGot"/>
          <w:sz w:val="24"/>
          <w:szCs w:val="24"/>
        </w:rPr>
        <w:t>.</w:t>
      </w:r>
      <w:r w:rsidR="003827CE" w:rsidRPr="00FB7AA9">
        <w:rPr>
          <w:rFonts w:ascii="NewsGot" w:hAnsi="NewsGot"/>
          <w:sz w:val="24"/>
          <w:szCs w:val="24"/>
        </w:rPr>
        <w:t xml:space="preserve"> O</w:t>
      </w:r>
      <w:r w:rsidR="00C4131F" w:rsidRPr="00FB7AA9">
        <w:rPr>
          <w:rFonts w:ascii="NewsGot" w:hAnsi="NewsGot"/>
          <w:sz w:val="24"/>
          <w:szCs w:val="24"/>
        </w:rPr>
        <w:t> </w:t>
      </w:r>
      <w:r w:rsidR="003827CE" w:rsidRPr="00FB7AA9">
        <w:rPr>
          <w:rFonts w:ascii="NewsGot" w:hAnsi="NewsGot"/>
          <w:sz w:val="24"/>
          <w:szCs w:val="24"/>
        </w:rPr>
        <w:t xml:space="preserve">termínu dodání </w:t>
      </w:r>
      <w:r w:rsidR="00AF5951" w:rsidRPr="00FB7AA9">
        <w:rPr>
          <w:rFonts w:ascii="NewsGot" w:hAnsi="NewsGot"/>
          <w:sz w:val="24"/>
          <w:szCs w:val="24"/>
        </w:rPr>
        <w:t xml:space="preserve">předmětů pro reklamní </w:t>
      </w:r>
      <w:r w:rsidR="00745FDC" w:rsidRPr="00FB7AA9">
        <w:rPr>
          <w:rFonts w:ascii="NewsGot" w:hAnsi="NewsGot"/>
          <w:sz w:val="24"/>
          <w:szCs w:val="24"/>
        </w:rPr>
        <w:t>služby</w:t>
      </w:r>
      <w:r w:rsidR="003827CE" w:rsidRPr="00FB7AA9">
        <w:rPr>
          <w:rFonts w:ascii="NewsGot" w:hAnsi="NewsGot"/>
          <w:sz w:val="24"/>
          <w:szCs w:val="24"/>
        </w:rPr>
        <w:t xml:space="preserve"> v rámci této lhůty objednatel vyrozumí poskytovatele předem telefonicky na tel. č.: </w:t>
      </w:r>
      <w:r w:rsidR="003E673C">
        <w:rPr>
          <w:rFonts w:ascii="NewsGot" w:hAnsi="NewsGot"/>
          <w:sz w:val="24"/>
          <w:szCs w:val="24"/>
        </w:rPr>
        <w:t>XXX</w:t>
      </w:r>
      <w:r w:rsidR="003827CE" w:rsidRPr="00FB7AA9">
        <w:rPr>
          <w:rFonts w:ascii="NewsGot" w:hAnsi="NewsGot"/>
          <w:sz w:val="24"/>
          <w:szCs w:val="24"/>
        </w:rPr>
        <w:t xml:space="preserve">. Objednatel odpovídá za jakost dodaných </w:t>
      </w:r>
      <w:r w:rsidR="00AF5951" w:rsidRPr="00FB7AA9">
        <w:rPr>
          <w:rFonts w:ascii="NewsGot" w:hAnsi="NewsGot"/>
          <w:sz w:val="24"/>
          <w:szCs w:val="24"/>
        </w:rPr>
        <w:t xml:space="preserve">předmětů pro reklamní </w:t>
      </w:r>
      <w:r w:rsidR="00745FDC" w:rsidRPr="00FB7AA9">
        <w:rPr>
          <w:rFonts w:ascii="NewsGot" w:hAnsi="NewsGot"/>
          <w:sz w:val="24"/>
          <w:szCs w:val="24"/>
        </w:rPr>
        <w:t>služby</w:t>
      </w:r>
      <w:r w:rsidR="003827CE" w:rsidRPr="00FB7AA9">
        <w:rPr>
          <w:rFonts w:ascii="NewsGot" w:hAnsi="NewsGot"/>
          <w:sz w:val="24"/>
          <w:szCs w:val="24"/>
        </w:rPr>
        <w:t xml:space="preserve"> a</w:t>
      </w:r>
      <w:r w:rsidR="00357337" w:rsidRPr="00FB7AA9">
        <w:rPr>
          <w:rFonts w:ascii="NewsGot" w:hAnsi="NewsGot"/>
          <w:sz w:val="24"/>
          <w:szCs w:val="24"/>
        </w:rPr>
        <w:t> </w:t>
      </w:r>
      <w:r w:rsidR="003827CE" w:rsidRPr="00FB7AA9">
        <w:rPr>
          <w:rFonts w:ascii="NewsGot" w:hAnsi="NewsGot"/>
          <w:sz w:val="24"/>
          <w:szCs w:val="24"/>
        </w:rPr>
        <w:t>jejich vhodnost pro umístění na reklamní plochy</w:t>
      </w:r>
      <w:r w:rsidR="00103769" w:rsidRPr="00FB7AA9">
        <w:rPr>
          <w:rFonts w:ascii="NewsGot" w:hAnsi="NewsGot"/>
          <w:sz w:val="24"/>
          <w:szCs w:val="24"/>
        </w:rPr>
        <w:t xml:space="preserve"> a nosiče</w:t>
      </w:r>
      <w:r w:rsidR="003827CE" w:rsidRPr="00FB7AA9">
        <w:rPr>
          <w:rFonts w:ascii="NewsGot" w:hAnsi="NewsGot"/>
          <w:sz w:val="24"/>
          <w:szCs w:val="24"/>
        </w:rPr>
        <w:t xml:space="preserve">. Jakost plakátů musí odpovídat technickým specifikacím uvedeným v přehledu, který je jako příloha č. </w:t>
      </w:r>
      <w:r w:rsidR="00CE3047" w:rsidRPr="00FB7AA9">
        <w:rPr>
          <w:rFonts w:ascii="NewsGot" w:hAnsi="NewsGot"/>
          <w:sz w:val="24"/>
          <w:szCs w:val="24"/>
        </w:rPr>
        <w:t>2</w:t>
      </w:r>
      <w:r w:rsidR="003827CE" w:rsidRPr="00FB7AA9">
        <w:rPr>
          <w:rFonts w:ascii="NewsGot" w:hAnsi="NewsGot"/>
          <w:sz w:val="24"/>
          <w:szCs w:val="24"/>
        </w:rPr>
        <w:t xml:space="preserve"> nedílnou součástí této rámcové </w:t>
      </w:r>
      <w:r w:rsidR="007F65B9" w:rsidRPr="00FB7AA9">
        <w:rPr>
          <w:rFonts w:ascii="NewsGot" w:hAnsi="NewsGot"/>
          <w:sz w:val="24"/>
          <w:szCs w:val="24"/>
        </w:rPr>
        <w:t>smlouvy</w:t>
      </w:r>
      <w:r w:rsidR="003827CE" w:rsidRPr="00FB7AA9">
        <w:rPr>
          <w:rFonts w:ascii="NewsGot" w:hAnsi="NewsGot"/>
          <w:sz w:val="24"/>
          <w:szCs w:val="24"/>
        </w:rPr>
        <w:t>.</w:t>
      </w:r>
    </w:p>
    <w:p w:rsidR="003827CE" w:rsidRPr="00FB7AA9" w:rsidRDefault="003827CE" w:rsidP="00EA3C27">
      <w:pPr>
        <w:pStyle w:val="Odst"/>
        <w:rPr>
          <w:rFonts w:ascii="NewsGot" w:hAnsi="NewsGot"/>
          <w:sz w:val="24"/>
          <w:szCs w:val="24"/>
        </w:rPr>
      </w:pPr>
      <w:r w:rsidRPr="00FB7AA9">
        <w:rPr>
          <w:rFonts w:ascii="NewsGot" w:hAnsi="NewsGot"/>
          <w:sz w:val="24"/>
          <w:szCs w:val="24"/>
        </w:rPr>
        <w:t xml:space="preserve">Ve lhůtě sjednané pro dodání </w:t>
      </w:r>
      <w:r w:rsidR="00AF5951" w:rsidRPr="00FB7AA9">
        <w:rPr>
          <w:rFonts w:ascii="NewsGot" w:hAnsi="NewsGot"/>
          <w:sz w:val="24"/>
          <w:szCs w:val="24"/>
        </w:rPr>
        <w:t xml:space="preserve">předmětů pro reklamní </w:t>
      </w:r>
      <w:r w:rsidR="00745FDC" w:rsidRPr="00FB7AA9">
        <w:rPr>
          <w:rFonts w:ascii="NewsGot" w:hAnsi="NewsGot"/>
          <w:sz w:val="24"/>
          <w:szCs w:val="24"/>
        </w:rPr>
        <w:t>služby</w:t>
      </w:r>
      <w:r w:rsidRPr="00FB7AA9">
        <w:rPr>
          <w:rFonts w:ascii="NewsGot" w:hAnsi="NewsGot"/>
          <w:sz w:val="24"/>
          <w:szCs w:val="24"/>
        </w:rPr>
        <w:t xml:space="preserve"> objednatel na vyžádání předloží poskytovateli v elektronické podobě též náhled předmětů pro reklamní </w:t>
      </w:r>
      <w:r w:rsidR="00745FDC" w:rsidRPr="00FB7AA9">
        <w:rPr>
          <w:rFonts w:ascii="NewsGot" w:hAnsi="NewsGot"/>
          <w:sz w:val="24"/>
          <w:szCs w:val="24"/>
        </w:rPr>
        <w:t>služby</w:t>
      </w:r>
      <w:r w:rsidRPr="00FB7AA9">
        <w:rPr>
          <w:rFonts w:ascii="NewsGot" w:hAnsi="NewsGot"/>
          <w:sz w:val="24"/>
          <w:szCs w:val="24"/>
        </w:rPr>
        <w:t xml:space="preserve">, a to na nosiči dat předaném spolu s předměty pro reklamní </w:t>
      </w:r>
      <w:r w:rsidR="00745FDC" w:rsidRPr="00FB7AA9">
        <w:rPr>
          <w:rFonts w:ascii="NewsGot" w:hAnsi="NewsGot"/>
          <w:sz w:val="24"/>
          <w:szCs w:val="24"/>
        </w:rPr>
        <w:t>služby</w:t>
      </w:r>
      <w:r w:rsidRPr="00FB7AA9">
        <w:rPr>
          <w:rFonts w:ascii="NewsGot" w:hAnsi="NewsGot"/>
          <w:sz w:val="24"/>
          <w:szCs w:val="24"/>
        </w:rPr>
        <w:t xml:space="preserve"> nebo elektronickou poštou na adresu poskytovatele: </w:t>
      </w:r>
      <w:r w:rsidR="003E673C">
        <w:rPr>
          <w:rFonts w:ascii="NewsGot" w:hAnsi="NewsGot"/>
          <w:sz w:val="24"/>
          <w:szCs w:val="24"/>
        </w:rPr>
        <w:t xml:space="preserve">XXX, XXX </w:t>
      </w:r>
      <w:proofErr w:type="spellStart"/>
      <w:r w:rsidR="003E673C">
        <w:rPr>
          <w:rFonts w:ascii="NewsGot" w:hAnsi="NewsGot"/>
          <w:sz w:val="24"/>
          <w:szCs w:val="24"/>
        </w:rPr>
        <w:t>XXX</w:t>
      </w:r>
      <w:proofErr w:type="spellEnd"/>
      <w:r w:rsidR="00277B16" w:rsidRPr="00FB7AA9">
        <w:rPr>
          <w:rFonts w:ascii="NewsGot" w:hAnsi="NewsGot"/>
          <w:sz w:val="24"/>
          <w:szCs w:val="24"/>
        </w:rPr>
        <w:t>.</w:t>
      </w:r>
    </w:p>
    <w:p w:rsidR="003827CE" w:rsidRPr="00FB7AA9" w:rsidRDefault="003827CE" w:rsidP="00EA3C27">
      <w:pPr>
        <w:pStyle w:val="Odst"/>
        <w:rPr>
          <w:rFonts w:ascii="NewsGot" w:hAnsi="NewsGot"/>
          <w:sz w:val="24"/>
          <w:szCs w:val="24"/>
        </w:rPr>
      </w:pPr>
      <w:r w:rsidRPr="00FB7AA9">
        <w:rPr>
          <w:rFonts w:ascii="NewsGot" w:hAnsi="NewsGot"/>
          <w:sz w:val="24"/>
          <w:szCs w:val="24"/>
        </w:rPr>
        <w:t>Jestliže má poskytovatel při provádění reklamní</w:t>
      </w:r>
      <w:r w:rsidR="00103769"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pro objednatele umístit na reklamní plochy předměty pro reklamní </w:t>
      </w:r>
      <w:r w:rsidR="00745FDC" w:rsidRPr="00FB7AA9">
        <w:rPr>
          <w:rFonts w:ascii="NewsGot" w:hAnsi="NewsGot"/>
          <w:sz w:val="24"/>
          <w:szCs w:val="24"/>
        </w:rPr>
        <w:t>služby</w:t>
      </w:r>
      <w:r w:rsidRPr="00FB7AA9">
        <w:rPr>
          <w:rFonts w:ascii="NewsGot" w:hAnsi="NewsGot"/>
          <w:sz w:val="24"/>
          <w:szCs w:val="24"/>
        </w:rPr>
        <w:t xml:space="preserve"> s různými motivy, předá objednatel poskytovateli spolu s</w:t>
      </w:r>
      <w:r w:rsidR="001F39B2" w:rsidRPr="00FB7AA9">
        <w:rPr>
          <w:rFonts w:ascii="NewsGot" w:hAnsi="NewsGot"/>
          <w:sz w:val="24"/>
          <w:szCs w:val="24"/>
        </w:rPr>
        <w:t> </w:t>
      </w:r>
      <w:r w:rsidRPr="00FB7AA9">
        <w:rPr>
          <w:rFonts w:ascii="NewsGot" w:hAnsi="NewsGot"/>
          <w:sz w:val="24"/>
          <w:szCs w:val="24"/>
        </w:rPr>
        <w:t xml:space="preserve">předměty pro reklamní </w:t>
      </w:r>
      <w:r w:rsidR="00745FDC" w:rsidRPr="00FB7AA9">
        <w:rPr>
          <w:rFonts w:ascii="NewsGot" w:hAnsi="NewsGot"/>
          <w:sz w:val="24"/>
          <w:szCs w:val="24"/>
        </w:rPr>
        <w:t>služby</w:t>
      </w:r>
      <w:r w:rsidRPr="00FB7AA9">
        <w:rPr>
          <w:rFonts w:ascii="NewsGot" w:hAnsi="NewsGot"/>
          <w:sz w:val="24"/>
          <w:szCs w:val="24"/>
        </w:rPr>
        <w:t xml:space="preserve"> též písemný seznam, podle něhož je má poskytovatel rozdělit na jednotlivé reklamní plochy, jinak je poskytovatel na reklamní plochy umístí podle své volby. Přitom je však povinen dbát na oprávněné zájmy objednatele, které zná nebo musí znát.</w:t>
      </w:r>
    </w:p>
    <w:p w:rsidR="003827CE" w:rsidRPr="00FB7AA9" w:rsidRDefault="00102A20" w:rsidP="00EA3C27">
      <w:pPr>
        <w:pStyle w:val="Odst"/>
        <w:rPr>
          <w:rFonts w:ascii="NewsGot" w:hAnsi="NewsGot"/>
          <w:sz w:val="24"/>
          <w:szCs w:val="24"/>
        </w:rPr>
      </w:pPr>
      <w:r w:rsidRPr="00FB7AA9">
        <w:rPr>
          <w:rFonts w:ascii="NewsGot" w:hAnsi="NewsGot"/>
          <w:sz w:val="24"/>
          <w:szCs w:val="24"/>
        </w:rPr>
        <w:t xml:space="preserve">Objednatel </w:t>
      </w:r>
      <w:r w:rsidR="00DA2A71" w:rsidRPr="00FB7AA9">
        <w:rPr>
          <w:rFonts w:ascii="NewsGot" w:hAnsi="NewsGot"/>
          <w:sz w:val="24"/>
          <w:szCs w:val="24"/>
        </w:rPr>
        <w:t>je připraven v případě potřeby dodat poskytovateli</w:t>
      </w:r>
      <w:r w:rsidRPr="00FB7AA9">
        <w:rPr>
          <w:rFonts w:ascii="NewsGot" w:hAnsi="NewsGot"/>
          <w:sz w:val="24"/>
          <w:szCs w:val="24"/>
        </w:rPr>
        <w:t xml:space="preserve"> současně</w:t>
      </w:r>
      <w:r w:rsidR="003827CE" w:rsidRPr="00FB7AA9">
        <w:rPr>
          <w:rFonts w:ascii="NewsGot" w:hAnsi="NewsGot"/>
          <w:sz w:val="24"/>
          <w:szCs w:val="24"/>
        </w:rPr>
        <w:t xml:space="preserve"> s předměty pro reklamní </w:t>
      </w:r>
      <w:r w:rsidR="00745FDC" w:rsidRPr="00FB7AA9">
        <w:rPr>
          <w:rFonts w:ascii="NewsGot" w:hAnsi="NewsGot"/>
          <w:sz w:val="24"/>
          <w:szCs w:val="24"/>
        </w:rPr>
        <w:t>služby</w:t>
      </w:r>
      <w:r w:rsidR="003827CE" w:rsidRPr="00FB7AA9">
        <w:rPr>
          <w:rFonts w:ascii="NewsGot" w:hAnsi="NewsGot"/>
          <w:sz w:val="24"/>
          <w:szCs w:val="24"/>
        </w:rPr>
        <w:t xml:space="preserve"> náhradní předměty pro reklamní </w:t>
      </w:r>
      <w:r w:rsidR="00745FDC" w:rsidRPr="00FB7AA9">
        <w:rPr>
          <w:rFonts w:ascii="NewsGot" w:hAnsi="NewsGot"/>
          <w:sz w:val="24"/>
          <w:szCs w:val="24"/>
        </w:rPr>
        <w:t>služby</w:t>
      </w:r>
      <w:r w:rsidR="003827CE" w:rsidRPr="00FB7AA9">
        <w:rPr>
          <w:rFonts w:ascii="NewsGot" w:hAnsi="NewsGot"/>
          <w:sz w:val="24"/>
          <w:szCs w:val="24"/>
        </w:rPr>
        <w:t xml:space="preserve"> v počtu, který není nižší než 5 % počtu předmětů pro reklamní </w:t>
      </w:r>
      <w:r w:rsidR="00745FDC" w:rsidRPr="00FB7AA9">
        <w:rPr>
          <w:rFonts w:ascii="NewsGot" w:hAnsi="NewsGot"/>
          <w:sz w:val="24"/>
          <w:szCs w:val="24"/>
        </w:rPr>
        <w:t>služby</w:t>
      </w:r>
      <w:r w:rsidR="003827CE" w:rsidRPr="00FB7AA9">
        <w:rPr>
          <w:rFonts w:ascii="NewsGot" w:hAnsi="NewsGot"/>
          <w:sz w:val="24"/>
          <w:szCs w:val="24"/>
        </w:rPr>
        <w:t xml:space="preserve"> potřebného pro </w:t>
      </w:r>
      <w:r w:rsidR="00EB56FD" w:rsidRPr="00FB7AA9">
        <w:rPr>
          <w:rFonts w:ascii="NewsGot" w:hAnsi="NewsGot"/>
          <w:sz w:val="24"/>
          <w:szCs w:val="24"/>
        </w:rPr>
        <w:t>poskytnutí</w:t>
      </w:r>
      <w:r w:rsidR="003827CE" w:rsidRPr="00FB7AA9">
        <w:rPr>
          <w:rFonts w:ascii="NewsGot" w:hAnsi="NewsGot"/>
          <w:sz w:val="24"/>
          <w:szCs w:val="24"/>
        </w:rPr>
        <w:t xml:space="preserve"> reklamní</w:t>
      </w:r>
      <w:r w:rsidR="00103769" w:rsidRPr="00FB7AA9">
        <w:rPr>
          <w:rFonts w:ascii="NewsGot" w:hAnsi="NewsGot"/>
          <w:sz w:val="24"/>
          <w:szCs w:val="24"/>
        </w:rPr>
        <w:t>ch</w:t>
      </w:r>
      <w:r w:rsidR="003827CE" w:rsidRPr="00FB7AA9">
        <w:rPr>
          <w:rFonts w:ascii="NewsGot" w:hAnsi="NewsGot"/>
          <w:sz w:val="24"/>
          <w:szCs w:val="24"/>
        </w:rPr>
        <w:t xml:space="preserve"> </w:t>
      </w:r>
      <w:r w:rsidR="0094012E" w:rsidRPr="00FB7AA9">
        <w:rPr>
          <w:rFonts w:ascii="NewsGot" w:hAnsi="NewsGot"/>
          <w:sz w:val="24"/>
          <w:szCs w:val="24"/>
        </w:rPr>
        <w:t>služeb</w:t>
      </w:r>
      <w:r w:rsidR="003827CE" w:rsidRPr="00FB7AA9">
        <w:rPr>
          <w:rFonts w:ascii="NewsGot" w:hAnsi="NewsGot"/>
          <w:sz w:val="24"/>
          <w:szCs w:val="24"/>
        </w:rPr>
        <w:t xml:space="preserve">. Jestliže mají předměty pro reklamní </w:t>
      </w:r>
      <w:r w:rsidR="00745FDC" w:rsidRPr="00FB7AA9">
        <w:rPr>
          <w:rFonts w:ascii="NewsGot" w:hAnsi="NewsGot"/>
          <w:sz w:val="24"/>
          <w:szCs w:val="24"/>
        </w:rPr>
        <w:t>služby</w:t>
      </w:r>
      <w:r w:rsidR="003827CE" w:rsidRPr="00FB7AA9">
        <w:rPr>
          <w:rFonts w:ascii="NewsGot" w:hAnsi="NewsGot"/>
          <w:sz w:val="24"/>
          <w:szCs w:val="24"/>
        </w:rPr>
        <w:t xml:space="preserve"> různé motivy, ne</w:t>
      </w:r>
      <w:r w:rsidR="00DA2A71" w:rsidRPr="00FB7AA9">
        <w:rPr>
          <w:rFonts w:ascii="NewsGot" w:hAnsi="NewsGot"/>
          <w:sz w:val="24"/>
          <w:szCs w:val="24"/>
        </w:rPr>
        <w:t>bude</w:t>
      </w:r>
      <w:r w:rsidR="003827CE" w:rsidRPr="00FB7AA9">
        <w:rPr>
          <w:rFonts w:ascii="NewsGot" w:hAnsi="NewsGot"/>
          <w:sz w:val="24"/>
          <w:szCs w:val="24"/>
        </w:rPr>
        <w:t xml:space="preserve"> jejich náhradní počet činit méně než 5 % počtu předmětů pro</w:t>
      </w:r>
      <w:r w:rsidR="00357337" w:rsidRPr="00FB7AA9">
        <w:rPr>
          <w:rFonts w:ascii="NewsGot" w:hAnsi="NewsGot"/>
          <w:sz w:val="24"/>
          <w:szCs w:val="24"/>
        </w:rPr>
        <w:t> </w:t>
      </w:r>
      <w:r w:rsidR="003827CE" w:rsidRPr="00FB7AA9">
        <w:rPr>
          <w:rFonts w:ascii="NewsGot" w:hAnsi="NewsGot"/>
          <w:sz w:val="24"/>
          <w:szCs w:val="24"/>
        </w:rPr>
        <w:t xml:space="preserve">reklamní </w:t>
      </w:r>
      <w:r w:rsidR="00745FDC" w:rsidRPr="00FB7AA9">
        <w:rPr>
          <w:rFonts w:ascii="NewsGot" w:hAnsi="NewsGot"/>
          <w:sz w:val="24"/>
          <w:szCs w:val="24"/>
        </w:rPr>
        <w:t>služby</w:t>
      </w:r>
      <w:r w:rsidR="003827CE" w:rsidRPr="00FB7AA9">
        <w:rPr>
          <w:rFonts w:ascii="NewsGot" w:hAnsi="NewsGot"/>
          <w:sz w:val="24"/>
          <w:szCs w:val="24"/>
        </w:rPr>
        <w:t xml:space="preserve"> potřebného pro </w:t>
      </w:r>
      <w:r w:rsidR="00EB56FD" w:rsidRPr="00FB7AA9">
        <w:rPr>
          <w:rFonts w:ascii="NewsGot" w:hAnsi="NewsGot"/>
          <w:sz w:val="24"/>
          <w:szCs w:val="24"/>
        </w:rPr>
        <w:t>poskytnutí</w:t>
      </w:r>
      <w:r w:rsidR="003827CE" w:rsidRPr="00FB7AA9">
        <w:rPr>
          <w:rFonts w:ascii="NewsGot" w:hAnsi="NewsGot"/>
          <w:sz w:val="24"/>
          <w:szCs w:val="24"/>
        </w:rPr>
        <w:t xml:space="preserve"> reklamní </w:t>
      </w:r>
      <w:r w:rsidR="0094012E" w:rsidRPr="00FB7AA9">
        <w:rPr>
          <w:rFonts w:ascii="NewsGot" w:hAnsi="NewsGot"/>
          <w:sz w:val="24"/>
          <w:szCs w:val="24"/>
        </w:rPr>
        <w:t>služeb</w:t>
      </w:r>
      <w:r w:rsidR="003827CE" w:rsidRPr="00FB7AA9">
        <w:rPr>
          <w:rFonts w:ascii="NewsGot" w:hAnsi="NewsGot"/>
          <w:sz w:val="24"/>
          <w:szCs w:val="24"/>
        </w:rPr>
        <w:t xml:space="preserve"> ohledně každého motivu.</w:t>
      </w:r>
    </w:p>
    <w:p w:rsidR="003827CE" w:rsidRPr="00FB7AA9" w:rsidRDefault="003827CE" w:rsidP="00EA3C27">
      <w:pPr>
        <w:pStyle w:val="Odst"/>
        <w:rPr>
          <w:rFonts w:ascii="NewsGot" w:hAnsi="NewsGot"/>
          <w:sz w:val="24"/>
          <w:szCs w:val="24"/>
        </w:rPr>
      </w:pPr>
      <w:r w:rsidRPr="00FB7AA9">
        <w:rPr>
          <w:rFonts w:ascii="NewsGot" w:hAnsi="NewsGot"/>
          <w:sz w:val="24"/>
          <w:szCs w:val="24"/>
        </w:rPr>
        <w:t>V případě prodlení se splněním povinností objednatele podle čl. I</w:t>
      </w:r>
      <w:r w:rsidR="00103769" w:rsidRPr="00FB7AA9">
        <w:rPr>
          <w:rFonts w:ascii="NewsGot" w:hAnsi="NewsGot"/>
          <w:sz w:val="24"/>
          <w:szCs w:val="24"/>
        </w:rPr>
        <w:t>V</w:t>
      </w:r>
      <w:r w:rsidRPr="00FB7AA9">
        <w:rPr>
          <w:rFonts w:ascii="NewsGot" w:hAnsi="NewsGot"/>
          <w:sz w:val="24"/>
          <w:szCs w:val="24"/>
        </w:rPr>
        <w:t xml:space="preserve"> odst. 1</w:t>
      </w:r>
      <w:r w:rsidR="00103769" w:rsidRPr="00FB7AA9">
        <w:rPr>
          <w:rFonts w:ascii="NewsGot" w:hAnsi="NewsGot"/>
          <w:sz w:val="24"/>
          <w:szCs w:val="24"/>
        </w:rPr>
        <w:t>.</w:t>
      </w:r>
      <w:r w:rsidRPr="00FB7AA9">
        <w:rPr>
          <w:rFonts w:ascii="NewsGot" w:hAnsi="NewsGot"/>
          <w:sz w:val="24"/>
          <w:szCs w:val="24"/>
        </w:rPr>
        <w:t xml:space="preserve"> nebo 2</w:t>
      </w:r>
      <w:r w:rsidR="00103769" w:rsidRPr="00FB7AA9">
        <w:rPr>
          <w:rFonts w:ascii="NewsGot" w:hAnsi="NewsGot"/>
          <w:sz w:val="24"/>
          <w:szCs w:val="24"/>
        </w:rPr>
        <w:t>.</w:t>
      </w:r>
      <w:r w:rsidRPr="00FB7AA9">
        <w:rPr>
          <w:rFonts w:ascii="NewsGot" w:hAnsi="NewsGot"/>
          <w:sz w:val="24"/>
          <w:szCs w:val="24"/>
        </w:rPr>
        <w:t xml:space="preserve"> </w:t>
      </w:r>
      <w:r w:rsidR="00103769" w:rsidRPr="00FB7AA9">
        <w:rPr>
          <w:rFonts w:ascii="NewsGot" w:hAnsi="NewsGot"/>
          <w:sz w:val="24"/>
          <w:szCs w:val="24"/>
        </w:rPr>
        <w:t xml:space="preserve">poskytování </w:t>
      </w:r>
      <w:r w:rsidRPr="00FB7AA9">
        <w:rPr>
          <w:rFonts w:ascii="NewsGot" w:hAnsi="NewsGot"/>
          <w:sz w:val="24"/>
          <w:szCs w:val="24"/>
        </w:rPr>
        <w:t>reklamní</w:t>
      </w:r>
      <w:r w:rsidR="00103769" w:rsidRPr="00FB7AA9">
        <w:rPr>
          <w:rFonts w:ascii="NewsGot" w:hAnsi="NewsGot"/>
          <w:sz w:val="24"/>
          <w:szCs w:val="24"/>
        </w:rPr>
        <w:t>ch</w:t>
      </w:r>
      <w:r w:rsidRPr="00FB7AA9">
        <w:rPr>
          <w:rFonts w:ascii="NewsGot" w:hAnsi="NewsGot"/>
          <w:sz w:val="24"/>
          <w:szCs w:val="24"/>
        </w:rPr>
        <w:t xml:space="preserve"> </w:t>
      </w:r>
      <w:r w:rsidR="00745FDC" w:rsidRPr="00FB7AA9">
        <w:rPr>
          <w:rFonts w:ascii="NewsGot" w:hAnsi="NewsGot"/>
          <w:sz w:val="24"/>
          <w:szCs w:val="24"/>
        </w:rPr>
        <w:t>služ</w:t>
      </w:r>
      <w:r w:rsidR="00103769" w:rsidRPr="00FB7AA9">
        <w:rPr>
          <w:rFonts w:ascii="NewsGot" w:hAnsi="NewsGot"/>
          <w:sz w:val="24"/>
          <w:szCs w:val="24"/>
        </w:rPr>
        <w:t>e</w:t>
      </w:r>
      <w:r w:rsidR="00745FDC" w:rsidRPr="00FB7AA9">
        <w:rPr>
          <w:rFonts w:ascii="NewsGot" w:hAnsi="NewsGot"/>
          <w:sz w:val="24"/>
          <w:szCs w:val="24"/>
        </w:rPr>
        <w:t>b</w:t>
      </w:r>
      <w:r w:rsidRPr="00FB7AA9">
        <w:rPr>
          <w:rFonts w:ascii="NewsGot" w:hAnsi="NewsGot"/>
          <w:sz w:val="24"/>
          <w:szCs w:val="24"/>
        </w:rPr>
        <w:t xml:space="preserve"> započne o tolik dnů později, kolik dnů trvalo prodlení objednatele se</w:t>
      </w:r>
      <w:r w:rsidR="00AF5951" w:rsidRPr="00FB7AA9">
        <w:rPr>
          <w:rFonts w:ascii="NewsGot" w:hAnsi="NewsGot"/>
          <w:sz w:val="24"/>
          <w:szCs w:val="24"/>
        </w:rPr>
        <w:t> </w:t>
      </w:r>
      <w:r w:rsidRPr="00FB7AA9">
        <w:rPr>
          <w:rFonts w:ascii="NewsGot" w:hAnsi="NewsGot"/>
          <w:sz w:val="24"/>
          <w:szCs w:val="24"/>
        </w:rPr>
        <w:t xml:space="preserve">splněním těchto povinností, avšak tato reklamní </w:t>
      </w:r>
      <w:r w:rsidR="00745FDC" w:rsidRPr="00FB7AA9">
        <w:rPr>
          <w:rFonts w:ascii="NewsGot" w:hAnsi="NewsGot"/>
          <w:sz w:val="24"/>
          <w:szCs w:val="24"/>
        </w:rPr>
        <w:t>služby</w:t>
      </w:r>
      <w:r w:rsidRPr="00FB7AA9">
        <w:rPr>
          <w:rFonts w:ascii="NewsGot" w:hAnsi="NewsGot"/>
          <w:sz w:val="24"/>
          <w:szCs w:val="24"/>
        </w:rPr>
        <w:t xml:space="preserve"> skončí vždy na konci doby provádění reklamní</w:t>
      </w:r>
      <w:r w:rsidR="00103769"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sjednané v dílčí objednávce, která se o dobu tohoto prodlení objednatele neprodlužuje. Tím není dotčena povinnost objednatele zaplatit cenu za </w:t>
      </w:r>
      <w:r w:rsidR="00EB56FD" w:rsidRPr="00FB7AA9">
        <w:rPr>
          <w:rFonts w:ascii="NewsGot" w:hAnsi="NewsGot"/>
          <w:sz w:val="24"/>
          <w:szCs w:val="24"/>
        </w:rPr>
        <w:t>poskytnutí</w:t>
      </w:r>
      <w:r w:rsidRPr="00FB7AA9">
        <w:rPr>
          <w:rFonts w:ascii="NewsGot" w:hAnsi="NewsGot"/>
          <w:sz w:val="24"/>
          <w:szCs w:val="24"/>
        </w:rPr>
        <w:t xml:space="preserve"> reklamní</w:t>
      </w:r>
      <w:r w:rsidR="00103769"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podle této rámcové </w:t>
      </w:r>
      <w:r w:rsidR="007F65B9" w:rsidRPr="00FB7AA9">
        <w:rPr>
          <w:rFonts w:ascii="NewsGot" w:hAnsi="NewsGot"/>
          <w:sz w:val="24"/>
          <w:szCs w:val="24"/>
        </w:rPr>
        <w:t>smlouvy</w:t>
      </w:r>
      <w:r w:rsidRPr="00FB7AA9">
        <w:rPr>
          <w:rFonts w:ascii="NewsGot" w:hAnsi="NewsGot"/>
          <w:sz w:val="24"/>
          <w:szCs w:val="24"/>
        </w:rPr>
        <w:t xml:space="preserve"> a podle objednávky v plné výši</w:t>
      </w:r>
      <w:r w:rsidR="00103769" w:rsidRPr="00FB7AA9">
        <w:rPr>
          <w:rFonts w:ascii="NewsGot" w:hAnsi="NewsGot"/>
          <w:sz w:val="24"/>
          <w:szCs w:val="24"/>
        </w:rPr>
        <w:t>.</w:t>
      </w:r>
    </w:p>
    <w:p w:rsidR="003827CE" w:rsidRPr="00FB7AA9" w:rsidRDefault="00102A20" w:rsidP="00D538A8">
      <w:pPr>
        <w:pStyle w:val="Odst"/>
        <w:numPr>
          <w:ilvl w:val="0"/>
          <w:numId w:val="0"/>
        </w:numPr>
        <w:spacing w:after="160" w:line="259" w:lineRule="auto"/>
        <w:ind w:left="425"/>
        <w:rPr>
          <w:rFonts w:ascii="NewsGot" w:hAnsi="NewsGot"/>
          <w:sz w:val="24"/>
          <w:szCs w:val="24"/>
          <w:highlight w:val="yellow"/>
        </w:rPr>
      </w:pPr>
      <w:r w:rsidRPr="00FB7AA9">
        <w:rPr>
          <w:rFonts w:ascii="NewsGot" w:hAnsi="NewsGot"/>
          <w:sz w:val="24"/>
          <w:szCs w:val="24"/>
        </w:rPr>
        <w:t>Posk</w:t>
      </w:r>
      <w:r w:rsidR="00855BDD" w:rsidRPr="00FB7AA9">
        <w:rPr>
          <w:rFonts w:ascii="NewsGot" w:hAnsi="NewsGot"/>
          <w:sz w:val="24"/>
          <w:szCs w:val="24"/>
        </w:rPr>
        <w:t>y</w:t>
      </w:r>
      <w:r w:rsidRPr="00FB7AA9">
        <w:rPr>
          <w:rFonts w:ascii="NewsGot" w:hAnsi="NewsGot"/>
          <w:sz w:val="24"/>
          <w:szCs w:val="24"/>
        </w:rPr>
        <w:t>tovatel je povinen umístit d</w:t>
      </w:r>
      <w:r w:rsidR="003827CE" w:rsidRPr="00FB7AA9">
        <w:rPr>
          <w:rFonts w:ascii="NewsGot" w:hAnsi="NewsGot"/>
          <w:sz w:val="24"/>
          <w:szCs w:val="24"/>
        </w:rPr>
        <w:t xml:space="preserve">odané předměty pro reklamní </w:t>
      </w:r>
      <w:r w:rsidR="00745FDC" w:rsidRPr="00FB7AA9">
        <w:rPr>
          <w:rFonts w:ascii="NewsGot" w:hAnsi="NewsGot"/>
          <w:sz w:val="24"/>
          <w:szCs w:val="24"/>
        </w:rPr>
        <w:t>služby</w:t>
      </w:r>
      <w:r w:rsidR="003827CE" w:rsidRPr="00FB7AA9">
        <w:rPr>
          <w:rFonts w:ascii="NewsGot" w:hAnsi="NewsGot"/>
          <w:sz w:val="24"/>
          <w:szCs w:val="24"/>
        </w:rPr>
        <w:t xml:space="preserve"> na reklamní plochy</w:t>
      </w:r>
      <w:r w:rsidR="005702F1" w:rsidRPr="00FB7AA9">
        <w:rPr>
          <w:rFonts w:ascii="NewsGot" w:hAnsi="NewsGot"/>
          <w:sz w:val="24"/>
          <w:szCs w:val="24"/>
        </w:rPr>
        <w:t xml:space="preserve"> nebo</w:t>
      </w:r>
      <w:r w:rsidR="00C4131F" w:rsidRPr="00FB7AA9">
        <w:rPr>
          <w:rFonts w:ascii="NewsGot" w:hAnsi="NewsGot"/>
          <w:sz w:val="24"/>
          <w:szCs w:val="24"/>
        </w:rPr>
        <w:t> </w:t>
      </w:r>
      <w:r w:rsidR="005702F1" w:rsidRPr="00FB7AA9">
        <w:rPr>
          <w:rFonts w:ascii="NewsGot" w:hAnsi="NewsGot"/>
          <w:sz w:val="24"/>
          <w:szCs w:val="24"/>
        </w:rPr>
        <w:t>jiná</w:t>
      </w:r>
      <w:r w:rsidR="001F39B2" w:rsidRPr="00FB7AA9">
        <w:rPr>
          <w:rFonts w:ascii="NewsGot" w:hAnsi="NewsGot"/>
          <w:sz w:val="24"/>
          <w:szCs w:val="24"/>
        </w:rPr>
        <w:t xml:space="preserve"> </w:t>
      </w:r>
      <w:r w:rsidR="003827CE" w:rsidRPr="00FB7AA9">
        <w:rPr>
          <w:rFonts w:ascii="NewsGot" w:hAnsi="NewsGot"/>
          <w:sz w:val="24"/>
          <w:szCs w:val="24"/>
        </w:rPr>
        <w:t>distribuční místa nejpozději v první den</w:t>
      </w:r>
      <w:r w:rsidR="00103769" w:rsidRPr="00FB7AA9">
        <w:rPr>
          <w:rFonts w:ascii="NewsGot" w:hAnsi="NewsGot"/>
          <w:sz w:val="24"/>
          <w:szCs w:val="24"/>
        </w:rPr>
        <w:t xml:space="preserve"> poskytování</w:t>
      </w:r>
      <w:r w:rsidR="003827CE" w:rsidRPr="00FB7AA9">
        <w:rPr>
          <w:rFonts w:ascii="NewsGot" w:hAnsi="NewsGot"/>
          <w:sz w:val="24"/>
          <w:szCs w:val="24"/>
        </w:rPr>
        <w:t xml:space="preserve"> reklamní</w:t>
      </w:r>
      <w:r w:rsidR="00103769" w:rsidRPr="00FB7AA9">
        <w:rPr>
          <w:rFonts w:ascii="NewsGot" w:hAnsi="NewsGot"/>
          <w:sz w:val="24"/>
          <w:szCs w:val="24"/>
        </w:rPr>
        <w:t>ch</w:t>
      </w:r>
      <w:r w:rsidR="003827CE" w:rsidRPr="00FB7AA9">
        <w:rPr>
          <w:rFonts w:ascii="NewsGot" w:hAnsi="NewsGot"/>
          <w:sz w:val="24"/>
          <w:szCs w:val="24"/>
        </w:rPr>
        <w:t xml:space="preserve"> </w:t>
      </w:r>
      <w:r w:rsidR="0094012E" w:rsidRPr="00FB7AA9">
        <w:rPr>
          <w:rFonts w:ascii="NewsGot" w:hAnsi="NewsGot"/>
          <w:sz w:val="24"/>
          <w:szCs w:val="24"/>
        </w:rPr>
        <w:t>služeb</w:t>
      </w:r>
      <w:r w:rsidR="003827CE" w:rsidRPr="00FB7AA9">
        <w:rPr>
          <w:rFonts w:ascii="NewsGot" w:hAnsi="NewsGot"/>
          <w:sz w:val="24"/>
          <w:szCs w:val="24"/>
        </w:rPr>
        <w:t xml:space="preserve">. Poskytovatel není v prodlení </w:t>
      </w:r>
      <w:r w:rsidR="003827CE" w:rsidRPr="00FB7AA9">
        <w:rPr>
          <w:rFonts w:ascii="NewsGot" w:hAnsi="NewsGot"/>
          <w:sz w:val="24"/>
          <w:szCs w:val="24"/>
        </w:rPr>
        <w:lastRenderedPageBreak/>
        <w:t>se</w:t>
      </w:r>
      <w:r w:rsidR="00357337" w:rsidRPr="00FB7AA9">
        <w:rPr>
          <w:rFonts w:ascii="NewsGot" w:hAnsi="NewsGot"/>
          <w:sz w:val="24"/>
          <w:szCs w:val="24"/>
        </w:rPr>
        <w:t> </w:t>
      </w:r>
      <w:r w:rsidR="003827CE" w:rsidRPr="00FB7AA9">
        <w:rPr>
          <w:rFonts w:ascii="NewsGot" w:hAnsi="NewsGot"/>
          <w:sz w:val="24"/>
          <w:szCs w:val="24"/>
        </w:rPr>
        <w:t>splněním této povinnosti, jestliže mu v jejím splnění brání</w:t>
      </w:r>
      <w:r w:rsidR="009716B8" w:rsidRPr="00FB7AA9">
        <w:rPr>
          <w:rFonts w:ascii="NewsGot" w:hAnsi="NewsGot"/>
          <w:sz w:val="24"/>
          <w:szCs w:val="24"/>
        </w:rPr>
        <w:t xml:space="preserve"> </w:t>
      </w:r>
      <w:r w:rsidR="00372C3D" w:rsidRPr="00FB7AA9">
        <w:rPr>
          <w:rFonts w:ascii="NewsGot" w:hAnsi="NewsGot"/>
          <w:sz w:val="24"/>
          <w:szCs w:val="24"/>
        </w:rPr>
        <w:t xml:space="preserve">náležitě </w:t>
      </w:r>
      <w:r w:rsidR="009716B8" w:rsidRPr="00FB7AA9">
        <w:rPr>
          <w:rFonts w:ascii="NewsGot" w:hAnsi="NewsGot"/>
          <w:sz w:val="24"/>
          <w:szCs w:val="24"/>
        </w:rPr>
        <w:t>prokázaná</w:t>
      </w:r>
      <w:r w:rsidR="003827CE" w:rsidRPr="00FB7AA9">
        <w:rPr>
          <w:rFonts w:ascii="NewsGot" w:hAnsi="NewsGot"/>
          <w:sz w:val="24"/>
          <w:szCs w:val="24"/>
        </w:rPr>
        <w:t xml:space="preserve"> překážka, která</w:t>
      </w:r>
      <w:r w:rsidR="00C4131F" w:rsidRPr="00FB7AA9">
        <w:rPr>
          <w:rFonts w:ascii="NewsGot" w:hAnsi="NewsGot"/>
          <w:sz w:val="24"/>
          <w:szCs w:val="24"/>
        </w:rPr>
        <w:t> </w:t>
      </w:r>
      <w:r w:rsidR="003827CE" w:rsidRPr="00FB7AA9">
        <w:rPr>
          <w:rFonts w:ascii="NewsGot" w:hAnsi="NewsGot"/>
          <w:sz w:val="24"/>
          <w:szCs w:val="24"/>
        </w:rPr>
        <w:t>nastala nezávisle na</w:t>
      </w:r>
      <w:r w:rsidR="00357337" w:rsidRPr="00FB7AA9">
        <w:rPr>
          <w:rFonts w:ascii="NewsGot" w:hAnsi="NewsGot"/>
          <w:sz w:val="24"/>
          <w:szCs w:val="24"/>
        </w:rPr>
        <w:t> </w:t>
      </w:r>
      <w:r w:rsidR="003827CE" w:rsidRPr="00FB7AA9">
        <w:rPr>
          <w:rFonts w:ascii="NewsGot" w:hAnsi="NewsGot"/>
          <w:sz w:val="24"/>
          <w:szCs w:val="24"/>
        </w:rPr>
        <w:t>jeho vůli, tuto překážku nemůže odvrátit ani překonat a v době potvrzení objednávky ji nemohl předvídat. O dobu, po kterou taková překážka trvá, se</w:t>
      </w:r>
      <w:r w:rsidR="00357337" w:rsidRPr="00FB7AA9">
        <w:rPr>
          <w:rFonts w:ascii="NewsGot" w:hAnsi="NewsGot"/>
          <w:sz w:val="24"/>
          <w:szCs w:val="24"/>
        </w:rPr>
        <w:t> </w:t>
      </w:r>
      <w:r w:rsidR="003827CE" w:rsidRPr="00FB7AA9">
        <w:rPr>
          <w:rFonts w:ascii="NewsGot" w:hAnsi="NewsGot"/>
          <w:sz w:val="24"/>
          <w:szCs w:val="24"/>
        </w:rPr>
        <w:t xml:space="preserve">prodlužuje lhůta pro umístění předmětů pro reklamní </w:t>
      </w:r>
      <w:r w:rsidR="00745FDC" w:rsidRPr="00FB7AA9">
        <w:rPr>
          <w:rFonts w:ascii="NewsGot" w:hAnsi="NewsGot"/>
          <w:sz w:val="24"/>
          <w:szCs w:val="24"/>
        </w:rPr>
        <w:t>služby</w:t>
      </w:r>
      <w:r w:rsidR="003827CE" w:rsidRPr="00FB7AA9">
        <w:rPr>
          <w:rFonts w:ascii="NewsGot" w:hAnsi="NewsGot"/>
          <w:sz w:val="24"/>
          <w:szCs w:val="24"/>
        </w:rPr>
        <w:t xml:space="preserve"> na reklamní plochy</w:t>
      </w:r>
      <w:r w:rsidR="001F39B2" w:rsidRPr="00FB7AA9">
        <w:rPr>
          <w:rFonts w:ascii="NewsGot" w:hAnsi="NewsGot"/>
          <w:sz w:val="24"/>
          <w:szCs w:val="24"/>
        </w:rPr>
        <w:t xml:space="preserve"> </w:t>
      </w:r>
      <w:r w:rsidR="005702F1" w:rsidRPr="00FB7AA9">
        <w:rPr>
          <w:rFonts w:ascii="NewsGot" w:hAnsi="NewsGot"/>
          <w:sz w:val="24"/>
          <w:szCs w:val="24"/>
        </w:rPr>
        <w:t>nebo jiná</w:t>
      </w:r>
      <w:r w:rsidR="001F39B2" w:rsidRPr="00FB7AA9">
        <w:rPr>
          <w:rFonts w:ascii="NewsGot" w:hAnsi="NewsGot"/>
          <w:sz w:val="24"/>
          <w:szCs w:val="24"/>
        </w:rPr>
        <w:t xml:space="preserve"> </w:t>
      </w:r>
      <w:r w:rsidR="003827CE" w:rsidRPr="00FB7AA9">
        <w:rPr>
          <w:rFonts w:ascii="NewsGot" w:hAnsi="NewsGot"/>
          <w:sz w:val="24"/>
          <w:szCs w:val="24"/>
        </w:rPr>
        <w:t xml:space="preserve">distribuční místa </w:t>
      </w:r>
      <w:r w:rsidR="0089146D" w:rsidRPr="00FB7AA9">
        <w:rPr>
          <w:rFonts w:ascii="NewsGot" w:hAnsi="NewsGot"/>
          <w:sz w:val="24"/>
          <w:szCs w:val="24"/>
        </w:rPr>
        <w:t xml:space="preserve">a současně se o </w:t>
      </w:r>
      <w:r w:rsidR="00ED5946" w:rsidRPr="00FB7AA9">
        <w:rPr>
          <w:rFonts w:ascii="NewsGot" w:hAnsi="NewsGot"/>
          <w:sz w:val="24"/>
          <w:szCs w:val="24"/>
        </w:rPr>
        <w:t xml:space="preserve">tuto </w:t>
      </w:r>
      <w:r w:rsidR="0089146D" w:rsidRPr="00FB7AA9">
        <w:rPr>
          <w:rFonts w:ascii="NewsGot" w:hAnsi="NewsGot"/>
          <w:sz w:val="24"/>
          <w:szCs w:val="24"/>
        </w:rPr>
        <w:t xml:space="preserve">dobu prodlužuje i </w:t>
      </w:r>
      <w:r w:rsidR="003827CE" w:rsidRPr="00FB7AA9">
        <w:rPr>
          <w:rFonts w:ascii="NewsGot" w:hAnsi="NewsGot"/>
          <w:sz w:val="24"/>
          <w:szCs w:val="24"/>
        </w:rPr>
        <w:t>dob</w:t>
      </w:r>
      <w:r w:rsidR="0089146D" w:rsidRPr="00FB7AA9">
        <w:rPr>
          <w:rFonts w:ascii="NewsGot" w:hAnsi="NewsGot"/>
          <w:sz w:val="24"/>
          <w:szCs w:val="24"/>
        </w:rPr>
        <w:t>a</w:t>
      </w:r>
      <w:r w:rsidR="003827CE" w:rsidRPr="00FB7AA9">
        <w:rPr>
          <w:rFonts w:ascii="NewsGot" w:hAnsi="NewsGot"/>
          <w:sz w:val="24"/>
          <w:szCs w:val="24"/>
        </w:rPr>
        <w:t xml:space="preserve"> provádění reklamní</w:t>
      </w:r>
      <w:r w:rsidR="00103769" w:rsidRPr="00FB7AA9">
        <w:rPr>
          <w:rFonts w:ascii="NewsGot" w:hAnsi="NewsGot"/>
          <w:sz w:val="24"/>
          <w:szCs w:val="24"/>
        </w:rPr>
        <w:t>ch</w:t>
      </w:r>
      <w:r w:rsidR="003827CE" w:rsidRPr="00FB7AA9">
        <w:rPr>
          <w:rFonts w:ascii="NewsGot" w:hAnsi="NewsGot"/>
          <w:sz w:val="24"/>
          <w:szCs w:val="24"/>
        </w:rPr>
        <w:t xml:space="preserve"> </w:t>
      </w:r>
      <w:r w:rsidR="0094012E" w:rsidRPr="00FB7AA9">
        <w:rPr>
          <w:rFonts w:ascii="NewsGot" w:hAnsi="NewsGot"/>
          <w:sz w:val="24"/>
          <w:szCs w:val="24"/>
        </w:rPr>
        <w:t>služeb</w:t>
      </w:r>
      <w:r w:rsidR="003827CE" w:rsidRPr="00FB7AA9">
        <w:rPr>
          <w:rFonts w:ascii="NewsGot" w:hAnsi="NewsGot"/>
          <w:sz w:val="24"/>
          <w:szCs w:val="24"/>
        </w:rPr>
        <w:t xml:space="preserve"> stanoven</w:t>
      </w:r>
      <w:r w:rsidR="0089146D" w:rsidRPr="00FB7AA9">
        <w:rPr>
          <w:rFonts w:ascii="NewsGot" w:hAnsi="NewsGot"/>
          <w:sz w:val="24"/>
          <w:szCs w:val="24"/>
        </w:rPr>
        <w:t>á</w:t>
      </w:r>
      <w:r w:rsidR="003827CE" w:rsidRPr="00FB7AA9">
        <w:rPr>
          <w:rFonts w:ascii="NewsGot" w:hAnsi="NewsGot"/>
          <w:sz w:val="24"/>
          <w:szCs w:val="24"/>
        </w:rPr>
        <w:t xml:space="preserve"> v</w:t>
      </w:r>
      <w:r w:rsidR="0089146D" w:rsidRPr="00FB7AA9">
        <w:rPr>
          <w:rFonts w:ascii="NewsGot" w:hAnsi="NewsGot"/>
          <w:sz w:val="24"/>
          <w:szCs w:val="24"/>
        </w:rPr>
        <w:t> </w:t>
      </w:r>
      <w:r w:rsidR="003827CE" w:rsidRPr="00FB7AA9">
        <w:rPr>
          <w:rFonts w:ascii="NewsGot" w:hAnsi="NewsGot"/>
          <w:sz w:val="24"/>
          <w:szCs w:val="24"/>
        </w:rPr>
        <w:t>objednávce</w:t>
      </w:r>
      <w:r w:rsidR="0089146D" w:rsidRPr="00FB7AA9">
        <w:rPr>
          <w:rFonts w:ascii="NewsGot" w:hAnsi="NewsGot"/>
          <w:sz w:val="24"/>
          <w:szCs w:val="24"/>
        </w:rPr>
        <w:t>.</w:t>
      </w:r>
      <w:r w:rsidR="003827CE" w:rsidRPr="00FB7AA9">
        <w:rPr>
          <w:rFonts w:ascii="NewsGot" w:hAnsi="NewsGot"/>
          <w:sz w:val="24"/>
          <w:szCs w:val="24"/>
        </w:rPr>
        <w:t xml:space="preserve"> Poskytovatel </w:t>
      </w:r>
      <w:r w:rsidR="0089146D" w:rsidRPr="00FB7AA9">
        <w:rPr>
          <w:rFonts w:ascii="NewsGot" w:hAnsi="NewsGot"/>
          <w:sz w:val="24"/>
          <w:szCs w:val="24"/>
        </w:rPr>
        <w:t xml:space="preserve">není v případě trvání </w:t>
      </w:r>
      <w:r w:rsidR="00103769" w:rsidRPr="00FB7AA9">
        <w:rPr>
          <w:rFonts w:ascii="NewsGot" w:hAnsi="NewsGot"/>
          <w:sz w:val="24"/>
          <w:szCs w:val="24"/>
        </w:rPr>
        <w:t xml:space="preserve">takové </w:t>
      </w:r>
      <w:r w:rsidR="0089146D" w:rsidRPr="00FB7AA9">
        <w:rPr>
          <w:rFonts w:ascii="NewsGot" w:hAnsi="NewsGot"/>
          <w:sz w:val="24"/>
          <w:szCs w:val="24"/>
        </w:rPr>
        <w:t>překážky povinen</w:t>
      </w:r>
      <w:r w:rsidR="00902AC3" w:rsidRPr="00FB7AA9">
        <w:rPr>
          <w:rFonts w:ascii="NewsGot" w:hAnsi="NewsGot"/>
          <w:sz w:val="24"/>
          <w:szCs w:val="24"/>
        </w:rPr>
        <w:t xml:space="preserve"> </w:t>
      </w:r>
      <w:r w:rsidR="0089146D" w:rsidRPr="00FB7AA9">
        <w:rPr>
          <w:rFonts w:ascii="NewsGot" w:hAnsi="NewsGot"/>
          <w:sz w:val="24"/>
          <w:szCs w:val="24"/>
        </w:rPr>
        <w:t xml:space="preserve">prodloužit dobu trvání reklamní </w:t>
      </w:r>
      <w:r w:rsidR="0094012E" w:rsidRPr="00FB7AA9">
        <w:rPr>
          <w:rFonts w:ascii="NewsGot" w:hAnsi="NewsGot"/>
          <w:sz w:val="24"/>
          <w:szCs w:val="24"/>
        </w:rPr>
        <w:t>služeb</w:t>
      </w:r>
      <w:r w:rsidR="0089146D" w:rsidRPr="00FB7AA9">
        <w:rPr>
          <w:rFonts w:ascii="NewsGot" w:hAnsi="NewsGot"/>
          <w:sz w:val="24"/>
          <w:szCs w:val="24"/>
        </w:rPr>
        <w:t xml:space="preserve"> pouze v případě, že </w:t>
      </w:r>
      <w:r w:rsidR="003827CE" w:rsidRPr="00FB7AA9">
        <w:rPr>
          <w:rFonts w:ascii="NewsGot" w:hAnsi="NewsGot"/>
          <w:sz w:val="24"/>
          <w:szCs w:val="24"/>
        </w:rPr>
        <w:t xml:space="preserve">mu to </w:t>
      </w:r>
      <w:r w:rsidR="0089146D" w:rsidRPr="00FB7AA9">
        <w:rPr>
          <w:rFonts w:ascii="NewsGot" w:hAnsi="NewsGot"/>
          <w:sz w:val="24"/>
          <w:szCs w:val="24"/>
        </w:rPr>
        <w:t>ne</w:t>
      </w:r>
      <w:r w:rsidR="003827CE" w:rsidRPr="00FB7AA9">
        <w:rPr>
          <w:rFonts w:ascii="NewsGot" w:hAnsi="NewsGot"/>
          <w:sz w:val="24"/>
          <w:szCs w:val="24"/>
        </w:rPr>
        <w:t>dovolují jeho provozní možnosti, zejména z hlediska obsazenosti dotčených reklamních ploch</w:t>
      </w:r>
      <w:r w:rsidR="0089146D" w:rsidRPr="00FB7AA9">
        <w:rPr>
          <w:rFonts w:ascii="NewsGot" w:hAnsi="NewsGot"/>
          <w:sz w:val="24"/>
          <w:szCs w:val="24"/>
        </w:rPr>
        <w:t>,</w:t>
      </w:r>
      <w:r w:rsidR="001F39B2" w:rsidRPr="00FB7AA9">
        <w:rPr>
          <w:rFonts w:ascii="NewsGot" w:hAnsi="NewsGot"/>
          <w:sz w:val="24"/>
          <w:szCs w:val="24"/>
        </w:rPr>
        <w:t xml:space="preserve"> </w:t>
      </w:r>
      <w:r w:rsidR="003827CE" w:rsidRPr="00FB7AA9">
        <w:rPr>
          <w:rFonts w:ascii="NewsGot" w:hAnsi="NewsGot"/>
          <w:sz w:val="24"/>
          <w:szCs w:val="24"/>
        </w:rPr>
        <w:t>distribučních míst v</w:t>
      </w:r>
      <w:r w:rsidR="00C4131F" w:rsidRPr="00FB7AA9">
        <w:rPr>
          <w:rFonts w:ascii="NewsGot" w:hAnsi="NewsGot"/>
          <w:sz w:val="24"/>
          <w:szCs w:val="24"/>
        </w:rPr>
        <w:t> </w:t>
      </w:r>
      <w:r w:rsidR="003827CE" w:rsidRPr="00FB7AA9">
        <w:rPr>
          <w:rFonts w:ascii="NewsGot" w:hAnsi="NewsGot"/>
          <w:sz w:val="24"/>
          <w:szCs w:val="24"/>
        </w:rPr>
        <w:t>navazujícím výlepovém období</w:t>
      </w:r>
      <w:r w:rsidR="0089146D" w:rsidRPr="00FB7AA9">
        <w:rPr>
          <w:rFonts w:ascii="NewsGot" w:hAnsi="NewsGot"/>
          <w:sz w:val="24"/>
          <w:szCs w:val="24"/>
        </w:rPr>
        <w:t>,</w:t>
      </w:r>
      <w:r w:rsidR="001F39B2" w:rsidRPr="00FB7AA9">
        <w:rPr>
          <w:rFonts w:ascii="NewsGot" w:hAnsi="NewsGot"/>
          <w:sz w:val="24"/>
          <w:szCs w:val="24"/>
        </w:rPr>
        <w:t xml:space="preserve"> distribučním </w:t>
      </w:r>
      <w:r w:rsidR="003827CE" w:rsidRPr="00FB7AA9">
        <w:rPr>
          <w:rFonts w:ascii="NewsGot" w:hAnsi="NewsGot"/>
          <w:sz w:val="24"/>
          <w:szCs w:val="24"/>
        </w:rPr>
        <w:t xml:space="preserve">období </w:t>
      </w:r>
      <w:r w:rsidR="0089146D" w:rsidRPr="00FB7AA9">
        <w:rPr>
          <w:rFonts w:ascii="NewsGot" w:hAnsi="NewsGot"/>
          <w:sz w:val="24"/>
          <w:szCs w:val="24"/>
        </w:rPr>
        <w:t>nebo</w:t>
      </w:r>
      <w:r w:rsidR="001F39B2" w:rsidRPr="00FB7AA9">
        <w:rPr>
          <w:rFonts w:ascii="NewsGot" w:hAnsi="NewsGot"/>
          <w:sz w:val="24"/>
          <w:szCs w:val="24"/>
        </w:rPr>
        <w:t xml:space="preserve"> </w:t>
      </w:r>
      <w:r w:rsidR="003827CE" w:rsidRPr="00FB7AA9">
        <w:rPr>
          <w:rFonts w:ascii="NewsGot" w:hAnsi="NewsGot"/>
          <w:sz w:val="24"/>
          <w:szCs w:val="24"/>
        </w:rPr>
        <w:t>období umístění banneru.</w:t>
      </w:r>
      <w:r w:rsidR="0089146D" w:rsidRPr="00FB7AA9">
        <w:rPr>
          <w:rFonts w:ascii="NewsGot" w:hAnsi="NewsGot"/>
          <w:sz w:val="24"/>
          <w:szCs w:val="24"/>
        </w:rPr>
        <w:t xml:space="preserve"> V takovém případě je objednatel povinen zaplatit pouze poměrnou část </w:t>
      </w:r>
      <w:r w:rsidR="003E40DE" w:rsidRPr="00FB7AA9">
        <w:rPr>
          <w:rFonts w:ascii="NewsGot" w:hAnsi="NewsGot"/>
          <w:sz w:val="24"/>
          <w:szCs w:val="24"/>
        </w:rPr>
        <w:t xml:space="preserve">ceny </w:t>
      </w:r>
      <w:r w:rsidR="0089146D" w:rsidRPr="00FB7AA9">
        <w:rPr>
          <w:rFonts w:ascii="NewsGot" w:hAnsi="NewsGot"/>
          <w:sz w:val="24"/>
          <w:szCs w:val="24"/>
        </w:rPr>
        <w:t>odpovídající skut</w:t>
      </w:r>
      <w:r w:rsidR="003E40DE" w:rsidRPr="00FB7AA9">
        <w:rPr>
          <w:rFonts w:ascii="NewsGot" w:hAnsi="NewsGot"/>
          <w:sz w:val="24"/>
          <w:szCs w:val="24"/>
        </w:rPr>
        <w:t>e</w:t>
      </w:r>
      <w:r w:rsidR="0089146D" w:rsidRPr="00FB7AA9">
        <w:rPr>
          <w:rFonts w:ascii="NewsGot" w:hAnsi="NewsGot"/>
          <w:sz w:val="24"/>
          <w:szCs w:val="24"/>
        </w:rPr>
        <w:t>čn</w:t>
      </w:r>
      <w:r w:rsidR="003E40DE" w:rsidRPr="00FB7AA9">
        <w:rPr>
          <w:rFonts w:ascii="NewsGot" w:hAnsi="NewsGot"/>
          <w:sz w:val="24"/>
          <w:szCs w:val="24"/>
        </w:rPr>
        <w:t>é</w:t>
      </w:r>
      <w:r w:rsidR="0089146D" w:rsidRPr="00FB7AA9">
        <w:rPr>
          <w:rFonts w:ascii="NewsGot" w:hAnsi="NewsGot"/>
          <w:sz w:val="24"/>
          <w:szCs w:val="24"/>
        </w:rPr>
        <w:t xml:space="preserve"> délce dan</w:t>
      </w:r>
      <w:r w:rsidR="00103769" w:rsidRPr="00FB7AA9">
        <w:rPr>
          <w:rFonts w:ascii="NewsGot" w:hAnsi="NewsGot"/>
          <w:sz w:val="24"/>
          <w:szCs w:val="24"/>
        </w:rPr>
        <w:t>ých</w:t>
      </w:r>
      <w:r w:rsidR="0089146D" w:rsidRPr="00FB7AA9">
        <w:rPr>
          <w:rFonts w:ascii="NewsGot" w:hAnsi="NewsGot"/>
          <w:sz w:val="24"/>
          <w:szCs w:val="24"/>
        </w:rPr>
        <w:t xml:space="preserve"> reklamní</w:t>
      </w:r>
      <w:r w:rsidR="00103769" w:rsidRPr="00FB7AA9">
        <w:rPr>
          <w:rFonts w:ascii="NewsGot" w:hAnsi="NewsGot"/>
          <w:sz w:val="24"/>
          <w:szCs w:val="24"/>
        </w:rPr>
        <w:t>ch</w:t>
      </w:r>
      <w:r w:rsidR="0089146D" w:rsidRPr="00FB7AA9">
        <w:rPr>
          <w:rFonts w:ascii="NewsGot" w:hAnsi="NewsGot"/>
          <w:sz w:val="24"/>
          <w:szCs w:val="24"/>
        </w:rPr>
        <w:t xml:space="preserve"> </w:t>
      </w:r>
      <w:r w:rsidR="0094012E" w:rsidRPr="00FB7AA9">
        <w:rPr>
          <w:rFonts w:ascii="NewsGot" w:hAnsi="NewsGot"/>
          <w:sz w:val="24"/>
          <w:szCs w:val="24"/>
        </w:rPr>
        <w:t>služeb</w:t>
      </w:r>
      <w:r w:rsidR="0089146D" w:rsidRPr="00FB7AA9">
        <w:rPr>
          <w:rFonts w:ascii="NewsGot" w:hAnsi="NewsGot"/>
          <w:sz w:val="24"/>
          <w:szCs w:val="24"/>
        </w:rPr>
        <w:t>.</w:t>
      </w:r>
    </w:p>
    <w:p w:rsidR="003827CE" w:rsidRPr="00FB7AA9" w:rsidRDefault="003827CE" w:rsidP="00EA3C27">
      <w:pPr>
        <w:pStyle w:val="Odst"/>
        <w:rPr>
          <w:rFonts w:ascii="NewsGot" w:hAnsi="NewsGot"/>
          <w:sz w:val="24"/>
          <w:szCs w:val="24"/>
        </w:rPr>
      </w:pPr>
      <w:r w:rsidRPr="00FB7AA9">
        <w:rPr>
          <w:rFonts w:ascii="NewsGot" w:hAnsi="NewsGot"/>
          <w:sz w:val="24"/>
          <w:szCs w:val="24"/>
        </w:rPr>
        <w:t>Poskytovatel je povinen zaslat objednateli nejpozději 4 pracovní dny po zahájení výlepového období</w:t>
      </w:r>
      <w:r w:rsidR="00750804" w:rsidRPr="00FB7AA9">
        <w:rPr>
          <w:rFonts w:ascii="NewsGot" w:hAnsi="NewsGot"/>
          <w:sz w:val="24"/>
          <w:szCs w:val="24"/>
        </w:rPr>
        <w:t>,</w:t>
      </w:r>
      <w:r w:rsidR="001F39B2" w:rsidRPr="00FB7AA9">
        <w:rPr>
          <w:rFonts w:ascii="NewsGot" w:hAnsi="NewsGot"/>
          <w:sz w:val="24"/>
          <w:szCs w:val="24"/>
        </w:rPr>
        <w:t xml:space="preserve"> distribučního </w:t>
      </w:r>
      <w:r w:rsidRPr="00FB7AA9">
        <w:rPr>
          <w:rFonts w:ascii="NewsGot" w:hAnsi="NewsGot"/>
          <w:sz w:val="24"/>
          <w:szCs w:val="24"/>
        </w:rPr>
        <w:t xml:space="preserve">období </w:t>
      </w:r>
      <w:r w:rsidR="00750804" w:rsidRPr="00FB7AA9">
        <w:rPr>
          <w:rFonts w:ascii="NewsGot" w:hAnsi="NewsGot"/>
          <w:sz w:val="24"/>
          <w:szCs w:val="24"/>
        </w:rPr>
        <w:t>nebo</w:t>
      </w:r>
      <w:r w:rsidR="001F39B2" w:rsidRPr="00FB7AA9">
        <w:rPr>
          <w:rFonts w:ascii="NewsGot" w:hAnsi="NewsGot"/>
          <w:sz w:val="24"/>
          <w:szCs w:val="24"/>
        </w:rPr>
        <w:t xml:space="preserve"> </w:t>
      </w:r>
      <w:r w:rsidRPr="00FB7AA9">
        <w:rPr>
          <w:rFonts w:ascii="NewsGot" w:hAnsi="NewsGot"/>
          <w:sz w:val="24"/>
          <w:szCs w:val="24"/>
        </w:rPr>
        <w:t>období umístění banneru fotodokumentaci reklamní</w:t>
      </w:r>
      <w:r w:rsidR="00103769"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v</w:t>
      </w:r>
      <w:r w:rsidR="001F39B2" w:rsidRPr="00FB7AA9">
        <w:rPr>
          <w:rFonts w:ascii="NewsGot" w:hAnsi="NewsGot"/>
          <w:sz w:val="24"/>
          <w:szCs w:val="24"/>
        </w:rPr>
        <w:t> </w:t>
      </w:r>
      <w:r w:rsidRPr="00FB7AA9">
        <w:rPr>
          <w:rFonts w:ascii="NewsGot" w:hAnsi="NewsGot"/>
          <w:sz w:val="24"/>
          <w:szCs w:val="24"/>
        </w:rPr>
        <w:t xml:space="preserve">elektronické podobě na adresu uvedenou v této rámcové </w:t>
      </w:r>
      <w:r w:rsidR="007F65B9" w:rsidRPr="00FB7AA9">
        <w:rPr>
          <w:rFonts w:ascii="NewsGot" w:hAnsi="NewsGot"/>
          <w:sz w:val="24"/>
          <w:szCs w:val="24"/>
        </w:rPr>
        <w:t>smlouvě</w:t>
      </w:r>
      <w:r w:rsidRPr="00FB7AA9">
        <w:rPr>
          <w:rFonts w:ascii="NewsGot" w:hAnsi="NewsGot"/>
          <w:sz w:val="24"/>
          <w:szCs w:val="24"/>
        </w:rPr>
        <w:t xml:space="preserve"> nebo v objednávce anebo na</w:t>
      </w:r>
      <w:r w:rsidR="001F39B2" w:rsidRPr="00FB7AA9">
        <w:rPr>
          <w:rFonts w:ascii="NewsGot" w:hAnsi="NewsGot"/>
          <w:sz w:val="24"/>
          <w:szCs w:val="24"/>
        </w:rPr>
        <w:t> </w:t>
      </w:r>
      <w:r w:rsidRPr="00FB7AA9">
        <w:rPr>
          <w:rFonts w:ascii="NewsGot" w:hAnsi="NewsGot"/>
          <w:sz w:val="24"/>
          <w:szCs w:val="24"/>
        </w:rPr>
        <w:t xml:space="preserve">adresu, kterou mu objednatel sdělí po uzavření této rámcové </w:t>
      </w:r>
      <w:r w:rsidR="007F65B9" w:rsidRPr="00FB7AA9">
        <w:rPr>
          <w:rFonts w:ascii="NewsGot" w:hAnsi="NewsGot"/>
          <w:sz w:val="24"/>
          <w:szCs w:val="24"/>
        </w:rPr>
        <w:t>smlouvy</w:t>
      </w:r>
      <w:r w:rsidRPr="00FB7AA9">
        <w:rPr>
          <w:rFonts w:ascii="NewsGot" w:hAnsi="NewsGot"/>
          <w:sz w:val="24"/>
          <w:szCs w:val="24"/>
        </w:rPr>
        <w:t xml:space="preserve"> nebo </w:t>
      </w:r>
      <w:r w:rsidR="00EB56FD" w:rsidRPr="00FB7AA9">
        <w:rPr>
          <w:rFonts w:ascii="NewsGot" w:hAnsi="NewsGot"/>
          <w:sz w:val="24"/>
          <w:szCs w:val="24"/>
        </w:rPr>
        <w:t>poskytnutí</w:t>
      </w:r>
      <w:r w:rsidRPr="00FB7AA9">
        <w:rPr>
          <w:rFonts w:ascii="NewsGot" w:hAnsi="NewsGot"/>
          <w:sz w:val="24"/>
          <w:szCs w:val="24"/>
        </w:rPr>
        <w:t xml:space="preserve"> objednávky. Fotodokumentace sestává z fotografií, z nichž musí být zřejmé, že byl umístěn celý předmět pro reklamní </w:t>
      </w:r>
      <w:r w:rsidR="00745FDC" w:rsidRPr="00FB7AA9">
        <w:rPr>
          <w:rFonts w:ascii="NewsGot" w:hAnsi="NewsGot"/>
          <w:sz w:val="24"/>
          <w:szCs w:val="24"/>
        </w:rPr>
        <w:t>služby</w:t>
      </w:r>
      <w:r w:rsidRPr="00FB7AA9">
        <w:rPr>
          <w:rFonts w:ascii="NewsGot" w:hAnsi="NewsGot"/>
          <w:sz w:val="24"/>
          <w:szCs w:val="24"/>
        </w:rPr>
        <w:t>, a které současně umožňují identifikaci reklamní plochy a jejího blízkého okolí.</w:t>
      </w:r>
    </w:p>
    <w:p w:rsidR="003827CE" w:rsidRPr="00FB7AA9" w:rsidRDefault="003827CE" w:rsidP="00EA3C27">
      <w:pPr>
        <w:pStyle w:val="Odst"/>
        <w:rPr>
          <w:rFonts w:ascii="NewsGot" w:hAnsi="NewsGot"/>
          <w:sz w:val="24"/>
          <w:szCs w:val="24"/>
        </w:rPr>
      </w:pPr>
      <w:r w:rsidRPr="00FB7AA9">
        <w:rPr>
          <w:rFonts w:ascii="NewsGot" w:hAnsi="NewsGot"/>
          <w:sz w:val="24"/>
          <w:szCs w:val="24"/>
        </w:rPr>
        <w:t xml:space="preserve">Poskytovatel je povinen odstranit vadu umístění předmětu pro reklamní </w:t>
      </w:r>
      <w:r w:rsidR="00745FDC" w:rsidRPr="00FB7AA9">
        <w:rPr>
          <w:rFonts w:ascii="NewsGot" w:hAnsi="NewsGot"/>
          <w:sz w:val="24"/>
          <w:szCs w:val="24"/>
        </w:rPr>
        <w:t>služby</w:t>
      </w:r>
      <w:r w:rsidRPr="00FB7AA9">
        <w:rPr>
          <w:rFonts w:ascii="NewsGot" w:hAnsi="NewsGot"/>
          <w:sz w:val="24"/>
          <w:szCs w:val="24"/>
        </w:rPr>
        <w:t xml:space="preserve"> do</w:t>
      </w:r>
      <w:r w:rsidR="001F39B2" w:rsidRPr="00FB7AA9">
        <w:rPr>
          <w:rFonts w:ascii="NewsGot" w:hAnsi="NewsGot"/>
          <w:sz w:val="24"/>
          <w:szCs w:val="24"/>
        </w:rPr>
        <w:t> </w:t>
      </w:r>
      <w:r w:rsidR="00750804" w:rsidRPr="00FB7AA9">
        <w:rPr>
          <w:rFonts w:ascii="NewsGot" w:hAnsi="NewsGot"/>
          <w:sz w:val="24"/>
          <w:szCs w:val="24"/>
        </w:rPr>
        <w:t>24</w:t>
      </w:r>
      <w:r w:rsidR="001F39B2" w:rsidRPr="00FB7AA9">
        <w:rPr>
          <w:rFonts w:ascii="NewsGot" w:hAnsi="NewsGot"/>
          <w:sz w:val="24"/>
          <w:szCs w:val="24"/>
        </w:rPr>
        <w:t> </w:t>
      </w:r>
      <w:r w:rsidRPr="00FB7AA9">
        <w:rPr>
          <w:rFonts w:ascii="NewsGot" w:hAnsi="NewsGot"/>
          <w:sz w:val="24"/>
          <w:szCs w:val="24"/>
        </w:rPr>
        <w:t>hodin od</w:t>
      </w:r>
      <w:r w:rsidR="00C4131F" w:rsidRPr="00FB7AA9">
        <w:rPr>
          <w:rFonts w:ascii="NewsGot" w:hAnsi="NewsGot"/>
          <w:sz w:val="24"/>
          <w:szCs w:val="24"/>
        </w:rPr>
        <w:t> </w:t>
      </w:r>
      <w:r w:rsidRPr="00FB7AA9">
        <w:rPr>
          <w:rFonts w:ascii="NewsGot" w:hAnsi="NewsGot"/>
          <w:sz w:val="24"/>
          <w:szCs w:val="24"/>
        </w:rPr>
        <w:t xml:space="preserve">jejího oznámení objednatelem. Vyžaduje-li </w:t>
      </w:r>
      <w:r w:rsidR="00AF5951" w:rsidRPr="00FB7AA9">
        <w:rPr>
          <w:rFonts w:ascii="NewsGot" w:hAnsi="NewsGot"/>
          <w:sz w:val="24"/>
          <w:szCs w:val="24"/>
        </w:rPr>
        <w:t>její</w:t>
      </w:r>
      <w:r w:rsidRPr="00FB7AA9">
        <w:rPr>
          <w:rFonts w:ascii="NewsGot" w:hAnsi="NewsGot"/>
          <w:sz w:val="24"/>
          <w:szCs w:val="24"/>
        </w:rPr>
        <w:t xml:space="preserve"> odstranění použití náhradního </w:t>
      </w:r>
      <w:r w:rsidR="00AF5951" w:rsidRPr="00FB7AA9">
        <w:rPr>
          <w:rFonts w:ascii="NewsGot" w:hAnsi="NewsGot"/>
          <w:sz w:val="24"/>
          <w:szCs w:val="24"/>
        </w:rPr>
        <w:t>předmětu pro</w:t>
      </w:r>
      <w:r w:rsidR="00C4131F" w:rsidRPr="00FB7AA9">
        <w:rPr>
          <w:rFonts w:ascii="NewsGot" w:hAnsi="NewsGot"/>
          <w:sz w:val="24"/>
          <w:szCs w:val="24"/>
        </w:rPr>
        <w:t> </w:t>
      </w:r>
      <w:r w:rsidR="00AF5951" w:rsidRPr="00FB7AA9">
        <w:rPr>
          <w:rFonts w:ascii="NewsGot" w:hAnsi="NewsGot"/>
          <w:sz w:val="24"/>
          <w:szCs w:val="24"/>
        </w:rPr>
        <w:t xml:space="preserve">reklamní </w:t>
      </w:r>
      <w:r w:rsidR="00745FDC" w:rsidRPr="00FB7AA9">
        <w:rPr>
          <w:rFonts w:ascii="NewsGot" w:hAnsi="NewsGot"/>
          <w:sz w:val="24"/>
          <w:szCs w:val="24"/>
        </w:rPr>
        <w:t>služby</w:t>
      </w:r>
      <w:r w:rsidRPr="00FB7AA9">
        <w:rPr>
          <w:rFonts w:ascii="NewsGot" w:hAnsi="NewsGot"/>
          <w:sz w:val="24"/>
          <w:szCs w:val="24"/>
        </w:rPr>
        <w:t xml:space="preserve">, použije poskytovatel náhradní předměty pro reklamní </w:t>
      </w:r>
      <w:r w:rsidR="00745FDC" w:rsidRPr="00FB7AA9">
        <w:rPr>
          <w:rFonts w:ascii="NewsGot" w:hAnsi="NewsGot"/>
          <w:sz w:val="24"/>
          <w:szCs w:val="24"/>
        </w:rPr>
        <w:t>služby</w:t>
      </w:r>
      <w:r w:rsidRPr="00FB7AA9">
        <w:rPr>
          <w:rFonts w:ascii="NewsGot" w:hAnsi="NewsGot"/>
          <w:sz w:val="24"/>
          <w:szCs w:val="24"/>
        </w:rPr>
        <w:t xml:space="preserve"> dodané objednatelem. Jestliže objednatel náhradní </w:t>
      </w:r>
      <w:r w:rsidR="00AF5951" w:rsidRPr="00FB7AA9">
        <w:rPr>
          <w:rFonts w:ascii="NewsGot" w:hAnsi="NewsGot"/>
          <w:sz w:val="24"/>
          <w:szCs w:val="24"/>
        </w:rPr>
        <w:t xml:space="preserve">předměty pro reklamní </w:t>
      </w:r>
      <w:r w:rsidR="00745FDC" w:rsidRPr="00FB7AA9">
        <w:rPr>
          <w:rFonts w:ascii="NewsGot" w:hAnsi="NewsGot"/>
          <w:sz w:val="24"/>
          <w:szCs w:val="24"/>
        </w:rPr>
        <w:t>služby</w:t>
      </w:r>
      <w:r w:rsidRPr="00FB7AA9">
        <w:rPr>
          <w:rFonts w:ascii="NewsGot" w:hAnsi="NewsGot"/>
          <w:sz w:val="24"/>
          <w:szCs w:val="24"/>
        </w:rPr>
        <w:t xml:space="preserve"> poskytovateli nedodal před počátkem </w:t>
      </w:r>
      <w:r w:rsidR="00D171F7" w:rsidRPr="00FB7AA9">
        <w:rPr>
          <w:rFonts w:ascii="NewsGot" w:hAnsi="NewsGot"/>
          <w:sz w:val="24"/>
          <w:szCs w:val="24"/>
        </w:rPr>
        <w:t xml:space="preserve">poskytování </w:t>
      </w:r>
      <w:r w:rsidRPr="00FB7AA9">
        <w:rPr>
          <w:rFonts w:ascii="NewsGot" w:hAnsi="NewsGot"/>
          <w:sz w:val="24"/>
          <w:szCs w:val="24"/>
        </w:rPr>
        <w:t>reklamní</w:t>
      </w:r>
      <w:r w:rsidR="00D171F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00196920" w:rsidRPr="00FB7AA9">
        <w:rPr>
          <w:rFonts w:ascii="NewsGot" w:hAnsi="NewsGot"/>
          <w:sz w:val="24"/>
          <w:szCs w:val="24"/>
        </w:rPr>
        <w:t>,</w:t>
      </w:r>
      <w:r w:rsidRPr="00FB7AA9">
        <w:rPr>
          <w:rFonts w:ascii="NewsGot" w:hAnsi="NewsGot"/>
          <w:sz w:val="24"/>
          <w:szCs w:val="24"/>
        </w:rPr>
        <w:t xml:space="preserve"> nebo jestliže jich není dostatečný počet, je objednatel povinen náhradní </w:t>
      </w:r>
      <w:r w:rsidR="00AF5951" w:rsidRPr="00FB7AA9">
        <w:rPr>
          <w:rFonts w:ascii="NewsGot" w:hAnsi="NewsGot"/>
          <w:sz w:val="24"/>
          <w:szCs w:val="24"/>
        </w:rPr>
        <w:t xml:space="preserve">předměty pro reklamní </w:t>
      </w:r>
      <w:r w:rsidR="00745FDC" w:rsidRPr="00FB7AA9">
        <w:rPr>
          <w:rFonts w:ascii="NewsGot" w:hAnsi="NewsGot"/>
          <w:sz w:val="24"/>
          <w:szCs w:val="24"/>
        </w:rPr>
        <w:t>služby</w:t>
      </w:r>
      <w:r w:rsidRPr="00FB7AA9">
        <w:rPr>
          <w:rFonts w:ascii="NewsGot" w:hAnsi="NewsGot"/>
          <w:sz w:val="24"/>
          <w:szCs w:val="24"/>
        </w:rPr>
        <w:t xml:space="preserve"> poskytovateli dodat ve lhůtě do </w:t>
      </w:r>
      <w:r w:rsidR="00AF5951" w:rsidRPr="00FB7AA9">
        <w:rPr>
          <w:rFonts w:ascii="NewsGot" w:hAnsi="NewsGot"/>
          <w:sz w:val="24"/>
          <w:szCs w:val="24"/>
        </w:rPr>
        <w:t>4</w:t>
      </w:r>
      <w:r w:rsidRPr="00FB7AA9">
        <w:rPr>
          <w:rFonts w:ascii="NewsGot" w:hAnsi="NewsGot"/>
          <w:sz w:val="24"/>
          <w:szCs w:val="24"/>
        </w:rPr>
        <w:t xml:space="preserve"> pracovních dnů ode dne, kdy jej k tomu poskytovatel vyzve</w:t>
      </w:r>
      <w:r w:rsidR="00103769" w:rsidRPr="00FB7AA9">
        <w:rPr>
          <w:rFonts w:ascii="NewsGot" w:hAnsi="NewsGot"/>
          <w:sz w:val="24"/>
          <w:szCs w:val="24"/>
        </w:rPr>
        <w:t>, a to v elektronické podobě a/nebo do</w:t>
      </w:r>
      <w:r w:rsidRPr="00FB7AA9">
        <w:rPr>
          <w:rFonts w:ascii="NewsGot" w:hAnsi="NewsGot"/>
          <w:sz w:val="24"/>
          <w:szCs w:val="24"/>
        </w:rPr>
        <w:t xml:space="preserve"> sklad</w:t>
      </w:r>
      <w:r w:rsidR="00103769" w:rsidRPr="00FB7AA9">
        <w:rPr>
          <w:rFonts w:ascii="NewsGot" w:hAnsi="NewsGot"/>
          <w:sz w:val="24"/>
          <w:szCs w:val="24"/>
        </w:rPr>
        <w:t>u</w:t>
      </w:r>
      <w:r w:rsidRPr="00FB7AA9">
        <w:rPr>
          <w:rFonts w:ascii="NewsGot" w:hAnsi="NewsGot"/>
          <w:sz w:val="24"/>
          <w:szCs w:val="24"/>
        </w:rPr>
        <w:t xml:space="preserve"> poskytovatele uveden</w:t>
      </w:r>
      <w:r w:rsidR="00103769" w:rsidRPr="00FB7AA9">
        <w:rPr>
          <w:rFonts w:ascii="NewsGot" w:hAnsi="NewsGot"/>
          <w:sz w:val="24"/>
          <w:szCs w:val="24"/>
        </w:rPr>
        <w:t>ého</w:t>
      </w:r>
      <w:r w:rsidRPr="00FB7AA9">
        <w:rPr>
          <w:rFonts w:ascii="NewsGot" w:hAnsi="NewsGot"/>
          <w:sz w:val="24"/>
          <w:szCs w:val="24"/>
        </w:rPr>
        <w:t xml:space="preserve"> v čl. I</w:t>
      </w:r>
      <w:r w:rsidR="00103769" w:rsidRPr="00FB7AA9">
        <w:rPr>
          <w:rFonts w:ascii="NewsGot" w:hAnsi="NewsGot"/>
          <w:sz w:val="24"/>
          <w:szCs w:val="24"/>
        </w:rPr>
        <w:t>V</w:t>
      </w:r>
      <w:r w:rsidRPr="00FB7AA9">
        <w:rPr>
          <w:rFonts w:ascii="NewsGot" w:hAnsi="NewsGot"/>
          <w:sz w:val="24"/>
          <w:szCs w:val="24"/>
        </w:rPr>
        <w:t xml:space="preserve"> odst. 1. Lhůta pro odstranění oznámené vady umístění předmětu pro reklamní </w:t>
      </w:r>
      <w:r w:rsidR="00745FDC" w:rsidRPr="00FB7AA9">
        <w:rPr>
          <w:rFonts w:ascii="NewsGot" w:hAnsi="NewsGot"/>
          <w:sz w:val="24"/>
          <w:szCs w:val="24"/>
        </w:rPr>
        <w:t>služby</w:t>
      </w:r>
      <w:r w:rsidRPr="00FB7AA9">
        <w:rPr>
          <w:rFonts w:ascii="NewsGot" w:hAnsi="NewsGot"/>
          <w:sz w:val="24"/>
          <w:szCs w:val="24"/>
        </w:rPr>
        <w:t xml:space="preserve"> pak počne běžet až dodáním potřebného počtu náhradních </w:t>
      </w:r>
      <w:r w:rsidR="00AF5951" w:rsidRPr="00FB7AA9">
        <w:rPr>
          <w:rFonts w:ascii="NewsGot" w:hAnsi="NewsGot"/>
          <w:sz w:val="24"/>
          <w:szCs w:val="24"/>
        </w:rPr>
        <w:t xml:space="preserve">předmětů pro reklamní </w:t>
      </w:r>
      <w:r w:rsidR="00745FDC" w:rsidRPr="00FB7AA9">
        <w:rPr>
          <w:rFonts w:ascii="NewsGot" w:hAnsi="NewsGot"/>
          <w:sz w:val="24"/>
          <w:szCs w:val="24"/>
        </w:rPr>
        <w:t>služby</w:t>
      </w:r>
      <w:r w:rsidRPr="00FB7AA9">
        <w:rPr>
          <w:rFonts w:ascii="NewsGot" w:hAnsi="NewsGot"/>
          <w:sz w:val="24"/>
          <w:szCs w:val="24"/>
        </w:rPr>
        <w:t xml:space="preserve"> objednatelem. Jestliže je objednatel nedodá ani</w:t>
      </w:r>
      <w:r w:rsidR="00AF5951" w:rsidRPr="00FB7AA9">
        <w:rPr>
          <w:rFonts w:ascii="NewsGot" w:hAnsi="NewsGot"/>
          <w:sz w:val="24"/>
          <w:szCs w:val="24"/>
        </w:rPr>
        <w:t> </w:t>
      </w:r>
      <w:r w:rsidRPr="00FB7AA9">
        <w:rPr>
          <w:rFonts w:ascii="NewsGot" w:hAnsi="NewsGot"/>
          <w:sz w:val="24"/>
          <w:szCs w:val="24"/>
        </w:rPr>
        <w:t>do</w:t>
      </w:r>
      <w:r w:rsidR="00AF5951" w:rsidRPr="00FB7AA9">
        <w:rPr>
          <w:rFonts w:ascii="NewsGot" w:hAnsi="NewsGot"/>
          <w:sz w:val="24"/>
          <w:szCs w:val="24"/>
        </w:rPr>
        <w:t> 4 </w:t>
      </w:r>
      <w:r w:rsidRPr="00FB7AA9">
        <w:rPr>
          <w:rFonts w:ascii="NewsGot" w:hAnsi="NewsGot"/>
          <w:sz w:val="24"/>
          <w:szCs w:val="24"/>
        </w:rPr>
        <w:t>pracovních dnů ode</w:t>
      </w:r>
      <w:r w:rsidR="00357337" w:rsidRPr="00FB7AA9">
        <w:rPr>
          <w:rFonts w:ascii="NewsGot" w:hAnsi="NewsGot"/>
          <w:sz w:val="24"/>
          <w:szCs w:val="24"/>
        </w:rPr>
        <w:t> </w:t>
      </w:r>
      <w:r w:rsidRPr="00FB7AA9">
        <w:rPr>
          <w:rFonts w:ascii="NewsGot" w:hAnsi="NewsGot"/>
          <w:sz w:val="24"/>
          <w:szCs w:val="24"/>
        </w:rPr>
        <w:t>dne, kdy jej k tomu poskytovatel vyzval, je poskytovatel oprávněn poškozené předměty pro</w:t>
      </w:r>
      <w:r w:rsidR="00357337" w:rsidRPr="00FB7AA9">
        <w:rPr>
          <w:rFonts w:ascii="NewsGot" w:hAnsi="NewsGot"/>
          <w:sz w:val="24"/>
          <w:szCs w:val="24"/>
        </w:rPr>
        <w:t> </w:t>
      </w:r>
      <w:r w:rsidRPr="00FB7AA9">
        <w:rPr>
          <w:rFonts w:ascii="NewsGot" w:hAnsi="NewsGot"/>
          <w:sz w:val="24"/>
          <w:szCs w:val="24"/>
        </w:rPr>
        <w:t xml:space="preserve">reklamní </w:t>
      </w:r>
      <w:r w:rsidR="00745FDC" w:rsidRPr="00FB7AA9">
        <w:rPr>
          <w:rFonts w:ascii="NewsGot" w:hAnsi="NewsGot"/>
          <w:sz w:val="24"/>
          <w:szCs w:val="24"/>
        </w:rPr>
        <w:t>služby</w:t>
      </w:r>
      <w:r w:rsidRPr="00FB7AA9">
        <w:rPr>
          <w:rFonts w:ascii="NewsGot" w:hAnsi="NewsGot"/>
          <w:sz w:val="24"/>
          <w:szCs w:val="24"/>
        </w:rPr>
        <w:t xml:space="preserve">, které nemůže nahradit, zaslepit nebo přelepit plakáty pro propagaci činnosti poskytovatele, a to do doby, než je nahradí předměty pro reklamní </w:t>
      </w:r>
      <w:r w:rsidR="00745FDC" w:rsidRPr="00FB7AA9">
        <w:rPr>
          <w:rFonts w:ascii="NewsGot" w:hAnsi="NewsGot"/>
          <w:sz w:val="24"/>
          <w:szCs w:val="24"/>
        </w:rPr>
        <w:t>služby</w:t>
      </w:r>
      <w:r w:rsidRPr="00FB7AA9">
        <w:rPr>
          <w:rFonts w:ascii="NewsGot" w:hAnsi="NewsGot"/>
          <w:sz w:val="24"/>
          <w:szCs w:val="24"/>
        </w:rPr>
        <w:t xml:space="preserve"> dodanými objednatelem, jinak do skončení sjednané doby provádění reklamní </w:t>
      </w:r>
      <w:r w:rsidR="0094012E" w:rsidRPr="00FB7AA9">
        <w:rPr>
          <w:rFonts w:ascii="NewsGot" w:hAnsi="NewsGot"/>
          <w:sz w:val="24"/>
          <w:szCs w:val="24"/>
        </w:rPr>
        <w:t>služeb</w:t>
      </w:r>
      <w:r w:rsidRPr="00FB7AA9">
        <w:rPr>
          <w:rFonts w:ascii="NewsGot" w:hAnsi="NewsGot"/>
          <w:sz w:val="24"/>
          <w:szCs w:val="24"/>
        </w:rPr>
        <w:t xml:space="preserve">. Tím není dotčena povinnost objednatele zaplatit cenu za </w:t>
      </w:r>
      <w:r w:rsidR="00EB56FD" w:rsidRPr="00FB7AA9">
        <w:rPr>
          <w:rFonts w:ascii="NewsGot" w:hAnsi="NewsGot"/>
          <w:sz w:val="24"/>
          <w:szCs w:val="24"/>
        </w:rPr>
        <w:t>poskytnutí</w:t>
      </w:r>
      <w:r w:rsidRPr="00FB7AA9">
        <w:rPr>
          <w:rFonts w:ascii="NewsGot" w:hAnsi="NewsGot"/>
          <w:sz w:val="24"/>
          <w:szCs w:val="24"/>
        </w:rPr>
        <w:t xml:space="preserve"> reklamní </w:t>
      </w:r>
      <w:r w:rsidR="0094012E" w:rsidRPr="00FB7AA9">
        <w:rPr>
          <w:rFonts w:ascii="NewsGot" w:hAnsi="NewsGot"/>
          <w:sz w:val="24"/>
          <w:szCs w:val="24"/>
        </w:rPr>
        <w:t>služeb</w:t>
      </w:r>
      <w:r w:rsidRPr="00FB7AA9">
        <w:rPr>
          <w:rFonts w:ascii="NewsGot" w:hAnsi="NewsGot"/>
          <w:sz w:val="24"/>
          <w:szCs w:val="24"/>
        </w:rPr>
        <w:t xml:space="preserve"> podle této rámcové </w:t>
      </w:r>
      <w:r w:rsidR="007F65B9" w:rsidRPr="00FB7AA9">
        <w:rPr>
          <w:rFonts w:ascii="NewsGot" w:hAnsi="NewsGot"/>
          <w:sz w:val="24"/>
          <w:szCs w:val="24"/>
        </w:rPr>
        <w:t>smlouvy</w:t>
      </w:r>
      <w:r w:rsidRPr="00FB7AA9">
        <w:rPr>
          <w:rFonts w:ascii="NewsGot" w:hAnsi="NewsGot"/>
          <w:sz w:val="24"/>
          <w:szCs w:val="24"/>
        </w:rPr>
        <w:t xml:space="preserve"> a podle objednávky v plné výši.</w:t>
      </w:r>
    </w:p>
    <w:p w:rsidR="003827CE" w:rsidRPr="00FB7AA9" w:rsidRDefault="003827CE" w:rsidP="00EA3C27">
      <w:pPr>
        <w:pStyle w:val="Odst"/>
        <w:rPr>
          <w:rFonts w:ascii="NewsGot" w:hAnsi="NewsGot"/>
          <w:sz w:val="24"/>
          <w:szCs w:val="24"/>
        </w:rPr>
      </w:pPr>
      <w:r w:rsidRPr="00FB7AA9">
        <w:rPr>
          <w:rFonts w:ascii="NewsGot" w:hAnsi="NewsGot"/>
          <w:sz w:val="24"/>
          <w:szCs w:val="24"/>
        </w:rPr>
        <w:t xml:space="preserve">Jestliže je poskytovatel v prodlení s odstraněním vady umístění předmětu pro reklamní </w:t>
      </w:r>
      <w:r w:rsidR="00745FDC" w:rsidRPr="00FB7AA9">
        <w:rPr>
          <w:rFonts w:ascii="NewsGot" w:hAnsi="NewsGot"/>
          <w:sz w:val="24"/>
          <w:szCs w:val="24"/>
        </w:rPr>
        <w:t>služby</w:t>
      </w:r>
      <w:r w:rsidRPr="00FB7AA9">
        <w:rPr>
          <w:rFonts w:ascii="NewsGot" w:hAnsi="NewsGot"/>
          <w:sz w:val="24"/>
          <w:szCs w:val="24"/>
        </w:rPr>
        <w:t xml:space="preserve"> podle čl. I</w:t>
      </w:r>
      <w:r w:rsidR="00103769" w:rsidRPr="00FB7AA9">
        <w:rPr>
          <w:rFonts w:ascii="NewsGot" w:hAnsi="NewsGot"/>
          <w:sz w:val="24"/>
          <w:szCs w:val="24"/>
        </w:rPr>
        <w:t>V</w:t>
      </w:r>
      <w:r w:rsidRPr="00FB7AA9">
        <w:rPr>
          <w:rFonts w:ascii="NewsGot" w:hAnsi="NewsGot"/>
          <w:sz w:val="24"/>
          <w:szCs w:val="24"/>
        </w:rPr>
        <w:t xml:space="preserve">. odst. </w:t>
      </w:r>
      <w:r w:rsidR="00B92DBC" w:rsidRPr="00FB7AA9">
        <w:rPr>
          <w:rFonts w:ascii="NewsGot" w:hAnsi="NewsGot"/>
          <w:sz w:val="24"/>
          <w:szCs w:val="24"/>
        </w:rPr>
        <w:t>7</w:t>
      </w:r>
      <w:r w:rsidRPr="00FB7AA9">
        <w:rPr>
          <w:rFonts w:ascii="NewsGot" w:hAnsi="NewsGot"/>
          <w:sz w:val="24"/>
          <w:szCs w:val="24"/>
        </w:rPr>
        <w:t xml:space="preserve">, má objednatel právo na slevu z ceny za </w:t>
      </w:r>
      <w:r w:rsidR="00EB56FD" w:rsidRPr="00FB7AA9">
        <w:rPr>
          <w:rFonts w:ascii="NewsGot" w:hAnsi="NewsGot"/>
          <w:sz w:val="24"/>
          <w:szCs w:val="24"/>
        </w:rPr>
        <w:t>poskytnutí</w:t>
      </w:r>
      <w:r w:rsidRPr="00FB7AA9">
        <w:rPr>
          <w:rFonts w:ascii="NewsGot" w:hAnsi="NewsGot"/>
          <w:sz w:val="24"/>
          <w:szCs w:val="24"/>
        </w:rPr>
        <w:t xml:space="preserve"> reklamní </w:t>
      </w:r>
      <w:r w:rsidR="0094012E" w:rsidRPr="00FB7AA9">
        <w:rPr>
          <w:rFonts w:ascii="NewsGot" w:hAnsi="NewsGot"/>
          <w:sz w:val="24"/>
          <w:szCs w:val="24"/>
        </w:rPr>
        <w:t>služeb</w:t>
      </w:r>
      <w:r w:rsidRPr="00FB7AA9">
        <w:rPr>
          <w:rFonts w:ascii="NewsGot" w:hAnsi="NewsGot"/>
          <w:sz w:val="24"/>
          <w:szCs w:val="24"/>
        </w:rPr>
        <w:t xml:space="preserve"> připadající na dotčenou reklamní plochu</w:t>
      </w:r>
      <w:r w:rsidR="00750804" w:rsidRPr="00FB7AA9">
        <w:rPr>
          <w:rFonts w:ascii="NewsGot" w:hAnsi="NewsGot"/>
          <w:sz w:val="24"/>
          <w:szCs w:val="24"/>
        </w:rPr>
        <w:t xml:space="preserve"> nebo </w:t>
      </w:r>
      <w:r w:rsidRPr="00FB7AA9">
        <w:rPr>
          <w:rFonts w:ascii="NewsGot" w:hAnsi="NewsGot"/>
          <w:sz w:val="24"/>
          <w:szCs w:val="24"/>
        </w:rPr>
        <w:t xml:space="preserve">distribuční místo, </w:t>
      </w:r>
      <w:r w:rsidR="00750804" w:rsidRPr="00FB7AA9">
        <w:rPr>
          <w:rFonts w:ascii="NewsGot" w:hAnsi="NewsGot"/>
          <w:sz w:val="24"/>
          <w:szCs w:val="24"/>
        </w:rPr>
        <w:t>a to v rozsahu 100% poměrné ceny připadající na ka</w:t>
      </w:r>
      <w:r w:rsidR="004C1BF2" w:rsidRPr="00FB7AA9">
        <w:rPr>
          <w:rFonts w:ascii="NewsGot" w:hAnsi="NewsGot"/>
          <w:sz w:val="24"/>
          <w:szCs w:val="24"/>
        </w:rPr>
        <w:t>ž</w:t>
      </w:r>
      <w:r w:rsidR="00750804" w:rsidRPr="00FB7AA9">
        <w:rPr>
          <w:rFonts w:ascii="NewsGot" w:hAnsi="NewsGot"/>
          <w:sz w:val="24"/>
          <w:szCs w:val="24"/>
        </w:rPr>
        <w:t>dý</w:t>
      </w:r>
      <w:r w:rsidRPr="00FB7AA9">
        <w:rPr>
          <w:rFonts w:ascii="NewsGot" w:hAnsi="NewsGot"/>
          <w:sz w:val="24"/>
          <w:szCs w:val="24"/>
        </w:rPr>
        <w:t xml:space="preserve"> d</w:t>
      </w:r>
      <w:r w:rsidR="004C1BF2" w:rsidRPr="00FB7AA9">
        <w:rPr>
          <w:rFonts w:ascii="NewsGot" w:hAnsi="NewsGot"/>
          <w:sz w:val="24"/>
          <w:szCs w:val="24"/>
        </w:rPr>
        <w:t>e</w:t>
      </w:r>
      <w:r w:rsidRPr="00FB7AA9">
        <w:rPr>
          <w:rFonts w:ascii="NewsGot" w:hAnsi="NewsGot"/>
          <w:sz w:val="24"/>
          <w:szCs w:val="24"/>
        </w:rPr>
        <w:t xml:space="preserve">n trvání takového prodlení poskytovatele k celkovému počtu dnů sjednané doby provádění reklamní </w:t>
      </w:r>
      <w:r w:rsidR="0094012E" w:rsidRPr="00FB7AA9">
        <w:rPr>
          <w:rFonts w:ascii="NewsGot" w:hAnsi="NewsGot"/>
          <w:sz w:val="24"/>
          <w:szCs w:val="24"/>
        </w:rPr>
        <w:t>služeb</w:t>
      </w:r>
      <w:r w:rsidRPr="00FB7AA9">
        <w:rPr>
          <w:rFonts w:ascii="NewsGot" w:hAnsi="NewsGot"/>
          <w:sz w:val="24"/>
          <w:szCs w:val="24"/>
        </w:rPr>
        <w:t xml:space="preserve"> na</w:t>
      </w:r>
      <w:r w:rsidR="001F39B2" w:rsidRPr="00FB7AA9">
        <w:rPr>
          <w:rFonts w:ascii="NewsGot" w:hAnsi="NewsGot"/>
          <w:sz w:val="24"/>
          <w:szCs w:val="24"/>
        </w:rPr>
        <w:t> </w:t>
      </w:r>
      <w:r w:rsidRPr="00FB7AA9">
        <w:rPr>
          <w:rFonts w:ascii="NewsGot" w:hAnsi="NewsGot"/>
          <w:sz w:val="24"/>
          <w:szCs w:val="24"/>
        </w:rPr>
        <w:t>dotčené reklamní ploše</w:t>
      </w:r>
      <w:r w:rsidR="001F39B2" w:rsidRPr="00FB7AA9">
        <w:rPr>
          <w:rFonts w:ascii="NewsGot" w:hAnsi="NewsGot"/>
          <w:sz w:val="24"/>
          <w:szCs w:val="24"/>
        </w:rPr>
        <w:t xml:space="preserve"> </w:t>
      </w:r>
      <w:r w:rsidR="00750804" w:rsidRPr="00FB7AA9">
        <w:rPr>
          <w:rFonts w:ascii="NewsGot" w:hAnsi="NewsGot"/>
          <w:sz w:val="24"/>
          <w:szCs w:val="24"/>
        </w:rPr>
        <w:t>nebo</w:t>
      </w:r>
      <w:r w:rsidR="001F39B2" w:rsidRPr="00FB7AA9">
        <w:rPr>
          <w:rFonts w:ascii="NewsGot" w:hAnsi="NewsGot"/>
          <w:sz w:val="24"/>
          <w:szCs w:val="24"/>
        </w:rPr>
        <w:t xml:space="preserve"> </w:t>
      </w:r>
      <w:r w:rsidRPr="00FB7AA9">
        <w:rPr>
          <w:rFonts w:ascii="NewsGot" w:hAnsi="NewsGot"/>
          <w:sz w:val="24"/>
          <w:szCs w:val="24"/>
        </w:rPr>
        <w:t>distribučním místě.</w:t>
      </w:r>
    </w:p>
    <w:p w:rsidR="003827CE" w:rsidRPr="00FB7AA9" w:rsidRDefault="00196920" w:rsidP="00EA3C27">
      <w:pPr>
        <w:pStyle w:val="Odst"/>
        <w:rPr>
          <w:rFonts w:ascii="NewsGot" w:hAnsi="NewsGot"/>
          <w:sz w:val="24"/>
          <w:szCs w:val="24"/>
        </w:rPr>
      </w:pPr>
      <w:r w:rsidRPr="00FB7AA9">
        <w:rPr>
          <w:rFonts w:ascii="NewsGot" w:hAnsi="NewsGot"/>
          <w:sz w:val="24"/>
          <w:szCs w:val="24"/>
        </w:rPr>
        <w:t>Po skončení reklamní</w:t>
      </w:r>
      <w:r w:rsidR="00D171F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objednatel převezme nepoužité</w:t>
      </w:r>
      <w:r w:rsidR="00B6159F" w:rsidRPr="00FB7AA9">
        <w:rPr>
          <w:rFonts w:ascii="NewsGot" w:hAnsi="NewsGot"/>
          <w:sz w:val="24"/>
          <w:szCs w:val="24"/>
        </w:rPr>
        <w:t xml:space="preserve"> předměty pro reklamní </w:t>
      </w:r>
      <w:r w:rsidR="00745FDC" w:rsidRPr="00FB7AA9">
        <w:rPr>
          <w:rFonts w:ascii="NewsGot" w:hAnsi="NewsGot"/>
          <w:sz w:val="24"/>
          <w:szCs w:val="24"/>
        </w:rPr>
        <w:t>služby</w:t>
      </w:r>
      <w:r w:rsidR="00B6159F" w:rsidRPr="00FB7AA9">
        <w:rPr>
          <w:rFonts w:ascii="NewsGot" w:hAnsi="NewsGot"/>
          <w:sz w:val="24"/>
          <w:szCs w:val="24"/>
        </w:rPr>
        <w:t xml:space="preserve"> </w:t>
      </w:r>
      <w:r w:rsidR="003827CE" w:rsidRPr="00FB7AA9">
        <w:rPr>
          <w:rFonts w:ascii="NewsGot" w:hAnsi="NewsGot"/>
          <w:sz w:val="24"/>
          <w:szCs w:val="24"/>
        </w:rPr>
        <w:t>ve skladu poskytovatele uvedeném v odstavci 1</w:t>
      </w:r>
      <w:r w:rsidR="00357337" w:rsidRPr="00FB7AA9">
        <w:rPr>
          <w:rFonts w:ascii="NewsGot" w:hAnsi="NewsGot"/>
          <w:sz w:val="24"/>
          <w:szCs w:val="24"/>
        </w:rPr>
        <w:t> </w:t>
      </w:r>
      <w:r w:rsidR="003827CE" w:rsidRPr="00FB7AA9">
        <w:rPr>
          <w:rFonts w:ascii="NewsGot" w:hAnsi="NewsGot"/>
          <w:sz w:val="24"/>
          <w:szCs w:val="24"/>
        </w:rPr>
        <w:t>tohoto článku</w:t>
      </w:r>
      <w:r w:rsidR="007C0654" w:rsidRPr="00FB7AA9">
        <w:rPr>
          <w:rFonts w:ascii="NewsGot" w:hAnsi="NewsGot"/>
          <w:sz w:val="24"/>
          <w:szCs w:val="24"/>
        </w:rPr>
        <w:t xml:space="preserve"> v době navržené objednatelem </w:t>
      </w:r>
      <w:r w:rsidR="007C2811" w:rsidRPr="00FB7AA9">
        <w:rPr>
          <w:rFonts w:ascii="NewsGot" w:hAnsi="NewsGot"/>
          <w:sz w:val="24"/>
          <w:szCs w:val="24"/>
        </w:rPr>
        <w:br/>
      </w:r>
      <w:r w:rsidR="007C0654" w:rsidRPr="00FB7AA9">
        <w:rPr>
          <w:rFonts w:ascii="NewsGot" w:hAnsi="NewsGot"/>
          <w:sz w:val="24"/>
          <w:szCs w:val="24"/>
        </w:rPr>
        <w:t>e-mailem alespoň 48 hodin předem.</w:t>
      </w:r>
      <w:r w:rsidR="00B6159F" w:rsidRPr="00FB7AA9">
        <w:rPr>
          <w:rFonts w:ascii="NewsGot" w:hAnsi="NewsGot"/>
          <w:sz w:val="24"/>
          <w:szCs w:val="24"/>
        </w:rPr>
        <w:t xml:space="preserve"> Poskytovatel je povinen umožnit objedna</w:t>
      </w:r>
      <w:r w:rsidR="007C0654" w:rsidRPr="00FB7AA9">
        <w:rPr>
          <w:rFonts w:ascii="NewsGot" w:hAnsi="NewsGot"/>
          <w:sz w:val="24"/>
          <w:szCs w:val="24"/>
        </w:rPr>
        <w:t>t</w:t>
      </w:r>
      <w:r w:rsidR="00B6159F" w:rsidRPr="00FB7AA9">
        <w:rPr>
          <w:rFonts w:ascii="NewsGot" w:hAnsi="NewsGot"/>
          <w:sz w:val="24"/>
          <w:szCs w:val="24"/>
        </w:rPr>
        <w:t xml:space="preserve">eli </w:t>
      </w:r>
      <w:r w:rsidR="007C0654" w:rsidRPr="00FB7AA9">
        <w:rPr>
          <w:rFonts w:ascii="NewsGot" w:hAnsi="NewsGot"/>
          <w:sz w:val="24"/>
          <w:szCs w:val="24"/>
        </w:rPr>
        <w:t xml:space="preserve">převzetí předmětů pro reklamní </w:t>
      </w:r>
      <w:r w:rsidR="00745FDC" w:rsidRPr="00FB7AA9">
        <w:rPr>
          <w:rFonts w:ascii="NewsGot" w:hAnsi="NewsGot"/>
          <w:sz w:val="24"/>
          <w:szCs w:val="24"/>
        </w:rPr>
        <w:t>služby</w:t>
      </w:r>
      <w:r w:rsidR="007C0654" w:rsidRPr="00FB7AA9">
        <w:rPr>
          <w:rFonts w:ascii="NewsGot" w:hAnsi="NewsGot"/>
          <w:sz w:val="24"/>
          <w:szCs w:val="24"/>
        </w:rPr>
        <w:t xml:space="preserve"> v době objednatelem navržené.</w:t>
      </w:r>
      <w:r w:rsidR="003827CE" w:rsidRPr="00FB7AA9">
        <w:rPr>
          <w:rFonts w:ascii="NewsGot" w:hAnsi="NewsGot"/>
          <w:sz w:val="24"/>
          <w:szCs w:val="24"/>
        </w:rPr>
        <w:t xml:space="preserve"> </w:t>
      </w:r>
      <w:r w:rsidRPr="00FB7AA9">
        <w:rPr>
          <w:rFonts w:ascii="NewsGot" w:hAnsi="NewsGot"/>
          <w:sz w:val="24"/>
          <w:szCs w:val="24"/>
        </w:rPr>
        <w:t xml:space="preserve">Poskytovatel je oprávněn zničit nebo znehodnotit nepoužité předměty pro reklamní </w:t>
      </w:r>
      <w:r w:rsidR="00745FDC" w:rsidRPr="00FB7AA9">
        <w:rPr>
          <w:rFonts w:ascii="NewsGot" w:hAnsi="NewsGot"/>
          <w:sz w:val="24"/>
          <w:szCs w:val="24"/>
        </w:rPr>
        <w:t>služby</w:t>
      </w:r>
      <w:r w:rsidRPr="00FB7AA9">
        <w:rPr>
          <w:rFonts w:ascii="NewsGot" w:hAnsi="NewsGot"/>
          <w:sz w:val="24"/>
          <w:szCs w:val="24"/>
        </w:rPr>
        <w:t xml:space="preserve"> pouze na základě předchozího písemného souhlasu objednatele.</w:t>
      </w:r>
    </w:p>
    <w:p w:rsidR="003827CE" w:rsidRPr="00FB7AA9" w:rsidRDefault="00AF5951" w:rsidP="00EE3528">
      <w:pPr>
        <w:pStyle w:val="Odst"/>
        <w:numPr>
          <w:ilvl w:val="0"/>
          <w:numId w:val="0"/>
        </w:numPr>
        <w:spacing w:after="160" w:line="259" w:lineRule="auto"/>
        <w:ind w:left="425"/>
        <w:jc w:val="left"/>
        <w:rPr>
          <w:rFonts w:ascii="NewsGot" w:hAnsi="NewsGot"/>
          <w:sz w:val="24"/>
          <w:szCs w:val="24"/>
        </w:rPr>
      </w:pPr>
      <w:r w:rsidRPr="00FB7AA9">
        <w:rPr>
          <w:rFonts w:ascii="NewsGot" w:hAnsi="NewsGot"/>
          <w:sz w:val="24"/>
          <w:szCs w:val="24"/>
        </w:rPr>
        <w:t>Poskytovatel</w:t>
      </w:r>
      <w:r w:rsidR="003827CE" w:rsidRPr="00FB7AA9">
        <w:rPr>
          <w:rFonts w:ascii="NewsGot" w:hAnsi="NewsGot"/>
          <w:sz w:val="24"/>
          <w:szCs w:val="24"/>
        </w:rPr>
        <w:t xml:space="preserve"> zajistí plnění předmětu této rámcové </w:t>
      </w:r>
      <w:r w:rsidR="007F65B9" w:rsidRPr="00FB7AA9">
        <w:rPr>
          <w:rFonts w:ascii="NewsGot" w:hAnsi="NewsGot"/>
          <w:sz w:val="24"/>
          <w:szCs w:val="24"/>
        </w:rPr>
        <w:t>smlouvy</w:t>
      </w:r>
      <w:r w:rsidR="003827CE" w:rsidRPr="00FB7AA9">
        <w:rPr>
          <w:rFonts w:ascii="NewsGot" w:hAnsi="NewsGot"/>
          <w:sz w:val="24"/>
          <w:szCs w:val="24"/>
        </w:rPr>
        <w:t xml:space="preserve"> prostřednictvím osoby na pozici manažera projektu, který bude jednat a komunikovat s objednatelem, bude odpovědný za</w:t>
      </w:r>
      <w:r w:rsidR="001F39B2" w:rsidRPr="00FB7AA9">
        <w:rPr>
          <w:rFonts w:ascii="NewsGot" w:hAnsi="NewsGot"/>
          <w:sz w:val="24"/>
          <w:szCs w:val="24"/>
        </w:rPr>
        <w:t> </w:t>
      </w:r>
      <w:r w:rsidR="003827CE" w:rsidRPr="00FB7AA9">
        <w:rPr>
          <w:rFonts w:ascii="NewsGot" w:hAnsi="NewsGot"/>
          <w:sz w:val="24"/>
          <w:szCs w:val="24"/>
        </w:rPr>
        <w:t xml:space="preserve">zajištění </w:t>
      </w:r>
      <w:r w:rsidR="003827CE" w:rsidRPr="00FB7AA9">
        <w:rPr>
          <w:rFonts w:ascii="NewsGot" w:hAnsi="NewsGot"/>
          <w:sz w:val="24"/>
          <w:szCs w:val="24"/>
        </w:rPr>
        <w:lastRenderedPageBreak/>
        <w:t xml:space="preserve">veškerých provozních záležitostí související s poskytováním reklamních </w:t>
      </w:r>
      <w:r w:rsidR="00D171F7" w:rsidRPr="00FB7AA9">
        <w:rPr>
          <w:rFonts w:ascii="NewsGot" w:hAnsi="NewsGot"/>
          <w:sz w:val="24"/>
          <w:szCs w:val="24"/>
        </w:rPr>
        <w:t>služeb</w:t>
      </w:r>
      <w:r w:rsidR="003827CE" w:rsidRPr="00FB7AA9">
        <w:rPr>
          <w:rFonts w:ascii="NewsGot" w:hAnsi="NewsGot"/>
          <w:sz w:val="24"/>
          <w:szCs w:val="24"/>
        </w:rPr>
        <w:t xml:space="preserve"> a</w:t>
      </w:r>
      <w:r w:rsidR="001F39B2" w:rsidRPr="00FB7AA9">
        <w:rPr>
          <w:rFonts w:ascii="NewsGot" w:hAnsi="NewsGot"/>
          <w:sz w:val="24"/>
          <w:szCs w:val="24"/>
        </w:rPr>
        <w:t> </w:t>
      </w:r>
      <w:r w:rsidR="003827CE" w:rsidRPr="00FB7AA9">
        <w:rPr>
          <w:rFonts w:ascii="NewsGot" w:hAnsi="NewsGot"/>
          <w:sz w:val="24"/>
          <w:szCs w:val="24"/>
        </w:rPr>
        <w:t>bude organizovat veškerou práci pro objednatele. Pozice bude obsazena osobou</w:t>
      </w:r>
      <w:r w:rsidRPr="00FB7AA9">
        <w:rPr>
          <w:rFonts w:ascii="NewsGot" w:hAnsi="NewsGot"/>
          <w:sz w:val="24"/>
          <w:szCs w:val="24"/>
        </w:rPr>
        <w:t>,</w:t>
      </w:r>
      <w:r w:rsidR="003827CE" w:rsidRPr="00FB7AA9">
        <w:rPr>
          <w:rFonts w:ascii="NewsGot" w:hAnsi="NewsGot"/>
          <w:sz w:val="24"/>
          <w:szCs w:val="24"/>
        </w:rPr>
        <w:t xml:space="preserve"> </w:t>
      </w:r>
      <w:r w:rsidRPr="00FB7AA9">
        <w:rPr>
          <w:rFonts w:ascii="NewsGot" w:hAnsi="NewsGot"/>
          <w:sz w:val="24"/>
          <w:szCs w:val="24"/>
        </w:rPr>
        <w:t>jejímž prostřednictvím poskytovatel prokázal splnění technické kvalifikace v zadávacím řízení</w:t>
      </w:r>
      <w:r w:rsidR="001F39B2" w:rsidRPr="00FB7AA9">
        <w:rPr>
          <w:rFonts w:ascii="NewsGot" w:hAnsi="NewsGot"/>
          <w:sz w:val="24"/>
          <w:szCs w:val="24"/>
        </w:rPr>
        <w:t>, případně změněnou v souladu s </w:t>
      </w:r>
      <w:r w:rsidR="007A0574" w:rsidRPr="00FB7AA9">
        <w:rPr>
          <w:rFonts w:ascii="NewsGot" w:hAnsi="NewsGot"/>
          <w:sz w:val="24"/>
          <w:szCs w:val="24"/>
        </w:rPr>
        <w:t xml:space="preserve">touto rámcovou </w:t>
      </w:r>
      <w:r w:rsidR="007F65B9" w:rsidRPr="00FB7AA9">
        <w:rPr>
          <w:rFonts w:ascii="NewsGot" w:hAnsi="NewsGot"/>
          <w:sz w:val="24"/>
          <w:szCs w:val="24"/>
        </w:rPr>
        <w:t>smlouvou</w:t>
      </w:r>
      <w:r w:rsidR="003827CE" w:rsidRPr="00FB7AA9">
        <w:rPr>
          <w:rFonts w:ascii="NewsGot" w:hAnsi="NewsGot"/>
          <w:sz w:val="24"/>
          <w:szCs w:val="24"/>
        </w:rPr>
        <w:t>. Cena za tohoto pracovníka nebude zvlášť účtována.</w:t>
      </w:r>
    </w:p>
    <w:p w:rsidR="003827CE" w:rsidRPr="00FB7AA9" w:rsidRDefault="003827CE" w:rsidP="0021662C">
      <w:pPr>
        <w:pStyle w:val="Odst"/>
        <w:rPr>
          <w:rFonts w:ascii="NewsGot" w:hAnsi="NewsGot"/>
          <w:sz w:val="24"/>
          <w:szCs w:val="24"/>
        </w:rPr>
      </w:pPr>
      <w:r w:rsidRPr="00FB7AA9">
        <w:rPr>
          <w:rFonts w:ascii="NewsGot" w:hAnsi="NewsGot"/>
          <w:sz w:val="24"/>
          <w:szCs w:val="24"/>
        </w:rPr>
        <w:t>Manažerem projektu je</w:t>
      </w:r>
      <w:r w:rsidR="009858F4" w:rsidRPr="00FB7AA9">
        <w:rPr>
          <w:rFonts w:ascii="NewsGot" w:hAnsi="NewsGot"/>
          <w:sz w:val="24"/>
          <w:szCs w:val="24"/>
        </w:rPr>
        <w:t xml:space="preserve"> Petr </w:t>
      </w:r>
      <w:proofErr w:type="spellStart"/>
      <w:r w:rsidR="009858F4" w:rsidRPr="00FB7AA9">
        <w:rPr>
          <w:rFonts w:ascii="NewsGot" w:hAnsi="NewsGot"/>
          <w:sz w:val="24"/>
          <w:szCs w:val="24"/>
        </w:rPr>
        <w:t>Zemanec</w:t>
      </w:r>
      <w:proofErr w:type="spellEnd"/>
      <w:r w:rsidRPr="00FB7AA9">
        <w:rPr>
          <w:rFonts w:ascii="NewsGot" w:hAnsi="NewsGot"/>
          <w:sz w:val="24"/>
          <w:szCs w:val="24"/>
        </w:rPr>
        <w:t>.</w:t>
      </w:r>
    </w:p>
    <w:p w:rsidR="003827CE" w:rsidRDefault="003827CE" w:rsidP="0021662C">
      <w:pPr>
        <w:pStyle w:val="Odst"/>
        <w:rPr>
          <w:rFonts w:ascii="NewsGot" w:hAnsi="NewsGot"/>
          <w:sz w:val="24"/>
          <w:szCs w:val="24"/>
        </w:rPr>
      </w:pPr>
      <w:r w:rsidRPr="00FB7AA9">
        <w:rPr>
          <w:rFonts w:ascii="NewsGot" w:hAnsi="NewsGot"/>
          <w:sz w:val="24"/>
          <w:szCs w:val="24"/>
        </w:rPr>
        <w:t>Změna v osobě manažera projektu je možná výhradně se souhlasem objednatele, přičemž nový manažer projektu musí splňovat kvalifikaci kladenou na manažera projektu v zadávací dokumentaci na veřejnou zakázku</w:t>
      </w:r>
      <w:r w:rsidR="00BC382A" w:rsidRPr="00FB7AA9">
        <w:rPr>
          <w:rFonts w:ascii="NewsGot" w:hAnsi="NewsGot"/>
          <w:sz w:val="24"/>
          <w:szCs w:val="24"/>
        </w:rPr>
        <w:t>, a tuto kvalifikaci musí náležitě prokázat</w:t>
      </w:r>
      <w:r w:rsidRPr="00FB7AA9">
        <w:rPr>
          <w:rFonts w:ascii="NewsGot" w:hAnsi="NewsGot"/>
          <w:sz w:val="24"/>
          <w:szCs w:val="24"/>
        </w:rPr>
        <w:t>.</w:t>
      </w:r>
    </w:p>
    <w:p w:rsidR="00874FA5" w:rsidRPr="00FB7AA9" w:rsidRDefault="00874FA5" w:rsidP="00874FA5">
      <w:pPr>
        <w:pStyle w:val="Odst"/>
        <w:numPr>
          <w:ilvl w:val="0"/>
          <w:numId w:val="0"/>
        </w:numPr>
        <w:ind w:left="425"/>
        <w:rPr>
          <w:rFonts w:ascii="NewsGot" w:hAnsi="NewsGot"/>
          <w:sz w:val="24"/>
          <w:szCs w:val="24"/>
        </w:rPr>
      </w:pPr>
    </w:p>
    <w:p w:rsidR="003827CE" w:rsidRPr="00FB7AA9" w:rsidRDefault="003827CE" w:rsidP="0021662C">
      <w:pPr>
        <w:pStyle w:val="l"/>
        <w:rPr>
          <w:rFonts w:ascii="NewsGot" w:hAnsi="NewsGot"/>
          <w:sz w:val="24"/>
          <w:szCs w:val="24"/>
        </w:rPr>
      </w:pPr>
      <w:r w:rsidRPr="00FB7AA9">
        <w:rPr>
          <w:rFonts w:ascii="NewsGot" w:hAnsi="NewsGot"/>
          <w:sz w:val="24"/>
          <w:szCs w:val="24"/>
        </w:rPr>
        <w:t xml:space="preserve">Cena za </w:t>
      </w:r>
      <w:r w:rsidR="00EB56FD" w:rsidRPr="00FB7AA9">
        <w:rPr>
          <w:rFonts w:ascii="NewsGot" w:hAnsi="NewsGot"/>
          <w:sz w:val="24"/>
          <w:szCs w:val="24"/>
        </w:rPr>
        <w:t>poskytnutí</w:t>
      </w:r>
      <w:r w:rsidRPr="00FB7AA9">
        <w:rPr>
          <w:rFonts w:ascii="NewsGot" w:hAnsi="NewsGot"/>
          <w:sz w:val="24"/>
          <w:szCs w:val="24"/>
        </w:rPr>
        <w:t xml:space="preserve"> reklamní </w:t>
      </w:r>
      <w:r w:rsidR="0094012E" w:rsidRPr="00FB7AA9">
        <w:rPr>
          <w:rFonts w:ascii="NewsGot" w:hAnsi="NewsGot"/>
          <w:sz w:val="24"/>
          <w:szCs w:val="24"/>
        </w:rPr>
        <w:t>služeb</w:t>
      </w:r>
      <w:r w:rsidR="00434562" w:rsidRPr="00FB7AA9">
        <w:rPr>
          <w:rFonts w:ascii="NewsGot" w:hAnsi="NewsGot"/>
          <w:sz w:val="24"/>
          <w:szCs w:val="24"/>
        </w:rPr>
        <w:t xml:space="preserve"> a platební podmínky</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Cena za </w:t>
      </w:r>
      <w:r w:rsidR="00625295" w:rsidRPr="00FB7AA9">
        <w:rPr>
          <w:rFonts w:ascii="NewsGot" w:hAnsi="NewsGot"/>
          <w:sz w:val="24"/>
          <w:szCs w:val="24"/>
        </w:rPr>
        <w:t>poskytnutí</w:t>
      </w:r>
      <w:r w:rsidRPr="00FB7AA9">
        <w:rPr>
          <w:rFonts w:ascii="NewsGot" w:hAnsi="NewsGot"/>
          <w:sz w:val="24"/>
          <w:szCs w:val="24"/>
        </w:rPr>
        <w:t xml:space="preserve"> reklamní</w:t>
      </w:r>
      <w:r w:rsidR="00625295"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se sjednává ve výši dle </w:t>
      </w:r>
      <w:r w:rsidRPr="00FB7AA9">
        <w:rPr>
          <w:rFonts w:ascii="NewsGot" w:hAnsi="NewsGot"/>
          <w:sz w:val="24"/>
          <w:szCs w:val="24"/>
          <w:u w:val="single"/>
        </w:rPr>
        <w:t xml:space="preserve">přílohy </w:t>
      </w:r>
      <w:r w:rsidR="00CE3047" w:rsidRPr="00FB7AA9">
        <w:rPr>
          <w:rFonts w:ascii="NewsGot" w:hAnsi="NewsGot"/>
          <w:sz w:val="24"/>
          <w:szCs w:val="24"/>
          <w:u w:val="single"/>
        </w:rPr>
        <w:t>č. 1</w:t>
      </w:r>
      <w:r w:rsidRPr="00FB7AA9">
        <w:rPr>
          <w:rFonts w:ascii="NewsGot" w:hAnsi="NewsGot"/>
          <w:sz w:val="24"/>
          <w:szCs w:val="24"/>
        </w:rPr>
        <w:t xml:space="preserve"> této rámcové </w:t>
      </w:r>
      <w:r w:rsidR="007F65B9" w:rsidRPr="00FB7AA9">
        <w:rPr>
          <w:rFonts w:ascii="NewsGot" w:hAnsi="NewsGot"/>
          <w:sz w:val="24"/>
          <w:szCs w:val="24"/>
        </w:rPr>
        <w:t>smlouvy</w:t>
      </w:r>
      <w:r w:rsidRPr="00FB7AA9">
        <w:rPr>
          <w:rFonts w:ascii="NewsGot" w:hAnsi="NewsGot"/>
          <w:sz w:val="24"/>
          <w:szCs w:val="24"/>
        </w:rPr>
        <w:t xml:space="preserve"> v</w:t>
      </w:r>
      <w:r w:rsidR="001F39B2" w:rsidRPr="00FB7AA9">
        <w:rPr>
          <w:rFonts w:ascii="NewsGot" w:hAnsi="NewsGot"/>
          <w:sz w:val="24"/>
          <w:szCs w:val="24"/>
        </w:rPr>
        <w:t> </w:t>
      </w:r>
      <w:r w:rsidR="00221B9A" w:rsidRPr="00FB7AA9">
        <w:rPr>
          <w:rFonts w:ascii="NewsGot" w:hAnsi="NewsGot"/>
          <w:sz w:val="24"/>
          <w:szCs w:val="24"/>
        </w:rPr>
        <w:t>závislosti</w:t>
      </w:r>
      <w:r w:rsidRPr="00FB7AA9">
        <w:rPr>
          <w:rFonts w:ascii="NewsGot" w:hAnsi="NewsGot"/>
          <w:sz w:val="24"/>
          <w:szCs w:val="24"/>
        </w:rPr>
        <w:t xml:space="preserve"> na počtu kusů předmětů pro reklamní </w:t>
      </w:r>
      <w:r w:rsidR="00745FDC" w:rsidRPr="00FB7AA9">
        <w:rPr>
          <w:rFonts w:ascii="NewsGot" w:hAnsi="NewsGot"/>
          <w:sz w:val="24"/>
          <w:szCs w:val="24"/>
        </w:rPr>
        <w:t>služby</w:t>
      </w:r>
      <w:r w:rsidR="00221B9A" w:rsidRPr="00FB7AA9">
        <w:rPr>
          <w:rFonts w:ascii="NewsGot" w:hAnsi="NewsGot"/>
          <w:sz w:val="24"/>
          <w:szCs w:val="24"/>
        </w:rPr>
        <w:t xml:space="preserve">, jejichž umístění objednatel pro danou reklamní </w:t>
      </w:r>
      <w:r w:rsidR="00745FDC" w:rsidRPr="00FB7AA9">
        <w:rPr>
          <w:rFonts w:ascii="NewsGot" w:hAnsi="NewsGot"/>
          <w:sz w:val="24"/>
          <w:szCs w:val="24"/>
        </w:rPr>
        <w:t>služby</w:t>
      </w:r>
      <w:r w:rsidR="00221B9A" w:rsidRPr="00FB7AA9">
        <w:rPr>
          <w:rFonts w:ascii="NewsGot" w:hAnsi="NewsGot"/>
          <w:sz w:val="24"/>
          <w:szCs w:val="24"/>
        </w:rPr>
        <w:t xml:space="preserve"> objedná</w:t>
      </w:r>
      <w:r w:rsidRPr="00FB7AA9">
        <w:rPr>
          <w:rFonts w:ascii="NewsGot" w:hAnsi="NewsGot"/>
          <w:sz w:val="24"/>
          <w:szCs w:val="24"/>
        </w:rPr>
        <w:t xml:space="preserve">. </w:t>
      </w:r>
      <w:r w:rsidR="00382632" w:rsidRPr="00FB7AA9">
        <w:rPr>
          <w:rFonts w:ascii="NewsGot" w:hAnsi="NewsGot"/>
          <w:sz w:val="24"/>
          <w:szCs w:val="24"/>
        </w:rPr>
        <w:t>Celková cena za</w:t>
      </w:r>
      <w:r w:rsidR="00956771" w:rsidRPr="00FB7AA9">
        <w:rPr>
          <w:rFonts w:ascii="NewsGot" w:hAnsi="NewsGot"/>
          <w:sz w:val="24"/>
          <w:szCs w:val="24"/>
        </w:rPr>
        <w:t xml:space="preserve"> </w:t>
      </w:r>
      <w:r w:rsidR="00EB56FD" w:rsidRPr="00FB7AA9">
        <w:rPr>
          <w:rFonts w:ascii="NewsGot" w:hAnsi="NewsGot"/>
          <w:sz w:val="24"/>
          <w:szCs w:val="24"/>
        </w:rPr>
        <w:t>poskytnutí</w:t>
      </w:r>
      <w:r w:rsidR="00956771" w:rsidRPr="00FB7AA9">
        <w:rPr>
          <w:rFonts w:ascii="NewsGot" w:hAnsi="NewsGot"/>
          <w:sz w:val="24"/>
          <w:szCs w:val="24"/>
        </w:rPr>
        <w:t xml:space="preserve"> reklamní</w:t>
      </w:r>
      <w:r w:rsidR="000E4217" w:rsidRPr="00FB7AA9">
        <w:rPr>
          <w:rFonts w:ascii="NewsGot" w:hAnsi="NewsGot"/>
          <w:sz w:val="24"/>
          <w:szCs w:val="24"/>
        </w:rPr>
        <w:t>ch</w:t>
      </w:r>
      <w:r w:rsidR="00956771" w:rsidRPr="00FB7AA9">
        <w:rPr>
          <w:rFonts w:ascii="NewsGot" w:hAnsi="NewsGot"/>
          <w:sz w:val="24"/>
          <w:szCs w:val="24"/>
        </w:rPr>
        <w:t xml:space="preserve"> </w:t>
      </w:r>
      <w:r w:rsidR="0094012E" w:rsidRPr="00FB7AA9">
        <w:rPr>
          <w:rFonts w:ascii="NewsGot" w:hAnsi="NewsGot"/>
          <w:sz w:val="24"/>
          <w:szCs w:val="24"/>
        </w:rPr>
        <w:t>služeb</w:t>
      </w:r>
      <w:r w:rsidR="00956771" w:rsidRPr="00FB7AA9">
        <w:rPr>
          <w:rFonts w:ascii="NewsGot" w:hAnsi="NewsGot"/>
          <w:sz w:val="24"/>
          <w:szCs w:val="24"/>
        </w:rPr>
        <w:t xml:space="preserve"> na základě všech dílčích objednávek </w:t>
      </w:r>
      <w:r w:rsidR="00625295" w:rsidRPr="00FB7AA9">
        <w:rPr>
          <w:rFonts w:ascii="NewsGot" w:hAnsi="NewsGot"/>
          <w:sz w:val="24"/>
          <w:szCs w:val="24"/>
        </w:rPr>
        <w:t xml:space="preserve">za celou dobu trvání této rámcové smlouvy </w:t>
      </w:r>
      <w:r w:rsidR="00956771" w:rsidRPr="00FB7AA9">
        <w:rPr>
          <w:rFonts w:ascii="NewsGot" w:hAnsi="NewsGot"/>
          <w:sz w:val="24"/>
          <w:szCs w:val="24"/>
        </w:rPr>
        <w:t xml:space="preserve">nepřekročí částku </w:t>
      </w:r>
      <w:r w:rsidR="00625295" w:rsidRPr="00FB7AA9">
        <w:rPr>
          <w:rFonts w:ascii="NewsGot" w:hAnsi="NewsGot"/>
          <w:b/>
          <w:sz w:val="24"/>
          <w:szCs w:val="24"/>
        </w:rPr>
        <w:t xml:space="preserve">10,000.000,- </w:t>
      </w:r>
      <w:proofErr w:type="gramStart"/>
      <w:r w:rsidR="00621E74" w:rsidRPr="00FB7AA9">
        <w:rPr>
          <w:rFonts w:ascii="NewsGot" w:hAnsi="NewsGot"/>
          <w:b/>
          <w:sz w:val="24"/>
          <w:szCs w:val="24"/>
        </w:rPr>
        <w:t>Kč</w:t>
      </w:r>
      <w:r w:rsidR="00956771" w:rsidRPr="00FB7AA9">
        <w:rPr>
          <w:rFonts w:ascii="NewsGot" w:hAnsi="NewsGot"/>
          <w:b/>
          <w:sz w:val="24"/>
          <w:szCs w:val="24"/>
        </w:rPr>
        <w:t xml:space="preserve"> </w:t>
      </w:r>
      <w:r w:rsidR="004B6F85" w:rsidRPr="00FB7AA9">
        <w:rPr>
          <w:rFonts w:ascii="NewsGot" w:hAnsi="NewsGot"/>
          <w:b/>
          <w:sz w:val="24"/>
          <w:szCs w:val="24"/>
        </w:rPr>
        <w:t xml:space="preserve"> </w:t>
      </w:r>
      <w:r w:rsidR="00625295" w:rsidRPr="00FB7AA9">
        <w:rPr>
          <w:rFonts w:ascii="NewsGot" w:hAnsi="NewsGot"/>
          <w:b/>
          <w:sz w:val="24"/>
          <w:szCs w:val="24"/>
        </w:rPr>
        <w:t>(slovy</w:t>
      </w:r>
      <w:proofErr w:type="gramEnd"/>
      <w:r w:rsidR="00625295" w:rsidRPr="00FB7AA9">
        <w:rPr>
          <w:rFonts w:ascii="NewsGot" w:hAnsi="NewsGot"/>
          <w:b/>
          <w:sz w:val="24"/>
          <w:szCs w:val="24"/>
        </w:rPr>
        <w:t xml:space="preserve">: deset milionů korun českých) </w:t>
      </w:r>
      <w:r w:rsidR="00956771" w:rsidRPr="00FB7AA9">
        <w:rPr>
          <w:rFonts w:ascii="NewsGot" w:hAnsi="NewsGot"/>
          <w:sz w:val="24"/>
          <w:szCs w:val="24"/>
        </w:rPr>
        <w:t>bez DPH</w:t>
      </w:r>
      <w:r w:rsidR="00621E74" w:rsidRPr="00FB7AA9">
        <w:rPr>
          <w:rFonts w:ascii="NewsGot" w:hAnsi="NewsGot"/>
          <w:sz w:val="24"/>
          <w:szCs w:val="24"/>
        </w:rPr>
        <w:t xml:space="preserve">. </w:t>
      </w:r>
      <w:r w:rsidRPr="00FB7AA9">
        <w:rPr>
          <w:rFonts w:ascii="NewsGot" w:hAnsi="NewsGot"/>
          <w:sz w:val="24"/>
          <w:szCs w:val="24"/>
        </w:rPr>
        <w:t xml:space="preserve">Jednotkové ceny dle </w:t>
      </w:r>
      <w:r w:rsidRPr="00FB7AA9">
        <w:rPr>
          <w:rFonts w:ascii="NewsGot" w:hAnsi="NewsGot"/>
          <w:sz w:val="24"/>
          <w:szCs w:val="24"/>
          <w:u w:val="single"/>
        </w:rPr>
        <w:t xml:space="preserve">přílohy </w:t>
      </w:r>
      <w:r w:rsidR="00CE3047" w:rsidRPr="00FB7AA9">
        <w:rPr>
          <w:rFonts w:ascii="NewsGot" w:hAnsi="NewsGot"/>
          <w:sz w:val="24"/>
          <w:szCs w:val="24"/>
          <w:u w:val="single"/>
        </w:rPr>
        <w:t>č. 1</w:t>
      </w:r>
      <w:r w:rsidR="00B53966" w:rsidRPr="00FB7AA9">
        <w:rPr>
          <w:rFonts w:ascii="NewsGot" w:hAnsi="NewsGot"/>
          <w:sz w:val="24"/>
          <w:szCs w:val="24"/>
          <w:u w:val="single"/>
        </w:rPr>
        <w:t xml:space="preserve"> t</w:t>
      </w:r>
      <w:r w:rsidR="00B53966" w:rsidRPr="00FB7AA9">
        <w:rPr>
          <w:rFonts w:ascii="NewsGot" w:hAnsi="NewsGot"/>
          <w:sz w:val="24"/>
          <w:szCs w:val="24"/>
        </w:rPr>
        <w:t xml:space="preserve">éto rámcové </w:t>
      </w:r>
      <w:r w:rsidR="007F65B9" w:rsidRPr="00FB7AA9">
        <w:rPr>
          <w:rFonts w:ascii="NewsGot" w:hAnsi="NewsGot"/>
          <w:sz w:val="24"/>
          <w:szCs w:val="24"/>
        </w:rPr>
        <w:t>smlouvy</w:t>
      </w:r>
      <w:r w:rsidRPr="00FB7AA9">
        <w:rPr>
          <w:rFonts w:ascii="NewsGot" w:hAnsi="NewsGot"/>
          <w:sz w:val="24"/>
          <w:szCs w:val="24"/>
        </w:rPr>
        <w:t xml:space="preserve"> mohou být měněny pouze v případech předvídaných touto rámcovou </w:t>
      </w:r>
      <w:r w:rsidR="007F65B9" w:rsidRPr="00FB7AA9">
        <w:rPr>
          <w:rFonts w:ascii="NewsGot" w:hAnsi="NewsGot"/>
          <w:sz w:val="24"/>
          <w:szCs w:val="24"/>
        </w:rPr>
        <w:t>smlouvou</w:t>
      </w:r>
      <w:r w:rsidRPr="00FB7AA9">
        <w:rPr>
          <w:rFonts w:ascii="NewsGot" w:hAnsi="NewsGot"/>
          <w:sz w:val="24"/>
          <w:szCs w:val="24"/>
        </w:rPr>
        <w:t>. Jednotková cena v sobě zahrnuje veškeré náklady poskytovatele spojené s</w:t>
      </w:r>
      <w:r w:rsidR="001F39B2" w:rsidRPr="00FB7AA9">
        <w:rPr>
          <w:rFonts w:ascii="NewsGot" w:hAnsi="NewsGot"/>
          <w:sz w:val="24"/>
          <w:szCs w:val="24"/>
        </w:rPr>
        <w:t> </w:t>
      </w:r>
      <w:r w:rsidRPr="00FB7AA9">
        <w:rPr>
          <w:rFonts w:ascii="NewsGot" w:hAnsi="NewsGot"/>
          <w:sz w:val="24"/>
          <w:szCs w:val="24"/>
        </w:rPr>
        <w:t xml:space="preserve">plněním reklamní </w:t>
      </w:r>
      <w:r w:rsidR="0094012E" w:rsidRPr="00FB7AA9">
        <w:rPr>
          <w:rFonts w:ascii="NewsGot" w:hAnsi="NewsGot"/>
          <w:sz w:val="24"/>
          <w:szCs w:val="24"/>
        </w:rPr>
        <w:t>služeb</w:t>
      </w:r>
      <w:r w:rsidRPr="00FB7AA9">
        <w:rPr>
          <w:rFonts w:ascii="NewsGot" w:hAnsi="NewsGot"/>
          <w:sz w:val="24"/>
          <w:szCs w:val="24"/>
        </w:rPr>
        <w:t>, ke které se jednotková cena vztahuje.</w:t>
      </w:r>
    </w:p>
    <w:p w:rsidR="0015166C" w:rsidRPr="00FB7AA9" w:rsidRDefault="003827CE" w:rsidP="0015166C">
      <w:pPr>
        <w:pStyle w:val="Odst"/>
        <w:rPr>
          <w:rFonts w:ascii="NewsGot" w:hAnsi="NewsGot"/>
          <w:sz w:val="24"/>
          <w:szCs w:val="24"/>
        </w:rPr>
      </w:pPr>
      <w:r w:rsidRPr="00FB7AA9">
        <w:rPr>
          <w:rFonts w:ascii="NewsGot" w:hAnsi="NewsGot"/>
          <w:sz w:val="24"/>
          <w:szCs w:val="24"/>
        </w:rPr>
        <w:t>Cena za p</w:t>
      </w:r>
      <w:r w:rsidR="00625295" w:rsidRPr="00FB7AA9">
        <w:rPr>
          <w:rFonts w:ascii="NewsGot" w:hAnsi="NewsGot"/>
          <w:sz w:val="24"/>
          <w:szCs w:val="24"/>
        </w:rPr>
        <w:t>oskytnutí</w:t>
      </w:r>
      <w:r w:rsidRPr="00FB7AA9">
        <w:rPr>
          <w:rFonts w:ascii="NewsGot" w:hAnsi="NewsGot"/>
          <w:sz w:val="24"/>
          <w:szCs w:val="24"/>
        </w:rPr>
        <w:t xml:space="preserve"> reklamní</w:t>
      </w:r>
      <w:r w:rsidR="0015166C"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zahrnuje též umístění předmětů pro reklamní </w:t>
      </w:r>
      <w:r w:rsidR="00745FDC" w:rsidRPr="00FB7AA9">
        <w:rPr>
          <w:rFonts w:ascii="NewsGot" w:hAnsi="NewsGot"/>
          <w:sz w:val="24"/>
          <w:szCs w:val="24"/>
        </w:rPr>
        <w:t>služby</w:t>
      </w:r>
      <w:r w:rsidRPr="00FB7AA9">
        <w:rPr>
          <w:rFonts w:ascii="NewsGot" w:hAnsi="NewsGot"/>
          <w:sz w:val="24"/>
          <w:szCs w:val="24"/>
        </w:rPr>
        <w:t xml:space="preserve"> na</w:t>
      </w:r>
      <w:r w:rsidR="001F39B2" w:rsidRPr="00FB7AA9">
        <w:rPr>
          <w:rFonts w:ascii="NewsGot" w:hAnsi="NewsGot"/>
          <w:sz w:val="24"/>
          <w:szCs w:val="24"/>
        </w:rPr>
        <w:t> </w:t>
      </w:r>
      <w:r w:rsidRPr="00FB7AA9">
        <w:rPr>
          <w:rFonts w:ascii="NewsGot" w:hAnsi="NewsGot"/>
          <w:sz w:val="24"/>
          <w:szCs w:val="24"/>
        </w:rPr>
        <w:t xml:space="preserve">reklamní </w:t>
      </w:r>
      <w:r w:rsidR="0042121C" w:rsidRPr="00FB7AA9">
        <w:rPr>
          <w:rFonts w:ascii="NewsGot" w:hAnsi="NewsGot"/>
          <w:sz w:val="24"/>
          <w:szCs w:val="24"/>
        </w:rPr>
        <w:t>plochy</w:t>
      </w:r>
      <w:r w:rsidR="00DD170F" w:rsidRPr="00FB7AA9">
        <w:rPr>
          <w:rFonts w:ascii="NewsGot" w:hAnsi="NewsGot"/>
          <w:sz w:val="24"/>
          <w:szCs w:val="24"/>
        </w:rPr>
        <w:t xml:space="preserve"> a</w:t>
      </w:r>
      <w:r w:rsidR="001F39B2" w:rsidRPr="00FB7AA9">
        <w:rPr>
          <w:rFonts w:ascii="NewsGot" w:hAnsi="NewsGot"/>
          <w:sz w:val="24"/>
          <w:szCs w:val="24"/>
        </w:rPr>
        <w:t xml:space="preserve"> </w:t>
      </w:r>
      <w:r w:rsidRPr="00FB7AA9">
        <w:rPr>
          <w:rFonts w:ascii="NewsGot" w:hAnsi="NewsGot"/>
          <w:sz w:val="24"/>
          <w:szCs w:val="24"/>
        </w:rPr>
        <w:t xml:space="preserve">distribuční místa na počátku reklamní </w:t>
      </w:r>
      <w:r w:rsidR="0094012E" w:rsidRPr="00FB7AA9">
        <w:rPr>
          <w:rFonts w:ascii="NewsGot" w:hAnsi="NewsGot"/>
          <w:sz w:val="24"/>
          <w:szCs w:val="24"/>
        </w:rPr>
        <w:t>služeb</w:t>
      </w:r>
      <w:r w:rsidRPr="00FB7AA9">
        <w:rPr>
          <w:rFonts w:ascii="NewsGot" w:hAnsi="NewsGot"/>
          <w:sz w:val="24"/>
          <w:szCs w:val="24"/>
        </w:rPr>
        <w:t>.</w:t>
      </w:r>
    </w:p>
    <w:p w:rsidR="0015166C" w:rsidRPr="00FB7AA9" w:rsidRDefault="0015166C" w:rsidP="00FC68ED">
      <w:pPr>
        <w:pStyle w:val="Odst"/>
        <w:rPr>
          <w:rFonts w:ascii="NewsGot" w:hAnsi="NewsGot"/>
          <w:sz w:val="24"/>
          <w:szCs w:val="24"/>
        </w:rPr>
      </w:pPr>
      <w:r w:rsidRPr="00FB7AA9">
        <w:rPr>
          <w:rFonts w:ascii="NewsGot" w:hAnsi="NewsGot"/>
          <w:sz w:val="24"/>
          <w:szCs w:val="24"/>
        </w:rPr>
        <w:t>Objednatel si v souladu s ustanovením § 100 odst. 1 ZZVZ, vyhrazuje změnu závazku, a to s ohledem na budoucí možnou změnu rozsahu reklamních služeb. Tato předpokládaná hodnota vyhrazené změny závazku je stanovena</w:t>
      </w:r>
      <w:r w:rsidR="00F82D44" w:rsidRPr="00FB7AA9">
        <w:rPr>
          <w:rFonts w:ascii="NewsGot" w:hAnsi="NewsGot"/>
          <w:sz w:val="24"/>
          <w:szCs w:val="24"/>
        </w:rPr>
        <w:t xml:space="preserve"> v rozsahu</w:t>
      </w:r>
      <w:r w:rsidRPr="00FB7AA9">
        <w:rPr>
          <w:rFonts w:ascii="NewsGot" w:hAnsi="NewsGot"/>
          <w:sz w:val="24"/>
          <w:szCs w:val="24"/>
        </w:rPr>
        <w:t xml:space="preserve"> 15 %</w:t>
      </w:r>
      <w:r w:rsidR="00F82D44" w:rsidRPr="00FB7AA9">
        <w:rPr>
          <w:rFonts w:ascii="NewsGot" w:hAnsi="NewsGot"/>
          <w:sz w:val="24"/>
          <w:szCs w:val="24"/>
        </w:rPr>
        <w:t xml:space="preserve"> ceny dle odst. 1 výše</w:t>
      </w:r>
      <w:r w:rsidRPr="00FB7AA9">
        <w:rPr>
          <w:rFonts w:ascii="NewsGot" w:hAnsi="NewsGot"/>
          <w:sz w:val="24"/>
          <w:szCs w:val="24"/>
        </w:rPr>
        <w:t xml:space="preserve">, a souhrnně </w:t>
      </w:r>
      <w:r w:rsidR="00F82D44" w:rsidRPr="00FB7AA9">
        <w:rPr>
          <w:rFonts w:ascii="NewsGot" w:hAnsi="NewsGot"/>
          <w:sz w:val="24"/>
          <w:szCs w:val="24"/>
        </w:rPr>
        <w:t xml:space="preserve">je </w:t>
      </w:r>
      <w:r w:rsidRPr="00FB7AA9">
        <w:rPr>
          <w:rFonts w:ascii="NewsGot" w:hAnsi="NewsGot"/>
          <w:sz w:val="24"/>
          <w:szCs w:val="24"/>
        </w:rPr>
        <w:t xml:space="preserve">stanovena ve výši </w:t>
      </w:r>
      <w:r w:rsidRPr="00FB7AA9">
        <w:rPr>
          <w:rFonts w:ascii="NewsGot" w:hAnsi="NewsGot"/>
          <w:b/>
          <w:sz w:val="24"/>
          <w:szCs w:val="24"/>
        </w:rPr>
        <w:t>1.500.000,- Kč</w:t>
      </w:r>
      <w:r w:rsidRPr="00FB7AA9">
        <w:rPr>
          <w:rFonts w:ascii="NewsGot" w:hAnsi="NewsGot"/>
          <w:sz w:val="24"/>
          <w:szCs w:val="24"/>
        </w:rPr>
        <w:t xml:space="preserve"> bez DPH. Cen</w:t>
      </w:r>
      <w:r w:rsidR="007D760C" w:rsidRPr="00FB7AA9">
        <w:rPr>
          <w:rFonts w:ascii="NewsGot" w:hAnsi="NewsGot"/>
          <w:sz w:val="24"/>
          <w:szCs w:val="24"/>
        </w:rPr>
        <w:t>a</w:t>
      </w:r>
      <w:r w:rsidRPr="00FB7AA9">
        <w:rPr>
          <w:rFonts w:ascii="NewsGot" w:hAnsi="NewsGot"/>
          <w:sz w:val="24"/>
          <w:szCs w:val="24"/>
        </w:rPr>
        <w:t xml:space="preserve"> reklamních služeb při případném využití vyhrazené změny závazku dle </w:t>
      </w:r>
      <w:proofErr w:type="spellStart"/>
      <w:r w:rsidRPr="00FB7AA9">
        <w:rPr>
          <w:rFonts w:ascii="NewsGot" w:hAnsi="NewsGot"/>
          <w:sz w:val="24"/>
          <w:szCs w:val="24"/>
        </w:rPr>
        <w:t>ust</w:t>
      </w:r>
      <w:proofErr w:type="spellEnd"/>
      <w:r w:rsidRPr="00FB7AA9">
        <w:rPr>
          <w:rFonts w:ascii="NewsGot" w:hAnsi="NewsGot"/>
          <w:sz w:val="24"/>
          <w:szCs w:val="24"/>
        </w:rPr>
        <w:t xml:space="preserve">. § 100 ZZVZ celkem činí </w:t>
      </w:r>
      <w:r w:rsidRPr="00FB7AA9">
        <w:rPr>
          <w:rFonts w:ascii="NewsGot" w:hAnsi="NewsGot"/>
          <w:b/>
          <w:sz w:val="24"/>
          <w:szCs w:val="24"/>
        </w:rPr>
        <w:t>11.500.000,- Kč</w:t>
      </w:r>
      <w:r w:rsidRPr="00FB7AA9">
        <w:rPr>
          <w:rFonts w:ascii="NewsGot" w:hAnsi="NewsGot"/>
          <w:sz w:val="24"/>
          <w:szCs w:val="24"/>
        </w:rPr>
        <w:t xml:space="preserve"> bez DPH.</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K ceně za </w:t>
      </w:r>
      <w:r w:rsidR="0015166C" w:rsidRPr="00FB7AA9">
        <w:rPr>
          <w:rFonts w:ascii="NewsGot" w:hAnsi="NewsGot"/>
          <w:sz w:val="24"/>
          <w:szCs w:val="24"/>
        </w:rPr>
        <w:t xml:space="preserve">poskytnutí </w:t>
      </w:r>
      <w:r w:rsidRPr="00FB7AA9">
        <w:rPr>
          <w:rFonts w:ascii="NewsGot" w:hAnsi="NewsGot"/>
          <w:sz w:val="24"/>
          <w:szCs w:val="24"/>
        </w:rPr>
        <w:t>reklamní</w:t>
      </w:r>
      <w:r w:rsidR="0015166C"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w:t>
      </w:r>
      <w:r w:rsidR="0015166C" w:rsidRPr="00FB7AA9">
        <w:rPr>
          <w:rFonts w:ascii="NewsGot" w:hAnsi="NewsGot"/>
          <w:sz w:val="24"/>
          <w:szCs w:val="24"/>
        </w:rPr>
        <w:t>e</w:t>
      </w:r>
      <w:r w:rsidR="0094012E" w:rsidRPr="00FB7AA9">
        <w:rPr>
          <w:rFonts w:ascii="NewsGot" w:hAnsi="NewsGot"/>
          <w:sz w:val="24"/>
          <w:szCs w:val="24"/>
        </w:rPr>
        <w:t>b</w:t>
      </w:r>
      <w:r w:rsidRPr="00FB7AA9">
        <w:rPr>
          <w:rFonts w:ascii="NewsGot" w:hAnsi="NewsGot"/>
          <w:sz w:val="24"/>
          <w:szCs w:val="24"/>
        </w:rPr>
        <w:t xml:space="preserve"> poskytovatel účtuje DPH ve výši podle právních předpisů účinných v době uskutečnění zdanitelného plnění.</w:t>
      </w:r>
    </w:p>
    <w:p w:rsidR="00434562" w:rsidRPr="00FB7AA9" w:rsidRDefault="003827CE" w:rsidP="00742747">
      <w:pPr>
        <w:pStyle w:val="Odst"/>
        <w:rPr>
          <w:rFonts w:ascii="NewsGot" w:hAnsi="NewsGot"/>
          <w:sz w:val="24"/>
          <w:szCs w:val="24"/>
        </w:rPr>
      </w:pPr>
      <w:r w:rsidRPr="00FB7AA9">
        <w:rPr>
          <w:rFonts w:ascii="NewsGot" w:hAnsi="NewsGot"/>
          <w:sz w:val="24"/>
          <w:szCs w:val="24"/>
        </w:rPr>
        <w:t xml:space="preserve">Objednatel </w:t>
      </w:r>
      <w:r w:rsidR="007D760C" w:rsidRPr="00FB7AA9">
        <w:rPr>
          <w:rFonts w:ascii="NewsGot" w:hAnsi="NewsGot"/>
          <w:sz w:val="24"/>
          <w:szCs w:val="24"/>
        </w:rPr>
        <w:t>bude platit poskytovateli za poskytnuté reklamní služby cenu na základě d</w:t>
      </w:r>
      <w:r w:rsidR="00AA633C" w:rsidRPr="00FB7AA9">
        <w:rPr>
          <w:rFonts w:ascii="NewsGot" w:hAnsi="NewsGot"/>
          <w:sz w:val="24"/>
          <w:szCs w:val="24"/>
        </w:rPr>
        <w:t>aňových dokladů- d</w:t>
      </w:r>
      <w:r w:rsidR="007D760C" w:rsidRPr="00FB7AA9">
        <w:rPr>
          <w:rFonts w:ascii="NewsGot" w:hAnsi="NewsGot"/>
          <w:sz w:val="24"/>
          <w:szCs w:val="24"/>
        </w:rPr>
        <w:t xml:space="preserve">ílčích faktur vystavených </w:t>
      </w:r>
      <w:r w:rsidR="00AA633C" w:rsidRPr="00FB7AA9">
        <w:rPr>
          <w:rFonts w:ascii="NewsGot" w:hAnsi="NewsGot"/>
          <w:sz w:val="24"/>
          <w:szCs w:val="24"/>
        </w:rPr>
        <w:t xml:space="preserve">poskytovatelem </w:t>
      </w:r>
      <w:r w:rsidR="007D760C" w:rsidRPr="00FB7AA9">
        <w:rPr>
          <w:rFonts w:ascii="NewsGot" w:hAnsi="NewsGot"/>
          <w:sz w:val="24"/>
          <w:szCs w:val="24"/>
        </w:rPr>
        <w:t>vždy do 10 kalendá</w:t>
      </w:r>
      <w:r w:rsidR="00434562" w:rsidRPr="00FB7AA9">
        <w:rPr>
          <w:rFonts w:ascii="NewsGot" w:hAnsi="NewsGot"/>
          <w:sz w:val="24"/>
          <w:szCs w:val="24"/>
        </w:rPr>
        <w:t>ř</w:t>
      </w:r>
      <w:r w:rsidR="007D760C" w:rsidRPr="00FB7AA9">
        <w:rPr>
          <w:rFonts w:ascii="NewsGot" w:hAnsi="NewsGot"/>
          <w:sz w:val="24"/>
          <w:szCs w:val="24"/>
        </w:rPr>
        <w:t xml:space="preserve">ních dnů od splnění </w:t>
      </w:r>
      <w:r w:rsidR="00434562" w:rsidRPr="00FB7AA9">
        <w:rPr>
          <w:rFonts w:ascii="NewsGot" w:hAnsi="NewsGot"/>
          <w:sz w:val="24"/>
          <w:szCs w:val="24"/>
        </w:rPr>
        <w:t>dílčí objednávky</w:t>
      </w:r>
      <w:r w:rsidRPr="00FB7AA9">
        <w:rPr>
          <w:rFonts w:ascii="NewsGot" w:hAnsi="NewsGot"/>
          <w:sz w:val="24"/>
          <w:szCs w:val="24"/>
        </w:rPr>
        <w:t>.</w:t>
      </w:r>
      <w:r w:rsidR="00AA633C" w:rsidRPr="00FB7AA9">
        <w:rPr>
          <w:rFonts w:ascii="NewsGot" w:hAnsi="NewsGot"/>
          <w:sz w:val="24"/>
          <w:szCs w:val="24"/>
        </w:rPr>
        <w:t xml:space="preserve"> F</w:t>
      </w:r>
      <w:r w:rsidR="00AA633C" w:rsidRPr="00FB7AA9">
        <w:rPr>
          <w:rFonts w:ascii="NewsGot" w:eastAsia="Tahoma" w:hAnsi="NewsGot" w:cs="Calibri"/>
          <w:color w:val="000000"/>
          <w:sz w:val="24"/>
          <w:szCs w:val="24"/>
        </w:rPr>
        <w:t>aktura musí obsahovat všechny náležitosti dle platných právních předpisů, a to zejména náležitosti dle zákona č. 563/1991 Sb., o účetnictví, ve znění pozdějších předpisů dle zákona č. 235/2004 Sb., o dani z přidané hodnoty, ve znění pozdějších předpisů,</w:t>
      </w:r>
    </w:p>
    <w:p w:rsidR="003827CE" w:rsidRPr="00FB7AA9" w:rsidRDefault="00434562" w:rsidP="00AA633C">
      <w:pPr>
        <w:pStyle w:val="Odst"/>
        <w:rPr>
          <w:rFonts w:ascii="NewsGot" w:hAnsi="NewsGot"/>
          <w:sz w:val="24"/>
          <w:szCs w:val="24"/>
        </w:rPr>
      </w:pPr>
      <w:r w:rsidRPr="00FB7AA9">
        <w:rPr>
          <w:rFonts w:ascii="NewsGot" w:hAnsi="NewsGot"/>
          <w:sz w:val="24"/>
          <w:szCs w:val="24"/>
        </w:rPr>
        <w:t xml:space="preserve">Každá faktura bude odeslána v elektronické podobě na e-mailovou adresu objednatele: </w:t>
      </w:r>
      <w:hyperlink r:id="rId8" w:history="1">
        <w:r w:rsidRPr="00FB7AA9">
          <w:rPr>
            <w:rStyle w:val="Hypertextovodkaz"/>
            <w:rFonts w:ascii="NewsGot" w:hAnsi="NewsGot"/>
            <w:sz w:val="24"/>
            <w:szCs w:val="24"/>
          </w:rPr>
          <w:t>fakturace@zoopraha.cz</w:t>
        </w:r>
      </w:hyperlink>
      <w:r w:rsidRPr="00FB7AA9">
        <w:rPr>
          <w:rFonts w:ascii="NewsGot" w:hAnsi="NewsGot"/>
          <w:sz w:val="24"/>
          <w:szCs w:val="24"/>
        </w:rPr>
        <w:t xml:space="preserve">. Splatnost každé faktury je </w:t>
      </w:r>
      <w:r w:rsidR="00891A22" w:rsidRPr="00FB7AA9">
        <w:rPr>
          <w:rFonts w:ascii="NewsGot" w:hAnsi="NewsGot"/>
          <w:sz w:val="24"/>
          <w:szCs w:val="24"/>
        </w:rPr>
        <w:t xml:space="preserve">30 </w:t>
      </w:r>
      <w:r w:rsidR="003827CE" w:rsidRPr="00FB7AA9">
        <w:rPr>
          <w:rFonts w:ascii="NewsGot" w:hAnsi="NewsGot"/>
          <w:sz w:val="24"/>
          <w:szCs w:val="24"/>
        </w:rPr>
        <w:t>dnů ode dne jej</w:t>
      </w:r>
      <w:r w:rsidRPr="00FB7AA9">
        <w:rPr>
          <w:rFonts w:ascii="NewsGot" w:hAnsi="NewsGot"/>
          <w:sz w:val="24"/>
          <w:szCs w:val="24"/>
        </w:rPr>
        <w:t>ího doručení objednateli</w:t>
      </w:r>
      <w:r w:rsidR="000241E7" w:rsidRPr="00FB7AA9">
        <w:rPr>
          <w:rFonts w:ascii="NewsGot" w:hAnsi="NewsGot"/>
          <w:sz w:val="24"/>
          <w:szCs w:val="24"/>
        </w:rPr>
        <w:t>.</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V případě, že dojde v průběhu plnění rámcové </w:t>
      </w:r>
      <w:r w:rsidR="007F65B9" w:rsidRPr="00FB7AA9">
        <w:rPr>
          <w:rFonts w:ascii="NewsGot" w:hAnsi="NewsGot"/>
          <w:sz w:val="24"/>
          <w:szCs w:val="24"/>
        </w:rPr>
        <w:t>smlouvy</w:t>
      </w:r>
      <w:r w:rsidRPr="00FB7AA9">
        <w:rPr>
          <w:rFonts w:ascii="NewsGot" w:hAnsi="NewsGot"/>
          <w:sz w:val="24"/>
          <w:szCs w:val="24"/>
        </w:rPr>
        <w:t xml:space="preserve"> k požadavku objednatele na plnění, které</w:t>
      </w:r>
      <w:r w:rsidR="001F39B2" w:rsidRPr="00FB7AA9">
        <w:rPr>
          <w:rFonts w:ascii="NewsGot" w:hAnsi="NewsGot"/>
          <w:sz w:val="24"/>
          <w:szCs w:val="24"/>
        </w:rPr>
        <w:t> </w:t>
      </w:r>
      <w:r w:rsidRPr="00FB7AA9">
        <w:rPr>
          <w:rFonts w:ascii="NewsGot" w:hAnsi="NewsGot"/>
          <w:sz w:val="24"/>
          <w:szCs w:val="24"/>
        </w:rPr>
        <w:t xml:space="preserve">není specifikované v </w:t>
      </w:r>
      <w:r w:rsidRPr="00FB7AA9">
        <w:rPr>
          <w:rFonts w:ascii="NewsGot" w:hAnsi="NewsGot"/>
          <w:sz w:val="24"/>
          <w:szCs w:val="24"/>
          <w:u w:val="single"/>
        </w:rPr>
        <w:t xml:space="preserve">příloze </w:t>
      </w:r>
      <w:r w:rsidR="00CE3047" w:rsidRPr="00FB7AA9">
        <w:rPr>
          <w:rFonts w:ascii="NewsGot" w:hAnsi="NewsGot"/>
          <w:sz w:val="24"/>
          <w:szCs w:val="24"/>
          <w:u w:val="single"/>
        </w:rPr>
        <w:t>č. 1</w:t>
      </w:r>
      <w:r w:rsidRPr="00FB7AA9">
        <w:rPr>
          <w:rFonts w:ascii="NewsGot" w:hAnsi="NewsGot"/>
          <w:sz w:val="24"/>
          <w:szCs w:val="24"/>
        </w:rPr>
        <w:t xml:space="preserve"> </w:t>
      </w:r>
      <w:r w:rsidR="007A0574" w:rsidRPr="00FB7AA9">
        <w:rPr>
          <w:rFonts w:ascii="NewsGot" w:hAnsi="NewsGot"/>
          <w:sz w:val="24"/>
          <w:szCs w:val="24"/>
        </w:rPr>
        <w:t xml:space="preserve">této rámcové </w:t>
      </w:r>
      <w:r w:rsidR="007F65B9" w:rsidRPr="00FB7AA9">
        <w:rPr>
          <w:rFonts w:ascii="NewsGot" w:hAnsi="NewsGot"/>
          <w:sz w:val="24"/>
          <w:szCs w:val="24"/>
        </w:rPr>
        <w:t>smlouvy</w:t>
      </w:r>
      <w:r w:rsidRPr="00FB7AA9">
        <w:rPr>
          <w:rFonts w:ascii="NewsGot" w:hAnsi="NewsGot"/>
          <w:sz w:val="24"/>
          <w:szCs w:val="24"/>
        </w:rPr>
        <w:t>, a tudíž nebude</w:t>
      </w:r>
      <w:r w:rsidR="00AA633C" w:rsidRPr="00FB7AA9">
        <w:rPr>
          <w:rFonts w:ascii="NewsGot" w:hAnsi="NewsGot"/>
          <w:sz w:val="24"/>
          <w:szCs w:val="24"/>
        </w:rPr>
        <w:t xml:space="preserve"> </w:t>
      </w:r>
      <w:r w:rsidR="00891A22" w:rsidRPr="00FB7AA9">
        <w:rPr>
          <w:rFonts w:ascii="NewsGot" w:hAnsi="NewsGot"/>
          <w:sz w:val="24"/>
          <w:szCs w:val="24"/>
        </w:rPr>
        <w:t>stanovena jeho cena</w:t>
      </w:r>
      <w:r w:rsidRPr="00FB7AA9">
        <w:rPr>
          <w:rFonts w:ascii="NewsGot" w:hAnsi="NewsGot"/>
          <w:sz w:val="24"/>
          <w:szCs w:val="24"/>
        </w:rPr>
        <w:t xml:space="preserve">, bude cena položky </w:t>
      </w:r>
      <w:r w:rsidR="00891A22" w:rsidRPr="00FB7AA9">
        <w:rPr>
          <w:rFonts w:ascii="NewsGot" w:hAnsi="NewsGot"/>
          <w:sz w:val="24"/>
          <w:szCs w:val="24"/>
        </w:rPr>
        <w:t>stanovena</w:t>
      </w:r>
      <w:r w:rsidRPr="00FB7AA9">
        <w:rPr>
          <w:rFonts w:ascii="NewsGot" w:hAnsi="NewsGot"/>
          <w:sz w:val="24"/>
          <w:szCs w:val="24"/>
        </w:rPr>
        <w:t xml:space="preserve"> </w:t>
      </w:r>
      <w:r w:rsidR="00AA633C" w:rsidRPr="00FB7AA9">
        <w:rPr>
          <w:rFonts w:ascii="NewsGot" w:hAnsi="NewsGot"/>
          <w:sz w:val="24"/>
          <w:szCs w:val="24"/>
        </w:rPr>
        <w:t>dohodou</w:t>
      </w:r>
      <w:r w:rsidRPr="00FB7AA9">
        <w:rPr>
          <w:rFonts w:ascii="NewsGot" w:hAnsi="NewsGot"/>
          <w:sz w:val="24"/>
          <w:szCs w:val="24"/>
        </w:rPr>
        <w:t xml:space="preserve"> smluvních stran ve výši v místě a čase obvyklém. V takovém případě nebude dílčí objednávka obsahovat cenu za plnění reklamní</w:t>
      </w:r>
      <w:r w:rsidR="00AA633C"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w:t>
      </w:r>
      <w:r w:rsidR="00AA633C" w:rsidRPr="00FB7AA9">
        <w:rPr>
          <w:rFonts w:ascii="NewsGot" w:hAnsi="NewsGot"/>
          <w:sz w:val="24"/>
          <w:szCs w:val="24"/>
        </w:rPr>
        <w:t xml:space="preserve">ale </w:t>
      </w:r>
      <w:r w:rsidRPr="00FB7AA9">
        <w:rPr>
          <w:rFonts w:ascii="NewsGot" w:hAnsi="NewsGot"/>
          <w:sz w:val="24"/>
          <w:szCs w:val="24"/>
        </w:rPr>
        <w:t>cenu navrhne poskytovatel a následně bude její výše podléhat schválení ze strany objednatele.</w:t>
      </w:r>
    </w:p>
    <w:p w:rsidR="003827CE" w:rsidRPr="00FB7AA9" w:rsidRDefault="003827CE" w:rsidP="0021662C">
      <w:pPr>
        <w:pStyle w:val="l"/>
        <w:rPr>
          <w:rFonts w:ascii="NewsGot" w:hAnsi="NewsGot"/>
          <w:sz w:val="24"/>
          <w:szCs w:val="24"/>
        </w:rPr>
      </w:pPr>
      <w:r w:rsidRPr="00FB7AA9">
        <w:rPr>
          <w:rFonts w:ascii="NewsGot" w:hAnsi="NewsGot"/>
          <w:sz w:val="24"/>
          <w:szCs w:val="24"/>
        </w:rPr>
        <w:lastRenderedPageBreak/>
        <w:t xml:space="preserve">Některé případy změny a zrušení objednávky; ukončení rámcové </w:t>
      </w:r>
      <w:r w:rsidR="007F65B9" w:rsidRPr="00FB7AA9">
        <w:rPr>
          <w:rFonts w:ascii="NewsGot" w:hAnsi="NewsGot"/>
          <w:sz w:val="24"/>
          <w:szCs w:val="24"/>
        </w:rPr>
        <w:t>smlouvy</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Objednatel je oprávněn objednávku zrušit </w:t>
      </w:r>
      <w:r w:rsidR="008234F8" w:rsidRPr="00FB7AA9">
        <w:rPr>
          <w:rFonts w:ascii="NewsGot" w:hAnsi="NewsGot"/>
          <w:sz w:val="24"/>
          <w:szCs w:val="24"/>
        </w:rPr>
        <w:t>písemným oznámením poskytovateli bez jakékoli sankce</w:t>
      </w:r>
      <w:r w:rsidRPr="00FB7AA9">
        <w:rPr>
          <w:rFonts w:ascii="NewsGot" w:hAnsi="NewsGot"/>
          <w:sz w:val="24"/>
          <w:szCs w:val="24"/>
        </w:rPr>
        <w:t xml:space="preserve">, vykoná-li toto právo v období do </w:t>
      </w:r>
      <w:r w:rsidR="008234F8" w:rsidRPr="00FB7AA9">
        <w:rPr>
          <w:rFonts w:ascii="NewsGot" w:hAnsi="NewsGot"/>
          <w:sz w:val="24"/>
          <w:szCs w:val="24"/>
        </w:rPr>
        <w:t>3</w:t>
      </w:r>
      <w:r w:rsidRPr="00FB7AA9">
        <w:rPr>
          <w:rFonts w:ascii="NewsGot" w:hAnsi="NewsGot"/>
          <w:sz w:val="24"/>
          <w:szCs w:val="24"/>
        </w:rPr>
        <w:t xml:space="preserve">1. dne včetně před počátkem </w:t>
      </w:r>
      <w:r w:rsidR="00D171F7" w:rsidRPr="00FB7AA9">
        <w:rPr>
          <w:rFonts w:ascii="NewsGot" w:hAnsi="NewsGot"/>
          <w:sz w:val="24"/>
          <w:szCs w:val="24"/>
        </w:rPr>
        <w:t xml:space="preserve">poskytování </w:t>
      </w:r>
      <w:r w:rsidRPr="00FB7AA9">
        <w:rPr>
          <w:rFonts w:ascii="NewsGot" w:hAnsi="NewsGot"/>
          <w:sz w:val="24"/>
          <w:szCs w:val="24"/>
        </w:rPr>
        <w:t>reklamní</w:t>
      </w:r>
      <w:r w:rsidR="00D171F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sjednan</w:t>
      </w:r>
      <w:r w:rsidR="008234F8" w:rsidRPr="00FB7AA9">
        <w:rPr>
          <w:rFonts w:ascii="NewsGot" w:hAnsi="NewsGot"/>
          <w:sz w:val="24"/>
          <w:szCs w:val="24"/>
        </w:rPr>
        <w:t>é</w:t>
      </w:r>
      <w:r w:rsidRPr="00FB7AA9">
        <w:rPr>
          <w:rFonts w:ascii="NewsGot" w:hAnsi="NewsGot"/>
          <w:sz w:val="24"/>
          <w:szCs w:val="24"/>
        </w:rPr>
        <w:t>m v</w:t>
      </w:r>
      <w:r w:rsidR="008234F8" w:rsidRPr="00FB7AA9">
        <w:rPr>
          <w:rFonts w:ascii="NewsGot" w:hAnsi="NewsGot"/>
          <w:sz w:val="24"/>
          <w:szCs w:val="24"/>
        </w:rPr>
        <w:t> </w:t>
      </w:r>
      <w:r w:rsidRPr="00FB7AA9">
        <w:rPr>
          <w:rFonts w:ascii="NewsGot" w:hAnsi="NewsGot"/>
          <w:sz w:val="24"/>
          <w:szCs w:val="24"/>
        </w:rPr>
        <w:t>objednávce</w:t>
      </w:r>
      <w:r w:rsidR="008234F8" w:rsidRPr="00FB7AA9">
        <w:rPr>
          <w:rFonts w:ascii="NewsGot" w:hAnsi="NewsGot"/>
          <w:sz w:val="24"/>
          <w:szCs w:val="24"/>
        </w:rPr>
        <w:t xml:space="preserve">. </w:t>
      </w:r>
      <w:r w:rsidR="002E4CE9" w:rsidRPr="00FB7AA9">
        <w:rPr>
          <w:rFonts w:ascii="NewsGot" w:hAnsi="NewsGot"/>
          <w:sz w:val="24"/>
          <w:szCs w:val="24"/>
        </w:rPr>
        <w:t xml:space="preserve">Zruší-li </w:t>
      </w:r>
      <w:r w:rsidR="008234F8" w:rsidRPr="00FB7AA9">
        <w:rPr>
          <w:rFonts w:ascii="NewsGot" w:hAnsi="NewsGot"/>
          <w:sz w:val="24"/>
          <w:szCs w:val="24"/>
        </w:rPr>
        <w:t xml:space="preserve">objednatel objednávku </w:t>
      </w:r>
      <w:r w:rsidRPr="00FB7AA9">
        <w:rPr>
          <w:rFonts w:ascii="NewsGot" w:hAnsi="NewsGot"/>
          <w:sz w:val="24"/>
          <w:szCs w:val="24"/>
        </w:rPr>
        <w:t xml:space="preserve">od 30. dne před počátkem </w:t>
      </w:r>
      <w:r w:rsidR="00D171F7" w:rsidRPr="00FB7AA9">
        <w:rPr>
          <w:rFonts w:ascii="NewsGot" w:hAnsi="NewsGot"/>
          <w:sz w:val="24"/>
          <w:szCs w:val="24"/>
        </w:rPr>
        <w:t xml:space="preserve">poskytování </w:t>
      </w:r>
      <w:r w:rsidRPr="00FB7AA9">
        <w:rPr>
          <w:rFonts w:ascii="NewsGot" w:hAnsi="NewsGot"/>
          <w:sz w:val="24"/>
          <w:szCs w:val="24"/>
        </w:rPr>
        <w:t>reklamní</w:t>
      </w:r>
      <w:r w:rsidR="00D171F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sjednaným v objednávce do </w:t>
      </w:r>
      <w:r w:rsidR="004C2023" w:rsidRPr="00FB7AA9">
        <w:rPr>
          <w:rFonts w:ascii="NewsGot" w:hAnsi="NewsGot"/>
          <w:sz w:val="24"/>
          <w:szCs w:val="24"/>
        </w:rPr>
        <w:t xml:space="preserve">15. dne </w:t>
      </w:r>
      <w:r w:rsidRPr="00FB7AA9">
        <w:rPr>
          <w:rFonts w:ascii="NewsGot" w:hAnsi="NewsGot"/>
          <w:sz w:val="24"/>
          <w:szCs w:val="24"/>
        </w:rPr>
        <w:t xml:space="preserve">předcházejícího počátku </w:t>
      </w:r>
      <w:r w:rsidR="000E4217" w:rsidRPr="00FB7AA9">
        <w:rPr>
          <w:rFonts w:ascii="NewsGot" w:hAnsi="NewsGot"/>
          <w:sz w:val="24"/>
          <w:szCs w:val="24"/>
        </w:rPr>
        <w:t xml:space="preserve">poskytování </w:t>
      </w:r>
      <w:r w:rsidRPr="00FB7AA9">
        <w:rPr>
          <w:rFonts w:ascii="NewsGot" w:hAnsi="NewsGot"/>
          <w:sz w:val="24"/>
          <w:szCs w:val="24"/>
        </w:rPr>
        <w:t>reklamní</w:t>
      </w:r>
      <w:r w:rsidR="000E421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sjednanému v</w:t>
      </w:r>
      <w:r w:rsidR="008234F8" w:rsidRPr="00FB7AA9">
        <w:rPr>
          <w:rFonts w:ascii="NewsGot" w:hAnsi="NewsGot"/>
          <w:sz w:val="24"/>
          <w:szCs w:val="24"/>
        </w:rPr>
        <w:t> </w:t>
      </w:r>
      <w:r w:rsidRPr="00FB7AA9">
        <w:rPr>
          <w:rFonts w:ascii="NewsGot" w:hAnsi="NewsGot"/>
          <w:sz w:val="24"/>
          <w:szCs w:val="24"/>
        </w:rPr>
        <w:t>objednávce</w:t>
      </w:r>
      <w:r w:rsidR="008234F8" w:rsidRPr="00FB7AA9">
        <w:rPr>
          <w:rFonts w:ascii="NewsGot" w:hAnsi="NewsGot"/>
          <w:sz w:val="24"/>
          <w:szCs w:val="24"/>
        </w:rPr>
        <w:t>, zaplatí smluvní pokutu ve výši</w:t>
      </w:r>
      <w:r w:rsidR="004C2023" w:rsidRPr="00FB7AA9">
        <w:rPr>
          <w:rFonts w:ascii="NewsGot" w:hAnsi="NewsGot"/>
          <w:sz w:val="24"/>
          <w:szCs w:val="24"/>
        </w:rPr>
        <w:t xml:space="preserve"> 10%</w:t>
      </w:r>
      <w:r w:rsidR="008234F8" w:rsidRPr="00FB7AA9">
        <w:rPr>
          <w:rFonts w:ascii="NewsGot" w:hAnsi="NewsGot"/>
          <w:sz w:val="24"/>
          <w:szCs w:val="24"/>
        </w:rPr>
        <w:t xml:space="preserve"> </w:t>
      </w:r>
      <w:r w:rsidR="002E4CE9" w:rsidRPr="00FB7AA9">
        <w:rPr>
          <w:rFonts w:ascii="NewsGot" w:hAnsi="NewsGot"/>
          <w:sz w:val="24"/>
          <w:szCs w:val="24"/>
        </w:rPr>
        <w:t xml:space="preserve">z ceny reklamní </w:t>
      </w:r>
      <w:r w:rsidR="0094012E" w:rsidRPr="00FB7AA9">
        <w:rPr>
          <w:rFonts w:ascii="NewsGot" w:hAnsi="NewsGot"/>
          <w:sz w:val="24"/>
          <w:szCs w:val="24"/>
        </w:rPr>
        <w:t>služeb</w:t>
      </w:r>
      <w:r w:rsidR="002E4CE9" w:rsidRPr="00FB7AA9">
        <w:rPr>
          <w:rFonts w:ascii="NewsGot" w:hAnsi="NewsGot"/>
          <w:sz w:val="24"/>
          <w:szCs w:val="24"/>
        </w:rPr>
        <w:t xml:space="preserve"> bez DPH</w:t>
      </w:r>
      <w:r w:rsidRPr="00FB7AA9">
        <w:rPr>
          <w:rFonts w:ascii="NewsGot" w:hAnsi="NewsGot"/>
          <w:sz w:val="24"/>
          <w:szCs w:val="24"/>
        </w:rPr>
        <w:t>.</w:t>
      </w:r>
      <w:r w:rsidR="002E4CE9" w:rsidRPr="00FB7AA9">
        <w:rPr>
          <w:rFonts w:ascii="NewsGot" w:hAnsi="NewsGot"/>
          <w:sz w:val="24"/>
          <w:szCs w:val="24"/>
        </w:rPr>
        <w:t xml:space="preserve"> Zruší-li objednatel objednávku od </w:t>
      </w:r>
      <w:r w:rsidR="00C636F7" w:rsidRPr="00FB7AA9">
        <w:rPr>
          <w:rFonts w:ascii="NewsGot" w:hAnsi="NewsGot"/>
          <w:sz w:val="24"/>
          <w:szCs w:val="24"/>
        </w:rPr>
        <w:t>14</w:t>
      </w:r>
      <w:r w:rsidR="002E4CE9" w:rsidRPr="00FB7AA9">
        <w:rPr>
          <w:rFonts w:ascii="NewsGot" w:hAnsi="NewsGot"/>
          <w:sz w:val="24"/>
          <w:szCs w:val="24"/>
        </w:rPr>
        <w:t xml:space="preserve">. dne před počátkem </w:t>
      </w:r>
      <w:r w:rsidR="000E4217" w:rsidRPr="00FB7AA9">
        <w:rPr>
          <w:rFonts w:ascii="NewsGot" w:hAnsi="NewsGot"/>
          <w:sz w:val="24"/>
          <w:szCs w:val="24"/>
        </w:rPr>
        <w:t xml:space="preserve">poskytování </w:t>
      </w:r>
      <w:r w:rsidR="002E4CE9" w:rsidRPr="00FB7AA9">
        <w:rPr>
          <w:rFonts w:ascii="NewsGot" w:hAnsi="NewsGot"/>
          <w:sz w:val="24"/>
          <w:szCs w:val="24"/>
        </w:rPr>
        <w:t>reklamní</w:t>
      </w:r>
      <w:r w:rsidR="000E4217" w:rsidRPr="00FB7AA9">
        <w:rPr>
          <w:rFonts w:ascii="NewsGot" w:hAnsi="NewsGot"/>
          <w:sz w:val="24"/>
          <w:szCs w:val="24"/>
        </w:rPr>
        <w:t>ch</w:t>
      </w:r>
      <w:r w:rsidR="002E4CE9" w:rsidRPr="00FB7AA9">
        <w:rPr>
          <w:rFonts w:ascii="NewsGot" w:hAnsi="NewsGot"/>
          <w:sz w:val="24"/>
          <w:szCs w:val="24"/>
        </w:rPr>
        <w:t xml:space="preserve"> </w:t>
      </w:r>
      <w:r w:rsidR="0094012E" w:rsidRPr="00FB7AA9">
        <w:rPr>
          <w:rFonts w:ascii="NewsGot" w:hAnsi="NewsGot"/>
          <w:sz w:val="24"/>
          <w:szCs w:val="24"/>
        </w:rPr>
        <w:t>služeb</w:t>
      </w:r>
      <w:r w:rsidR="002E4CE9" w:rsidRPr="00FB7AA9">
        <w:rPr>
          <w:rFonts w:ascii="NewsGot" w:hAnsi="NewsGot"/>
          <w:sz w:val="24"/>
          <w:szCs w:val="24"/>
        </w:rPr>
        <w:t xml:space="preserve"> sjednaným v objednávce do</w:t>
      </w:r>
      <w:r w:rsidR="00C636F7" w:rsidRPr="00FB7AA9">
        <w:rPr>
          <w:rFonts w:ascii="NewsGot" w:hAnsi="NewsGot"/>
          <w:sz w:val="24"/>
          <w:szCs w:val="24"/>
        </w:rPr>
        <w:t xml:space="preserve"> </w:t>
      </w:r>
      <w:r w:rsidR="002E4CE9" w:rsidRPr="00FB7AA9">
        <w:rPr>
          <w:rFonts w:ascii="NewsGot" w:hAnsi="NewsGot"/>
          <w:sz w:val="24"/>
          <w:szCs w:val="24"/>
        </w:rPr>
        <w:t xml:space="preserve">dne předcházejícího počátku </w:t>
      </w:r>
      <w:r w:rsidR="00D171F7" w:rsidRPr="00FB7AA9">
        <w:rPr>
          <w:rFonts w:ascii="NewsGot" w:hAnsi="NewsGot"/>
          <w:sz w:val="24"/>
          <w:szCs w:val="24"/>
        </w:rPr>
        <w:t xml:space="preserve">poskytování </w:t>
      </w:r>
      <w:r w:rsidR="002E4CE9" w:rsidRPr="00FB7AA9">
        <w:rPr>
          <w:rFonts w:ascii="NewsGot" w:hAnsi="NewsGot"/>
          <w:sz w:val="24"/>
          <w:szCs w:val="24"/>
        </w:rPr>
        <w:t>reklamní</w:t>
      </w:r>
      <w:r w:rsidR="000E4217" w:rsidRPr="00FB7AA9">
        <w:rPr>
          <w:rFonts w:ascii="NewsGot" w:hAnsi="NewsGot"/>
          <w:sz w:val="24"/>
          <w:szCs w:val="24"/>
        </w:rPr>
        <w:t>ch</w:t>
      </w:r>
      <w:r w:rsidR="002E4CE9" w:rsidRPr="00FB7AA9">
        <w:rPr>
          <w:rFonts w:ascii="NewsGot" w:hAnsi="NewsGot"/>
          <w:sz w:val="24"/>
          <w:szCs w:val="24"/>
        </w:rPr>
        <w:t xml:space="preserve"> </w:t>
      </w:r>
      <w:r w:rsidR="0094012E" w:rsidRPr="00FB7AA9">
        <w:rPr>
          <w:rFonts w:ascii="NewsGot" w:hAnsi="NewsGot"/>
          <w:sz w:val="24"/>
          <w:szCs w:val="24"/>
        </w:rPr>
        <w:t>služeb</w:t>
      </w:r>
      <w:r w:rsidR="002E4CE9" w:rsidRPr="00FB7AA9">
        <w:rPr>
          <w:rFonts w:ascii="NewsGot" w:hAnsi="NewsGot"/>
          <w:sz w:val="24"/>
          <w:szCs w:val="24"/>
        </w:rPr>
        <w:t xml:space="preserve"> sjednanému v objednávce, zaplatí smluvní pokutu ve výši </w:t>
      </w:r>
      <w:r w:rsidR="00C636F7" w:rsidRPr="00FB7AA9">
        <w:rPr>
          <w:rFonts w:ascii="NewsGot" w:hAnsi="NewsGot"/>
          <w:sz w:val="24"/>
          <w:szCs w:val="24"/>
        </w:rPr>
        <w:t>15</w:t>
      </w:r>
      <w:r w:rsidR="002E4CE9" w:rsidRPr="00FB7AA9">
        <w:rPr>
          <w:rFonts w:ascii="NewsGot" w:hAnsi="NewsGot"/>
          <w:sz w:val="24"/>
          <w:szCs w:val="24"/>
        </w:rPr>
        <w:t xml:space="preserve">% z ceny reklamní </w:t>
      </w:r>
      <w:r w:rsidR="0094012E" w:rsidRPr="00FB7AA9">
        <w:rPr>
          <w:rFonts w:ascii="NewsGot" w:hAnsi="NewsGot"/>
          <w:sz w:val="24"/>
          <w:szCs w:val="24"/>
        </w:rPr>
        <w:t>služeb</w:t>
      </w:r>
      <w:r w:rsidR="002E4CE9" w:rsidRPr="00FB7AA9">
        <w:rPr>
          <w:rFonts w:ascii="NewsGot" w:hAnsi="NewsGot"/>
          <w:sz w:val="24"/>
          <w:szCs w:val="24"/>
        </w:rPr>
        <w:t xml:space="preserve"> bez DPH.</w:t>
      </w:r>
      <w:r w:rsidRPr="00FB7AA9">
        <w:rPr>
          <w:rFonts w:ascii="NewsGot" w:hAnsi="NewsGot"/>
          <w:sz w:val="24"/>
          <w:szCs w:val="24"/>
        </w:rPr>
        <w:t xml:space="preserve"> </w:t>
      </w:r>
    </w:p>
    <w:p w:rsidR="003827CE" w:rsidRPr="00FB7AA9" w:rsidRDefault="00C636F7" w:rsidP="003B2823">
      <w:pPr>
        <w:pStyle w:val="Odst"/>
        <w:rPr>
          <w:rFonts w:ascii="NewsGot" w:hAnsi="NewsGot"/>
          <w:sz w:val="24"/>
          <w:szCs w:val="24"/>
        </w:rPr>
      </w:pPr>
      <w:r w:rsidRPr="00FB7AA9">
        <w:rPr>
          <w:rFonts w:ascii="NewsGot" w:hAnsi="NewsGot"/>
          <w:sz w:val="24"/>
          <w:szCs w:val="24"/>
        </w:rPr>
        <w:t>Ustanovení odst. 1. tohoto článku V</w:t>
      </w:r>
      <w:r w:rsidR="00D171F7" w:rsidRPr="00FB7AA9">
        <w:rPr>
          <w:rFonts w:ascii="NewsGot" w:hAnsi="NewsGot"/>
          <w:sz w:val="24"/>
          <w:szCs w:val="24"/>
        </w:rPr>
        <w:t>I</w:t>
      </w:r>
      <w:r w:rsidRPr="00FB7AA9">
        <w:rPr>
          <w:rFonts w:ascii="NewsGot" w:hAnsi="NewsGot"/>
          <w:sz w:val="24"/>
          <w:szCs w:val="24"/>
        </w:rPr>
        <w:t xml:space="preserve">. se použije i na zrušení </w:t>
      </w:r>
      <w:r w:rsidR="003827CE" w:rsidRPr="00FB7AA9">
        <w:rPr>
          <w:rFonts w:ascii="NewsGot" w:hAnsi="NewsGot"/>
          <w:sz w:val="24"/>
          <w:szCs w:val="24"/>
        </w:rPr>
        <w:t>reklamní</w:t>
      </w:r>
      <w:r w:rsidR="000E4217" w:rsidRPr="00FB7AA9">
        <w:rPr>
          <w:rFonts w:ascii="NewsGot" w:hAnsi="NewsGot"/>
          <w:sz w:val="24"/>
          <w:szCs w:val="24"/>
        </w:rPr>
        <w:t>ch</w:t>
      </w:r>
      <w:r w:rsidR="003827CE" w:rsidRPr="00FB7AA9">
        <w:rPr>
          <w:rFonts w:ascii="NewsGot" w:hAnsi="NewsGot"/>
          <w:sz w:val="24"/>
          <w:szCs w:val="24"/>
        </w:rPr>
        <w:t xml:space="preserve"> </w:t>
      </w:r>
      <w:r w:rsidR="0094012E" w:rsidRPr="00FB7AA9">
        <w:rPr>
          <w:rFonts w:ascii="NewsGot" w:hAnsi="NewsGot"/>
          <w:sz w:val="24"/>
          <w:szCs w:val="24"/>
        </w:rPr>
        <w:t>služeb</w:t>
      </w:r>
      <w:r w:rsidR="003827CE" w:rsidRPr="00FB7AA9">
        <w:rPr>
          <w:rFonts w:ascii="NewsGot" w:hAnsi="NewsGot"/>
          <w:sz w:val="24"/>
          <w:szCs w:val="24"/>
        </w:rPr>
        <w:t xml:space="preserve"> na reklamních vitrínách City </w:t>
      </w:r>
      <w:r w:rsidR="003B2823" w:rsidRPr="00FB7AA9">
        <w:rPr>
          <w:rFonts w:ascii="NewsGot" w:hAnsi="NewsGot"/>
          <w:sz w:val="24"/>
          <w:szCs w:val="24"/>
        </w:rPr>
        <w:t>–</w:t>
      </w:r>
      <w:r w:rsidR="003827CE" w:rsidRPr="00FB7AA9">
        <w:rPr>
          <w:rFonts w:ascii="NewsGot" w:hAnsi="NewsGot"/>
          <w:sz w:val="24"/>
          <w:szCs w:val="24"/>
        </w:rPr>
        <w:t xml:space="preserve"> </w:t>
      </w:r>
      <w:proofErr w:type="spellStart"/>
      <w:r w:rsidR="003827CE" w:rsidRPr="00FB7AA9">
        <w:rPr>
          <w:rFonts w:ascii="NewsGot" w:hAnsi="NewsGot"/>
          <w:sz w:val="24"/>
          <w:szCs w:val="24"/>
        </w:rPr>
        <w:t>Light</w:t>
      </w:r>
      <w:proofErr w:type="spellEnd"/>
      <w:r w:rsidR="003B2823" w:rsidRPr="00FB7AA9">
        <w:rPr>
          <w:rFonts w:ascii="NewsGot" w:hAnsi="NewsGot"/>
          <w:sz w:val="24"/>
          <w:szCs w:val="24"/>
        </w:rPr>
        <w:t>,</w:t>
      </w:r>
      <w:r w:rsidR="003827CE" w:rsidRPr="00FB7AA9">
        <w:rPr>
          <w:rFonts w:ascii="NewsGot" w:hAnsi="NewsGot"/>
          <w:sz w:val="24"/>
          <w:szCs w:val="24"/>
        </w:rPr>
        <w:t xml:space="preserve"> </w:t>
      </w:r>
      <w:r w:rsidRPr="00FB7AA9">
        <w:rPr>
          <w:rFonts w:ascii="NewsGot" w:hAnsi="NewsGot"/>
          <w:sz w:val="24"/>
          <w:szCs w:val="24"/>
        </w:rPr>
        <w:t xml:space="preserve">bannerech, </w:t>
      </w:r>
      <w:r w:rsidR="00BA6CB5" w:rsidRPr="00FB7AA9">
        <w:rPr>
          <w:rFonts w:ascii="NewsGot" w:hAnsi="NewsGot"/>
          <w:sz w:val="24"/>
          <w:szCs w:val="24"/>
        </w:rPr>
        <w:t>interní</w:t>
      </w:r>
      <w:r w:rsidRPr="00FB7AA9">
        <w:rPr>
          <w:rFonts w:ascii="NewsGot" w:hAnsi="NewsGot"/>
          <w:sz w:val="24"/>
          <w:szCs w:val="24"/>
        </w:rPr>
        <w:t>ch</w:t>
      </w:r>
      <w:r w:rsidR="00BA6CB5" w:rsidRPr="00FB7AA9">
        <w:rPr>
          <w:rFonts w:ascii="NewsGot" w:hAnsi="NewsGot"/>
          <w:sz w:val="24"/>
          <w:szCs w:val="24"/>
        </w:rPr>
        <w:t xml:space="preserve"> médi</w:t>
      </w:r>
      <w:r w:rsidRPr="00FB7AA9">
        <w:rPr>
          <w:rFonts w:ascii="NewsGot" w:hAnsi="NewsGot"/>
          <w:sz w:val="24"/>
          <w:szCs w:val="24"/>
        </w:rPr>
        <w:t>ích</w:t>
      </w:r>
      <w:r w:rsidR="00BA6CB5" w:rsidRPr="00FB7AA9">
        <w:rPr>
          <w:rFonts w:ascii="NewsGot" w:hAnsi="NewsGot"/>
          <w:sz w:val="24"/>
          <w:szCs w:val="24"/>
        </w:rPr>
        <w:t xml:space="preserve"> na letišti Václava </w:t>
      </w:r>
      <w:r w:rsidR="008234F8" w:rsidRPr="00FB7AA9">
        <w:rPr>
          <w:rFonts w:ascii="NewsGot" w:hAnsi="NewsGot"/>
          <w:sz w:val="24"/>
          <w:szCs w:val="24"/>
        </w:rPr>
        <w:t>H</w:t>
      </w:r>
      <w:r w:rsidR="00BA6CB5" w:rsidRPr="00FB7AA9">
        <w:rPr>
          <w:rFonts w:ascii="NewsGot" w:hAnsi="NewsGot"/>
          <w:sz w:val="24"/>
          <w:szCs w:val="24"/>
        </w:rPr>
        <w:t>avla</w:t>
      </w:r>
      <w:r w:rsidR="003B2823" w:rsidRPr="00FB7AA9">
        <w:rPr>
          <w:rFonts w:ascii="NewsGot" w:hAnsi="NewsGot"/>
          <w:sz w:val="24"/>
          <w:szCs w:val="24"/>
        </w:rPr>
        <w:t xml:space="preserve"> a</w:t>
      </w:r>
      <w:r w:rsidR="003827CE" w:rsidRPr="00FB7AA9">
        <w:rPr>
          <w:rFonts w:ascii="NewsGot" w:hAnsi="NewsGot"/>
          <w:sz w:val="24"/>
          <w:szCs w:val="24"/>
        </w:rPr>
        <w:t xml:space="preserve"> reklamní </w:t>
      </w:r>
      <w:r w:rsidR="0094012E" w:rsidRPr="00FB7AA9">
        <w:rPr>
          <w:rFonts w:ascii="NewsGot" w:hAnsi="NewsGot"/>
          <w:sz w:val="24"/>
          <w:szCs w:val="24"/>
        </w:rPr>
        <w:t>služeb</w:t>
      </w:r>
      <w:r w:rsidR="003827CE" w:rsidRPr="00FB7AA9">
        <w:rPr>
          <w:rFonts w:ascii="NewsGot" w:hAnsi="NewsGot"/>
          <w:sz w:val="24"/>
          <w:szCs w:val="24"/>
        </w:rPr>
        <w:t xml:space="preserve"> vztahující se k</w:t>
      </w:r>
      <w:r w:rsidR="003B2823" w:rsidRPr="00FB7AA9">
        <w:rPr>
          <w:rFonts w:ascii="NewsGot" w:hAnsi="NewsGot"/>
          <w:sz w:val="24"/>
          <w:szCs w:val="24"/>
        </w:rPr>
        <w:t> </w:t>
      </w:r>
      <w:r w:rsidR="003827CE" w:rsidRPr="00FB7AA9">
        <w:rPr>
          <w:rFonts w:ascii="NewsGot" w:hAnsi="NewsGot"/>
          <w:sz w:val="24"/>
          <w:szCs w:val="24"/>
        </w:rPr>
        <w:t>distribuci</w:t>
      </w:r>
      <w:r w:rsidR="003B2823" w:rsidRPr="00FB7AA9">
        <w:rPr>
          <w:rFonts w:ascii="NewsGot" w:hAnsi="NewsGot"/>
          <w:sz w:val="24"/>
          <w:szCs w:val="24"/>
        </w:rPr>
        <w:t>.</w:t>
      </w:r>
    </w:p>
    <w:p w:rsidR="003827CE" w:rsidRPr="00FB7AA9" w:rsidRDefault="003827CE" w:rsidP="0021662C">
      <w:pPr>
        <w:pStyle w:val="Odst"/>
        <w:rPr>
          <w:rFonts w:ascii="NewsGot" w:hAnsi="NewsGot"/>
          <w:sz w:val="24"/>
          <w:szCs w:val="24"/>
        </w:rPr>
      </w:pPr>
      <w:r w:rsidRPr="00FB7AA9">
        <w:rPr>
          <w:rFonts w:ascii="NewsGot" w:hAnsi="NewsGot"/>
          <w:sz w:val="24"/>
          <w:szCs w:val="24"/>
        </w:rPr>
        <w:t>Námět reklamní</w:t>
      </w:r>
      <w:r w:rsidR="00D171F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w:t>
      </w:r>
      <w:r w:rsidR="00D171F7" w:rsidRPr="00FB7AA9">
        <w:rPr>
          <w:rFonts w:ascii="NewsGot" w:hAnsi="NewsGot"/>
          <w:sz w:val="24"/>
          <w:szCs w:val="24"/>
        </w:rPr>
        <w:t>poskytovaných</w:t>
      </w:r>
      <w:r w:rsidRPr="00FB7AA9">
        <w:rPr>
          <w:rFonts w:ascii="NewsGot" w:hAnsi="NewsGot"/>
          <w:sz w:val="24"/>
          <w:szCs w:val="24"/>
        </w:rPr>
        <w:t xml:space="preserve"> poskytovatelem pro objednatele podle </w:t>
      </w:r>
      <w:r w:rsidR="007A0574" w:rsidRPr="00FB7AA9">
        <w:rPr>
          <w:rFonts w:ascii="NewsGot" w:hAnsi="NewsGot"/>
          <w:sz w:val="24"/>
          <w:szCs w:val="24"/>
        </w:rPr>
        <w:t xml:space="preserve">této rámcové </w:t>
      </w:r>
      <w:r w:rsidR="007F65B9" w:rsidRPr="00FB7AA9">
        <w:rPr>
          <w:rFonts w:ascii="NewsGot" w:hAnsi="NewsGot"/>
          <w:sz w:val="24"/>
          <w:szCs w:val="24"/>
        </w:rPr>
        <w:t>smlouvy</w:t>
      </w:r>
      <w:r w:rsidRPr="00FB7AA9">
        <w:rPr>
          <w:rFonts w:ascii="NewsGot" w:hAnsi="NewsGot"/>
          <w:sz w:val="24"/>
          <w:szCs w:val="24"/>
        </w:rPr>
        <w:t xml:space="preserve"> se</w:t>
      </w:r>
      <w:r w:rsidR="00357337" w:rsidRPr="00FB7AA9">
        <w:rPr>
          <w:rFonts w:ascii="NewsGot" w:hAnsi="NewsGot"/>
          <w:sz w:val="24"/>
          <w:szCs w:val="24"/>
        </w:rPr>
        <w:t> </w:t>
      </w:r>
      <w:r w:rsidRPr="00FB7AA9">
        <w:rPr>
          <w:rFonts w:ascii="NewsGot" w:hAnsi="NewsGot"/>
          <w:sz w:val="24"/>
          <w:szCs w:val="24"/>
        </w:rPr>
        <w:t xml:space="preserve">může týkat jen vlastní činnosti objednatele. Smluvní strany se dále dohodly, že reklamní </w:t>
      </w:r>
      <w:r w:rsidR="00745FDC" w:rsidRPr="00FB7AA9">
        <w:rPr>
          <w:rFonts w:ascii="NewsGot" w:hAnsi="NewsGot"/>
          <w:sz w:val="24"/>
          <w:szCs w:val="24"/>
        </w:rPr>
        <w:t>služby</w:t>
      </w:r>
      <w:r w:rsidRPr="00FB7AA9">
        <w:rPr>
          <w:rFonts w:ascii="NewsGot" w:hAnsi="NewsGot"/>
          <w:sz w:val="24"/>
          <w:szCs w:val="24"/>
        </w:rPr>
        <w:t xml:space="preserve"> podle této rámcové </w:t>
      </w:r>
      <w:r w:rsidR="007F65B9" w:rsidRPr="00FB7AA9">
        <w:rPr>
          <w:rFonts w:ascii="NewsGot" w:hAnsi="NewsGot"/>
          <w:sz w:val="24"/>
          <w:szCs w:val="24"/>
        </w:rPr>
        <w:t>smlouvy</w:t>
      </w:r>
      <w:r w:rsidRPr="00FB7AA9">
        <w:rPr>
          <w:rFonts w:ascii="NewsGot" w:hAnsi="NewsGot"/>
          <w:sz w:val="24"/>
          <w:szCs w:val="24"/>
        </w:rPr>
        <w:t xml:space="preserve"> a</w:t>
      </w:r>
      <w:r w:rsidR="00357337" w:rsidRPr="00FB7AA9">
        <w:rPr>
          <w:rFonts w:ascii="NewsGot" w:hAnsi="NewsGot"/>
          <w:sz w:val="24"/>
          <w:szCs w:val="24"/>
        </w:rPr>
        <w:t> </w:t>
      </w:r>
      <w:r w:rsidRPr="00FB7AA9">
        <w:rPr>
          <w:rFonts w:ascii="NewsGot" w:hAnsi="NewsGot"/>
          <w:sz w:val="24"/>
          <w:szCs w:val="24"/>
        </w:rPr>
        <w:t xml:space="preserve">podle objednávek nesmí být v rozporu s právními předpisy ani s </w:t>
      </w:r>
      <w:r w:rsidR="00211759" w:rsidRPr="00FB7AA9">
        <w:rPr>
          <w:rFonts w:ascii="NewsGot" w:hAnsi="NewsGot"/>
          <w:sz w:val="24"/>
          <w:szCs w:val="24"/>
        </w:rPr>
        <w:t>dobrými mravy.</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Jestliže je objednatel </w:t>
      </w:r>
      <w:r w:rsidR="00D171F7" w:rsidRPr="00FB7AA9">
        <w:rPr>
          <w:rFonts w:ascii="NewsGot" w:hAnsi="NewsGot"/>
          <w:sz w:val="24"/>
          <w:szCs w:val="24"/>
        </w:rPr>
        <w:t xml:space="preserve">bezdůvodně </w:t>
      </w:r>
      <w:r w:rsidRPr="00FB7AA9">
        <w:rPr>
          <w:rFonts w:ascii="NewsGot" w:hAnsi="NewsGot"/>
          <w:sz w:val="24"/>
          <w:szCs w:val="24"/>
        </w:rPr>
        <w:t xml:space="preserve">v prodlení se zaplacením ceny za </w:t>
      </w:r>
      <w:r w:rsidR="00EB56FD" w:rsidRPr="00FB7AA9">
        <w:rPr>
          <w:rFonts w:ascii="NewsGot" w:hAnsi="NewsGot"/>
          <w:sz w:val="24"/>
          <w:szCs w:val="24"/>
        </w:rPr>
        <w:t>poskytnutí</w:t>
      </w:r>
      <w:r w:rsidRPr="00FB7AA9">
        <w:rPr>
          <w:rFonts w:ascii="NewsGot" w:hAnsi="NewsGot"/>
          <w:sz w:val="24"/>
          <w:szCs w:val="24"/>
        </w:rPr>
        <w:t xml:space="preserve"> </w:t>
      </w:r>
      <w:r w:rsidR="00103C8C" w:rsidRPr="00FB7AA9">
        <w:rPr>
          <w:rFonts w:ascii="NewsGot" w:hAnsi="NewsGot"/>
          <w:sz w:val="24"/>
          <w:szCs w:val="24"/>
        </w:rPr>
        <w:t xml:space="preserve">kterékoli předchozí </w:t>
      </w:r>
      <w:r w:rsidRPr="00FB7AA9">
        <w:rPr>
          <w:rFonts w:ascii="NewsGot" w:hAnsi="NewsGot"/>
          <w:sz w:val="24"/>
          <w:szCs w:val="24"/>
        </w:rPr>
        <w:t xml:space="preserve">reklamní </w:t>
      </w:r>
      <w:r w:rsidR="0094012E" w:rsidRPr="00FB7AA9">
        <w:rPr>
          <w:rFonts w:ascii="NewsGot" w:hAnsi="NewsGot"/>
          <w:sz w:val="24"/>
          <w:szCs w:val="24"/>
        </w:rPr>
        <w:t>služb</w:t>
      </w:r>
      <w:r w:rsidR="00D171F7" w:rsidRPr="00FB7AA9">
        <w:rPr>
          <w:rFonts w:ascii="NewsGot" w:hAnsi="NewsGot"/>
          <w:sz w:val="24"/>
          <w:szCs w:val="24"/>
        </w:rPr>
        <w:t>y</w:t>
      </w:r>
      <w:r w:rsidRPr="00FB7AA9">
        <w:rPr>
          <w:rFonts w:ascii="NewsGot" w:hAnsi="NewsGot"/>
          <w:sz w:val="24"/>
          <w:szCs w:val="24"/>
        </w:rPr>
        <w:t xml:space="preserve"> </w:t>
      </w:r>
      <w:r w:rsidR="00103C8C" w:rsidRPr="00FB7AA9">
        <w:rPr>
          <w:rFonts w:ascii="NewsGot" w:hAnsi="NewsGot"/>
          <w:sz w:val="24"/>
          <w:szCs w:val="24"/>
        </w:rPr>
        <w:t xml:space="preserve">dle této </w:t>
      </w:r>
      <w:r w:rsidR="00D171F7" w:rsidRPr="00FB7AA9">
        <w:rPr>
          <w:rFonts w:ascii="NewsGot" w:hAnsi="NewsGot"/>
          <w:sz w:val="24"/>
          <w:szCs w:val="24"/>
        </w:rPr>
        <w:t xml:space="preserve">rámcové </w:t>
      </w:r>
      <w:r w:rsidR="007F65B9" w:rsidRPr="00FB7AA9">
        <w:rPr>
          <w:rFonts w:ascii="NewsGot" w:hAnsi="NewsGot"/>
          <w:sz w:val="24"/>
          <w:szCs w:val="24"/>
        </w:rPr>
        <w:t>smlouvy</w:t>
      </w:r>
      <w:r w:rsidR="00103C8C" w:rsidRPr="00FB7AA9">
        <w:rPr>
          <w:rFonts w:ascii="NewsGot" w:hAnsi="NewsGot"/>
          <w:sz w:val="24"/>
          <w:szCs w:val="24"/>
        </w:rPr>
        <w:t xml:space="preserve"> </w:t>
      </w:r>
      <w:r w:rsidRPr="00FB7AA9">
        <w:rPr>
          <w:rFonts w:ascii="NewsGot" w:hAnsi="NewsGot"/>
          <w:sz w:val="24"/>
          <w:szCs w:val="24"/>
        </w:rPr>
        <w:t>déle než</w:t>
      </w:r>
      <w:r w:rsidR="00357337" w:rsidRPr="00FB7AA9">
        <w:rPr>
          <w:rFonts w:ascii="NewsGot" w:hAnsi="NewsGot"/>
          <w:sz w:val="24"/>
          <w:szCs w:val="24"/>
        </w:rPr>
        <w:t> </w:t>
      </w:r>
      <w:r w:rsidRPr="00FB7AA9">
        <w:rPr>
          <w:rFonts w:ascii="NewsGot" w:hAnsi="NewsGot"/>
          <w:sz w:val="24"/>
          <w:szCs w:val="24"/>
        </w:rPr>
        <w:t>30</w:t>
      </w:r>
      <w:r w:rsidR="00357337" w:rsidRPr="00FB7AA9">
        <w:rPr>
          <w:rFonts w:ascii="NewsGot" w:hAnsi="NewsGot"/>
          <w:sz w:val="24"/>
          <w:szCs w:val="24"/>
        </w:rPr>
        <w:t> </w:t>
      </w:r>
      <w:r w:rsidRPr="00FB7AA9">
        <w:rPr>
          <w:rFonts w:ascii="NewsGot" w:hAnsi="NewsGot"/>
          <w:sz w:val="24"/>
          <w:szCs w:val="24"/>
        </w:rPr>
        <w:t xml:space="preserve">dnů, má poskytovatel právo odepřít splnění své povinnosti </w:t>
      </w:r>
      <w:r w:rsidR="000E4217" w:rsidRPr="00FB7AA9">
        <w:rPr>
          <w:rFonts w:ascii="NewsGot" w:hAnsi="NewsGot"/>
          <w:sz w:val="24"/>
          <w:szCs w:val="24"/>
        </w:rPr>
        <w:t>poskytnout</w:t>
      </w:r>
      <w:r w:rsidRPr="00FB7AA9">
        <w:rPr>
          <w:rFonts w:ascii="NewsGot" w:hAnsi="NewsGot"/>
          <w:sz w:val="24"/>
          <w:szCs w:val="24"/>
        </w:rPr>
        <w:t xml:space="preserve"> pro objednatele </w:t>
      </w:r>
      <w:r w:rsidR="00103C8C" w:rsidRPr="00FB7AA9">
        <w:rPr>
          <w:rFonts w:ascii="NewsGot" w:hAnsi="NewsGot"/>
          <w:sz w:val="24"/>
          <w:szCs w:val="24"/>
        </w:rPr>
        <w:t xml:space="preserve">další </w:t>
      </w:r>
      <w:r w:rsidRPr="00FB7AA9">
        <w:rPr>
          <w:rFonts w:ascii="NewsGot" w:hAnsi="NewsGot"/>
          <w:sz w:val="24"/>
          <w:szCs w:val="24"/>
        </w:rPr>
        <w:t xml:space="preserve">reklamní </w:t>
      </w:r>
      <w:r w:rsidR="00745FDC" w:rsidRPr="00FB7AA9">
        <w:rPr>
          <w:rFonts w:ascii="NewsGot" w:hAnsi="NewsGot"/>
          <w:sz w:val="24"/>
          <w:szCs w:val="24"/>
        </w:rPr>
        <w:t>služby</w:t>
      </w:r>
      <w:r w:rsidRPr="00FB7AA9">
        <w:rPr>
          <w:rFonts w:ascii="NewsGot" w:hAnsi="NewsGot"/>
          <w:sz w:val="24"/>
          <w:szCs w:val="24"/>
        </w:rPr>
        <w:t xml:space="preserve"> podle objednávky až do doby splnění tohoto dluhu objednatele. Nesplní-li objednatel dluh, s jehož splněním je v prodlení, pro které poskytovatel odepřel </w:t>
      </w:r>
      <w:r w:rsidR="00EB56FD" w:rsidRPr="00FB7AA9">
        <w:rPr>
          <w:rFonts w:ascii="NewsGot" w:hAnsi="NewsGot"/>
          <w:sz w:val="24"/>
          <w:szCs w:val="24"/>
        </w:rPr>
        <w:t>poskytnutí</w:t>
      </w:r>
      <w:r w:rsidRPr="00FB7AA9">
        <w:rPr>
          <w:rFonts w:ascii="NewsGot" w:hAnsi="NewsGot"/>
          <w:sz w:val="24"/>
          <w:szCs w:val="24"/>
        </w:rPr>
        <w:t xml:space="preserve"> reklamní</w:t>
      </w:r>
      <w:r w:rsidR="00FC28F2"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podle objednávky, ani v dodatečné přiměřené lhůtě, kterou poskytovatel stanovil v oznámení objednateli o odepření splnění povinnosti provést reklamní </w:t>
      </w:r>
      <w:r w:rsidR="00745FDC" w:rsidRPr="00FB7AA9">
        <w:rPr>
          <w:rFonts w:ascii="NewsGot" w:hAnsi="NewsGot"/>
          <w:sz w:val="24"/>
          <w:szCs w:val="24"/>
        </w:rPr>
        <w:t>služby</w:t>
      </w:r>
      <w:r w:rsidRPr="00FB7AA9">
        <w:rPr>
          <w:rFonts w:ascii="NewsGot" w:hAnsi="NewsGot"/>
          <w:sz w:val="24"/>
          <w:szCs w:val="24"/>
        </w:rPr>
        <w:t xml:space="preserve"> podle objednávky, má</w:t>
      </w:r>
      <w:r w:rsidR="00357337" w:rsidRPr="00FB7AA9">
        <w:rPr>
          <w:rFonts w:ascii="NewsGot" w:hAnsi="NewsGot"/>
          <w:sz w:val="24"/>
          <w:szCs w:val="24"/>
        </w:rPr>
        <w:t> </w:t>
      </w:r>
      <w:r w:rsidRPr="00FB7AA9">
        <w:rPr>
          <w:rFonts w:ascii="NewsGot" w:hAnsi="NewsGot"/>
          <w:sz w:val="24"/>
          <w:szCs w:val="24"/>
        </w:rPr>
        <w:t>poskytovatel právo od objednávky odstoupit.</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Dojde-li ke zničení nosiče venkovní reklamy, na kterém má poskytovatel podle objednávky </w:t>
      </w:r>
      <w:r w:rsidR="00FC28F2" w:rsidRPr="00FB7AA9">
        <w:rPr>
          <w:rFonts w:ascii="NewsGot" w:hAnsi="NewsGot"/>
          <w:sz w:val="24"/>
          <w:szCs w:val="24"/>
        </w:rPr>
        <w:t>poskytnout</w:t>
      </w:r>
      <w:r w:rsidRPr="00FB7AA9">
        <w:rPr>
          <w:rFonts w:ascii="NewsGot" w:hAnsi="NewsGot"/>
          <w:sz w:val="24"/>
          <w:szCs w:val="24"/>
        </w:rPr>
        <w:t xml:space="preserve"> pro objednatele reklamní </w:t>
      </w:r>
      <w:r w:rsidR="00745FDC" w:rsidRPr="00FB7AA9">
        <w:rPr>
          <w:rFonts w:ascii="NewsGot" w:hAnsi="NewsGot"/>
          <w:sz w:val="24"/>
          <w:szCs w:val="24"/>
        </w:rPr>
        <w:t>služby</w:t>
      </w:r>
      <w:r w:rsidRPr="00FB7AA9">
        <w:rPr>
          <w:rFonts w:ascii="NewsGot" w:hAnsi="NewsGot"/>
          <w:sz w:val="24"/>
          <w:szCs w:val="24"/>
        </w:rPr>
        <w:t xml:space="preserve">, anebo jestliže tento nosič venkovní reklamy byl nebo má být odstraněn v důsledku rozhodnutí nebo opatření orgánu veřejné moci nebo zániku práva užívat věc, na které je umístěn, a poskytovatel na něm z tohoto důvodu nemůže sjednanou reklamní </w:t>
      </w:r>
      <w:r w:rsidR="00745FDC" w:rsidRPr="00FB7AA9">
        <w:rPr>
          <w:rFonts w:ascii="NewsGot" w:hAnsi="NewsGot"/>
          <w:sz w:val="24"/>
          <w:szCs w:val="24"/>
        </w:rPr>
        <w:t>služby</w:t>
      </w:r>
      <w:r w:rsidRPr="00FB7AA9">
        <w:rPr>
          <w:rFonts w:ascii="NewsGot" w:hAnsi="NewsGot"/>
          <w:sz w:val="24"/>
          <w:szCs w:val="24"/>
        </w:rPr>
        <w:t xml:space="preserve"> pro objednatele zcela nebo zčásti provést, nezaniká dílčí závazek založený objednávkou. Poskytovatel je však povinen o tom objednatele vyrozumět a nabídnout mu srovnatelný nosič venkovní reklamy, na kterém by pro objednatele mohl provést nebo dokončit reklamní </w:t>
      </w:r>
      <w:r w:rsidR="00745FDC" w:rsidRPr="00FB7AA9">
        <w:rPr>
          <w:rFonts w:ascii="NewsGot" w:hAnsi="NewsGot"/>
          <w:sz w:val="24"/>
          <w:szCs w:val="24"/>
        </w:rPr>
        <w:t>služby</w:t>
      </w:r>
      <w:r w:rsidRPr="00FB7AA9">
        <w:rPr>
          <w:rFonts w:ascii="NewsGot" w:hAnsi="NewsGot"/>
          <w:sz w:val="24"/>
          <w:szCs w:val="24"/>
        </w:rPr>
        <w:t xml:space="preserve"> za shodných podmínek jako na nosiči venkovní reklamy, který byl zničen anebo byl nebo má být odstraněn. Jestliže s tím objednatel souhlasí, poskytovatel provede nebo dokončí sjednanou reklamní </w:t>
      </w:r>
      <w:r w:rsidR="00745FDC" w:rsidRPr="00FB7AA9">
        <w:rPr>
          <w:rFonts w:ascii="NewsGot" w:hAnsi="NewsGot"/>
          <w:sz w:val="24"/>
          <w:szCs w:val="24"/>
        </w:rPr>
        <w:t>služby</w:t>
      </w:r>
      <w:r w:rsidRPr="00FB7AA9">
        <w:rPr>
          <w:rFonts w:ascii="NewsGot" w:hAnsi="NewsGot"/>
          <w:sz w:val="24"/>
          <w:szCs w:val="24"/>
        </w:rPr>
        <w:t xml:space="preserve"> na tomto náhradním nosiči venkovní reklamy. Náklady na umístění předmětů pro reklamní </w:t>
      </w:r>
      <w:r w:rsidR="00745FDC" w:rsidRPr="00FB7AA9">
        <w:rPr>
          <w:rFonts w:ascii="NewsGot" w:hAnsi="NewsGot"/>
          <w:sz w:val="24"/>
          <w:szCs w:val="24"/>
        </w:rPr>
        <w:t>služby</w:t>
      </w:r>
      <w:r w:rsidRPr="00FB7AA9">
        <w:rPr>
          <w:rFonts w:ascii="NewsGot" w:hAnsi="NewsGot"/>
          <w:sz w:val="24"/>
          <w:szCs w:val="24"/>
        </w:rPr>
        <w:t xml:space="preserve"> na tento náhradní nosič venkovní reklamy nese poskytovatel, objednatel je však povinen dodat poskytovateli předměty pro reklamní </w:t>
      </w:r>
      <w:r w:rsidR="00745FDC" w:rsidRPr="00FB7AA9">
        <w:rPr>
          <w:rFonts w:ascii="NewsGot" w:hAnsi="NewsGot"/>
          <w:sz w:val="24"/>
          <w:szCs w:val="24"/>
        </w:rPr>
        <w:t>služby</w:t>
      </w:r>
      <w:r w:rsidRPr="00FB7AA9">
        <w:rPr>
          <w:rFonts w:ascii="NewsGot" w:hAnsi="NewsGot"/>
          <w:sz w:val="24"/>
          <w:szCs w:val="24"/>
        </w:rPr>
        <w:t xml:space="preserve"> určené k umístění na náhradní nosič venkovní reklamy, je-li toho třeba. Nedosáhnou-li smluvní strany </w:t>
      </w:r>
      <w:r w:rsidR="007F65B9" w:rsidRPr="00FB7AA9">
        <w:rPr>
          <w:rFonts w:ascii="NewsGot" w:hAnsi="NewsGot"/>
          <w:sz w:val="24"/>
          <w:szCs w:val="24"/>
        </w:rPr>
        <w:t>smlouvy</w:t>
      </w:r>
      <w:r w:rsidRPr="00FB7AA9">
        <w:rPr>
          <w:rFonts w:ascii="NewsGot" w:hAnsi="NewsGot"/>
          <w:sz w:val="24"/>
          <w:szCs w:val="24"/>
        </w:rPr>
        <w:t xml:space="preserve"> o náhradním nosiči venkovní reklamy, má objednatel právo na přiměřenou slevu z ceny za </w:t>
      </w:r>
      <w:r w:rsidR="00EB56FD" w:rsidRPr="00FB7AA9">
        <w:rPr>
          <w:rFonts w:ascii="NewsGot" w:hAnsi="NewsGot"/>
          <w:sz w:val="24"/>
          <w:szCs w:val="24"/>
        </w:rPr>
        <w:t>poskytnutí</w:t>
      </w:r>
      <w:r w:rsidRPr="00FB7AA9">
        <w:rPr>
          <w:rFonts w:ascii="NewsGot" w:hAnsi="NewsGot"/>
          <w:sz w:val="24"/>
          <w:szCs w:val="24"/>
        </w:rPr>
        <w:t xml:space="preserve"> reklamní </w:t>
      </w:r>
      <w:r w:rsidR="0094012E" w:rsidRPr="00FB7AA9">
        <w:rPr>
          <w:rFonts w:ascii="NewsGot" w:hAnsi="NewsGot"/>
          <w:sz w:val="24"/>
          <w:szCs w:val="24"/>
        </w:rPr>
        <w:t>služeb</w:t>
      </w:r>
      <w:r w:rsidRPr="00FB7AA9">
        <w:rPr>
          <w:rFonts w:ascii="NewsGot" w:hAnsi="NewsGot"/>
          <w:sz w:val="24"/>
          <w:szCs w:val="24"/>
        </w:rPr>
        <w:t xml:space="preserve"> připadající na dotčenou reklamní plochu nebo dotčené reklamní plochy, </w:t>
      </w:r>
      <w:r w:rsidR="00425AA1" w:rsidRPr="00FB7AA9">
        <w:rPr>
          <w:rFonts w:ascii="NewsGot" w:hAnsi="NewsGot"/>
          <w:sz w:val="24"/>
          <w:szCs w:val="24"/>
        </w:rPr>
        <w:t xml:space="preserve">a to v rozsahu 100% poměrné ceny připadající na každý den reklamní </w:t>
      </w:r>
      <w:r w:rsidR="0094012E" w:rsidRPr="00FB7AA9">
        <w:rPr>
          <w:rFonts w:ascii="NewsGot" w:hAnsi="NewsGot"/>
          <w:sz w:val="24"/>
          <w:szCs w:val="24"/>
        </w:rPr>
        <w:t>služeb</w:t>
      </w:r>
      <w:r w:rsidR="00425AA1" w:rsidRPr="00FB7AA9">
        <w:rPr>
          <w:rFonts w:ascii="NewsGot" w:hAnsi="NewsGot"/>
          <w:sz w:val="24"/>
          <w:szCs w:val="24"/>
        </w:rPr>
        <w:t>, v němž</w:t>
      </w:r>
      <w:r w:rsidRPr="00FB7AA9">
        <w:rPr>
          <w:rFonts w:ascii="NewsGot" w:hAnsi="NewsGot"/>
          <w:sz w:val="24"/>
          <w:szCs w:val="24"/>
        </w:rPr>
        <w:t xml:space="preserve"> poskytovatel neprovedl na nosiči venkovní reklamy, který byl zničen anebo byl nebo má být odstraněn, reklamní </w:t>
      </w:r>
      <w:r w:rsidR="00745FDC" w:rsidRPr="00FB7AA9">
        <w:rPr>
          <w:rFonts w:ascii="NewsGot" w:hAnsi="NewsGot"/>
          <w:sz w:val="24"/>
          <w:szCs w:val="24"/>
        </w:rPr>
        <w:t>služby</w:t>
      </w:r>
      <w:r w:rsidRPr="00FB7AA9">
        <w:rPr>
          <w:rFonts w:ascii="NewsGot" w:hAnsi="NewsGot"/>
          <w:sz w:val="24"/>
          <w:szCs w:val="24"/>
        </w:rPr>
        <w:t xml:space="preserve"> pro objednatele</w:t>
      </w:r>
      <w:r w:rsidR="00425AA1" w:rsidRPr="00FB7AA9">
        <w:rPr>
          <w:rFonts w:ascii="NewsGot" w:hAnsi="NewsGot"/>
          <w:sz w:val="24"/>
          <w:szCs w:val="24"/>
        </w:rPr>
        <w:t>.</w:t>
      </w:r>
    </w:p>
    <w:p w:rsidR="003827CE" w:rsidRPr="00FB7AA9" w:rsidRDefault="003827CE" w:rsidP="007C2811">
      <w:pPr>
        <w:pStyle w:val="Odst"/>
        <w:rPr>
          <w:rFonts w:ascii="NewsGot" w:hAnsi="NewsGot"/>
          <w:sz w:val="24"/>
          <w:szCs w:val="24"/>
        </w:rPr>
      </w:pPr>
      <w:r w:rsidRPr="00FB7AA9">
        <w:rPr>
          <w:rFonts w:ascii="NewsGot" w:hAnsi="NewsGot"/>
          <w:sz w:val="24"/>
          <w:szCs w:val="24"/>
        </w:rPr>
        <w:t>Objednatel</w:t>
      </w:r>
      <w:r w:rsidR="00C0371A" w:rsidRPr="00FB7AA9">
        <w:rPr>
          <w:rFonts w:ascii="NewsGot" w:hAnsi="NewsGot"/>
          <w:sz w:val="24"/>
          <w:szCs w:val="24"/>
        </w:rPr>
        <w:t xml:space="preserve"> je</w:t>
      </w:r>
      <w:r w:rsidRPr="00FB7AA9">
        <w:rPr>
          <w:rFonts w:ascii="NewsGot" w:hAnsi="NewsGot"/>
          <w:sz w:val="24"/>
          <w:szCs w:val="24"/>
        </w:rPr>
        <w:t xml:space="preserve"> oprávněn vypovědět tuto rámcovou </w:t>
      </w:r>
      <w:r w:rsidR="00DF06DA" w:rsidRPr="00FB7AA9">
        <w:rPr>
          <w:rFonts w:ascii="NewsGot" w:hAnsi="NewsGot"/>
          <w:sz w:val="24"/>
          <w:szCs w:val="24"/>
        </w:rPr>
        <w:t>smlouvu</w:t>
      </w:r>
      <w:r w:rsidRPr="00FB7AA9">
        <w:rPr>
          <w:rFonts w:ascii="NewsGot" w:hAnsi="NewsGot"/>
          <w:sz w:val="24"/>
          <w:szCs w:val="24"/>
        </w:rPr>
        <w:t xml:space="preserve"> bez uvedení důvodu. Výpovědní doba v délce 2 měsíců začíná běžet prvním dnem následujícího měsíce po dni, kdy byla písemná výpověď doručena poskytovateli. </w:t>
      </w:r>
      <w:r w:rsidR="0053250A" w:rsidRPr="00FB7AA9">
        <w:rPr>
          <w:rFonts w:ascii="NewsGot" w:hAnsi="NewsGot"/>
          <w:sz w:val="24"/>
          <w:szCs w:val="24"/>
        </w:rPr>
        <w:t>V takovém případě je objednatel povinen nahradit poskytovateli náklady prokazatelně vniklé do doby skončení smlouvy výpovědí.</w:t>
      </w:r>
    </w:p>
    <w:p w:rsidR="00874FA5" w:rsidRDefault="00956771" w:rsidP="00874FA5">
      <w:pPr>
        <w:pStyle w:val="Odst"/>
        <w:spacing w:after="160" w:line="259" w:lineRule="auto"/>
        <w:rPr>
          <w:rFonts w:ascii="NewsGot" w:hAnsi="NewsGot"/>
          <w:sz w:val="24"/>
          <w:szCs w:val="24"/>
        </w:rPr>
      </w:pPr>
      <w:r w:rsidRPr="00874FA5">
        <w:rPr>
          <w:rFonts w:ascii="NewsGot" w:hAnsi="NewsGot"/>
          <w:sz w:val="24"/>
          <w:szCs w:val="24"/>
        </w:rPr>
        <w:lastRenderedPageBreak/>
        <w:t xml:space="preserve">Ukončením rámcové </w:t>
      </w:r>
      <w:r w:rsidR="007F65B9" w:rsidRPr="00874FA5">
        <w:rPr>
          <w:rFonts w:ascii="NewsGot" w:hAnsi="NewsGot"/>
          <w:sz w:val="24"/>
          <w:szCs w:val="24"/>
        </w:rPr>
        <w:t>smlouvy</w:t>
      </w:r>
      <w:r w:rsidRPr="00874FA5">
        <w:rPr>
          <w:rFonts w:ascii="NewsGot" w:hAnsi="NewsGot"/>
          <w:sz w:val="24"/>
          <w:szCs w:val="24"/>
        </w:rPr>
        <w:t xml:space="preserve"> nejsou dotčena ujednání smluvních stran týkající se ceny za </w:t>
      </w:r>
      <w:r w:rsidR="00EB56FD" w:rsidRPr="00874FA5">
        <w:rPr>
          <w:rFonts w:ascii="NewsGot" w:hAnsi="NewsGot"/>
          <w:sz w:val="24"/>
          <w:szCs w:val="24"/>
        </w:rPr>
        <w:t>poskytnutí</w:t>
      </w:r>
      <w:r w:rsidRPr="00874FA5">
        <w:rPr>
          <w:rFonts w:ascii="NewsGot" w:hAnsi="NewsGot"/>
          <w:sz w:val="24"/>
          <w:szCs w:val="24"/>
        </w:rPr>
        <w:t xml:space="preserve"> reklamní </w:t>
      </w:r>
      <w:r w:rsidR="0094012E" w:rsidRPr="00874FA5">
        <w:rPr>
          <w:rFonts w:ascii="NewsGot" w:hAnsi="NewsGot"/>
          <w:sz w:val="24"/>
          <w:szCs w:val="24"/>
        </w:rPr>
        <w:t>služeb</w:t>
      </w:r>
      <w:r w:rsidRPr="00874FA5">
        <w:rPr>
          <w:rFonts w:ascii="NewsGot" w:hAnsi="NewsGot"/>
          <w:sz w:val="24"/>
          <w:szCs w:val="24"/>
        </w:rPr>
        <w:t xml:space="preserve">, sankcí, náhrady škody, platebních podmínek a jiná ujednání, která vzhledem ke své povaze mají trvat i po ukončení rámcové </w:t>
      </w:r>
      <w:r w:rsidR="007F65B9" w:rsidRPr="00874FA5">
        <w:rPr>
          <w:rFonts w:ascii="NewsGot" w:hAnsi="NewsGot"/>
          <w:sz w:val="24"/>
          <w:szCs w:val="24"/>
        </w:rPr>
        <w:t>smlouvy</w:t>
      </w:r>
      <w:r w:rsidRPr="00874FA5">
        <w:rPr>
          <w:rFonts w:ascii="NewsGot" w:hAnsi="NewsGot"/>
          <w:sz w:val="24"/>
          <w:szCs w:val="24"/>
        </w:rPr>
        <w:t>.</w:t>
      </w:r>
    </w:p>
    <w:p w:rsidR="00FB7AA9" w:rsidRPr="00874FA5" w:rsidRDefault="00FB7AA9" w:rsidP="00874FA5">
      <w:pPr>
        <w:pStyle w:val="Odst"/>
        <w:numPr>
          <w:ilvl w:val="0"/>
          <w:numId w:val="0"/>
        </w:numPr>
        <w:spacing w:after="160" w:line="259" w:lineRule="auto"/>
        <w:ind w:left="425"/>
        <w:rPr>
          <w:rFonts w:ascii="NewsGot" w:hAnsi="NewsGot"/>
          <w:sz w:val="24"/>
          <w:szCs w:val="24"/>
        </w:rPr>
      </w:pPr>
    </w:p>
    <w:p w:rsidR="003827CE" w:rsidRPr="00FB7AA9" w:rsidRDefault="00F639D5" w:rsidP="0021662C">
      <w:pPr>
        <w:pStyle w:val="l"/>
        <w:rPr>
          <w:rFonts w:ascii="NewsGot" w:hAnsi="NewsGot"/>
          <w:sz w:val="24"/>
          <w:szCs w:val="24"/>
        </w:rPr>
      </w:pPr>
      <w:r w:rsidRPr="00FB7AA9">
        <w:rPr>
          <w:rFonts w:ascii="NewsGot" w:hAnsi="NewsGot"/>
          <w:sz w:val="24"/>
          <w:szCs w:val="24"/>
        </w:rPr>
        <w:t>Pojištění</w:t>
      </w:r>
    </w:p>
    <w:p w:rsidR="00F639D5" w:rsidRDefault="00F639D5" w:rsidP="00E73823">
      <w:pPr>
        <w:pStyle w:val="Odst"/>
        <w:numPr>
          <w:ilvl w:val="0"/>
          <w:numId w:val="0"/>
        </w:numPr>
        <w:ind w:left="425"/>
        <w:rPr>
          <w:rFonts w:ascii="NewsGot" w:hAnsi="NewsGot"/>
          <w:sz w:val="24"/>
          <w:szCs w:val="24"/>
        </w:rPr>
      </w:pPr>
      <w:r w:rsidRPr="00FB7AA9">
        <w:rPr>
          <w:rFonts w:ascii="NewsGot" w:hAnsi="NewsGot"/>
          <w:sz w:val="24"/>
          <w:szCs w:val="24"/>
        </w:rPr>
        <w:t xml:space="preserve">Poskytovatel prohlašuje, že má ke dni uzavření této smlouvy uzavřené platné a účinné pojištění profesní odpovědnosti u </w:t>
      </w:r>
      <w:r w:rsidR="009858F4" w:rsidRPr="00FB7AA9">
        <w:rPr>
          <w:rFonts w:ascii="NewsGot" w:hAnsi="NewsGot"/>
          <w:sz w:val="24"/>
          <w:szCs w:val="24"/>
        </w:rPr>
        <w:t xml:space="preserve">Kooperativa pojišťovna, a.s., </w:t>
      </w:r>
      <w:proofErr w:type="spellStart"/>
      <w:r w:rsidR="009858F4" w:rsidRPr="00FB7AA9">
        <w:rPr>
          <w:rFonts w:ascii="NewsGot" w:hAnsi="NewsGot"/>
          <w:sz w:val="24"/>
          <w:szCs w:val="24"/>
        </w:rPr>
        <w:t>Vienna</w:t>
      </w:r>
      <w:proofErr w:type="spellEnd"/>
      <w:r w:rsidR="009858F4" w:rsidRPr="00FB7AA9">
        <w:rPr>
          <w:rFonts w:ascii="NewsGot" w:hAnsi="NewsGot"/>
          <w:sz w:val="24"/>
          <w:szCs w:val="24"/>
        </w:rPr>
        <w:t xml:space="preserve"> </w:t>
      </w:r>
      <w:proofErr w:type="spellStart"/>
      <w:r w:rsidR="009858F4" w:rsidRPr="00FB7AA9">
        <w:rPr>
          <w:rFonts w:ascii="NewsGot" w:hAnsi="NewsGot"/>
          <w:sz w:val="24"/>
          <w:szCs w:val="24"/>
        </w:rPr>
        <w:t>Insurance</w:t>
      </w:r>
      <w:proofErr w:type="spellEnd"/>
      <w:r w:rsidR="009858F4" w:rsidRPr="00FB7AA9">
        <w:rPr>
          <w:rFonts w:ascii="NewsGot" w:hAnsi="NewsGot"/>
          <w:sz w:val="24"/>
          <w:szCs w:val="24"/>
        </w:rPr>
        <w:t xml:space="preserve"> Group</w:t>
      </w:r>
      <w:r w:rsidRPr="00FB7AA9">
        <w:rPr>
          <w:rFonts w:ascii="NewsGot" w:hAnsi="NewsGot"/>
          <w:sz w:val="24"/>
          <w:szCs w:val="24"/>
        </w:rPr>
        <w:t xml:space="preserve"> pojistnou smlouvou</w:t>
      </w:r>
      <w:r w:rsidR="009858F4" w:rsidRPr="00FB7AA9">
        <w:rPr>
          <w:rFonts w:ascii="NewsGot" w:hAnsi="NewsGot"/>
          <w:sz w:val="24"/>
          <w:szCs w:val="24"/>
        </w:rPr>
        <w:t xml:space="preserve"> č. </w:t>
      </w:r>
      <w:proofErr w:type="gramStart"/>
      <w:r w:rsidR="009858F4" w:rsidRPr="00FB7AA9">
        <w:rPr>
          <w:rFonts w:ascii="NewsGot" w:hAnsi="NewsGot"/>
          <w:sz w:val="24"/>
          <w:szCs w:val="24"/>
        </w:rPr>
        <w:t>8602734834</w:t>
      </w:r>
      <w:r w:rsidR="00684C1B" w:rsidRPr="00FB7AA9">
        <w:rPr>
          <w:rFonts w:ascii="NewsGot" w:hAnsi="NewsGot"/>
          <w:sz w:val="24"/>
          <w:szCs w:val="24"/>
        </w:rPr>
        <w:t xml:space="preserve"> </w:t>
      </w:r>
      <w:r w:rsidRPr="00FB7AA9">
        <w:rPr>
          <w:rFonts w:ascii="NewsGot" w:hAnsi="NewsGot"/>
          <w:sz w:val="24"/>
          <w:szCs w:val="24"/>
        </w:rPr>
        <w:t xml:space="preserve"> za</w:t>
      </w:r>
      <w:proofErr w:type="gramEnd"/>
      <w:r w:rsidRPr="00FB7AA9">
        <w:rPr>
          <w:rFonts w:ascii="NewsGot" w:hAnsi="NewsGot"/>
          <w:sz w:val="24"/>
          <w:szCs w:val="24"/>
        </w:rPr>
        <w:t xml:space="preserve"> škodu způsobenou třetím osobám při výkonu povolání s pojistným limitem minimálně ve výši 10,000.000,- Kč (deset milionů korun českých). Toto pojištění se Zhotovitel zavazuje udržovat v účinnosti po celou dobu trvání smlouvy. Poskytovatel předloží objednateli na jeho žádost originál pojistné smlouvy k nahlédnutí, případně také předložit příslušné a aktuální znění všeobecných pojistných podmínek k předmětné smlouvě. </w:t>
      </w:r>
    </w:p>
    <w:p w:rsidR="00874FA5" w:rsidRPr="00FB7AA9" w:rsidRDefault="00874FA5" w:rsidP="00E73823">
      <w:pPr>
        <w:pStyle w:val="Odst"/>
        <w:numPr>
          <w:ilvl w:val="0"/>
          <w:numId w:val="0"/>
        </w:numPr>
        <w:ind w:left="425"/>
        <w:rPr>
          <w:rFonts w:ascii="NewsGot" w:hAnsi="NewsGot"/>
          <w:sz w:val="24"/>
          <w:szCs w:val="24"/>
        </w:rPr>
      </w:pPr>
    </w:p>
    <w:p w:rsidR="003827CE" w:rsidRPr="00FB7AA9" w:rsidRDefault="003827CE" w:rsidP="0021662C">
      <w:pPr>
        <w:pStyle w:val="l"/>
        <w:rPr>
          <w:rFonts w:ascii="NewsGot" w:hAnsi="NewsGot"/>
          <w:sz w:val="24"/>
          <w:szCs w:val="24"/>
        </w:rPr>
      </w:pPr>
      <w:r w:rsidRPr="00FB7AA9">
        <w:rPr>
          <w:rFonts w:ascii="NewsGot" w:hAnsi="NewsGot"/>
          <w:sz w:val="24"/>
          <w:szCs w:val="24"/>
        </w:rPr>
        <w:t>Poddodavatelé</w:t>
      </w:r>
    </w:p>
    <w:p w:rsidR="003827CE" w:rsidRPr="00FB7AA9" w:rsidRDefault="003827CE" w:rsidP="00672CD8">
      <w:pPr>
        <w:pStyle w:val="Odst"/>
        <w:rPr>
          <w:rFonts w:ascii="NewsGot" w:hAnsi="NewsGot"/>
          <w:sz w:val="24"/>
          <w:szCs w:val="24"/>
        </w:rPr>
      </w:pPr>
      <w:r w:rsidRPr="00FB7AA9">
        <w:rPr>
          <w:rFonts w:ascii="NewsGot" w:hAnsi="NewsGot"/>
          <w:sz w:val="24"/>
          <w:szCs w:val="24"/>
        </w:rPr>
        <w:t xml:space="preserve">Poskytovatel je oprávněn pověřit </w:t>
      </w:r>
      <w:r w:rsidR="00BE2632" w:rsidRPr="00FB7AA9">
        <w:rPr>
          <w:rFonts w:ascii="NewsGot" w:hAnsi="NewsGot"/>
          <w:sz w:val="24"/>
          <w:szCs w:val="24"/>
        </w:rPr>
        <w:t>poskytováním</w:t>
      </w:r>
      <w:r w:rsidRPr="00FB7AA9">
        <w:rPr>
          <w:rFonts w:ascii="NewsGot" w:hAnsi="NewsGot"/>
          <w:sz w:val="24"/>
          <w:szCs w:val="24"/>
        </w:rPr>
        <w:t xml:space="preserve"> reklamní</w:t>
      </w:r>
      <w:r w:rsidR="00E73823"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či jejích částí poddodavatele, jejichž seznam tvoří </w:t>
      </w:r>
      <w:r w:rsidR="00BE2632" w:rsidRPr="00FB7AA9">
        <w:rPr>
          <w:rFonts w:ascii="NewsGot" w:hAnsi="NewsGot"/>
          <w:sz w:val="24"/>
          <w:szCs w:val="24"/>
          <w:u w:val="single"/>
        </w:rPr>
        <w:t>p</w:t>
      </w:r>
      <w:r w:rsidRPr="00FB7AA9">
        <w:rPr>
          <w:rFonts w:ascii="NewsGot" w:hAnsi="NewsGot"/>
          <w:sz w:val="24"/>
          <w:szCs w:val="24"/>
          <w:u w:val="single"/>
        </w:rPr>
        <w:t>řílohu č. 3</w:t>
      </w:r>
      <w:r w:rsidRPr="00FB7AA9">
        <w:rPr>
          <w:rFonts w:ascii="NewsGot" w:hAnsi="NewsGot"/>
          <w:sz w:val="24"/>
          <w:szCs w:val="24"/>
        </w:rPr>
        <w:t xml:space="preserve"> této rámcové </w:t>
      </w:r>
      <w:r w:rsidR="007F65B9" w:rsidRPr="00FB7AA9">
        <w:rPr>
          <w:rFonts w:ascii="NewsGot" w:hAnsi="NewsGot"/>
          <w:sz w:val="24"/>
          <w:szCs w:val="24"/>
        </w:rPr>
        <w:t>smlouvy</w:t>
      </w:r>
      <w:r w:rsidRPr="00FB7AA9">
        <w:rPr>
          <w:rFonts w:ascii="NewsGot" w:hAnsi="NewsGot"/>
          <w:sz w:val="24"/>
          <w:szCs w:val="24"/>
        </w:rPr>
        <w:t xml:space="preserve">. Poskytovatel je oprávněn změnit poddodavatele jen s předchozím písemným souhlasem objednatele, přičemž nový poddodavatel musí disponovat kvalifikací ve stejném či větším rozsahu, který původní poddodavatel prokázal za poskytovatele. </w:t>
      </w:r>
    </w:p>
    <w:p w:rsidR="003827CE" w:rsidRPr="00FB7AA9" w:rsidRDefault="003827CE" w:rsidP="0021662C">
      <w:pPr>
        <w:pStyle w:val="Odst"/>
        <w:rPr>
          <w:rFonts w:ascii="NewsGot" w:hAnsi="NewsGot"/>
          <w:sz w:val="24"/>
          <w:szCs w:val="24"/>
        </w:rPr>
      </w:pPr>
      <w:r w:rsidRPr="00FB7AA9">
        <w:rPr>
          <w:rFonts w:ascii="NewsGot" w:hAnsi="NewsGot"/>
          <w:sz w:val="24"/>
          <w:szCs w:val="24"/>
        </w:rPr>
        <w:t>V případě porušení povinnosti stanovené v odst. 1</w:t>
      </w:r>
      <w:r w:rsidR="00C24064" w:rsidRPr="00FB7AA9">
        <w:rPr>
          <w:rFonts w:ascii="NewsGot" w:hAnsi="NewsGot"/>
          <w:sz w:val="24"/>
          <w:szCs w:val="24"/>
        </w:rPr>
        <w:t xml:space="preserve"> výše</w:t>
      </w:r>
      <w:r w:rsidRPr="00FB7AA9">
        <w:rPr>
          <w:rFonts w:ascii="NewsGot" w:hAnsi="NewsGot"/>
          <w:sz w:val="24"/>
          <w:szCs w:val="24"/>
        </w:rPr>
        <w:t xml:space="preserve"> je poskytovatel povinen zaplatit objednateli smluvní pokutu ve výši 2</w:t>
      </w:r>
      <w:r w:rsidR="00E04DDC" w:rsidRPr="00FB7AA9">
        <w:rPr>
          <w:rFonts w:ascii="NewsGot" w:hAnsi="NewsGot"/>
          <w:sz w:val="24"/>
          <w:szCs w:val="24"/>
        </w:rPr>
        <w:t xml:space="preserve"> </w:t>
      </w:r>
      <w:r w:rsidRPr="00FB7AA9">
        <w:rPr>
          <w:rFonts w:ascii="NewsGot" w:hAnsi="NewsGot"/>
          <w:sz w:val="24"/>
          <w:szCs w:val="24"/>
        </w:rPr>
        <w:t>000 Kč za každý započatý den, kdy dle zjištění objednatele takové porušení trvalo.</w:t>
      </w:r>
    </w:p>
    <w:p w:rsidR="003827CE" w:rsidRPr="00FB7AA9" w:rsidRDefault="003827CE" w:rsidP="0021662C">
      <w:pPr>
        <w:pStyle w:val="Odst"/>
        <w:rPr>
          <w:rFonts w:ascii="NewsGot" w:hAnsi="NewsGot"/>
          <w:sz w:val="24"/>
          <w:szCs w:val="24"/>
        </w:rPr>
      </w:pPr>
      <w:r w:rsidRPr="00FB7AA9">
        <w:rPr>
          <w:rFonts w:ascii="NewsGot" w:hAnsi="NewsGot"/>
          <w:sz w:val="24"/>
          <w:szCs w:val="24"/>
        </w:rPr>
        <w:t>Při provádění reklamní</w:t>
      </w:r>
      <w:r w:rsidR="000E4217" w:rsidRPr="00FB7AA9">
        <w:rPr>
          <w:rFonts w:ascii="NewsGot" w:hAnsi="NewsGot"/>
          <w:sz w:val="24"/>
          <w:szCs w:val="24"/>
        </w:rPr>
        <w:t>ch</w:t>
      </w:r>
      <w:r w:rsidRPr="00FB7AA9">
        <w:rPr>
          <w:rFonts w:ascii="NewsGot" w:hAnsi="NewsGot"/>
          <w:sz w:val="24"/>
          <w:szCs w:val="24"/>
        </w:rPr>
        <w:t xml:space="preserve"> </w:t>
      </w:r>
      <w:r w:rsidR="0094012E" w:rsidRPr="00FB7AA9">
        <w:rPr>
          <w:rFonts w:ascii="NewsGot" w:hAnsi="NewsGot"/>
          <w:sz w:val="24"/>
          <w:szCs w:val="24"/>
        </w:rPr>
        <w:t>služeb</w:t>
      </w:r>
      <w:r w:rsidRPr="00FB7AA9">
        <w:rPr>
          <w:rFonts w:ascii="NewsGot" w:hAnsi="NewsGot"/>
          <w:sz w:val="24"/>
          <w:szCs w:val="24"/>
        </w:rPr>
        <w:t xml:space="preserve"> či její části poddodavatelem je poskytovatel odpovědný objednateli za jakoukoli takto prováděnou část svých povinností vyplývajících z rámcové </w:t>
      </w:r>
      <w:r w:rsidR="007F65B9" w:rsidRPr="00FB7AA9">
        <w:rPr>
          <w:rFonts w:ascii="NewsGot" w:hAnsi="NewsGot"/>
          <w:sz w:val="24"/>
          <w:szCs w:val="24"/>
        </w:rPr>
        <w:t>smlouvy</w:t>
      </w:r>
      <w:r w:rsidRPr="00FB7AA9">
        <w:rPr>
          <w:rFonts w:ascii="NewsGot" w:hAnsi="NewsGot"/>
          <w:sz w:val="24"/>
          <w:szCs w:val="24"/>
        </w:rPr>
        <w:t xml:space="preserve">, jako kdyby je plnil sám. Pro vyloučení pochybností se pro účely této rámcové </w:t>
      </w:r>
      <w:r w:rsidR="007F65B9" w:rsidRPr="00FB7AA9">
        <w:rPr>
          <w:rFonts w:ascii="NewsGot" w:hAnsi="NewsGot"/>
          <w:sz w:val="24"/>
          <w:szCs w:val="24"/>
        </w:rPr>
        <w:t>smlouvy</w:t>
      </w:r>
      <w:r w:rsidRPr="00FB7AA9">
        <w:rPr>
          <w:rFonts w:ascii="NewsGot" w:hAnsi="NewsGot"/>
          <w:sz w:val="24"/>
          <w:szCs w:val="24"/>
        </w:rPr>
        <w:t xml:space="preserve"> bude jakékoliv jednání poddodavatele považovat za jednání poskytovatele.</w:t>
      </w:r>
    </w:p>
    <w:p w:rsidR="00BE2632" w:rsidRDefault="00BE2632" w:rsidP="00BE2632">
      <w:pPr>
        <w:pStyle w:val="Odst"/>
        <w:rPr>
          <w:rFonts w:ascii="NewsGot" w:hAnsi="NewsGot"/>
          <w:sz w:val="24"/>
          <w:szCs w:val="24"/>
        </w:rPr>
      </w:pPr>
      <w:r w:rsidRPr="00FB7AA9">
        <w:rPr>
          <w:rFonts w:ascii="NewsGot" w:hAnsi="NewsGot"/>
          <w:sz w:val="24"/>
          <w:szCs w:val="24"/>
        </w:rPr>
        <w:t>Poskytovatel je povinen zajistit řádné a včasné plnění finančních závazků poddodavatelům, kdy za řádné a včasné plnění se považuje plné uhrazení poddodavatelem vystavených a doručených faktur za plnění poskytnutá dle jednotlivých objednávek, a to vždy do 30 dnů od obdržení platby ze strany objednatele za konkrétní reklamní služby. Poskytovatel je povinen na žádost objednatele předložit k nahlédnutí smlouvy uzavřené mezi poskytovatelem a jeho poddodavatelem.</w:t>
      </w:r>
    </w:p>
    <w:p w:rsidR="00874FA5" w:rsidRPr="00FB7AA9" w:rsidRDefault="00874FA5" w:rsidP="00874FA5">
      <w:pPr>
        <w:pStyle w:val="Odst"/>
        <w:numPr>
          <w:ilvl w:val="0"/>
          <w:numId w:val="0"/>
        </w:numPr>
        <w:ind w:left="425"/>
        <w:rPr>
          <w:rFonts w:ascii="NewsGot" w:hAnsi="NewsGot"/>
          <w:sz w:val="24"/>
          <w:szCs w:val="24"/>
        </w:rPr>
      </w:pPr>
    </w:p>
    <w:p w:rsidR="00203EF5" w:rsidRPr="00FB7AA9" w:rsidRDefault="00203EF5" w:rsidP="00203EF5">
      <w:pPr>
        <w:pStyle w:val="l"/>
        <w:rPr>
          <w:rFonts w:ascii="NewsGot" w:hAnsi="NewsGot"/>
          <w:sz w:val="24"/>
          <w:szCs w:val="24"/>
        </w:rPr>
      </w:pPr>
      <w:r w:rsidRPr="00FB7AA9">
        <w:rPr>
          <w:rFonts w:ascii="NewsGot" w:hAnsi="NewsGot"/>
          <w:sz w:val="24"/>
          <w:szCs w:val="24"/>
        </w:rPr>
        <w:t>Společensky odpovědné plněné veřejné zakázky</w:t>
      </w:r>
    </w:p>
    <w:p w:rsidR="00203EF5" w:rsidRPr="00FB7AA9" w:rsidRDefault="00203EF5" w:rsidP="00203EF5">
      <w:pPr>
        <w:pStyle w:val="Odst"/>
        <w:rPr>
          <w:rFonts w:ascii="NewsGot" w:hAnsi="NewsGot"/>
          <w:sz w:val="24"/>
          <w:szCs w:val="24"/>
        </w:rPr>
      </w:pPr>
      <w:r w:rsidRPr="00FB7AA9">
        <w:rPr>
          <w:rFonts w:ascii="NewsGot" w:hAnsi="NewsGot"/>
          <w:sz w:val="24"/>
          <w:szCs w:val="24"/>
        </w:rPr>
        <w:t xml:space="preserve">Poskytovatel se podpisem této smlouvy zavazuje dodržovat povinnosti vyplývající z čestného prohlášení ke společensky odpovědnému plnění veřejné zakázky, které je součástí jeho nabídky podané v rámci veřejné zakázky. Objednatel je oprávněn plnění těchto povinností kdykoliv kontrolovat, a to i bez předchozího ohlášení poskytovateli. Poskytovatel je při takové kontrole povinen poskytnout veškerou požadovanou součinnost. Je-li k provedení kontroly potřeba předložení dokumentů, zavazuje se poskytovatel k jejich předložení nejpozději do 3 (tří) pracovních dnů od doručení výzvy objednatele. </w:t>
      </w:r>
    </w:p>
    <w:p w:rsidR="00203EF5" w:rsidRPr="00FB7AA9" w:rsidRDefault="00203EF5" w:rsidP="00203EF5">
      <w:pPr>
        <w:pStyle w:val="Odst"/>
        <w:rPr>
          <w:rFonts w:ascii="NewsGot" w:hAnsi="NewsGot"/>
          <w:sz w:val="24"/>
          <w:szCs w:val="24"/>
        </w:rPr>
      </w:pPr>
      <w:r w:rsidRPr="00FB7AA9">
        <w:rPr>
          <w:rFonts w:ascii="NewsGot" w:hAnsi="NewsGot"/>
          <w:sz w:val="24"/>
          <w:szCs w:val="24"/>
        </w:rPr>
        <w:lastRenderedPageBreak/>
        <w:t xml:space="preserve">Poskytovatel se zavazuje po celou dobu trvání smluvního vztahu založeného touto rámcovou smlouvou zajistit dodržování veškerých právních předpisů, zejména pak zákona č. 262/2006 Sb., zákoník práce, ve znění pozdějších předpisů (odměňování, pracovní doba, doba odpočinku mezi směnami, placené přesčasy), a dále předpisů týkajících se oblasti zaměstnanosti a bezpečnosti a ochrany zdraví při práci, tj. zejména zákona č. 435/2004 Sb., o zaměstnanosti, ve znění pozdějších předpisů, a to vůči všem osobám, které se na plnění </w:t>
      </w:r>
      <w:r w:rsidR="00D76782" w:rsidRPr="00FB7AA9">
        <w:rPr>
          <w:rFonts w:ascii="NewsGot" w:hAnsi="NewsGot"/>
          <w:sz w:val="24"/>
          <w:szCs w:val="24"/>
        </w:rPr>
        <w:t>rámcové s</w:t>
      </w:r>
      <w:r w:rsidRPr="00FB7AA9">
        <w:rPr>
          <w:rFonts w:ascii="NewsGot" w:hAnsi="NewsGot"/>
          <w:sz w:val="24"/>
          <w:szCs w:val="24"/>
        </w:rPr>
        <w:t xml:space="preserve">mlouvy podílejí, a bez ohledu na to, zda budou činnosti prováděny bezprostředně </w:t>
      </w:r>
      <w:r w:rsidR="00D76782" w:rsidRPr="00FB7AA9">
        <w:rPr>
          <w:rFonts w:ascii="NewsGot" w:hAnsi="NewsGot"/>
          <w:sz w:val="24"/>
          <w:szCs w:val="24"/>
        </w:rPr>
        <w:t>poskytovatelem</w:t>
      </w:r>
      <w:r w:rsidRPr="00FB7AA9">
        <w:rPr>
          <w:rFonts w:ascii="NewsGot" w:hAnsi="NewsGot"/>
          <w:sz w:val="24"/>
          <w:szCs w:val="24"/>
        </w:rPr>
        <w:t xml:space="preserve"> či jeho poddodavateli.</w:t>
      </w:r>
    </w:p>
    <w:p w:rsidR="00203EF5" w:rsidRPr="00FB7AA9" w:rsidRDefault="00D76782" w:rsidP="00D76782">
      <w:pPr>
        <w:pStyle w:val="Odst"/>
        <w:rPr>
          <w:rFonts w:ascii="NewsGot" w:hAnsi="NewsGot"/>
          <w:sz w:val="24"/>
          <w:szCs w:val="24"/>
        </w:rPr>
      </w:pPr>
      <w:r w:rsidRPr="00FB7AA9">
        <w:rPr>
          <w:rFonts w:ascii="NewsGot" w:hAnsi="NewsGot"/>
          <w:sz w:val="24"/>
          <w:szCs w:val="24"/>
        </w:rPr>
        <w:t>Poskytovatel</w:t>
      </w:r>
      <w:r w:rsidR="00203EF5" w:rsidRPr="00FB7AA9">
        <w:rPr>
          <w:rFonts w:ascii="NewsGot" w:hAnsi="NewsGot"/>
          <w:sz w:val="24"/>
          <w:szCs w:val="24"/>
        </w:rPr>
        <w:t xml:space="preserve"> se také zavazuje zajistit, že všechny osoby, které se na plnění </w:t>
      </w:r>
      <w:r w:rsidRPr="00FB7AA9">
        <w:rPr>
          <w:rFonts w:ascii="NewsGot" w:hAnsi="NewsGot"/>
          <w:sz w:val="24"/>
          <w:szCs w:val="24"/>
        </w:rPr>
        <w:t>rámcové smlouvy</w:t>
      </w:r>
      <w:r w:rsidR="00203EF5" w:rsidRPr="00FB7AA9">
        <w:rPr>
          <w:rFonts w:ascii="NewsGot" w:hAnsi="NewsGot"/>
          <w:sz w:val="24"/>
          <w:szCs w:val="24"/>
        </w:rPr>
        <w:t xml:space="preserve"> podílejí (a bez ohledu na to, zda budou činnosti prováděny </w:t>
      </w:r>
      <w:r w:rsidRPr="00FB7AA9">
        <w:rPr>
          <w:rFonts w:ascii="NewsGot" w:hAnsi="NewsGot"/>
          <w:sz w:val="24"/>
          <w:szCs w:val="24"/>
        </w:rPr>
        <w:t>poskytovatelem</w:t>
      </w:r>
      <w:r w:rsidR="00203EF5" w:rsidRPr="00FB7AA9">
        <w:rPr>
          <w:rFonts w:ascii="NewsGot" w:hAnsi="NewsGot"/>
          <w:sz w:val="24"/>
          <w:szCs w:val="24"/>
        </w:rPr>
        <w:t xml:space="preserve"> či jeho poddodavateli), jsou vedeny v příslušných registrech, jako například v obchodním rejstříku, živnostenském rejstříku, registru pojištěnců ČSSZ, apod., a mají příslušná povolení k pobytu v ČR. </w:t>
      </w:r>
    </w:p>
    <w:p w:rsidR="00203EF5" w:rsidRPr="00FB7AA9" w:rsidRDefault="00203EF5" w:rsidP="00D76782">
      <w:pPr>
        <w:pStyle w:val="Odst"/>
        <w:rPr>
          <w:rFonts w:ascii="NewsGot" w:hAnsi="NewsGot"/>
          <w:sz w:val="24"/>
          <w:szCs w:val="24"/>
        </w:rPr>
      </w:pPr>
      <w:r w:rsidRPr="00FB7AA9">
        <w:rPr>
          <w:rFonts w:ascii="NewsGot" w:hAnsi="NewsGot"/>
          <w:sz w:val="24"/>
          <w:szCs w:val="24"/>
        </w:rPr>
        <w:t xml:space="preserve">Objednatel je oprávněn průběžně kontrolovat dodržování povinností </w:t>
      </w:r>
      <w:r w:rsidR="00D76782" w:rsidRPr="00FB7AA9">
        <w:rPr>
          <w:rFonts w:ascii="NewsGot" w:hAnsi="NewsGot"/>
          <w:sz w:val="24"/>
          <w:szCs w:val="24"/>
        </w:rPr>
        <w:t xml:space="preserve">dle </w:t>
      </w:r>
      <w:r w:rsidRPr="00FB7AA9">
        <w:rPr>
          <w:rFonts w:ascii="NewsGot" w:hAnsi="NewsGot"/>
          <w:sz w:val="24"/>
          <w:szCs w:val="24"/>
        </w:rPr>
        <w:t xml:space="preserve">odst. </w:t>
      </w:r>
      <w:r w:rsidR="00D76782" w:rsidRPr="00FB7AA9">
        <w:rPr>
          <w:rFonts w:ascii="NewsGot" w:hAnsi="NewsGot"/>
          <w:sz w:val="24"/>
          <w:szCs w:val="24"/>
        </w:rPr>
        <w:t>2. a 3 výše</w:t>
      </w:r>
      <w:r w:rsidRPr="00FB7AA9">
        <w:rPr>
          <w:rFonts w:ascii="NewsGot" w:hAnsi="NewsGot"/>
          <w:sz w:val="24"/>
          <w:szCs w:val="24"/>
        </w:rPr>
        <w:t xml:space="preserve">, přičemž </w:t>
      </w:r>
      <w:r w:rsidR="00D76782" w:rsidRPr="00FB7AA9">
        <w:rPr>
          <w:rFonts w:ascii="NewsGot" w:hAnsi="NewsGot"/>
          <w:sz w:val="24"/>
          <w:szCs w:val="24"/>
        </w:rPr>
        <w:t>poskytovatel</w:t>
      </w:r>
      <w:r w:rsidRPr="00FB7AA9">
        <w:rPr>
          <w:rFonts w:ascii="NewsGot" w:hAnsi="NewsGot"/>
          <w:sz w:val="24"/>
          <w:szCs w:val="24"/>
        </w:rPr>
        <w:t xml:space="preserve"> je povinen tuto kontrolu umožnit, strpět a poskytnout </w:t>
      </w:r>
      <w:r w:rsidR="00D76782" w:rsidRPr="00FB7AA9">
        <w:rPr>
          <w:rFonts w:ascii="NewsGot" w:hAnsi="NewsGot"/>
          <w:sz w:val="24"/>
          <w:szCs w:val="24"/>
        </w:rPr>
        <w:t>o</w:t>
      </w:r>
      <w:r w:rsidRPr="00FB7AA9">
        <w:rPr>
          <w:rFonts w:ascii="NewsGot" w:hAnsi="NewsGot"/>
          <w:sz w:val="24"/>
          <w:szCs w:val="24"/>
        </w:rPr>
        <w:t>bjednateli nezbytnou součinnost k jejímu provedení.</w:t>
      </w:r>
    </w:p>
    <w:p w:rsidR="0053250A" w:rsidRPr="00FB7AA9" w:rsidRDefault="0053250A" w:rsidP="0053250A">
      <w:pPr>
        <w:pStyle w:val="Odst"/>
        <w:numPr>
          <w:ilvl w:val="0"/>
          <w:numId w:val="0"/>
        </w:numPr>
        <w:ind w:left="425"/>
        <w:rPr>
          <w:rFonts w:ascii="NewsGot" w:hAnsi="NewsGot"/>
          <w:sz w:val="24"/>
          <w:szCs w:val="24"/>
        </w:rPr>
      </w:pPr>
    </w:p>
    <w:p w:rsidR="00BE2632" w:rsidRPr="00FB7AA9" w:rsidRDefault="0053250A" w:rsidP="00F82D44">
      <w:pPr>
        <w:pStyle w:val="l"/>
        <w:spacing w:before="0" w:after="0"/>
        <w:rPr>
          <w:rFonts w:ascii="NewsGot" w:hAnsi="NewsGot"/>
          <w:sz w:val="24"/>
          <w:szCs w:val="24"/>
        </w:rPr>
      </w:pPr>
      <w:r w:rsidRPr="00FB7AA9">
        <w:rPr>
          <w:rFonts w:ascii="NewsGot" w:hAnsi="NewsGot"/>
          <w:sz w:val="24"/>
          <w:szCs w:val="24"/>
        </w:rPr>
        <w:t>Oprávněné osoby</w:t>
      </w:r>
    </w:p>
    <w:p w:rsidR="00F82D44" w:rsidRPr="00FB7AA9" w:rsidRDefault="00F82D44" w:rsidP="00F82D44">
      <w:pPr>
        <w:pStyle w:val="Odst"/>
        <w:numPr>
          <w:ilvl w:val="0"/>
          <w:numId w:val="0"/>
        </w:numPr>
        <w:ind w:left="425"/>
        <w:rPr>
          <w:rFonts w:ascii="NewsGot" w:hAnsi="NewsGot"/>
          <w:sz w:val="24"/>
          <w:szCs w:val="24"/>
        </w:rPr>
      </w:pPr>
    </w:p>
    <w:p w:rsidR="00C0371A" w:rsidRPr="00FB7AA9" w:rsidRDefault="00C0371A" w:rsidP="0053250A">
      <w:pPr>
        <w:pStyle w:val="Odst"/>
        <w:rPr>
          <w:rFonts w:ascii="NewsGot" w:hAnsi="NewsGot"/>
          <w:sz w:val="24"/>
          <w:szCs w:val="24"/>
        </w:rPr>
      </w:pPr>
      <w:r w:rsidRPr="00FB7AA9">
        <w:rPr>
          <w:rFonts w:ascii="NewsGot" w:hAnsi="NewsGot"/>
          <w:sz w:val="24"/>
          <w:szCs w:val="24"/>
        </w:rPr>
        <w:t xml:space="preserve">Komunikace mezi </w:t>
      </w:r>
      <w:r w:rsidR="0053250A" w:rsidRPr="00FB7AA9">
        <w:rPr>
          <w:rFonts w:ascii="NewsGot" w:hAnsi="NewsGot"/>
          <w:sz w:val="24"/>
          <w:szCs w:val="24"/>
        </w:rPr>
        <w:t>smluvními s</w:t>
      </w:r>
      <w:r w:rsidRPr="00FB7AA9">
        <w:rPr>
          <w:rFonts w:ascii="NewsGot" w:hAnsi="NewsGot"/>
          <w:sz w:val="24"/>
          <w:szCs w:val="24"/>
        </w:rPr>
        <w:t xml:space="preserve">tranami bude probíhat prostřednictvím následujících oprávněných osob nebo statutárních zástupců </w:t>
      </w:r>
      <w:r w:rsidR="0053250A" w:rsidRPr="00FB7AA9">
        <w:rPr>
          <w:rFonts w:ascii="NewsGot" w:hAnsi="NewsGot"/>
          <w:sz w:val="24"/>
          <w:szCs w:val="24"/>
        </w:rPr>
        <w:t>smluvních stran</w:t>
      </w:r>
      <w:r w:rsidRPr="00FB7AA9">
        <w:rPr>
          <w:rFonts w:ascii="NewsGot" w:hAnsi="NewsGot"/>
          <w:sz w:val="24"/>
          <w:szCs w:val="24"/>
        </w:rPr>
        <w:t xml:space="preserve">, pokud </w:t>
      </w:r>
      <w:r w:rsidR="0053250A" w:rsidRPr="00FB7AA9">
        <w:rPr>
          <w:rFonts w:ascii="NewsGot" w:hAnsi="NewsGot"/>
          <w:sz w:val="24"/>
          <w:szCs w:val="24"/>
        </w:rPr>
        <w:t>smluvní strana</w:t>
      </w:r>
      <w:r w:rsidRPr="00FB7AA9">
        <w:rPr>
          <w:rFonts w:ascii="NewsGot" w:hAnsi="NewsGot"/>
          <w:sz w:val="24"/>
          <w:szCs w:val="24"/>
        </w:rPr>
        <w:t xml:space="preserve"> neoznámí druhé </w:t>
      </w:r>
      <w:r w:rsidR="0053250A" w:rsidRPr="00FB7AA9">
        <w:rPr>
          <w:rFonts w:ascii="NewsGot" w:hAnsi="NewsGot"/>
          <w:sz w:val="24"/>
          <w:szCs w:val="24"/>
        </w:rPr>
        <w:t>smluvní straně</w:t>
      </w:r>
      <w:r w:rsidRPr="00FB7AA9">
        <w:rPr>
          <w:rFonts w:ascii="NewsGot" w:hAnsi="NewsGot"/>
          <w:sz w:val="24"/>
          <w:szCs w:val="24"/>
        </w:rPr>
        <w:t xml:space="preserve"> jinou oprávněnou osobu.</w:t>
      </w:r>
    </w:p>
    <w:p w:rsidR="00F82D44" w:rsidRPr="00FB7AA9" w:rsidRDefault="00C0371A" w:rsidP="00F82D44">
      <w:pPr>
        <w:pStyle w:val="Odst"/>
        <w:rPr>
          <w:rFonts w:ascii="NewsGot" w:hAnsi="NewsGot"/>
          <w:sz w:val="24"/>
          <w:szCs w:val="24"/>
        </w:rPr>
      </w:pPr>
      <w:r w:rsidRPr="00FB7AA9">
        <w:rPr>
          <w:rFonts w:ascii="NewsGot" w:hAnsi="NewsGot"/>
          <w:sz w:val="24"/>
          <w:szCs w:val="24"/>
        </w:rPr>
        <w:t xml:space="preserve">Za </w:t>
      </w:r>
      <w:r w:rsidR="0053250A" w:rsidRPr="00FB7AA9">
        <w:rPr>
          <w:rFonts w:ascii="NewsGot" w:hAnsi="NewsGot"/>
          <w:sz w:val="24"/>
          <w:szCs w:val="24"/>
        </w:rPr>
        <w:t>o</w:t>
      </w:r>
      <w:r w:rsidRPr="00FB7AA9">
        <w:rPr>
          <w:rFonts w:ascii="NewsGot" w:hAnsi="NewsGot"/>
          <w:sz w:val="24"/>
          <w:szCs w:val="24"/>
        </w:rPr>
        <w:t>bjednatele je osobou oprávněnou</w:t>
      </w:r>
      <w:r w:rsidR="003E673C">
        <w:rPr>
          <w:rFonts w:ascii="NewsGot" w:hAnsi="NewsGot"/>
          <w:sz w:val="24"/>
          <w:szCs w:val="24"/>
        </w:rPr>
        <w:t xml:space="preserve"> XXX</w:t>
      </w:r>
      <w:r w:rsidR="002A3972" w:rsidRPr="00FB7AA9">
        <w:rPr>
          <w:rFonts w:ascii="NewsGot" w:hAnsi="NewsGot"/>
          <w:sz w:val="24"/>
          <w:szCs w:val="24"/>
        </w:rPr>
        <w:t>, náměstek Útvaru kontaktu s veřejností,</w:t>
      </w:r>
      <w:r w:rsidR="005D7F1D" w:rsidRPr="00FB7AA9">
        <w:rPr>
          <w:rFonts w:ascii="NewsGot" w:hAnsi="NewsGot"/>
          <w:sz w:val="24"/>
          <w:szCs w:val="24"/>
        </w:rPr>
        <w:t xml:space="preserve"> </w:t>
      </w:r>
      <w:r w:rsidRPr="00FB7AA9">
        <w:rPr>
          <w:rFonts w:ascii="NewsGot" w:hAnsi="NewsGot"/>
          <w:sz w:val="24"/>
          <w:szCs w:val="24"/>
        </w:rPr>
        <w:t>nebo jím pověřená osoba</w:t>
      </w:r>
      <w:r w:rsidR="00F82D44" w:rsidRPr="00FB7AA9">
        <w:rPr>
          <w:rFonts w:ascii="NewsGot" w:hAnsi="NewsGot"/>
          <w:sz w:val="24"/>
          <w:szCs w:val="24"/>
        </w:rPr>
        <w:t>.</w:t>
      </w:r>
    </w:p>
    <w:p w:rsidR="00C0371A" w:rsidRPr="00FB7AA9" w:rsidRDefault="00F82D44" w:rsidP="00F82D44">
      <w:pPr>
        <w:pStyle w:val="Odst"/>
        <w:numPr>
          <w:ilvl w:val="0"/>
          <w:numId w:val="0"/>
        </w:numPr>
        <w:spacing w:after="0"/>
        <w:ind w:left="425"/>
        <w:rPr>
          <w:rFonts w:ascii="NewsGot" w:hAnsi="NewsGot"/>
          <w:sz w:val="24"/>
          <w:szCs w:val="24"/>
        </w:rPr>
      </w:pPr>
      <w:r w:rsidRPr="00FB7AA9">
        <w:rPr>
          <w:rFonts w:ascii="NewsGot" w:hAnsi="NewsGot"/>
          <w:bCs/>
          <w:sz w:val="24"/>
          <w:szCs w:val="24"/>
        </w:rPr>
        <w:t>T</w:t>
      </w:r>
      <w:r w:rsidR="00C0371A" w:rsidRPr="00FB7AA9">
        <w:rPr>
          <w:rFonts w:ascii="NewsGot" w:hAnsi="NewsGot"/>
          <w:bCs/>
          <w:sz w:val="24"/>
          <w:szCs w:val="24"/>
        </w:rPr>
        <w:t xml:space="preserve">elefon: </w:t>
      </w:r>
      <w:r w:rsidR="00C0371A" w:rsidRPr="00FB7AA9">
        <w:rPr>
          <w:rFonts w:ascii="NewsGot" w:hAnsi="NewsGot"/>
          <w:bCs/>
          <w:sz w:val="24"/>
          <w:szCs w:val="24"/>
        </w:rPr>
        <w:tab/>
      </w:r>
      <w:r w:rsidR="00C0371A" w:rsidRPr="00FB7AA9">
        <w:rPr>
          <w:rFonts w:ascii="NewsGot" w:hAnsi="NewsGot"/>
          <w:bCs/>
          <w:sz w:val="24"/>
          <w:szCs w:val="24"/>
        </w:rPr>
        <w:tab/>
      </w:r>
      <w:r w:rsidR="00C0371A" w:rsidRPr="00FB7AA9">
        <w:rPr>
          <w:rFonts w:ascii="NewsGot" w:hAnsi="NewsGot"/>
          <w:bCs/>
          <w:sz w:val="24"/>
          <w:szCs w:val="24"/>
        </w:rPr>
        <w:tab/>
      </w:r>
      <w:r w:rsidR="00C0371A" w:rsidRPr="00FB7AA9">
        <w:rPr>
          <w:rFonts w:ascii="NewsGot" w:hAnsi="NewsGot"/>
          <w:bCs/>
          <w:sz w:val="24"/>
          <w:szCs w:val="24"/>
        </w:rPr>
        <w:tab/>
      </w:r>
      <w:r w:rsidR="003E673C">
        <w:rPr>
          <w:rFonts w:ascii="NewsGot" w:hAnsi="NewsGot"/>
          <w:bCs/>
          <w:sz w:val="24"/>
          <w:szCs w:val="24"/>
        </w:rPr>
        <w:t>XXX</w:t>
      </w:r>
    </w:p>
    <w:p w:rsidR="00C0371A" w:rsidRPr="00FB7AA9" w:rsidRDefault="00C0371A" w:rsidP="00F82D44">
      <w:pPr>
        <w:pStyle w:val="l"/>
        <w:numPr>
          <w:ilvl w:val="0"/>
          <w:numId w:val="0"/>
        </w:numPr>
        <w:spacing w:before="0" w:after="0"/>
        <w:ind w:left="425"/>
        <w:jc w:val="both"/>
        <w:rPr>
          <w:rFonts w:ascii="NewsGot" w:hAnsi="NewsGot"/>
          <w:b w:val="0"/>
          <w:sz w:val="24"/>
          <w:szCs w:val="24"/>
        </w:rPr>
      </w:pPr>
      <w:r w:rsidRPr="00FB7AA9">
        <w:rPr>
          <w:rFonts w:ascii="NewsGot" w:hAnsi="NewsGot"/>
          <w:b w:val="0"/>
          <w:sz w:val="24"/>
          <w:szCs w:val="24"/>
        </w:rPr>
        <w:t xml:space="preserve">Mobilní telefon: </w:t>
      </w:r>
      <w:r w:rsidRPr="00FB7AA9">
        <w:rPr>
          <w:rFonts w:ascii="NewsGot" w:hAnsi="NewsGot"/>
          <w:b w:val="0"/>
          <w:sz w:val="24"/>
          <w:szCs w:val="24"/>
        </w:rPr>
        <w:tab/>
      </w:r>
      <w:r w:rsidRPr="00FB7AA9">
        <w:rPr>
          <w:rFonts w:ascii="NewsGot" w:hAnsi="NewsGot"/>
          <w:b w:val="0"/>
          <w:sz w:val="24"/>
          <w:szCs w:val="24"/>
        </w:rPr>
        <w:tab/>
      </w:r>
      <w:r w:rsidRPr="00FB7AA9">
        <w:rPr>
          <w:rFonts w:ascii="NewsGot" w:hAnsi="NewsGot"/>
          <w:b w:val="0"/>
          <w:sz w:val="24"/>
          <w:szCs w:val="24"/>
        </w:rPr>
        <w:tab/>
      </w:r>
      <w:r w:rsidR="003E673C">
        <w:rPr>
          <w:rFonts w:ascii="NewsGot" w:hAnsi="NewsGot"/>
          <w:b w:val="0"/>
          <w:sz w:val="24"/>
          <w:szCs w:val="24"/>
        </w:rPr>
        <w:t>XXX</w:t>
      </w:r>
    </w:p>
    <w:p w:rsidR="00C0371A" w:rsidRPr="00FB7AA9" w:rsidRDefault="00C0371A" w:rsidP="00F82D44">
      <w:pPr>
        <w:pStyle w:val="l"/>
        <w:numPr>
          <w:ilvl w:val="0"/>
          <w:numId w:val="0"/>
        </w:numPr>
        <w:spacing w:before="0" w:after="0"/>
        <w:ind w:left="425"/>
        <w:jc w:val="both"/>
        <w:rPr>
          <w:rFonts w:ascii="NewsGot" w:hAnsi="NewsGot"/>
          <w:b w:val="0"/>
          <w:sz w:val="24"/>
          <w:szCs w:val="24"/>
        </w:rPr>
      </w:pPr>
      <w:r w:rsidRPr="00FB7AA9">
        <w:rPr>
          <w:rFonts w:ascii="NewsGot" w:hAnsi="NewsGot"/>
          <w:b w:val="0"/>
          <w:sz w:val="24"/>
          <w:szCs w:val="24"/>
        </w:rPr>
        <w:t xml:space="preserve">E-mail: </w:t>
      </w:r>
      <w:r w:rsidRPr="00FB7AA9">
        <w:rPr>
          <w:rFonts w:ascii="NewsGot" w:hAnsi="NewsGot"/>
          <w:b w:val="0"/>
          <w:sz w:val="24"/>
          <w:szCs w:val="24"/>
        </w:rPr>
        <w:tab/>
      </w:r>
      <w:r w:rsidRPr="00FB7AA9">
        <w:rPr>
          <w:rFonts w:ascii="NewsGot" w:hAnsi="NewsGot"/>
          <w:b w:val="0"/>
          <w:sz w:val="24"/>
          <w:szCs w:val="24"/>
        </w:rPr>
        <w:tab/>
      </w:r>
      <w:r w:rsidRPr="00FB7AA9">
        <w:rPr>
          <w:rFonts w:ascii="NewsGot" w:hAnsi="NewsGot"/>
          <w:b w:val="0"/>
          <w:sz w:val="24"/>
          <w:szCs w:val="24"/>
        </w:rPr>
        <w:tab/>
      </w:r>
      <w:r w:rsidRPr="00FB7AA9">
        <w:rPr>
          <w:rFonts w:ascii="NewsGot" w:hAnsi="NewsGot"/>
          <w:b w:val="0"/>
          <w:sz w:val="24"/>
          <w:szCs w:val="24"/>
        </w:rPr>
        <w:tab/>
      </w:r>
      <w:r w:rsidR="003E673C">
        <w:rPr>
          <w:rFonts w:ascii="NewsGot" w:hAnsi="NewsGot"/>
          <w:b w:val="0"/>
          <w:sz w:val="24"/>
          <w:szCs w:val="24"/>
        </w:rPr>
        <w:t>XXX</w:t>
      </w:r>
    </w:p>
    <w:p w:rsidR="00F82D44" w:rsidRPr="00FB7AA9" w:rsidRDefault="00F82D44" w:rsidP="00F82D44">
      <w:pPr>
        <w:pStyle w:val="Odst"/>
        <w:numPr>
          <w:ilvl w:val="0"/>
          <w:numId w:val="0"/>
        </w:numPr>
        <w:ind w:left="425"/>
        <w:rPr>
          <w:rFonts w:ascii="NewsGot" w:hAnsi="NewsGot"/>
          <w:sz w:val="24"/>
          <w:szCs w:val="24"/>
        </w:rPr>
      </w:pPr>
    </w:p>
    <w:p w:rsidR="00F82D44" w:rsidRPr="00FB7AA9" w:rsidRDefault="00F82D44" w:rsidP="00F82D44">
      <w:pPr>
        <w:pStyle w:val="Odst"/>
        <w:rPr>
          <w:rFonts w:ascii="NewsGot" w:hAnsi="NewsGot"/>
          <w:sz w:val="24"/>
          <w:szCs w:val="24"/>
        </w:rPr>
      </w:pPr>
      <w:r w:rsidRPr="00FB7AA9">
        <w:rPr>
          <w:rFonts w:ascii="NewsGot" w:hAnsi="NewsGot"/>
          <w:sz w:val="24"/>
          <w:szCs w:val="24"/>
        </w:rPr>
        <w:t>Za poskytovatele je osobou oprávněnou</w:t>
      </w:r>
      <w:r w:rsidR="00267C91" w:rsidRPr="00FB7AA9">
        <w:rPr>
          <w:rFonts w:ascii="NewsGot" w:hAnsi="NewsGot"/>
          <w:sz w:val="24"/>
          <w:szCs w:val="24"/>
        </w:rPr>
        <w:t xml:space="preserve"> </w:t>
      </w:r>
      <w:r w:rsidR="009858F4" w:rsidRPr="00FB7AA9">
        <w:rPr>
          <w:rFonts w:ascii="NewsGot" w:hAnsi="NewsGot"/>
          <w:sz w:val="24"/>
          <w:szCs w:val="24"/>
        </w:rPr>
        <w:t xml:space="preserve">Petr </w:t>
      </w:r>
      <w:proofErr w:type="spellStart"/>
      <w:r w:rsidR="009858F4" w:rsidRPr="00FB7AA9">
        <w:rPr>
          <w:rFonts w:ascii="NewsGot" w:hAnsi="NewsGot"/>
          <w:sz w:val="24"/>
          <w:szCs w:val="24"/>
        </w:rPr>
        <w:t>Zemanec</w:t>
      </w:r>
      <w:proofErr w:type="spellEnd"/>
      <w:r w:rsidRPr="00FB7AA9">
        <w:rPr>
          <w:rFonts w:ascii="NewsGot" w:hAnsi="NewsGot"/>
          <w:sz w:val="24"/>
          <w:szCs w:val="24"/>
        </w:rPr>
        <w:t>, nebo jím pověřená osoba.</w:t>
      </w:r>
    </w:p>
    <w:p w:rsidR="00F82D44" w:rsidRPr="00FB7AA9" w:rsidRDefault="00F82D44" w:rsidP="00F82D44">
      <w:pPr>
        <w:pStyle w:val="Odst"/>
        <w:numPr>
          <w:ilvl w:val="0"/>
          <w:numId w:val="0"/>
        </w:numPr>
        <w:spacing w:after="0"/>
        <w:ind w:left="425"/>
        <w:rPr>
          <w:rFonts w:ascii="NewsGot" w:hAnsi="NewsGot"/>
          <w:sz w:val="24"/>
          <w:szCs w:val="24"/>
        </w:rPr>
      </w:pPr>
      <w:r w:rsidRPr="00FB7AA9">
        <w:rPr>
          <w:rFonts w:ascii="NewsGot" w:hAnsi="NewsGot"/>
          <w:bCs/>
          <w:sz w:val="24"/>
          <w:szCs w:val="24"/>
        </w:rPr>
        <w:t xml:space="preserve">Telefon: </w:t>
      </w:r>
      <w:r w:rsidRPr="00FB7AA9">
        <w:rPr>
          <w:rFonts w:ascii="NewsGot" w:hAnsi="NewsGot"/>
          <w:bCs/>
          <w:sz w:val="24"/>
          <w:szCs w:val="24"/>
        </w:rPr>
        <w:tab/>
      </w:r>
      <w:r w:rsidRPr="00FB7AA9">
        <w:rPr>
          <w:rFonts w:ascii="NewsGot" w:hAnsi="NewsGot"/>
          <w:bCs/>
          <w:sz w:val="24"/>
          <w:szCs w:val="24"/>
        </w:rPr>
        <w:tab/>
      </w:r>
      <w:r w:rsidRPr="00FB7AA9">
        <w:rPr>
          <w:rFonts w:ascii="NewsGot" w:hAnsi="NewsGot"/>
          <w:bCs/>
          <w:sz w:val="24"/>
          <w:szCs w:val="24"/>
        </w:rPr>
        <w:tab/>
      </w:r>
      <w:r w:rsidRPr="00FB7AA9">
        <w:rPr>
          <w:rFonts w:ascii="NewsGot" w:hAnsi="NewsGot"/>
          <w:bCs/>
          <w:sz w:val="24"/>
          <w:szCs w:val="24"/>
        </w:rPr>
        <w:tab/>
      </w:r>
      <w:r w:rsidR="003E673C">
        <w:rPr>
          <w:rFonts w:ascii="NewsGot" w:hAnsi="NewsGot"/>
          <w:sz w:val="24"/>
          <w:szCs w:val="24"/>
        </w:rPr>
        <w:t>XXX</w:t>
      </w:r>
    </w:p>
    <w:p w:rsidR="00F82D44" w:rsidRPr="00FB7AA9" w:rsidRDefault="00267C91" w:rsidP="00F82D44">
      <w:pPr>
        <w:pStyle w:val="l"/>
        <w:numPr>
          <w:ilvl w:val="0"/>
          <w:numId w:val="0"/>
        </w:numPr>
        <w:spacing w:before="0" w:after="0"/>
        <w:ind w:left="425"/>
        <w:jc w:val="both"/>
        <w:rPr>
          <w:rFonts w:ascii="NewsGot" w:hAnsi="NewsGot"/>
          <w:b w:val="0"/>
          <w:sz w:val="24"/>
          <w:szCs w:val="24"/>
        </w:rPr>
      </w:pPr>
      <w:r w:rsidRPr="00FB7AA9">
        <w:rPr>
          <w:rFonts w:ascii="NewsGot" w:hAnsi="NewsGot"/>
          <w:b w:val="0"/>
          <w:sz w:val="24"/>
          <w:szCs w:val="24"/>
        </w:rPr>
        <w:t xml:space="preserve">Mobilní telefon: </w:t>
      </w:r>
      <w:r w:rsidRPr="00FB7AA9">
        <w:rPr>
          <w:rFonts w:ascii="NewsGot" w:hAnsi="NewsGot"/>
          <w:b w:val="0"/>
          <w:sz w:val="24"/>
          <w:szCs w:val="24"/>
        </w:rPr>
        <w:tab/>
      </w:r>
      <w:r w:rsidRPr="00FB7AA9">
        <w:rPr>
          <w:rFonts w:ascii="NewsGot" w:hAnsi="NewsGot"/>
          <w:b w:val="0"/>
          <w:sz w:val="24"/>
          <w:szCs w:val="24"/>
        </w:rPr>
        <w:tab/>
      </w:r>
      <w:r w:rsidRPr="00FB7AA9">
        <w:rPr>
          <w:rFonts w:ascii="NewsGot" w:hAnsi="NewsGot"/>
          <w:b w:val="0"/>
          <w:sz w:val="24"/>
          <w:szCs w:val="24"/>
        </w:rPr>
        <w:tab/>
      </w:r>
      <w:r w:rsidR="003E673C">
        <w:rPr>
          <w:rFonts w:ascii="NewsGot" w:hAnsi="NewsGot"/>
          <w:b w:val="0"/>
          <w:sz w:val="24"/>
          <w:szCs w:val="24"/>
        </w:rPr>
        <w:t>XXX</w:t>
      </w:r>
    </w:p>
    <w:p w:rsidR="00F82D44" w:rsidRPr="00FB7AA9" w:rsidRDefault="00F82D44" w:rsidP="00F82D44">
      <w:pPr>
        <w:pStyle w:val="l"/>
        <w:numPr>
          <w:ilvl w:val="0"/>
          <w:numId w:val="0"/>
        </w:numPr>
        <w:spacing w:before="0" w:after="0"/>
        <w:ind w:left="425"/>
        <w:jc w:val="both"/>
        <w:rPr>
          <w:rFonts w:ascii="NewsGot" w:hAnsi="NewsGot"/>
          <w:b w:val="0"/>
          <w:sz w:val="24"/>
          <w:szCs w:val="24"/>
        </w:rPr>
      </w:pPr>
      <w:r w:rsidRPr="00FB7AA9">
        <w:rPr>
          <w:rFonts w:ascii="NewsGot" w:hAnsi="NewsGot"/>
          <w:b w:val="0"/>
          <w:sz w:val="24"/>
          <w:szCs w:val="24"/>
        </w:rPr>
        <w:t xml:space="preserve">E-mail: </w:t>
      </w:r>
      <w:r w:rsidRPr="00FB7AA9">
        <w:rPr>
          <w:rFonts w:ascii="NewsGot" w:hAnsi="NewsGot"/>
          <w:b w:val="0"/>
          <w:sz w:val="24"/>
          <w:szCs w:val="24"/>
        </w:rPr>
        <w:tab/>
      </w:r>
      <w:r w:rsidRPr="00FB7AA9">
        <w:rPr>
          <w:rFonts w:ascii="NewsGot" w:hAnsi="NewsGot"/>
          <w:b w:val="0"/>
          <w:sz w:val="24"/>
          <w:szCs w:val="24"/>
        </w:rPr>
        <w:tab/>
      </w:r>
      <w:r w:rsidRPr="00FB7AA9">
        <w:rPr>
          <w:rFonts w:ascii="NewsGot" w:hAnsi="NewsGot"/>
          <w:b w:val="0"/>
          <w:sz w:val="24"/>
          <w:szCs w:val="24"/>
        </w:rPr>
        <w:tab/>
      </w:r>
      <w:r w:rsidRPr="00FB7AA9">
        <w:rPr>
          <w:rFonts w:ascii="NewsGot" w:hAnsi="NewsGot"/>
          <w:b w:val="0"/>
          <w:sz w:val="24"/>
          <w:szCs w:val="24"/>
        </w:rPr>
        <w:tab/>
      </w:r>
      <w:r w:rsidR="003E673C">
        <w:rPr>
          <w:rFonts w:ascii="NewsGot" w:hAnsi="NewsGot"/>
          <w:b w:val="0"/>
          <w:sz w:val="24"/>
          <w:szCs w:val="24"/>
        </w:rPr>
        <w:t>XXX</w:t>
      </w:r>
    </w:p>
    <w:p w:rsidR="00F82D44" w:rsidRPr="00FB7AA9" w:rsidRDefault="00F82D44" w:rsidP="00F82D44">
      <w:pPr>
        <w:pStyle w:val="Odst"/>
        <w:numPr>
          <w:ilvl w:val="0"/>
          <w:numId w:val="0"/>
        </w:numPr>
        <w:ind w:left="425"/>
        <w:rPr>
          <w:rFonts w:ascii="NewsGot" w:hAnsi="NewsGot"/>
          <w:sz w:val="24"/>
          <w:szCs w:val="24"/>
        </w:rPr>
      </w:pPr>
    </w:p>
    <w:p w:rsidR="003827CE" w:rsidRPr="00FB7AA9" w:rsidRDefault="003827CE" w:rsidP="0021662C">
      <w:pPr>
        <w:pStyle w:val="l"/>
        <w:rPr>
          <w:rFonts w:ascii="NewsGot" w:hAnsi="NewsGot"/>
          <w:sz w:val="24"/>
          <w:szCs w:val="24"/>
        </w:rPr>
      </w:pPr>
      <w:r w:rsidRPr="00FB7AA9">
        <w:rPr>
          <w:rFonts w:ascii="NewsGot" w:hAnsi="NewsGot"/>
          <w:sz w:val="24"/>
          <w:szCs w:val="24"/>
        </w:rPr>
        <w:t>Závěrečná ustanovení</w:t>
      </w:r>
    </w:p>
    <w:p w:rsidR="00F82D44" w:rsidRPr="00FB7AA9" w:rsidRDefault="00F82D44" w:rsidP="00837995">
      <w:pPr>
        <w:pStyle w:val="Odst"/>
        <w:rPr>
          <w:rFonts w:ascii="NewsGot" w:hAnsi="NewsGot"/>
          <w:sz w:val="24"/>
          <w:szCs w:val="24"/>
        </w:rPr>
      </w:pPr>
      <w:r w:rsidRPr="00FB7AA9">
        <w:rPr>
          <w:rFonts w:ascii="NewsGot" w:hAnsi="NewsGot"/>
          <w:sz w:val="24"/>
          <w:szCs w:val="24"/>
        </w:rPr>
        <w:t>Tato rámcová smlouva je uzavřena na dobu určitou v trvání 48 měsíců ode dne nabytí její účinnosti nebo do okamžiku, kdy celková cena za poskytnutí reklamních služeb na základě všech dílčích objednávek dosáhne částky uvedené v čl. V odst. 1,</w:t>
      </w:r>
      <w:r w:rsidR="00837995" w:rsidRPr="00FB7AA9">
        <w:rPr>
          <w:rFonts w:ascii="NewsGot" w:hAnsi="NewsGot"/>
          <w:sz w:val="24"/>
          <w:szCs w:val="24"/>
        </w:rPr>
        <w:t xml:space="preserve"> případně částky uvedené v čl. V, odst. 3 výše, </w:t>
      </w:r>
      <w:r w:rsidRPr="00FB7AA9">
        <w:rPr>
          <w:rFonts w:ascii="NewsGot" w:hAnsi="NewsGot"/>
          <w:sz w:val="24"/>
          <w:szCs w:val="24"/>
        </w:rPr>
        <w:t>pokud se tak stane před uplynutím 4</w:t>
      </w:r>
      <w:r w:rsidR="00421B5B" w:rsidRPr="00FB7AA9">
        <w:rPr>
          <w:rFonts w:ascii="NewsGot" w:hAnsi="NewsGot"/>
          <w:sz w:val="24"/>
          <w:szCs w:val="24"/>
        </w:rPr>
        <w:t>8 měsíců</w:t>
      </w:r>
      <w:r w:rsidRPr="00FB7AA9">
        <w:rPr>
          <w:rFonts w:ascii="NewsGot" w:hAnsi="NewsGot"/>
          <w:sz w:val="24"/>
          <w:szCs w:val="24"/>
        </w:rPr>
        <w:t xml:space="preserve"> ode dne nabytí účinnosti této rámcové smlouvy.</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Je-li nebo stane-li se některé ustanovení této rámcové </w:t>
      </w:r>
      <w:r w:rsidR="007F65B9" w:rsidRPr="00FB7AA9">
        <w:rPr>
          <w:rFonts w:ascii="NewsGot" w:hAnsi="NewsGot"/>
          <w:sz w:val="24"/>
          <w:szCs w:val="24"/>
        </w:rPr>
        <w:t>smlouvy</w:t>
      </w:r>
      <w:r w:rsidRPr="00FB7AA9">
        <w:rPr>
          <w:rFonts w:ascii="NewsGot" w:hAnsi="NewsGot"/>
          <w:sz w:val="24"/>
          <w:szCs w:val="24"/>
        </w:rPr>
        <w:t xml:space="preserve"> neplatné nebo neúčinné, nedotýká se to ostatních ustanovení této rámcové </w:t>
      </w:r>
      <w:r w:rsidR="007F65B9" w:rsidRPr="00FB7AA9">
        <w:rPr>
          <w:rFonts w:ascii="NewsGot" w:hAnsi="NewsGot"/>
          <w:sz w:val="24"/>
          <w:szCs w:val="24"/>
        </w:rPr>
        <w:t>smlouvy</w:t>
      </w:r>
      <w:r w:rsidRPr="00FB7AA9">
        <w:rPr>
          <w:rFonts w:ascii="NewsGot" w:hAnsi="NewsGot"/>
          <w:sz w:val="24"/>
          <w:szCs w:val="24"/>
        </w:rPr>
        <w:t xml:space="preserve">, která zůstávají platná a účinná. Smluvní strany se v tomto případě zavazují </w:t>
      </w:r>
      <w:r w:rsidR="007F65B9" w:rsidRPr="00FB7AA9">
        <w:rPr>
          <w:rFonts w:ascii="NewsGot" w:hAnsi="NewsGot"/>
          <w:sz w:val="24"/>
          <w:szCs w:val="24"/>
        </w:rPr>
        <w:t>smlouvou</w:t>
      </w:r>
      <w:r w:rsidRPr="00FB7AA9">
        <w:rPr>
          <w:rFonts w:ascii="NewsGot" w:hAnsi="NewsGot"/>
          <w:sz w:val="24"/>
          <w:szCs w:val="24"/>
        </w:rPr>
        <w:t xml:space="preserve"> nahradit ustanovení neplatné nebo neúčinné ustanovením platným a účinným, které nejlépe odpovídá původně zamýšlenému ekonomickému účelu ustanovení neplatného nebo neúčinného. Do té doby platí úprava příslušných právních předpisů.</w:t>
      </w:r>
    </w:p>
    <w:p w:rsidR="003827CE" w:rsidRPr="00FB7AA9" w:rsidRDefault="003827CE" w:rsidP="0021662C">
      <w:pPr>
        <w:pStyle w:val="Odst"/>
        <w:rPr>
          <w:rFonts w:ascii="NewsGot" w:hAnsi="NewsGot"/>
          <w:sz w:val="24"/>
          <w:szCs w:val="24"/>
        </w:rPr>
      </w:pPr>
      <w:r w:rsidRPr="00FB7AA9">
        <w:rPr>
          <w:rFonts w:ascii="NewsGot" w:hAnsi="NewsGot"/>
          <w:sz w:val="24"/>
          <w:szCs w:val="24"/>
        </w:rPr>
        <w:lastRenderedPageBreak/>
        <w:t xml:space="preserve">Odchylná ustanovení této rámcové </w:t>
      </w:r>
      <w:r w:rsidR="007F65B9" w:rsidRPr="00FB7AA9">
        <w:rPr>
          <w:rFonts w:ascii="NewsGot" w:hAnsi="NewsGot"/>
          <w:sz w:val="24"/>
          <w:szCs w:val="24"/>
        </w:rPr>
        <w:t>smlouvy</w:t>
      </w:r>
      <w:r w:rsidRPr="00FB7AA9">
        <w:rPr>
          <w:rFonts w:ascii="NewsGot" w:hAnsi="NewsGot"/>
          <w:sz w:val="24"/>
          <w:szCs w:val="24"/>
        </w:rPr>
        <w:t xml:space="preserve"> mají v případě rozporu přednost před ustanoveními uvedenými v objednávce. </w:t>
      </w:r>
    </w:p>
    <w:p w:rsidR="003827CE" w:rsidRPr="00FB7AA9" w:rsidRDefault="003827CE" w:rsidP="00837995">
      <w:pPr>
        <w:pStyle w:val="Odst"/>
        <w:rPr>
          <w:rFonts w:ascii="NewsGot" w:hAnsi="NewsGot"/>
          <w:sz w:val="24"/>
          <w:szCs w:val="24"/>
        </w:rPr>
      </w:pPr>
      <w:r w:rsidRPr="00FB7AA9">
        <w:rPr>
          <w:rFonts w:ascii="NewsGot" w:hAnsi="NewsGot"/>
          <w:sz w:val="24"/>
          <w:szCs w:val="24"/>
        </w:rPr>
        <w:t xml:space="preserve">Tuto rámcovou </w:t>
      </w:r>
      <w:r w:rsidR="00DF06DA" w:rsidRPr="00FB7AA9">
        <w:rPr>
          <w:rFonts w:ascii="NewsGot" w:hAnsi="NewsGot"/>
          <w:sz w:val="24"/>
          <w:szCs w:val="24"/>
        </w:rPr>
        <w:t>smlouvu</w:t>
      </w:r>
      <w:r w:rsidRPr="00FB7AA9">
        <w:rPr>
          <w:rFonts w:ascii="NewsGot" w:hAnsi="NewsGot"/>
          <w:sz w:val="24"/>
          <w:szCs w:val="24"/>
        </w:rPr>
        <w:t xml:space="preserve"> lze změnit nebo zrušit jen písemně, nevyplývá-li z jejích ustanovení něco jiného. Účinky zrušení této rámcové </w:t>
      </w:r>
      <w:r w:rsidR="007F65B9" w:rsidRPr="00FB7AA9">
        <w:rPr>
          <w:rFonts w:ascii="NewsGot" w:hAnsi="NewsGot"/>
          <w:sz w:val="24"/>
          <w:szCs w:val="24"/>
        </w:rPr>
        <w:t>smlouvy</w:t>
      </w:r>
      <w:r w:rsidRPr="00FB7AA9">
        <w:rPr>
          <w:rFonts w:ascii="NewsGot" w:hAnsi="NewsGot"/>
          <w:sz w:val="24"/>
          <w:szCs w:val="24"/>
        </w:rPr>
        <w:t xml:space="preserve"> se nevztahují na objednávky doručené poskytovateli do doby zrušení této rámcové </w:t>
      </w:r>
      <w:r w:rsidR="007F65B9" w:rsidRPr="00FB7AA9">
        <w:rPr>
          <w:rFonts w:ascii="NewsGot" w:hAnsi="NewsGot"/>
          <w:sz w:val="24"/>
          <w:szCs w:val="24"/>
        </w:rPr>
        <w:t>smlouvy</w:t>
      </w:r>
      <w:r w:rsidRPr="00FB7AA9">
        <w:rPr>
          <w:rFonts w:ascii="NewsGot" w:hAnsi="NewsGot"/>
          <w:sz w:val="24"/>
          <w:szCs w:val="24"/>
        </w:rPr>
        <w:t>.</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Poskytovatel bere na vědomí, že </w:t>
      </w:r>
      <w:r w:rsidR="00837995" w:rsidRPr="00FB7AA9">
        <w:rPr>
          <w:rFonts w:ascii="NewsGot" w:hAnsi="NewsGot"/>
          <w:sz w:val="24"/>
          <w:szCs w:val="24"/>
        </w:rPr>
        <w:t>o</w:t>
      </w:r>
      <w:r w:rsidRPr="00FB7AA9">
        <w:rPr>
          <w:rFonts w:ascii="NewsGot" w:hAnsi="NewsGot"/>
          <w:sz w:val="24"/>
          <w:szCs w:val="24"/>
        </w:rPr>
        <w:t xml:space="preserve">bjednatel je vázán zákonem č. 340/2015 Sb., o registru smluv, a souhlasí s tím, že text této rámcové </w:t>
      </w:r>
      <w:r w:rsidR="007F65B9" w:rsidRPr="00FB7AA9">
        <w:rPr>
          <w:rFonts w:ascii="NewsGot" w:hAnsi="NewsGot"/>
          <w:sz w:val="24"/>
          <w:szCs w:val="24"/>
        </w:rPr>
        <w:t>smlouvy</w:t>
      </w:r>
      <w:r w:rsidRPr="00FB7AA9">
        <w:rPr>
          <w:rFonts w:ascii="NewsGot" w:hAnsi="NewsGot"/>
          <w:sz w:val="24"/>
          <w:szCs w:val="24"/>
        </w:rPr>
        <w:t xml:space="preserve"> bude zveřejněn prostřednictvím </w:t>
      </w:r>
      <w:r w:rsidR="00837995" w:rsidRPr="00FB7AA9">
        <w:rPr>
          <w:rFonts w:ascii="NewsGot" w:hAnsi="NewsGot"/>
          <w:sz w:val="24"/>
          <w:szCs w:val="24"/>
        </w:rPr>
        <w:t>o</w:t>
      </w:r>
      <w:r w:rsidRPr="00FB7AA9">
        <w:rPr>
          <w:rFonts w:ascii="NewsGot" w:hAnsi="NewsGot"/>
          <w:sz w:val="24"/>
          <w:szCs w:val="24"/>
        </w:rPr>
        <w:t>bjednatele v</w:t>
      </w:r>
      <w:r w:rsidR="00A87A4A" w:rsidRPr="00FB7AA9">
        <w:rPr>
          <w:rFonts w:ascii="NewsGot" w:hAnsi="NewsGot"/>
          <w:sz w:val="24"/>
          <w:szCs w:val="24"/>
        </w:rPr>
        <w:t> </w:t>
      </w:r>
      <w:r w:rsidRPr="00FB7AA9">
        <w:rPr>
          <w:rFonts w:ascii="NewsGot" w:hAnsi="NewsGot"/>
          <w:sz w:val="24"/>
          <w:szCs w:val="24"/>
        </w:rPr>
        <w:t xml:space="preserve">registru smluv. Poskytovatel prohlašuje, že nic z obsahu této rámcové </w:t>
      </w:r>
      <w:r w:rsidR="007F65B9" w:rsidRPr="00FB7AA9">
        <w:rPr>
          <w:rFonts w:ascii="NewsGot" w:hAnsi="NewsGot"/>
          <w:sz w:val="24"/>
          <w:szCs w:val="24"/>
        </w:rPr>
        <w:t>smlouvy</w:t>
      </w:r>
      <w:r w:rsidRPr="00FB7AA9">
        <w:rPr>
          <w:rFonts w:ascii="NewsGot" w:hAnsi="NewsGot"/>
          <w:sz w:val="24"/>
          <w:szCs w:val="24"/>
        </w:rPr>
        <w:t xml:space="preserve"> nepovažuje za</w:t>
      </w:r>
      <w:r w:rsidR="00A87A4A" w:rsidRPr="00FB7AA9">
        <w:rPr>
          <w:rFonts w:ascii="NewsGot" w:hAnsi="NewsGot"/>
          <w:sz w:val="24"/>
          <w:szCs w:val="24"/>
        </w:rPr>
        <w:t> </w:t>
      </w:r>
      <w:r w:rsidRPr="00FB7AA9">
        <w:rPr>
          <w:rFonts w:ascii="NewsGot" w:hAnsi="NewsGot"/>
          <w:sz w:val="24"/>
          <w:szCs w:val="24"/>
        </w:rPr>
        <w:t>obchodní tajemství a také souhlasí se zveřejněním osobních údajů v</w:t>
      </w:r>
      <w:r w:rsidR="0042121C" w:rsidRPr="00FB7AA9">
        <w:rPr>
          <w:rFonts w:ascii="NewsGot" w:hAnsi="NewsGot"/>
          <w:sz w:val="24"/>
          <w:szCs w:val="24"/>
        </w:rPr>
        <w:t xml:space="preserve"> rámcové </w:t>
      </w:r>
      <w:r w:rsidR="007F65B9" w:rsidRPr="00FB7AA9">
        <w:rPr>
          <w:rFonts w:ascii="NewsGot" w:hAnsi="NewsGot"/>
          <w:sz w:val="24"/>
          <w:szCs w:val="24"/>
        </w:rPr>
        <w:t>smlouvě</w:t>
      </w:r>
      <w:r w:rsidRPr="00FB7AA9">
        <w:rPr>
          <w:rFonts w:ascii="NewsGot" w:hAnsi="NewsGot"/>
          <w:sz w:val="24"/>
          <w:szCs w:val="24"/>
        </w:rPr>
        <w:t>.</w:t>
      </w:r>
    </w:p>
    <w:p w:rsidR="00837995" w:rsidRPr="00FB7AA9" w:rsidRDefault="003827CE" w:rsidP="00837995">
      <w:pPr>
        <w:pStyle w:val="Odst"/>
        <w:rPr>
          <w:rFonts w:ascii="NewsGot" w:hAnsi="NewsGot"/>
          <w:sz w:val="24"/>
          <w:szCs w:val="24"/>
        </w:rPr>
      </w:pPr>
      <w:r w:rsidRPr="00FB7AA9">
        <w:rPr>
          <w:rFonts w:ascii="NewsGot" w:hAnsi="NewsGot"/>
          <w:sz w:val="24"/>
          <w:szCs w:val="24"/>
        </w:rPr>
        <w:t xml:space="preserve">Smluvní strany souhlasí se zveřejněním </w:t>
      </w:r>
      <w:r w:rsidR="007A0574" w:rsidRPr="00FB7AA9">
        <w:rPr>
          <w:rFonts w:ascii="NewsGot" w:hAnsi="NewsGot"/>
          <w:sz w:val="24"/>
          <w:szCs w:val="24"/>
        </w:rPr>
        <w:t xml:space="preserve">této rámcové </w:t>
      </w:r>
      <w:r w:rsidR="007F65B9" w:rsidRPr="00FB7AA9">
        <w:rPr>
          <w:rFonts w:ascii="NewsGot" w:hAnsi="NewsGot"/>
          <w:sz w:val="24"/>
          <w:szCs w:val="24"/>
        </w:rPr>
        <w:t>smlouvy</w:t>
      </w:r>
      <w:r w:rsidRPr="00FB7AA9">
        <w:rPr>
          <w:rFonts w:ascii="NewsGot" w:hAnsi="NewsGot"/>
          <w:sz w:val="24"/>
          <w:szCs w:val="24"/>
        </w:rPr>
        <w:t xml:space="preserve"> v plném rozsahu včetně osobních údajů v</w:t>
      </w:r>
      <w:r w:rsidR="0042121C" w:rsidRPr="00FB7AA9">
        <w:rPr>
          <w:rFonts w:ascii="NewsGot" w:hAnsi="NewsGot"/>
          <w:sz w:val="24"/>
          <w:szCs w:val="24"/>
        </w:rPr>
        <w:t xml:space="preserve"> rámcové </w:t>
      </w:r>
      <w:r w:rsidR="007F65B9" w:rsidRPr="00FB7AA9">
        <w:rPr>
          <w:rFonts w:ascii="NewsGot" w:hAnsi="NewsGot"/>
          <w:sz w:val="24"/>
          <w:szCs w:val="24"/>
        </w:rPr>
        <w:t>smlouvě</w:t>
      </w:r>
      <w:r w:rsidRPr="00FB7AA9">
        <w:rPr>
          <w:rFonts w:ascii="NewsGot" w:hAnsi="NewsGot"/>
          <w:sz w:val="24"/>
          <w:szCs w:val="24"/>
        </w:rPr>
        <w:t xml:space="preserve"> obsažených, jakož i všech úkonů a okolností s </w:t>
      </w:r>
      <w:r w:rsidR="007A0574" w:rsidRPr="00FB7AA9">
        <w:rPr>
          <w:rFonts w:ascii="NewsGot" w:hAnsi="NewsGot"/>
          <w:sz w:val="24"/>
          <w:szCs w:val="24"/>
        </w:rPr>
        <w:t xml:space="preserve">touto rámcovou </w:t>
      </w:r>
      <w:r w:rsidR="007F65B9" w:rsidRPr="00FB7AA9">
        <w:rPr>
          <w:rFonts w:ascii="NewsGot" w:hAnsi="NewsGot"/>
          <w:sz w:val="24"/>
          <w:szCs w:val="24"/>
        </w:rPr>
        <w:t>smlouvou</w:t>
      </w:r>
      <w:r w:rsidRPr="00FB7AA9">
        <w:rPr>
          <w:rFonts w:ascii="NewsGot" w:hAnsi="NewsGot"/>
          <w:sz w:val="24"/>
          <w:szCs w:val="24"/>
        </w:rPr>
        <w:t xml:space="preserve"> souvisejících, či</w:t>
      </w:r>
      <w:r w:rsidR="00A87A4A" w:rsidRPr="00FB7AA9">
        <w:rPr>
          <w:rFonts w:ascii="NewsGot" w:hAnsi="NewsGot"/>
          <w:sz w:val="24"/>
          <w:szCs w:val="24"/>
        </w:rPr>
        <w:t> </w:t>
      </w:r>
      <w:r w:rsidRPr="00FB7AA9">
        <w:rPr>
          <w:rFonts w:ascii="NewsGot" w:hAnsi="NewsGot"/>
          <w:sz w:val="24"/>
          <w:szCs w:val="24"/>
        </w:rPr>
        <w:t xml:space="preserve">poskytnutím informace třetím osobám o </w:t>
      </w:r>
      <w:r w:rsidR="007A0574" w:rsidRPr="00FB7AA9">
        <w:rPr>
          <w:rFonts w:ascii="NewsGot" w:hAnsi="NewsGot"/>
          <w:sz w:val="24"/>
          <w:szCs w:val="24"/>
        </w:rPr>
        <w:t xml:space="preserve">této rámcové </w:t>
      </w:r>
      <w:r w:rsidR="007F65B9" w:rsidRPr="00FB7AA9">
        <w:rPr>
          <w:rFonts w:ascii="NewsGot" w:hAnsi="NewsGot"/>
          <w:sz w:val="24"/>
          <w:szCs w:val="24"/>
        </w:rPr>
        <w:t>smlouvě</w:t>
      </w:r>
      <w:r w:rsidRPr="00FB7AA9">
        <w:rPr>
          <w:rFonts w:ascii="NewsGot" w:hAnsi="NewsGot"/>
          <w:sz w:val="24"/>
          <w:szCs w:val="24"/>
        </w:rPr>
        <w:t xml:space="preserve"> či podstatných částech </w:t>
      </w:r>
      <w:r w:rsidR="007A0574" w:rsidRPr="00FB7AA9">
        <w:rPr>
          <w:rFonts w:ascii="NewsGot" w:hAnsi="NewsGot"/>
          <w:sz w:val="24"/>
          <w:szCs w:val="24"/>
        </w:rPr>
        <w:t xml:space="preserve">této rámcové </w:t>
      </w:r>
      <w:r w:rsidR="007F65B9" w:rsidRPr="00FB7AA9">
        <w:rPr>
          <w:rFonts w:ascii="NewsGot" w:hAnsi="NewsGot"/>
          <w:sz w:val="24"/>
          <w:szCs w:val="24"/>
        </w:rPr>
        <w:t>smlouvy</w:t>
      </w:r>
      <w:r w:rsidRPr="00FB7AA9">
        <w:rPr>
          <w:rFonts w:ascii="NewsGot" w:hAnsi="NewsGot"/>
          <w:sz w:val="24"/>
          <w:szCs w:val="24"/>
        </w:rPr>
        <w:t xml:space="preserve"> za</w:t>
      </w:r>
      <w:r w:rsidR="00A87A4A" w:rsidRPr="00FB7AA9">
        <w:rPr>
          <w:rFonts w:ascii="NewsGot" w:hAnsi="NewsGot"/>
          <w:sz w:val="24"/>
          <w:szCs w:val="24"/>
        </w:rPr>
        <w:t> </w:t>
      </w:r>
      <w:r w:rsidRPr="00FB7AA9">
        <w:rPr>
          <w:rFonts w:ascii="NewsGot" w:hAnsi="NewsGot"/>
          <w:sz w:val="24"/>
          <w:szCs w:val="24"/>
        </w:rPr>
        <w:t>podmínek definovaných zákonem č. 106/1999 Sb., o svobodném přístupu k informacím, ve</w:t>
      </w:r>
      <w:r w:rsidR="00A87A4A" w:rsidRPr="00FB7AA9">
        <w:rPr>
          <w:rFonts w:ascii="NewsGot" w:hAnsi="NewsGot"/>
          <w:sz w:val="24"/>
          <w:szCs w:val="24"/>
        </w:rPr>
        <w:t> </w:t>
      </w:r>
      <w:r w:rsidRPr="00FB7AA9">
        <w:rPr>
          <w:rFonts w:ascii="NewsGot" w:hAnsi="NewsGot"/>
          <w:sz w:val="24"/>
          <w:szCs w:val="24"/>
        </w:rPr>
        <w:t>znění aktuálním ke dni požadavku na informace či zveřejnění.</w:t>
      </w:r>
    </w:p>
    <w:p w:rsidR="00837995" w:rsidRPr="00FB7AA9" w:rsidRDefault="00837995" w:rsidP="00837995">
      <w:pPr>
        <w:pStyle w:val="Odst"/>
        <w:rPr>
          <w:rFonts w:ascii="NewsGot" w:hAnsi="NewsGot"/>
          <w:sz w:val="24"/>
          <w:szCs w:val="24"/>
        </w:rPr>
      </w:pPr>
      <w:r w:rsidRPr="00FB7AA9">
        <w:rPr>
          <w:rFonts w:ascii="NewsGot" w:hAnsi="NewsGot"/>
          <w:sz w:val="24"/>
          <w:szCs w:val="24"/>
        </w:rPr>
        <w:t>Tato rámcová smlouva je vyhotovena ve dvou stejnopisech, z nichž každá smluvní strana obdrží po jednom vyhotovení.</w:t>
      </w:r>
    </w:p>
    <w:p w:rsidR="003827CE" w:rsidRPr="00FB7AA9" w:rsidRDefault="003827CE" w:rsidP="0021662C">
      <w:pPr>
        <w:pStyle w:val="Odst"/>
        <w:rPr>
          <w:rFonts w:ascii="NewsGot" w:hAnsi="NewsGot"/>
          <w:sz w:val="24"/>
          <w:szCs w:val="24"/>
        </w:rPr>
      </w:pPr>
      <w:r w:rsidRPr="00FB7AA9">
        <w:rPr>
          <w:rFonts w:ascii="NewsGot" w:hAnsi="NewsGot"/>
          <w:sz w:val="24"/>
          <w:szCs w:val="24"/>
        </w:rPr>
        <w:t xml:space="preserve">Nedílnou součástí této rámcové </w:t>
      </w:r>
      <w:r w:rsidR="007F65B9" w:rsidRPr="00FB7AA9">
        <w:rPr>
          <w:rFonts w:ascii="NewsGot" w:hAnsi="NewsGot"/>
          <w:sz w:val="24"/>
          <w:szCs w:val="24"/>
        </w:rPr>
        <w:t>smlouvy</w:t>
      </w:r>
      <w:r w:rsidRPr="00FB7AA9">
        <w:rPr>
          <w:rFonts w:ascii="NewsGot" w:hAnsi="NewsGot"/>
          <w:sz w:val="24"/>
          <w:szCs w:val="24"/>
        </w:rPr>
        <w:t xml:space="preserve"> je:</w:t>
      </w:r>
    </w:p>
    <w:p w:rsidR="001C5CC2" w:rsidRPr="00FB7AA9" w:rsidRDefault="001C5CC2" w:rsidP="001C5CC2">
      <w:pPr>
        <w:pStyle w:val="Odst"/>
        <w:numPr>
          <w:ilvl w:val="0"/>
          <w:numId w:val="0"/>
        </w:numPr>
        <w:ind w:left="425"/>
        <w:rPr>
          <w:rFonts w:ascii="NewsGot" w:hAnsi="NewsGot"/>
          <w:sz w:val="24"/>
          <w:szCs w:val="24"/>
        </w:rPr>
      </w:pPr>
    </w:p>
    <w:p w:rsidR="003827CE" w:rsidRPr="00FB7AA9" w:rsidRDefault="003827CE" w:rsidP="0021662C">
      <w:pPr>
        <w:pStyle w:val="Plohy"/>
        <w:rPr>
          <w:rFonts w:ascii="NewsGot" w:hAnsi="NewsGot"/>
          <w:sz w:val="24"/>
          <w:szCs w:val="24"/>
        </w:rPr>
      </w:pPr>
      <w:r w:rsidRPr="00FB7AA9">
        <w:rPr>
          <w:rFonts w:ascii="NewsGot" w:hAnsi="NewsGot"/>
          <w:sz w:val="24"/>
          <w:szCs w:val="24"/>
        </w:rPr>
        <w:t xml:space="preserve">Příloha </w:t>
      </w:r>
      <w:r w:rsidR="00CE3047" w:rsidRPr="00FB7AA9">
        <w:rPr>
          <w:rFonts w:ascii="NewsGot" w:hAnsi="NewsGot"/>
          <w:sz w:val="24"/>
          <w:szCs w:val="24"/>
        </w:rPr>
        <w:t>č. 1</w:t>
      </w:r>
      <w:r w:rsidRPr="00FB7AA9">
        <w:rPr>
          <w:rFonts w:ascii="NewsGot" w:hAnsi="NewsGot"/>
          <w:sz w:val="24"/>
          <w:szCs w:val="24"/>
        </w:rPr>
        <w:t>:</w:t>
      </w:r>
      <w:r w:rsidRPr="00FB7AA9">
        <w:rPr>
          <w:rFonts w:ascii="NewsGot" w:hAnsi="NewsGot"/>
          <w:sz w:val="24"/>
          <w:szCs w:val="24"/>
        </w:rPr>
        <w:tab/>
        <w:t>Cenová specifikace a popis plnění</w:t>
      </w:r>
    </w:p>
    <w:p w:rsidR="00DD170F" w:rsidRPr="00FB7AA9" w:rsidRDefault="00DD170F" w:rsidP="00DD170F">
      <w:pPr>
        <w:pStyle w:val="Plohy"/>
        <w:rPr>
          <w:rFonts w:ascii="NewsGot" w:hAnsi="NewsGot"/>
          <w:sz w:val="24"/>
          <w:szCs w:val="24"/>
        </w:rPr>
      </w:pPr>
      <w:r w:rsidRPr="00FB7AA9">
        <w:rPr>
          <w:rFonts w:ascii="NewsGot" w:hAnsi="NewsGot"/>
          <w:sz w:val="24"/>
          <w:szCs w:val="24"/>
        </w:rPr>
        <w:t xml:space="preserve">Příloha č. </w:t>
      </w:r>
      <w:r w:rsidR="00E200B2" w:rsidRPr="00FB7AA9">
        <w:rPr>
          <w:rFonts w:ascii="NewsGot" w:hAnsi="NewsGot"/>
          <w:sz w:val="24"/>
          <w:szCs w:val="24"/>
        </w:rPr>
        <w:t>2</w:t>
      </w:r>
      <w:r w:rsidRPr="00FB7AA9">
        <w:rPr>
          <w:rFonts w:ascii="NewsGot" w:hAnsi="NewsGot"/>
          <w:sz w:val="24"/>
          <w:szCs w:val="24"/>
        </w:rPr>
        <w:t>:</w:t>
      </w:r>
      <w:r w:rsidRPr="00FB7AA9">
        <w:rPr>
          <w:rFonts w:ascii="NewsGot" w:hAnsi="NewsGot"/>
          <w:sz w:val="24"/>
          <w:szCs w:val="24"/>
        </w:rPr>
        <w:tab/>
        <w:t xml:space="preserve">Technické specifikace pro jakost plakátů do reklamních vitrín City - </w:t>
      </w:r>
      <w:proofErr w:type="spellStart"/>
      <w:r w:rsidRPr="00FB7AA9">
        <w:rPr>
          <w:rFonts w:ascii="NewsGot" w:hAnsi="NewsGot"/>
          <w:sz w:val="24"/>
          <w:szCs w:val="24"/>
        </w:rPr>
        <w:t>Light</w:t>
      </w:r>
      <w:proofErr w:type="spellEnd"/>
      <w:r w:rsidRPr="00FB7AA9">
        <w:rPr>
          <w:rFonts w:ascii="NewsGot" w:hAnsi="NewsGot"/>
          <w:sz w:val="24"/>
          <w:szCs w:val="24"/>
        </w:rPr>
        <w:t xml:space="preserve"> a plakátů pro billboardy</w:t>
      </w:r>
    </w:p>
    <w:p w:rsidR="003827CE" w:rsidRPr="00FB7AA9" w:rsidRDefault="003827CE" w:rsidP="0021662C">
      <w:pPr>
        <w:rPr>
          <w:rFonts w:ascii="NewsGot" w:hAnsi="NewsGot"/>
          <w:sz w:val="24"/>
          <w:szCs w:val="24"/>
        </w:rPr>
      </w:pPr>
    </w:p>
    <w:p w:rsidR="00837995" w:rsidRPr="00FB7AA9" w:rsidRDefault="00837995" w:rsidP="00837995">
      <w:pPr>
        <w:pStyle w:val="Odst"/>
        <w:rPr>
          <w:rFonts w:ascii="NewsGot" w:hAnsi="NewsGot"/>
          <w:sz w:val="24"/>
          <w:szCs w:val="24"/>
        </w:rPr>
      </w:pPr>
      <w:r w:rsidRPr="00FB7AA9">
        <w:rPr>
          <w:rFonts w:ascii="NewsGot" w:hAnsi="NewsGot"/>
          <w:sz w:val="24"/>
          <w:szCs w:val="24"/>
        </w:rPr>
        <w:t>Smluvní strany prohlašují, že si rámcovou smlouvu přečetly, jejímu obsahu rozumějí a souhlasí s ním, na důkaz čehož připojují své podpisy.</w:t>
      </w:r>
    </w:p>
    <w:p w:rsidR="00837995" w:rsidRPr="00FB7AA9" w:rsidRDefault="00837995" w:rsidP="0021662C">
      <w:pPr>
        <w:rPr>
          <w:rFonts w:ascii="NewsGot" w:hAnsi="NewsGot"/>
          <w:sz w:val="24"/>
          <w:szCs w:val="24"/>
        </w:rPr>
      </w:pPr>
    </w:p>
    <w:p w:rsidR="003827CE" w:rsidRPr="00FB7AA9" w:rsidRDefault="003827CE" w:rsidP="0021662C">
      <w:pPr>
        <w:rPr>
          <w:rFonts w:ascii="NewsGot" w:hAnsi="NewsGot"/>
          <w:sz w:val="24"/>
          <w:szCs w:val="24"/>
        </w:rPr>
      </w:pPr>
    </w:p>
    <w:p w:rsidR="00314FC1" w:rsidRPr="00FB7AA9" w:rsidRDefault="00314FC1" w:rsidP="003827CE">
      <w:pPr>
        <w:rPr>
          <w:rFonts w:ascii="NewsGot" w:hAnsi="NewsGot"/>
          <w:sz w:val="24"/>
          <w:szCs w:val="24"/>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1134"/>
        <w:gridCol w:w="3969"/>
      </w:tblGrid>
      <w:tr w:rsidR="009557AC" w:rsidRPr="00FB7AA9" w:rsidTr="003827CE">
        <w:trPr>
          <w:trHeight w:val="567"/>
        </w:trPr>
        <w:tc>
          <w:tcPr>
            <w:tcW w:w="3969" w:type="dxa"/>
          </w:tcPr>
          <w:p w:rsidR="009557AC" w:rsidRPr="00FB7AA9" w:rsidRDefault="003827CE" w:rsidP="00314FC1">
            <w:pPr>
              <w:pStyle w:val="Tabulka"/>
              <w:keepNext/>
              <w:jc w:val="left"/>
              <w:rPr>
                <w:rFonts w:ascii="NewsGot" w:hAnsi="NewsGot"/>
                <w:sz w:val="24"/>
                <w:szCs w:val="24"/>
              </w:rPr>
            </w:pPr>
            <w:r w:rsidRPr="00FB7AA9">
              <w:rPr>
                <w:rFonts w:ascii="NewsGot" w:hAnsi="NewsGot"/>
                <w:b/>
                <w:bCs/>
                <w:sz w:val="24"/>
                <w:szCs w:val="24"/>
              </w:rPr>
              <w:t>Poskytovatel</w:t>
            </w:r>
            <w:r w:rsidR="009557AC" w:rsidRPr="00FB7AA9">
              <w:rPr>
                <w:rFonts w:ascii="NewsGot" w:hAnsi="NewsGot"/>
                <w:sz w:val="24"/>
                <w:szCs w:val="24"/>
              </w:rPr>
              <w:t>:</w:t>
            </w:r>
          </w:p>
        </w:tc>
        <w:tc>
          <w:tcPr>
            <w:tcW w:w="1134" w:type="dxa"/>
          </w:tcPr>
          <w:p w:rsidR="009557AC" w:rsidRPr="00FB7AA9" w:rsidRDefault="009557AC" w:rsidP="00314FC1">
            <w:pPr>
              <w:pStyle w:val="Tabulka"/>
              <w:keepNext/>
              <w:jc w:val="left"/>
              <w:rPr>
                <w:rFonts w:ascii="NewsGot" w:hAnsi="NewsGot"/>
                <w:sz w:val="24"/>
                <w:szCs w:val="24"/>
              </w:rPr>
            </w:pPr>
          </w:p>
        </w:tc>
        <w:tc>
          <w:tcPr>
            <w:tcW w:w="3969" w:type="dxa"/>
          </w:tcPr>
          <w:p w:rsidR="009557AC" w:rsidRPr="00FB7AA9" w:rsidRDefault="003827CE" w:rsidP="00314FC1">
            <w:pPr>
              <w:pStyle w:val="Tabulka"/>
              <w:keepNext/>
              <w:jc w:val="left"/>
              <w:rPr>
                <w:rFonts w:ascii="NewsGot" w:hAnsi="NewsGot"/>
                <w:sz w:val="24"/>
                <w:szCs w:val="24"/>
              </w:rPr>
            </w:pPr>
            <w:r w:rsidRPr="00FB7AA9">
              <w:rPr>
                <w:rFonts w:ascii="NewsGot" w:hAnsi="NewsGot"/>
                <w:b/>
                <w:bCs/>
                <w:sz w:val="24"/>
                <w:szCs w:val="24"/>
              </w:rPr>
              <w:t>Objednatel</w:t>
            </w:r>
            <w:r w:rsidR="009557AC" w:rsidRPr="00FB7AA9">
              <w:rPr>
                <w:rFonts w:ascii="NewsGot" w:hAnsi="NewsGot"/>
                <w:sz w:val="24"/>
                <w:szCs w:val="24"/>
              </w:rPr>
              <w:t>:</w:t>
            </w:r>
          </w:p>
        </w:tc>
      </w:tr>
      <w:tr w:rsidR="009557AC" w:rsidRPr="00FB7AA9" w:rsidTr="003827CE">
        <w:trPr>
          <w:trHeight w:val="283"/>
        </w:trPr>
        <w:tc>
          <w:tcPr>
            <w:tcW w:w="3969" w:type="dxa"/>
          </w:tcPr>
          <w:p w:rsidR="009557AC" w:rsidRPr="00FB7AA9" w:rsidRDefault="009557AC" w:rsidP="009858F4">
            <w:pPr>
              <w:pStyle w:val="Tabulka"/>
              <w:keepNext/>
              <w:jc w:val="left"/>
              <w:rPr>
                <w:rFonts w:ascii="NewsGot" w:hAnsi="NewsGot"/>
                <w:sz w:val="24"/>
                <w:szCs w:val="24"/>
              </w:rPr>
            </w:pPr>
            <w:r w:rsidRPr="00FB7AA9">
              <w:rPr>
                <w:rFonts w:ascii="NewsGot" w:hAnsi="NewsGot"/>
                <w:sz w:val="24"/>
                <w:szCs w:val="24"/>
              </w:rPr>
              <w:t xml:space="preserve">V </w:t>
            </w:r>
            <w:r w:rsidR="009858F4" w:rsidRPr="00FB7AA9">
              <w:rPr>
                <w:rFonts w:ascii="NewsGot" w:hAnsi="NewsGot"/>
                <w:sz w:val="24"/>
                <w:szCs w:val="24"/>
              </w:rPr>
              <w:t>Praze</w:t>
            </w:r>
            <w:r w:rsidR="00314FC1" w:rsidRPr="00FB7AA9">
              <w:rPr>
                <w:rFonts w:ascii="NewsGot" w:hAnsi="NewsGot"/>
                <w:sz w:val="24"/>
                <w:szCs w:val="24"/>
              </w:rPr>
              <w:t xml:space="preserve"> </w:t>
            </w:r>
            <w:r w:rsidRPr="00FB7AA9">
              <w:rPr>
                <w:rFonts w:ascii="NewsGot" w:hAnsi="NewsGot"/>
                <w:sz w:val="24"/>
                <w:szCs w:val="24"/>
              </w:rPr>
              <w:t xml:space="preserve">dne </w:t>
            </w:r>
            <w:r w:rsidR="009858F4" w:rsidRPr="00FB7AA9">
              <w:rPr>
                <w:rFonts w:ascii="NewsGot" w:hAnsi="NewsGot"/>
                <w:sz w:val="24"/>
                <w:szCs w:val="24"/>
              </w:rPr>
              <w:t>25. 6. 2024</w:t>
            </w:r>
          </w:p>
        </w:tc>
        <w:tc>
          <w:tcPr>
            <w:tcW w:w="1134" w:type="dxa"/>
          </w:tcPr>
          <w:p w:rsidR="009557AC" w:rsidRPr="00FB7AA9" w:rsidRDefault="009557AC" w:rsidP="00314FC1">
            <w:pPr>
              <w:pStyle w:val="Tabulka"/>
              <w:keepNext/>
              <w:jc w:val="left"/>
              <w:rPr>
                <w:rFonts w:ascii="NewsGot" w:hAnsi="NewsGot"/>
                <w:sz w:val="24"/>
                <w:szCs w:val="24"/>
              </w:rPr>
            </w:pPr>
          </w:p>
        </w:tc>
        <w:tc>
          <w:tcPr>
            <w:tcW w:w="3969" w:type="dxa"/>
          </w:tcPr>
          <w:p w:rsidR="009557AC" w:rsidRPr="00FB7AA9" w:rsidRDefault="00314FC1" w:rsidP="00314FC1">
            <w:pPr>
              <w:pStyle w:val="Tabulka"/>
              <w:keepNext/>
              <w:jc w:val="left"/>
              <w:rPr>
                <w:rFonts w:ascii="NewsGot" w:hAnsi="NewsGot"/>
                <w:sz w:val="24"/>
                <w:szCs w:val="24"/>
              </w:rPr>
            </w:pPr>
            <w:r w:rsidRPr="00FB7AA9">
              <w:rPr>
                <w:rFonts w:ascii="NewsGot" w:hAnsi="NewsGot"/>
                <w:sz w:val="24"/>
                <w:szCs w:val="24"/>
              </w:rPr>
              <w:t xml:space="preserve">V </w:t>
            </w:r>
            <w:r w:rsidR="003827CE" w:rsidRPr="00FB7AA9">
              <w:rPr>
                <w:rFonts w:ascii="NewsGot" w:hAnsi="NewsGot"/>
                <w:sz w:val="24"/>
                <w:szCs w:val="24"/>
              </w:rPr>
              <w:t xml:space="preserve">Praze </w:t>
            </w:r>
            <w:r w:rsidRPr="00FB7AA9">
              <w:rPr>
                <w:rFonts w:ascii="NewsGot" w:hAnsi="NewsGot"/>
                <w:sz w:val="24"/>
                <w:szCs w:val="24"/>
              </w:rPr>
              <w:t>dne</w:t>
            </w:r>
            <w:r w:rsidR="003E673C">
              <w:rPr>
                <w:rFonts w:ascii="NewsGot" w:hAnsi="NewsGot"/>
                <w:sz w:val="24"/>
                <w:szCs w:val="24"/>
              </w:rPr>
              <w:t xml:space="preserve"> 08.08.2024</w:t>
            </w:r>
            <w:bookmarkStart w:id="1" w:name="_GoBack"/>
            <w:bookmarkEnd w:id="1"/>
          </w:p>
        </w:tc>
      </w:tr>
      <w:tr w:rsidR="009557AC" w:rsidRPr="00FB7AA9" w:rsidTr="003827CE">
        <w:trPr>
          <w:trHeight w:val="1134"/>
        </w:trPr>
        <w:tc>
          <w:tcPr>
            <w:tcW w:w="3969" w:type="dxa"/>
            <w:tcBorders>
              <w:bottom w:val="single" w:sz="4" w:space="0" w:color="auto"/>
            </w:tcBorders>
          </w:tcPr>
          <w:p w:rsidR="009557AC" w:rsidRPr="00FB7AA9" w:rsidRDefault="009557AC" w:rsidP="00314FC1">
            <w:pPr>
              <w:pStyle w:val="Tabulka"/>
              <w:keepNext/>
              <w:jc w:val="left"/>
              <w:rPr>
                <w:rFonts w:ascii="NewsGot" w:hAnsi="NewsGot"/>
                <w:sz w:val="24"/>
                <w:szCs w:val="24"/>
              </w:rPr>
            </w:pPr>
          </w:p>
        </w:tc>
        <w:tc>
          <w:tcPr>
            <w:tcW w:w="1134" w:type="dxa"/>
          </w:tcPr>
          <w:p w:rsidR="009557AC" w:rsidRPr="00FB7AA9" w:rsidRDefault="009557AC" w:rsidP="00314FC1">
            <w:pPr>
              <w:pStyle w:val="Tabulka"/>
              <w:keepNext/>
              <w:jc w:val="left"/>
              <w:rPr>
                <w:rFonts w:ascii="NewsGot" w:hAnsi="NewsGot"/>
                <w:sz w:val="24"/>
                <w:szCs w:val="24"/>
              </w:rPr>
            </w:pPr>
          </w:p>
        </w:tc>
        <w:tc>
          <w:tcPr>
            <w:tcW w:w="3969" w:type="dxa"/>
            <w:tcBorders>
              <w:bottom w:val="single" w:sz="4" w:space="0" w:color="auto"/>
            </w:tcBorders>
          </w:tcPr>
          <w:p w:rsidR="009557AC" w:rsidRPr="00FB7AA9" w:rsidRDefault="009557AC" w:rsidP="00314FC1">
            <w:pPr>
              <w:pStyle w:val="Tabulka"/>
              <w:keepNext/>
              <w:jc w:val="left"/>
              <w:rPr>
                <w:rFonts w:ascii="NewsGot" w:hAnsi="NewsGot"/>
                <w:sz w:val="24"/>
                <w:szCs w:val="24"/>
              </w:rPr>
            </w:pPr>
          </w:p>
        </w:tc>
      </w:tr>
      <w:tr w:rsidR="009557AC" w:rsidRPr="00FB7AA9" w:rsidTr="003827CE">
        <w:trPr>
          <w:trHeight w:val="1134"/>
        </w:trPr>
        <w:tc>
          <w:tcPr>
            <w:tcW w:w="3969" w:type="dxa"/>
            <w:tcBorders>
              <w:top w:val="single" w:sz="4" w:space="0" w:color="auto"/>
            </w:tcBorders>
          </w:tcPr>
          <w:p w:rsidR="009557AC" w:rsidRPr="00FB7AA9" w:rsidRDefault="009858F4" w:rsidP="00314FC1">
            <w:pPr>
              <w:pStyle w:val="Tabulka"/>
              <w:keepNext/>
              <w:jc w:val="left"/>
              <w:rPr>
                <w:rFonts w:ascii="NewsGot" w:hAnsi="NewsGot"/>
                <w:sz w:val="24"/>
                <w:szCs w:val="24"/>
              </w:rPr>
            </w:pPr>
            <w:r w:rsidRPr="00FB7AA9">
              <w:rPr>
                <w:rFonts w:ascii="NewsGot" w:hAnsi="NewsGot"/>
                <w:sz w:val="24"/>
                <w:szCs w:val="24"/>
              </w:rPr>
              <w:t xml:space="preserve">Ivana </w:t>
            </w:r>
            <w:proofErr w:type="spellStart"/>
            <w:r w:rsidRPr="00FB7AA9">
              <w:rPr>
                <w:rFonts w:ascii="NewsGot" w:hAnsi="NewsGot"/>
                <w:sz w:val="24"/>
                <w:szCs w:val="24"/>
              </w:rPr>
              <w:t>Zemancová</w:t>
            </w:r>
            <w:proofErr w:type="spellEnd"/>
            <w:r w:rsidRPr="00FB7AA9">
              <w:rPr>
                <w:rFonts w:ascii="NewsGot" w:hAnsi="NewsGot"/>
                <w:sz w:val="24"/>
                <w:szCs w:val="24"/>
              </w:rPr>
              <w:t>, jednatelka</w:t>
            </w:r>
          </w:p>
          <w:p w:rsidR="003827CE" w:rsidRPr="00FB7AA9" w:rsidRDefault="009858F4" w:rsidP="00314FC1">
            <w:pPr>
              <w:pStyle w:val="Tabulka"/>
              <w:keepNext/>
              <w:jc w:val="left"/>
              <w:rPr>
                <w:rFonts w:ascii="NewsGot" w:hAnsi="NewsGot"/>
                <w:b/>
                <w:bCs/>
                <w:sz w:val="24"/>
                <w:szCs w:val="24"/>
              </w:rPr>
            </w:pPr>
            <w:r w:rsidRPr="00FB7AA9">
              <w:rPr>
                <w:rFonts w:ascii="NewsGot" w:hAnsi="NewsGot"/>
                <w:sz w:val="24"/>
                <w:szCs w:val="24"/>
              </w:rPr>
              <w:t>ADJUST ART, spol. s r.o.</w:t>
            </w:r>
            <w:r w:rsidR="003827CE" w:rsidRPr="00FB7AA9">
              <w:rPr>
                <w:rFonts w:ascii="NewsGot" w:hAnsi="NewsGot"/>
                <w:b/>
                <w:bCs/>
                <w:sz w:val="24"/>
                <w:szCs w:val="24"/>
              </w:rPr>
              <w:t xml:space="preserve"> </w:t>
            </w:r>
          </w:p>
        </w:tc>
        <w:tc>
          <w:tcPr>
            <w:tcW w:w="1134" w:type="dxa"/>
          </w:tcPr>
          <w:p w:rsidR="009557AC" w:rsidRPr="00FB7AA9" w:rsidRDefault="009557AC" w:rsidP="00314FC1">
            <w:pPr>
              <w:pStyle w:val="Tabulka"/>
              <w:keepNext/>
              <w:jc w:val="left"/>
              <w:rPr>
                <w:rFonts w:ascii="NewsGot" w:hAnsi="NewsGot"/>
                <w:sz w:val="24"/>
                <w:szCs w:val="24"/>
              </w:rPr>
            </w:pPr>
          </w:p>
        </w:tc>
        <w:tc>
          <w:tcPr>
            <w:tcW w:w="3969" w:type="dxa"/>
            <w:tcBorders>
              <w:top w:val="single" w:sz="4" w:space="0" w:color="auto"/>
            </w:tcBorders>
          </w:tcPr>
          <w:p w:rsidR="009557AC" w:rsidRPr="00FB7AA9" w:rsidRDefault="003827CE" w:rsidP="00314FC1">
            <w:pPr>
              <w:pStyle w:val="Tabulka"/>
              <w:keepNext/>
              <w:jc w:val="left"/>
              <w:rPr>
                <w:rFonts w:ascii="NewsGot" w:hAnsi="NewsGot"/>
                <w:sz w:val="24"/>
                <w:szCs w:val="24"/>
              </w:rPr>
            </w:pPr>
            <w:r w:rsidRPr="00FB7AA9">
              <w:rPr>
                <w:rFonts w:ascii="NewsGot" w:hAnsi="NewsGot"/>
                <w:sz w:val="24"/>
                <w:szCs w:val="24"/>
              </w:rPr>
              <w:t>Mgr. Miroslav Bobek, ředitel</w:t>
            </w:r>
          </w:p>
          <w:p w:rsidR="003827CE" w:rsidRPr="00FB7AA9" w:rsidRDefault="003827CE" w:rsidP="00314FC1">
            <w:pPr>
              <w:pStyle w:val="Tabulka"/>
              <w:keepNext/>
              <w:jc w:val="left"/>
              <w:rPr>
                <w:rFonts w:ascii="NewsGot" w:hAnsi="NewsGot"/>
                <w:sz w:val="24"/>
                <w:szCs w:val="24"/>
              </w:rPr>
            </w:pPr>
            <w:r w:rsidRPr="00FB7AA9">
              <w:rPr>
                <w:rFonts w:ascii="NewsGot" w:hAnsi="NewsGot"/>
                <w:sz w:val="24"/>
                <w:szCs w:val="24"/>
              </w:rPr>
              <w:t>Zoologická zahrada hl. m. Prahy</w:t>
            </w:r>
          </w:p>
        </w:tc>
      </w:tr>
    </w:tbl>
    <w:p w:rsidR="00435620" w:rsidRPr="00FB7AA9" w:rsidRDefault="00435620" w:rsidP="00491CEE">
      <w:pPr>
        <w:rPr>
          <w:rFonts w:ascii="NewsGot" w:hAnsi="NewsGot"/>
          <w:sz w:val="24"/>
          <w:szCs w:val="24"/>
        </w:rPr>
      </w:pPr>
    </w:p>
    <w:p w:rsidR="00491CEE" w:rsidRPr="00FB7AA9" w:rsidRDefault="00491CEE" w:rsidP="00491CEE">
      <w:pPr>
        <w:rPr>
          <w:rFonts w:ascii="NewsGot" w:hAnsi="NewsGot"/>
          <w:sz w:val="24"/>
          <w:szCs w:val="24"/>
        </w:rPr>
        <w:sectPr w:rsidR="00491CEE" w:rsidRPr="00FB7AA9" w:rsidSect="00006E8B">
          <w:headerReference w:type="default" r:id="rId9"/>
          <w:footerReference w:type="default" r:id="rId10"/>
          <w:pgSz w:w="11906" w:h="16838"/>
          <w:pgMar w:top="1417" w:right="1417" w:bottom="1417" w:left="1417" w:header="708" w:footer="708" w:gutter="0"/>
          <w:cols w:space="708"/>
          <w:docGrid w:linePitch="360"/>
        </w:sectPr>
      </w:pPr>
    </w:p>
    <w:p w:rsidR="0042121C" w:rsidRPr="00FB7AA9" w:rsidRDefault="00435620" w:rsidP="00435620">
      <w:pPr>
        <w:rPr>
          <w:rFonts w:ascii="NewsGot" w:hAnsi="NewsGot"/>
          <w:sz w:val="24"/>
          <w:szCs w:val="24"/>
        </w:rPr>
      </w:pPr>
      <w:r w:rsidRPr="00FB7AA9">
        <w:rPr>
          <w:rFonts w:ascii="NewsGot" w:hAnsi="NewsGot"/>
          <w:sz w:val="24"/>
          <w:szCs w:val="24"/>
        </w:rPr>
        <w:lastRenderedPageBreak/>
        <w:t xml:space="preserve">Příloha </w:t>
      </w:r>
      <w:r w:rsidR="0042121C" w:rsidRPr="00FB7AA9">
        <w:rPr>
          <w:rFonts w:ascii="NewsGot" w:hAnsi="NewsGot"/>
          <w:sz w:val="24"/>
          <w:szCs w:val="24"/>
        </w:rPr>
        <w:t xml:space="preserve">č. </w:t>
      </w:r>
      <w:r w:rsidR="001A4DFD" w:rsidRPr="00FB7AA9">
        <w:rPr>
          <w:rFonts w:ascii="NewsGot" w:hAnsi="NewsGot"/>
          <w:sz w:val="24"/>
          <w:szCs w:val="24"/>
        </w:rPr>
        <w:t>2</w:t>
      </w:r>
      <w:r w:rsidR="005F66BE" w:rsidRPr="00FB7AA9">
        <w:rPr>
          <w:rFonts w:ascii="NewsGot" w:hAnsi="NewsGot"/>
          <w:sz w:val="24"/>
          <w:szCs w:val="24"/>
        </w:rPr>
        <w:t xml:space="preserve"> </w:t>
      </w:r>
    </w:p>
    <w:p w:rsidR="00435620" w:rsidRPr="00FB7AA9" w:rsidRDefault="00435620" w:rsidP="0021662C">
      <w:pPr>
        <w:rPr>
          <w:rFonts w:ascii="NewsGot" w:hAnsi="NewsGot"/>
          <w:b/>
          <w:sz w:val="24"/>
          <w:szCs w:val="24"/>
        </w:rPr>
      </w:pPr>
      <w:r w:rsidRPr="00FB7AA9">
        <w:rPr>
          <w:rFonts w:ascii="NewsGot" w:hAnsi="NewsGot"/>
          <w:b/>
          <w:sz w:val="24"/>
          <w:szCs w:val="24"/>
        </w:rPr>
        <w:t>Technická specifikace pro jakosti plakátů do reklamních vitrín City</w:t>
      </w:r>
      <w:r w:rsidRPr="00FB7AA9">
        <w:rPr>
          <w:rFonts w:ascii="NewsGot" w:hAnsi="NewsGot"/>
          <w:b/>
          <w:bCs/>
          <w:sz w:val="24"/>
          <w:szCs w:val="24"/>
        </w:rPr>
        <w:t xml:space="preserve"> - </w:t>
      </w:r>
      <w:proofErr w:type="spellStart"/>
      <w:r w:rsidRPr="00FB7AA9">
        <w:rPr>
          <w:rFonts w:ascii="NewsGot" w:hAnsi="NewsGot"/>
          <w:b/>
          <w:sz w:val="24"/>
          <w:szCs w:val="24"/>
        </w:rPr>
        <w:t>Light</w:t>
      </w:r>
      <w:proofErr w:type="spellEnd"/>
      <w:r w:rsidRPr="00FB7AA9">
        <w:rPr>
          <w:rFonts w:ascii="NewsGot" w:hAnsi="NewsGot"/>
          <w:b/>
          <w:sz w:val="24"/>
          <w:szCs w:val="24"/>
        </w:rPr>
        <w:t xml:space="preserve"> a</w:t>
      </w:r>
      <w:r w:rsidRPr="00FB7AA9">
        <w:rPr>
          <w:rFonts w:ascii="NewsGot" w:hAnsi="NewsGot"/>
          <w:b/>
          <w:bCs/>
          <w:sz w:val="24"/>
          <w:szCs w:val="24"/>
        </w:rPr>
        <w:t> </w:t>
      </w:r>
      <w:r w:rsidRPr="00FB7AA9">
        <w:rPr>
          <w:rFonts w:ascii="NewsGot" w:hAnsi="NewsGot"/>
          <w:b/>
          <w:sz w:val="24"/>
          <w:szCs w:val="24"/>
        </w:rPr>
        <w:t>plakátů pro billboardy</w:t>
      </w:r>
    </w:p>
    <w:p w:rsidR="00435620" w:rsidRPr="00FB7AA9" w:rsidRDefault="00435620" w:rsidP="0021662C">
      <w:pPr>
        <w:rPr>
          <w:rFonts w:ascii="NewsGot" w:hAnsi="NewsGot"/>
          <w:sz w:val="24"/>
          <w:szCs w:val="24"/>
        </w:rPr>
      </w:pPr>
    </w:p>
    <w:p w:rsidR="00435620" w:rsidRPr="00FB7AA9" w:rsidRDefault="00435620" w:rsidP="00435620">
      <w:pPr>
        <w:rPr>
          <w:rFonts w:ascii="NewsGot" w:hAnsi="NewsGot"/>
          <w:b/>
          <w:sz w:val="24"/>
          <w:szCs w:val="24"/>
        </w:rPr>
      </w:pPr>
      <w:r w:rsidRPr="00FB7AA9">
        <w:rPr>
          <w:rFonts w:ascii="NewsGot" w:hAnsi="NewsGot"/>
          <w:b/>
          <w:sz w:val="24"/>
          <w:szCs w:val="24"/>
        </w:rPr>
        <w:t>Billboard:</w:t>
      </w:r>
    </w:p>
    <w:tbl>
      <w:tblPr>
        <w:tblStyle w:val="Mkatabulky"/>
        <w:tblW w:w="0" w:type="auto"/>
        <w:tblLook w:val="04A0" w:firstRow="1" w:lastRow="0" w:firstColumn="1" w:lastColumn="0" w:noHBand="0" w:noVBand="1"/>
      </w:tblPr>
      <w:tblGrid>
        <w:gridCol w:w="4531"/>
        <w:gridCol w:w="4531"/>
      </w:tblGrid>
      <w:tr w:rsidR="00435620" w:rsidRPr="00FB7AA9" w:rsidTr="0021662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 xml:space="preserve">Formát: </w:t>
            </w:r>
          </w:p>
        </w:t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510 x 240 cm</w:t>
            </w:r>
          </w:p>
        </w:tc>
      </w:tr>
      <w:tr w:rsidR="00435620" w:rsidRPr="00FB7AA9" w:rsidTr="0021662C">
        <w:tc>
          <w:tcPr>
            <w:tcW w:w="4531" w:type="dxa"/>
          </w:tcPr>
          <w:p w:rsidR="00435620" w:rsidRPr="00FB7AA9" w:rsidRDefault="00435620" w:rsidP="0021662C">
            <w:pPr>
              <w:pStyle w:val="Bezmezer"/>
              <w:tabs>
                <w:tab w:val="left" w:pos="1524"/>
              </w:tabs>
              <w:rPr>
                <w:rFonts w:ascii="NewsGot" w:hAnsi="NewsGot"/>
                <w:sz w:val="24"/>
                <w:szCs w:val="24"/>
              </w:rPr>
            </w:pPr>
            <w:r w:rsidRPr="00FB7AA9">
              <w:rPr>
                <w:rFonts w:ascii="NewsGot" w:hAnsi="NewsGot"/>
                <w:sz w:val="24"/>
                <w:szCs w:val="24"/>
              </w:rPr>
              <w:t xml:space="preserve">Papír: </w:t>
            </w:r>
            <w:r w:rsidR="00204DCE" w:rsidRPr="00FB7AA9">
              <w:rPr>
                <w:rFonts w:ascii="NewsGot" w:hAnsi="NewsGot"/>
                <w:sz w:val="24"/>
                <w:szCs w:val="24"/>
              </w:rPr>
              <w:tab/>
            </w:r>
          </w:p>
        </w:t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 xml:space="preserve">120 g/m2 </w:t>
            </w:r>
            <w:proofErr w:type="spellStart"/>
            <w:r w:rsidRPr="00FB7AA9">
              <w:rPr>
                <w:rFonts w:ascii="NewsGot" w:hAnsi="NewsGot"/>
                <w:sz w:val="24"/>
                <w:szCs w:val="24"/>
              </w:rPr>
              <w:t>bbs</w:t>
            </w:r>
            <w:proofErr w:type="spellEnd"/>
            <w:r w:rsidRPr="00FB7AA9">
              <w:rPr>
                <w:rFonts w:ascii="NewsGot" w:hAnsi="NewsGot"/>
                <w:sz w:val="24"/>
                <w:szCs w:val="24"/>
              </w:rPr>
              <w:t xml:space="preserve"> (billboardový)</w:t>
            </w:r>
          </w:p>
        </w:tc>
      </w:tr>
      <w:tr w:rsidR="00435620" w:rsidRPr="00FB7AA9" w:rsidTr="0021662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 xml:space="preserve">Barevnost: </w:t>
            </w:r>
          </w:p>
        </w:t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4/0</w:t>
            </w:r>
          </w:p>
        </w:tc>
      </w:tr>
    </w:tbl>
    <w:p w:rsidR="00435620" w:rsidRPr="00FB7AA9" w:rsidRDefault="00435620" w:rsidP="00435620">
      <w:pPr>
        <w:rPr>
          <w:rFonts w:ascii="NewsGot" w:hAnsi="NewsGot"/>
          <w:sz w:val="24"/>
          <w:szCs w:val="24"/>
        </w:rPr>
      </w:pPr>
      <w:r w:rsidRPr="00FB7AA9">
        <w:rPr>
          <w:rFonts w:ascii="NewsGot" w:hAnsi="NewsGot"/>
          <w:sz w:val="24"/>
          <w:szCs w:val="24"/>
        </w:rPr>
        <w:t xml:space="preserve"> </w:t>
      </w:r>
    </w:p>
    <w:p w:rsidR="00435620" w:rsidRPr="00FB7AA9" w:rsidRDefault="00435620" w:rsidP="00435620">
      <w:pPr>
        <w:rPr>
          <w:rFonts w:ascii="NewsGot" w:hAnsi="NewsGot"/>
          <w:b/>
          <w:sz w:val="24"/>
          <w:szCs w:val="24"/>
        </w:rPr>
      </w:pPr>
      <w:r w:rsidRPr="00FB7AA9">
        <w:rPr>
          <w:rFonts w:ascii="NewsGot" w:hAnsi="NewsGot"/>
          <w:b/>
          <w:bCs/>
          <w:sz w:val="24"/>
          <w:szCs w:val="24"/>
        </w:rPr>
        <w:t xml:space="preserve">City – </w:t>
      </w:r>
      <w:proofErr w:type="spellStart"/>
      <w:r w:rsidRPr="00FB7AA9">
        <w:rPr>
          <w:rFonts w:ascii="NewsGot" w:hAnsi="NewsGot"/>
          <w:b/>
          <w:bCs/>
          <w:sz w:val="24"/>
          <w:szCs w:val="24"/>
        </w:rPr>
        <w:t>Light</w:t>
      </w:r>
      <w:proofErr w:type="spellEnd"/>
      <w:r w:rsidRPr="00FB7AA9">
        <w:rPr>
          <w:rFonts w:ascii="NewsGot" w:hAnsi="NewsGot"/>
          <w:b/>
          <w:bCs/>
          <w:sz w:val="24"/>
          <w:szCs w:val="24"/>
        </w:rPr>
        <w:t xml:space="preserve"> (</w:t>
      </w:r>
      <w:r w:rsidRPr="00FB7AA9">
        <w:rPr>
          <w:rFonts w:ascii="NewsGot" w:hAnsi="NewsGot"/>
          <w:b/>
          <w:sz w:val="24"/>
          <w:szCs w:val="24"/>
        </w:rPr>
        <w:t>CLV</w:t>
      </w:r>
      <w:r w:rsidRPr="00FB7AA9">
        <w:rPr>
          <w:rFonts w:ascii="NewsGot" w:hAnsi="NewsGot"/>
          <w:b/>
          <w:bCs/>
          <w:sz w:val="24"/>
          <w:szCs w:val="24"/>
        </w:rPr>
        <w:t>):</w:t>
      </w:r>
      <w:r w:rsidRPr="00FB7AA9">
        <w:rPr>
          <w:rFonts w:ascii="NewsGot" w:hAnsi="NewsGot"/>
          <w:b/>
          <w:sz w:val="24"/>
          <w:szCs w:val="24"/>
        </w:rPr>
        <w:t xml:space="preserve"> </w:t>
      </w:r>
    </w:p>
    <w:tbl>
      <w:tblPr>
        <w:tblStyle w:val="Mkatabulky"/>
        <w:tblW w:w="0" w:type="auto"/>
        <w:tblLook w:val="04A0" w:firstRow="1" w:lastRow="0" w:firstColumn="1" w:lastColumn="0" w:noHBand="0" w:noVBand="1"/>
      </w:tblPr>
      <w:tblGrid>
        <w:gridCol w:w="4531"/>
        <w:gridCol w:w="4531"/>
      </w:tblGrid>
      <w:tr w:rsidR="00435620" w:rsidRPr="00FB7AA9" w:rsidTr="0021662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 xml:space="preserve">Formát: </w:t>
            </w:r>
          </w:p>
        </w:t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118,5 x 175 cm</w:t>
            </w:r>
          </w:p>
        </w:tc>
      </w:tr>
      <w:tr w:rsidR="00435620" w:rsidRPr="00FB7AA9" w:rsidTr="0021662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Papír:</w:t>
            </w:r>
          </w:p>
        </w:t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150 g/m2 (</w:t>
            </w:r>
            <w:proofErr w:type="spellStart"/>
            <w:r w:rsidRPr="00FB7AA9">
              <w:rPr>
                <w:rFonts w:ascii="NewsGot" w:hAnsi="NewsGot"/>
                <w:sz w:val="24"/>
                <w:szCs w:val="24"/>
              </w:rPr>
              <w:t>abribusový</w:t>
            </w:r>
            <w:proofErr w:type="spellEnd"/>
            <w:r w:rsidRPr="00FB7AA9">
              <w:rPr>
                <w:rFonts w:ascii="NewsGot" w:hAnsi="NewsGot"/>
                <w:sz w:val="24"/>
                <w:szCs w:val="24"/>
              </w:rPr>
              <w:t xml:space="preserve">) </w:t>
            </w:r>
          </w:p>
        </w:tc>
      </w:tr>
      <w:tr w:rsidR="00435620" w:rsidRPr="00FB7AA9" w:rsidTr="0021662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 xml:space="preserve">Barevnost: </w:t>
            </w:r>
          </w:p>
        </w:tc>
        <w:tc>
          <w:tcPr>
            <w:tcW w:w="4531" w:type="dxa"/>
          </w:tcPr>
          <w:p w:rsidR="00435620" w:rsidRPr="00FB7AA9" w:rsidRDefault="00435620" w:rsidP="0021662C">
            <w:pPr>
              <w:pStyle w:val="Bezmezer"/>
              <w:rPr>
                <w:rFonts w:ascii="NewsGot" w:hAnsi="NewsGot"/>
                <w:sz w:val="24"/>
                <w:szCs w:val="24"/>
              </w:rPr>
            </w:pPr>
            <w:r w:rsidRPr="00FB7AA9">
              <w:rPr>
                <w:rFonts w:ascii="NewsGot" w:hAnsi="NewsGot"/>
                <w:sz w:val="24"/>
                <w:szCs w:val="24"/>
              </w:rPr>
              <w:t xml:space="preserve">4/0 </w:t>
            </w:r>
          </w:p>
        </w:tc>
      </w:tr>
    </w:tbl>
    <w:p w:rsidR="00403BAA" w:rsidRPr="00FB7AA9" w:rsidRDefault="00403BAA" w:rsidP="00B53966">
      <w:pPr>
        <w:rPr>
          <w:rFonts w:ascii="NewsGot" w:hAnsi="NewsGot"/>
          <w:sz w:val="24"/>
          <w:szCs w:val="24"/>
        </w:rPr>
      </w:pPr>
    </w:p>
    <w:sectPr w:rsidR="00403BAA" w:rsidRPr="00FB7AA9" w:rsidSect="0021662C">
      <w:footerReference w:type="default" r:id="rId11"/>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163A" w16cex:dateUtc="2020-06-19T08:47:00Z"/>
  <w16cex:commentExtensible w16cex:durableId="229725EA" w16cex:dateUtc="2020-06-19T09:54:00Z"/>
  <w16cex:commentExtensible w16cex:durableId="22970761" w16cex:dateUtc="2020-06-19T07:44:00Z"/>
  <w16cex:commentExtensible w16cex:durableId="22970FE0" w16cex:dateUtc="2020-06-19T08:20:00Z"/>
  <w16cex:commentExtensible w16cex:durableId="22970A88" w16cex:dateUtc="2020-06-19T07:57:00Z"/>
  <w16cex:commentExtensible w16cex:durableId="22970AA3" w16cex:dateUtc="2020-06-19T07:57:00Z"/>
  <w16cex:commentExtensible w16cex:durableId="22970F2B" w16cex:dateUtc="2020-06-1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6564B0" w16cid:durableId="2297163A"/>
  <w16cid:commentId w16cid:paraId="2E6D2BDB" w16cid:durableId="229725EA"/>
  <w16cid:commentId w16cid:paraId="38118507" w16cid:durableId="22970761"/>
  <w16cid:commentId w16cid:paraId="344E156D" w16cid:durableId="22970FE0"/>
  <w16cid:commentId w16cid:paraId="2B57F501" w16cid:durableId="22970A88"/>
  <w16cid:commentId w16cid:paraId="169F49E7" w16cid:durableId="2280F182"/>
  <w16cid:commentId w16cid:paraId="7F16CDC0" w16cid:durableId="2280F183"/>
  <w16cid:commentId w16cid:paraId="06F6D8CC" w16cid:durableId="22970AA3"/>
  <w16cid:commentId w16cid:paraId="460DB624" w16cid:durableId="22970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C9" w:rsidRDefault="00FB2FC9" w:rsidP="0021662C">
      <w:pPr>
        <w:spacing w:after="0"/>
      </w:pPr>
      <w:r>
        <w:separator/>
      </w:r>
    </w:p>
    <w:p w:rsidR="00FB2FC9" w:rsidRDefault="00FB2FC9"/>
  </w:endnote>
  <w:endnote w:type="continuationSeparator" w:id="0">
    <w:p w:rsidR="00FB2FC9" w:rsidRDefault="00FB2FC9" w:rsidP="0021662C">
      <w:pPr>
        <w:spacing w:after="0"/>
      </w:pPr>
      <w:r>
        <w:continuationSeparator/>
      </w:r>
    </w:p>
    <w:p w:rsidR="00FB2FC9" w:rsidRDefault="00FB2FC9"/>
  </w:endnote>
  <w:endnote w:type="continuationNotice" w:id="1">
    <w:p w:rsidR="00FB2FC9" w:rsidRDefault="00FB2FC9" w:rsidP="0021662C">
      <w:pPr>
        <w:spacing w:after="0"/>
      </w:pPr>
    </w:p>
    <w:p w:rsidR="00FB2FC9" w:rsidRDefault="00FB2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wsGot">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442243"/>
      <w:docPartObj>
        <w:docPartGallery w:val="Page Numbers (Bottom of Page)"/>
        <w:docPartUnique/>
      </w:docPartObj>
    </w:sdtPr>
    <w:sdtEndPr/>
    <w:sdtContent>
      <w:p w:rsidR="00FE45E0" w:rsidRDefault="00FE45E0">
        <w:pPr>
          <w:pStyle w:val="Zpat"/>
          <w:jc w:val="center"/>
        </w:pPr>
        <w:r>
          <w:fldChar w:fldCharType="begin"/>
        </w:r>
        <w:r>
          <w:instrText>PAGE   \* MERGEFORMAT</w:instrText>
        </w:r>
        <w:r>
          <w:fldChar w:fldCharType="separate"/>
        </w:r>
        <w:r w:rsidR="003E673C">
          <w:rPr>
            <w:noProof/>
          </w:rPr>
          <w:t>1</w:t>
        </w:r>
        <w:r>
          <w:fldChar w:fldCharType="end"/>
        </w:r>
      </w:p>
    </w:sdtContent>
  </w:sdt>
  <w:p w:rsidR="0001434F" w:rsidRPr="00006E8B" w:rsidRDefault="0001434F" w:rsidP="00006E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4F" w:rsidRPr="00491CEE" w:rsidRDefault="0001434F" w:rsidP="00491C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C9" w:rsidRDefault="00FB2FC9" w:rsidP="0021662C">
      <w:pPr>
        <w:spacing w:after="0"/>
      </w:pPr>
      <w:r>
        <w:separator/>
      </w:r>
    </w:p>
    <w:p w:rsidR="00FB2FC9" w:rsidRDefault="00FB2FC9"/>
  </w:footnote>
  <w:footnote w:type="continuationSeparator" w:id="0">
    <w:p w:rsidR="00FB2FC9" w:rsidRDefault="00FB2FC9" w:rsidP="0021662C">
      <w:pPr>
        <w:spacing w:after="0"/>
      </w:pPr>
      <w:r>
        <w:continuationSeparator/>
      </w:r>
    </w:p>
    <w:p w:rsidR="00FB2FC9" w:rsidRDefault="00FB2FC9"/>
  </w:footnote>
  <w:footnote w:type="continuationNotice" w:id="1">
    <w:p w:rsidR="00FB2FC9" w:rsidRDefault="00FB2FC9" w:rsidP="0021662C">
      <w:pPr>
        <w:spacing w:after="0"/>
      </w:pPr>
    </w:p>
    <w:p w:rsidR="00FB2FC9" w:rsidRDefault="00FB2F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3C" w:rsidRDefault="003E673C" w:rsidP="003E673C">
    <w:pPr>
      <w:pStyle w:val="Zhlav"/>
      <w:jc w:val="right"/>
    </w:pPr>
    <w:r>
      <w:t>400/24/ÚKV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128E"/>
    <w:multiLevelType w:val="multilevel"/>
    <w:tmpl w:val="7908BCE6"/>
    <w:lvl w:ilvl="0">
      <w:start w:val="1"/>
      <w:numFmt w:val="upperRoman"/>
      <w:pStyle w:val="StylNadpis110b"/>
      <w:lvlText w:val="%1."/>
      <w:lvlJc w:val="left"/>
      <w:pPr>
        <w:ind w:left="1080" w:hanging="720"/>
      </w:pPr>
      <w:rPr>
        <w:rFonts w:hint="default"/>
      </w:rPr>
    </w:lvl>
    <w:lvl w:ilvl="1">
      <w:start w:val="1"/>
      <w:numFmt w:val="decimal"/>
      <w:isLgl/>
      <w:lvlText w:val="%1.%2."/>
      <w:lvlJc w:val="left"/>
      <w:pPr>
        <w:ind w:left="7023" w:hanging="36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740C5E"/>
    <w:multiLevelType w:val="hybridMultilevel"/>
    <w:tmpl w:val="307A24B8"/>
    <w:lvl w:ilvl="0" w:tplc="FCC83F6A">
      <w:start w:val="1"/>
      <w:numFmt w:val="upperRoman"/>
      <w:pStyle w:val="Nadpis1"/>
      <w:lvlText w:val="%1."/>
      <w:lvlJc w:val="left"/>
      <w:pPr>
        <w:ind w:left="720" w:hanging="720"/>
      </w:pPr>
      <w:rPr>
        <w:rFonts w:hint="default"/>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C343634"/>
    <w:multiLevelType w:val="multilevel"/>
    <w:tmpl w:val="8B62CC36"/>
    <w:lvl w:ilvl="0">
      <w:start w:val="1"/>
      <w:numFmt w:val="decimal"/>
      <w:lvlText w:val="%1."/>
      <w:lvlJc w:val="left"/>
      <w:pPr>
        <w:tabs>
          <w:tab w:val="num" w:pos="709"/>
        </w:tabs>
        <w:ind w:left="709" w:hanging="709"/>
      </w:pPr>
      <w:rPr>
        <w:rFonts w:ascii="Times New Roman" w:hAnsi="Times New Roman" w:cs="Times New Roman" w:hint="default"/>
        <w:b/>
        <w:i w:val="0"/>
        <w:caps/>
        <w:sz w:val="22"/>
        <w:szCs w:val="22"/>
        <w:u w:val="none"/>
      </w:rPr>
    </w:lvl>
    <w:lvl w:ilvl="1">
      <w:start w:val="1"/>
      <w:numFmt w:val="decimal"/>
      <w:isLgl/>
      <w:lvlText w:val="%1.%2."/>
      <w:lvlJc w:val="left"/>
      <w:pPr>
        <w:tabs>
          <w:tab w:val="num" w:pos="1419"/>
        </w:tabs>
        <w:ind w:left="1419" w:hanging="709"/>
      </w:pPr>
      <w:rPr>
        <w:rFonts w:ascii="Calibri" w:hAnsi="Calibri" w:cs="Calibri" w:hint="default"/>
        <w:b/>
        <w:i w:val="0"/>
        <w:sz w:val="22"/>
        <w:szCs w:val="22"/>
      </w:rPr>
    </w:lvl>
    <w:lvl w:ilvl="2">
      <w:start w:val="1"/>
      <w:numFmt w:val="decimal"/>
      <w:pStyle w:val="Nadpis3"/>
      <w:isLgl/>
      <w:lvlText w:val="%1.%2.%3."/>
      <w:lvlJc w:val="left"/>
      <w:pPr>
        <w:tabs>
          <w:tab w:val="num" w:pos="2126"/>
        </w:tabs>
        <w:ind w:left="2126" w:hanging="708"/>
      </w:pPr>
      <w:rPr>
        <w:rFonts w:ascii="Times New Roman" w:hAnsi="Times New Roman" w:cs="Times New Roman" w:hint="default"/>
        <w:b/>
        <w:i w:val="0"/>
        <w:sz w:val="22"/>
        <w:szCs w:val="22"/>
      </w:rPr>
    </w:lvl>
    <w:lvl w:ilvl="3">
      <w:start w:val="1"/>
      <w:numFmt w:val="decimal"/>
      <w:pStyle w:val="Nadpis4"/>
      <w:isLgl/>
      <w:lvlText w:val="%1.%2.%3.%4"/>
      <w:lvlJc w:val="left"/>
      <w:pPr>
        <w:tabs>
          <w:tab w:val="num" w:pos="3262"/>
        </w:tabs>
        <w:ind w:left="3262"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613903CD"/>
    <w:multiLevelType w:val="hybridMultilevel"/>
    <w:tmpl w:val="37E0FFF4"/>
    <w:lvl w:ilvl="0" w:tplc="850218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1606E88"/>
    <w:multiLevelType w:val="multilevel"/>
    <w:tmpl w:val="32765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6E86C2F"/>
    <w:multiLevelType w:val="multilevel"/>
    <w:tmpl w:val="BE04330A"/>
    <w:lvl w:ilvl="0">
      <w:start w:val="1"/>
      <w:numFmt w:val="upperRoman"/>
      <w:pStyle w:val="l"/>
      <w:lvlText w:val="%1."/>
      <w:lvlJc w:val="left"/>
      <w:pPr>
        <w:ind w:left="425" w:hanging="425"/>
      </w:pPr>
      <w:rPr>
        <w:rFonts w:asciiTheme="minorHAnsi" w:eastAsiaTheme="minorHAnsi" w:hAnsiTheme="minorHAnsi" w:cstheme="minorBidi"/>
        <w:b/>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bullet"/>
      <w:pStyle w:val="Odrka"/>
      <w:lvlText w:val=""/>
      <w:lvlJc w:val="left"/>
      <w:pPr>
        <w:ind w:left="1418" w:hanging="709"/>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1"/>
  </w:num>
  <w:num w:numId="4">
    <w:abstractNumId w:val="3"/>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09"/>
    <w:rsid w:val="00000D62"/>
    <w:rsid w:val="000019A9"/>
    <w:rsid w:val="000025A3"/>
    <w:rsid w:val="00005EF6"/>
    <w:rsid w:val="0000667A"/>
    <w:rsid w:val="00006A09"/>
    <w:rsid w:val="00006E8B"/>
    <w:rsid w:val="0000724C"/>
    <w:rsid w:val="0001028A"/>
    <w:rsid w:val="00011412"/>
    <w:rsid w:val="0001144F"/>
    <w:rsid w:val="00012E37"/>
    <w:rsid w:val="000132C4"/>
    <w:rsid w:val="0001371E"/>
    <w:rsid w:val="00013CF3"/>
    <w:rsid w:val="0001434F"/>
    <w:rsid w:val="00015FDB"/>
    <w:rsid w:val="00017C59"/>
    <w:rsid w:val="0002156E"/>
    <w:rsid w:val="00022B7E"/>
    <w:rsid w:val="00023478"/>
    <w:rsid w:val="00023D35"/>
    <w:rsid w:val="000241E7"/>
    <w:rsid w:val="00025D5C"/>
    <w:rsid w:val="00026525"/>
    <w:rsid w:val="00026905"/>
    <w:rsid w:val="00030A5A"/>
    <w:rsid w:val="00031308"/>
    <w:rsid w:val="00031C17"/>
    <w:rsid w:val="00033C97"/>
    <w:rsid w:val="00033F09"/>
    <w:rsid w:val="00034B46"/>
    <w:rsid w:val="00035695"/>
    <w:rsid w:val="00036B8A"/>
    <w:rsid w:val="000370D8"/>
    <w:rsid w:val="00037EBF"/>
    <w:rsid w:val="00040BCC"/>
    <w:rsid w:val="00040D6F"/>
    <w:rsid w:val="00042AAE"/>
    <w:rsid w:val="00042D90"/>
    <w:rsid w:val="000431ED"/>
    <w:rsid w:val="00043679"/>
    <w:rsid w:val="00043740"/>
    <w:rsid w:val="000437B9"/>
    <w:rsid w:val="0004489F"/>
    <w:rsid w:val="000478EF"/>
    <w:rsid w:val="00051FB7"/>
    <w:rsid w:val="00054AE4"/>
    <w:rsid w:val="0005514B"/>
    <w:rsid w:val="000554E2"/>
    <w:rsid w:val="0005795F"/>
    <w:rsid w:val="00061BDE"/>
    <w:rsid w:val="0006236E"/>
    <w:rsid w:val="0006344A"/>
    <w:rsid w:val="00063F9F"/>
    <w:rsid w:val="00063FDE"/>
    <w:rsid w:val="000645A1"/>
    <w:rsid w:val="0006476F"/>
    <w:rsid w:val="00064E54"/>
    <w:rsid w:val="000654F5"/>
    <w:rsid w:val="00065DF6"/>
    <w:rsid w:val="00065FB4"/>
    <w:rsid w:val="00065FE1"/>
    <w:rsid w:val="00066AC0"/>
    <w:rsid w:val="00066FE6"/>
    <w:rsid w:val="00067020"/>
    <w:rsid w:val="00067D21"/>
    <w:rsid w:val="00070F84"/>
    <w:rsid w:val="00074120"/>
    <w:rsid w:val="00074880"/>
    <w:rsid w:val="000757B8"/>
    <w:rsid w:val="000762E9"/>
    <w:rsid w:val="00076321"/>
    <w:rsid w:val="000779EB"/>
    <w:rsid w:val="0008012F"/>
    <w:rsid w:val="00080650"/>
    <w:rsid w:val="00082F0B"/>
    <w:rsid w:val="000837DB"/>
    <w:rsid w:val="000839E4"/>
    <w:rsid w:val="00085E01"/>
    <w:rsid w:val="00085EE2"/>
    <w:rsid w:val="00086215"/>
    <w:rsid w:val="000864E5"/>
    <w:rsid w:val="00086CB5"/>
    <w:rsid w:val="000903FB"/>
    <w:rsid w:val="00090495"/>
    <w:rsid w:val="000912D1"/>
    <w:rsid w:val="000921B9"/>
    <w:rsid w:val="0009274D"/>
    <w:rsid w:val="00092A61"/>
    <w:rsid w:val="0009305B"/>
    <w:rsid w:val="00093D69"/>
    <w:rsid w:val="00093E05"/>
    <w:rsid w:val="000947E0"/>
    <w:rsid w:val="00094DC4"/>
    <w:rsid w:val="00096971"/>
    <w:rsid w:val="000A0A73"/>
    <w:rsid w:val="000A12B3"/>
    <w:rsid w:val="000A1BC2"/>
    <w:rsid w:val="000A1F50"/>
    <w:rsid w:val="000A675B"/>
    <w:rsid w:val="000A759D"/>
    <w:rsid w:val="000B088D"/>
    <w:rsid w:val="000B2334"/>
    <w:rsid w:val="000B31C1"/>
    <w:rsid w:val="000B410A"/>
    <w:rsid w:val="000B41E5"/>
    <w:rsid w:val="000B4B6F"/>
    <w:rsid w:val="000B4EE2"/>
    <w:rsid w:val="000B50C0"/>
    <w:rsid w:val="000B5FD2"/>
    <w:rsid w:val="000C08D7"/>
    <w:rsid w:val="000C0DFC"/>
    <w:rsid w:val="000C10C9"/>
    <w:rsid w:val="000C1E37"/>
    <w:rsid w:val="000C2CB9"/>
    <w:rsid w:val="000C49B8"/>
    <w:rsid w:val="000C5741"/>
    <w:rsid w:val="000C586E"/>
    <w:rsid w:val="000C6245"/>
    <w:rsid w:val="000C65EB"/>
    <w:rsid w:val="000C751E"/>
    <w:rsid w:val="000C7D8D"/>
    <w:rsid w:val="000D0C75"/>
    <w:rsid w:val="000D0D11"/>
    <w:rsid w:val="000D133D"/>
    <w:rsid w:val="000D2192"/>
    <w:rsid w:val="000D2D99"/>
    <w:rsid w:val="000D350F"/>
    <w:rsid w:val="000D4B76"/>
    <w:rsid w:val="000D4CE2"/>
    <w:rsid w:val="000D55AD"/>
    <w:rsid w:val="000D693A"/>
    <w:rsid w:val="000E09BC"/>
    <w:rsid w:val="000E1B16"/>
    <w:rsid w:val="000E2FB4"/>
    <w:rsid w:val="000E3621"/>
    <w:rsid w:val="000E4217"/>
    <w:rsid w:val="000E43AE"/>
    <w:rsid w:val="000E57A1"/>
    <w:rsid w:val="000E61D2"/>
    <w:rsid w:val="000E6888"/>
    <w:rsid w:val="000E68E7"/>
    <w:rsid w:val="000E7B03"/>
    <w:rsid w:val="000F1770"/>
    <w:rsid w:val="000F19F8"/>
    <w:rsid w:val="000F4182"/>
    <w:rsid w:val="000F41D8"/>
    <w:rsid w:val="000F47A3"/>
    <w:rsid w:val="000F660B"/>
    <w:rsid w:val="000F6BD1"/>
    <w:rsid w:val="000F7A57"/>
    <w:rsid w:val="000F7EFC"/>
    <w:rsid w:val="00100820"/>
    <w:rsid w:val="00101C4D"/>
    <w:rsid w:val="00102A20"/>
    <w:rsid w:val="00103769"/>
    <w:rsid w:val="00103C8C"/>
    <w:rsid w:val="00104A66"/>
    <w:rsid w:val="00105AD7"/>
    <w:rsid w:val="00110CCB"/>
    <w:rsid w:val="0011144D"/>
    <w:rsid w:val="001115BB"/>
    <w:rsid w:val="00111E74"/>
    <w:rsid w:val="00111F43"/>
    <w:rsid w:val="00114046"/>
    <w:rsid w:val="00115B1B"/>
    <w:rsid w:val="0011627F"/>
    <w:rsid w:val="0011646C"/>
    <w:rsid w:val="001175F2"/>
    <w:rsid w:val="00122976"/>
    <w:rsid w:val="00122F39"/>
    <w:rsid w:val="001237A9"/>
    <w:rsid w:val="001237EC"/>
    <w:rsid w:val="00123814"/>
    <w:rsid w:val="001260E3"/>
    <w:rsid w:val="0012785B"/>
    <w:rsid w:val="00132836"/>
    <w:rsid w:val="00133B05"/>
    <w:rsid w:val="00135E4B"/>
    <w:rsid w:val="00136A8F"/>
    <w:rsid w:val="00136F23"/>
    <w:rsid w:val="001379F0"/>
    <w:rsid w:val="00137D62"/>
    <w:rsid w:val="0014014F"/>
    <w:rsid w:val="00140C0C"/>
    <w:rsid w:val="00140E3F"/>
    <w:rsid w:val="001438C8"/>
    <w:rsid w:val="00143E79"/>
    <w:rsid w:val="00144163"/>
    <w:rsid w:val="00144B0E"/>
    <w:rsid w:val="0014594E"/>
    <w:rsid w:val="00145CF7"/>
    <w:rsid w:val="00146B68"/>
    <w:rsid w:val="00146D97"/>
    <w:rsid w:val="001472E2"/>
    <w:rsid w:val="00147F49"/>
    <w:rsid w:val="00150E95"/>
    <w:rsid w:val="001514E3"/>
    <w:rsid w:val="0015166C"/>
    <w:rsid w:val="00152611"/>
    <w:rsid w:val="00153CF0"/>
    <w:rsid w:val="001557F0"/>
    <w:rsid w:val="001577BB"/>
    <w:rsid w:val="00157F43"/>
    <w:rsid w:val="00162BB4"/>
    <w:rsid w:val="0016305E"/>
    <w:rsid w:val="00163C1D"/>
    <w:rsid w:val="001643C5"/>
    <w:rsid w:val="001658BF"/>
    <w:rsid w:val="001668BB"/>
    <w:rsid w:val="00167C21"/>
    <w:rsid w:val="001708DA"/>
    <w:rsid w:val="00171B71"/>
    <w:rsid w:val="00171C96"/>
    <w:rsid w:val="0017205C"/>
    <w:rsid w:val="00172374"/>
    <w:rsid w:val="00172734"/>
    <w:rsid w:val="0017502A"/>
    <w:rsid w:val="0017626F"/>
    <w:rsid w:val="001766FF"/>
    <w:rsid w:val="00180769"/>
    <w:rsid w:val="00181138"/>
    <w:rsid w:val="0018114B"/>
    <w:rsid w:val="001813D6"/>
    <w:rsid w:val="00181768"/>
    <w:rsid w:val="00184261"/>
    <w:rsid w:val="00186039"/>
    <w:rsid w:val="001862A4"/>
    <w:rsid w:val="00187CFE"/>
    <w:rsid w:val="001902F9"/>
    <w:rsid w:val="0019150F"/>
    <w:rsid w:val="0019395A"/>
    <w:rsid w:val="00194572"/>
    <w:rsid w:val="001963C6"/>
    <w:rsid w:val="0019676E"/>
    <w:rsid w:val="00196920"/>
    <w:rsid w:val="00197445"/>
    <w:rsid w:val="00197554"/>
    <w:rsid w:val="001A0625"/>
    <w:rsid w:val="001A0CEB"/>
    <w:rsid w:val="001A4431"/>
    <w:rsid w:val="001A4DFD"/>
    <w:rsid w:val="001A5282"/>
    <w:rsid w:val="001A6BEF"/>
    <w:rsid w:val="001B0FB6"/>
    <w:rsid w:val="001B129D"/>
    <w:rsid w:val="001B13FD"/>
    <w:rsid w:val="001B319C"/>
    <w:rsid w:val="001B3259"/>
    <w:rsid w:val="001B4083"/>
    <w:rsid w:val="001B40DB"/>
    <w:rsid w:val="001B4978"/>
    <w:rsid w:val="001B5433"/>
    <w:rsid w:val="001C3FC9"/>
    <w:rsid w:val="001C5CC2"/>
    <w:rsid w:val="001C69E4"/>
    <w:rsid w:val="001C7BF7"/>
    <w:rsid w:val="001D0706"/>
    <w:rsid w:val="001D0ADA"/>
    <w:rsid w:val="001D183E"/>
    <w:rsid w:val="001D1F0D"/>
    <w:rsid w:val="001D3FAA"/>
    <w:rsid w:val="001D56EE"/>
    <w:rsid w:val="001D5EED"/>
    <w:rsid w:val="001D6171"/>
    <w:rsid w:val="001D679F"/>
    <w:rsid w:val="001D6BA3"/>
    <w:rsid w:val="001D75B2"/>
    <w:rsid w:val="001D7756"/>
    <w:rsid w:val="001D79A5"/>
    <w:rsid w:val="001E0CF6"/>
    <w:rsid w:val="001E2D55"/>
    <w:rsid w:val="001E3BF1"/>
    <w:rsid w:val="001E47A9"/>
    <w:rsid w:val="001E48C0"/>
    <w:rsid w:val="001E4A44"/>
    <w:rsid w:val="001E51FA"/>
    <w:rsid w:val="001E6C58"/>
    <w:rsid w:val="001E7A09"/>
    <w:rsid w:val="001E7E5E"/>
    <w:rsid w:val="001F05CE"/>
    <w:rsid w:val="001F0A37"/>
    <w:rsid w:val="001F0FB0"/>
    <w:rsid w:val="001F1535"/>
    <w:rsid w:val="001F28CA"/>
    <w:rsid w:val="001F350D"/>
    <w:rsid w:val="001F39B2"/>
    <w:rsid w:val="001F43C2"/>
    <w:rsid w:val="001F5EAB"/>
    <w:rsid w:val="001F6383"/>
    <w:rsid w:val="001F64F8"/>
    <w:rsid w:val="001F6605"/>
    <w:rsid w:val="001F7E3A"/>
    <w:rsid w:val="00200918"/>
    <w:rsid w:val="002012C8"/>
    <w:rsid w:val="002032B6"/>
    <w:rsid w:val="00203710"/>
    <w:rsid w:val="00203EF5"/>
    <w:rsid w:val="00204DCE"/>
    <w:rsid w:val="00205EC7"/>
    <w:rsid w:val="00206A9B"/>
    <w:rsid w:val="00207ADC"/>
    <w:rsid w:val="00207EDE"/>
    <w:rsid w:val="00207F0D"/>
    <w:rsid w:val="00210DD6"/>
    <w:rsid w:val="00211433"/>
    <w:rsid w:val="00211759"/>
    <w:rsid w:val="00212379"/>
    <w:rsid w:val="00212EEC"/>
    <w:rsid w:val="002140E1"/>
    <w:rsid w:val="00214F2C"/>
    <w:rsid w:val="00215E20"/>
    <w:rsid w:val="0021662C"/>
    <w:rsid w:val="00217B1F"/>
    <w:rsid w:val="00217B4C"/>
    <w:rsid w:val="0022150D"/>
    <w:rsid w:val="00221B9A"/>
    <w:rsid w:val="00223F28"/>
    <w:rsid w:val="0022405B"/>
    <w:rsid w:val="002248C1"/>
    <w:rsid w:val="00225D3E"/>
    <w:rsid w:val="002267E8"/>
    <w:rsid w:val="00226F9F"/>
    <w:rsid w:val="0023118E"/>
    <w:rsid w:val="00231E49"/>
    <w:rsid w:val="00232209"/>
    <w:rsid w:val="00234217"/>
    <w:rsid w:val="00235135"/>
    <w:rsid w:val="002358D6"/>
    <w:rsid w:val="00235B1D"/>
    <w:rsid w:val="00236864"/>
    <w:rsid w:val="00236ABC"/>
    <w:rsid w:val="00237C75"/>
    <w:rsid w:val="00237D64"/>
    <w:rsid w:val="00241441"/>
    <w:rsid w:val="002433B2"/>
    <w:rsid w:val="00243933"/>
    <w:rsid w:val="0024486A"/>
    <w:rsid w:val="00244DE9"/>
    <w:rsid w:val="00244FD4"/>
    <w:rsid w:val="00245197"/>
    <w:rsid w:val="002452BA"/>
    <w:rsid w:val="00245FA3"/>
    <w:rsid w:val="002501C6"/>
    <w:rsid w:val="00251026"/>
    <w:rsid w:val="0025116E"/>
    <w:rsid w:val="002517CE"/>
    <w:rsid w:val="00252805"/>
    <w:rsid w:val="00253145"/>
    <w:rsid w:val="0025324D"/>
    <w:rsid w:val="002544F3"/>
    <w:rsid w:val="00254EB9"/>
    <w:rsid w:val="002573B5"/>
    <w:rsid w:val="0026174F"/>
    <w:rsid w:val="002642D6"/>
    <w:rsid w:val="00266F60"/>
    <w:rsid w:val="00267C91"/>
    <w:rsid w:val="002700C5"/>
    <w:rsid w:val="00270DD8"/>
    <w:rsid w:val="002723E5"/>
    <w:rsid w:val="00272C99"/>
    <w:rsid w:val="00273ED6"/>
    <w:rsid w:val="00276B02"/>
    <w:rsid w:val="00276E7C"/>
    <w:rsid w:val="0027732E"/>
    <w:rsid w:val="002774DC"/>
    <w:rsid w:val="00277B16"/>
    <w:rsid w:val="00280330"/>
    <w:rsid w:val="00280476"/>
    <w:rsid w:val="00280C25"/>
    <w:rsid w:val="00280F02"/>
    <w:rsid w:val="00281057"/>
    <w:rsid w:val="0028254A"/>
    <w:rsid w:val="00282A48"/>
    <w:rsid w:val="00282B8B"/>
    <w:rsid w:val="00282D7E"/>
    <w:rsid w:val="00283105"/>
    <w:rsid w:val="00283C0F"/>
    <w:rsid w:val="0028776B"/>
    <w:rsid w:val="002901E9"/>
    <w:rsid w:val="00290512"/>
    <w:rsid w:val="00291204"/>
    <w:rsid w:val="00293820"/>
    <w:rsid w:val="00293EA9"/>
    <w:rsid w:val="00294270"/>
    <w:rsid w:val="00294CFB"/>
    <w:rsid w:val="00296291"/>
    <w:rsid w:val="00296C8E"/>
    <w:rsid w:val="002974E5"/>
    <w:rsid w:val="002A044A"/>
    <w:rsid w:val="002A051A"/>
    <w:rsid w:val="002A0939"/>
    <w:rsid w:val="002A0CB6"/>
    <w:rsid w:val="002A2693"/>
    <w:rsid w:val="002A3972"/>
    <w:rsid w:val="002A3B19"/>
    <w:rsid w:val="002A3B70"/>
    <w:rsid w:val="002A4EC7"/>
    <w:rsid w:val="002A61AD"/>
    <w:rsid w:val="002A7C25"/>
    <w:rsid w:val="002A7F3D"/>
    <w:rsid w:val="002B15EB"/>
    <w:rsid w:val="002B2868"/>
    <w:rsid w:val="002B2D71"/>
    <w:rsid w:val="002B3542"/>
    <w:rsid w:val="002B37E1"/>
    <w:rsid w:val="002B4010"/>
    <w:rsid w:val="002B77B5"/>
    <w:rsid w:val="002C05A9"/>
    <w:rsid w:val="002C3A0B"/>
    <w:rsid w:val="002C3F53"/>
    <w:rsid w:val="002C4501"/>
    <w:rsid w:val="002C5089"/>
    <w:rsid w:val="002C668F"/>
    <w:rsid w:val="002C78AC"/>
    <w:rsid w:val="002D1E7E"/>
    <w:rsid w:val="002D3D48"/>
    <w:rsid w:val="002D5F7C"/>
    <w:rsid w:val="002E35A2"/>
    <w:rsid w:val="002E4CE9"/>
    <w:rsid w:val="002E4CFB"/>
    <w:rsid w:val="002E5D22"/>
    <w:rsid w:val="002F06DA"/>
    <w:rsid w:val="002F1580"/>
    <w:rsid w:val="002F1D53"/>
    <w:rsid w:val="002F2408"/>
    <w:rsid w:val="002F2FED"/>
    <w:rsid w:val="002F3D7B"/>
    <w:rsid w:val="002F5319"/>
    <w:rsid w:val="002F745B"/>
    <w:rsid w:val="002F78F8"/>
    <w:rsid w:val="002F7E57"/>
    <w:rsid w:val="00302DBF"/>
    <w:rsid w:val="0030303D"/>
    <w:rsid w:val="00304825"/>
    <w:rsid w:val="00304BBB"/>
    <w:rsid w:val="00304E21"/>
    <w:rsid w:val="003061F3"/>
    <w:rsid w:val="003076C9"/>
    <w:rsid w:val="00310779"/>
    <w:rsid w:val="0031217F"/>
    <w:rsid w:val="0031341D"/>
    <w:rsid w:val="003134A3"/>
    <w:rsid w:val="00313FE2"/>
    <w:rsid w:val="003144F8"/>
    <w:rsid w:val="00314FC1"/>
    <w:rsid w:val="0031575F"/>
    <w:rsid w:val="0031671A"/>
    <w:rsid w:val="00316BD0"/>
    <w:rsid w:val="00320F3E"/>
    <w:rsid w:val="003213E3"/>
    <w:rsid w:val="00322B26"/>
    <w:rsid w:val="0032367B"/>
    <w:rsid w:val="00323C76"/>
    <w:rsid w:val="00323F00"/>
    <w:rsid w:val="003258AA"/>
    <w:rsid w:val="003300E6"/>
    <w:rsid w:val="00330900"/>
    <w:rsid w:val="00331398"/>
    <w:rsid w:val="00331978"/>
    <w:rsid w:val="00332354"/>
    <w:rsid w:val="0033412E"/>
    <w:rsid w:val="003344FC"/>
    <w:rsid w:val="00335E5A"/>
    <w:rsid w:val="00336237"/>
    <w:rsid w:val="003364FE"/>
    <w:rsid w:val="00336A9B"/>
    <w:rsid w:val="00337BE8"/>
    <w:rsid w:val="003403AE"/>
    <w:rsid w:val="003416FC"/>
    <w:rsid w:val="0034197A"/>
    <w:rsid w:val="00342145"/>
    <w:rsid w:val="00342335"/>
    <w:rsid w:val="00342500"/>
    <w:rsid w:val="00345A4A"/>
    <w:rsid w:val="00346BA6"/>
    <w:rsid w:val="0034728D"/>
    <w:rsid w:val="0035043C"/>
    <w:rsid w:val="0035129F"/>
    <w:rsid w:val="00351B14"/>
    <w:rsid w:val="0035337C"/>
    <w:rsid w:val="00353BC4"/>
    <w:rsid w:val="00354F16"/>
    <w:rsid w:val="00355DA2"/>
    <w:rsid w:val="00356E56"/>
    <w:rsid w:val="00357337"/>
    <w:rsid w:val="003609B1"/>
    <w:rsid w:val="00360A03"/>
    <w:rsid w:val="003617A1"/>
    <w:rsid w:val="00362752"/>
    <w:rsid w:val="00363EFC"/>
    <w:rsid w:val="0036494D"/>
    <w:rsid w:val="00364F22"/>
    <w:rsid w:val="00365806"/>
    <w:rsid w:val="003705EC"/>
    <w:rsid w:val="00370B0F"/>
    <w:rsid w:val="00371E6B"/>
    <w:rsid w:val="00372C3D"/>
    <w:rsid w:val="00372F29"/>
    <w:rsid w:val="00375BD8"/>
    <w:rsid w:val="003809E4"/>
    <w:rsid w:val="003816E9"/>
    <w:rsid w:val="00381753"/>
    <w:rsid w:val="00381868"/>
    <w:rsid w:val="00381C65"/>
    <w:rsid w:val="003820BA"/>
    <w:rsid w:val="00382632"/>
    <w:rsid w:val="003827CE"/>
    <w:rsid w:val="00382F83"/>
    <w:rsid w:val="0038421D"/>
    <w:rsid w:val="00384230"/>
    <w:rsid w:val="003914EE"/>
    <w:rsid w:val="00392F6C"/>
    <w:rsid w:val="0039393B"/>
    <w:rsid w:val="00393E4B"/>
    <w:rsid w:val="003943EF"/>
    <w:rsid w:val="00396A21"/>
    <w:rsid w:val="00397542"/>
    <w:rsid w:val="00397A50"/>
    <w:rsid w:val="003A0D92"/>
    <w:rsid w:val="003A16D4"/>
    <w:rsid w:val="003A21A5"/>
    <w:rsid w:val="003A28DC"/>
    <w:rsid w:val="003A48E0"/>
    <w:rsid w:val="003A5995"/>
    <w:rsid w:val="003A769E"/>
    <w:rsid w:val="003B17D8"/>
    <w:rsid w:val="003B2823"/>
    <w:rsid w:val="003B3106"/>
    <w:rsid w:val="003B3A0B"/>
    <w:rsid w:val="003B3FD9"/>
    <w:rsid w:val="003B47AE"/>
    <w:rsid w:val="003B59D3"/>
    <w:rsid w:val="003B5E78"/>
    <w:rsid w:val="003B6914"/>
    <w:rsid w:val="003B7D8C"/>
    <w:rsid w:val="003C0FB5"/>
    <w:rsid w:val="003C18D4"/>
    <w:rsid w:val="003C1E26"/>
    <w:rsid w:val="003C53E5"/>
    <w:rsid w:val="003C64DE"/>
    <w:rsid w:val="003D00F1"/>
    <w:rsid w:val="003D0967"/>
    <w:rsid w:val="003D0D43"/>
    <w:rsid w:val="003D2368"/>
    <w:rsid w:val="003D26AB"/>
    <w:rsid w:val="003D29B6"/>
    <w:rsid w:val="003D2E60"/>
    <w:rsid w:val="003D3EC5"/>
    <w:rsid w:val="003D4AF7"/>
    <w:rsid w:val="003D5297"/>
    <w:rsid w:val="003D5779"/>
    <w:rsid w:val="003D5964"/>
    <w:rsid w:val="003E15BC"/>
    <w:rsid w:val="003E19C0"/>
    <w:rsid w:val="003E407F"/>
    <w:rsid w:val="003E40DE"/>
    <w:rsid w:val="003E4920"/>
    <w:rsid w:val="003E673C"/>
    <w:rsid w:val="003E6ABB"/>
    <w:rsid w:val="003E7301"/>
    <w:rsid w:val="003F020F"/>
    <w:rsid w:val="003F1214"/>
    <w:rsid w:val="003F1433"/>
    <w:rsid w:val="003F172D"/>
    <w:rsid w:val="003F2184"/>
    <w:rsid w:val="003F25D2"/>
    <w:rsid w:val="003F3110"/>
    <w:rsid w:val="003F3F19"/>
    <w:rsid w:val="003F5953"/>
    <w:rsid w:val="003F5CFF"/>
    <w:rsid w:val="003F6466"/>
    <w:rsid w:val="003F6AB9"/>
    <w:rsid w:val="003F7EFB"/>
    <w:rsid w:val="00400292"/>
    <w:rsid w:val="0040060E"/>
    <w:rsid w:val="00400EC1"/>
    <w:rsid w:val="0040106A"/>
    <w:rsid w:val="00401724"/>
    <w:rsid w:val="0040207E"/>
    <w:rsid w:val="00402964"/>
    <w:rsid w:val="004032E9"/>
    <w:rsid w:val="004036E1"/>
    <w:rsid w:val="00403BAA"/>
    <w:rsid w:val="00403D0F"/>
    <w:rsid w:val="00403E58"/>
    <w:rsid w:val="00404C7B"/>
    <w:rsid w:val="00405779"/>
    <w:rsid w:val="00406BE0"/>
    <w:rsid w:val="0040706A"/>
    <w:rsid w:val="00410BE5"/>
    <w:rsid w:val="00411622"/>
    <w:rsid w:val="00411F1F"/>
    <w:rsid w:val="00412612"/>
    <w:rsid w:val="00412D60"/>
    <w:rsid w:val="004136CA"/>
    <w:rsid w:val="004137FA"/>
    <w:rsid w:val="0041429B"/>
    <w:rsid w:val="0041494B"/>
    <w:rsid w:val="00414FDF"/>
    <w:rsid w:val="0041518C"/>
    <w:rsid w:val="00416820"/>
    <w:rsid w:val="00417E11"/>
    <w:rsid w:val="0042121C"/>
    <w:rsid w:val="00421B28"/>
    <w:rsid w:val="00421B5B"/>
    <w:rsid w:val="00422EC6"/>
    <w:rsid w:val="0042309F"/>
    <w:rsid w:val="0042361C"/>
    <w:rsid w:val="00423B23"/>
    <w:rsid w:val="00424243"/>
    <w:rsid w:val="00424249"/>
    <w:rsid w:val="00424883"/>
    <w:rsid w:val="00425AA1"/>
    <w:rsid w:val="0042682D"/>
    <w:rsid w:val="004268F5"/>
    <w:rsid w:val="00426B07"/>
    <w:rsid w:val="00426E19"/>
    <w:rsid w:val="004308CF"/>
    <w:rsid w:val="00430F11"/>
    <w:rsid w:val="0043110D"/>
    <w:rsid w:val="00432A7D"/>
    <w:rsid w:val="004338D3"/>
    <w:rsid w:val="00434274"/>
    <w:rsid w:val="00434562"/>
    <w:rsid w:val="004345D5"/>
    <w:rsid w:val="004346F4"/>
    <w:rsid w:val="00435620"/>
    <w:rsid w:val="004368CF"/>
    <w:rsid w:val="00436FF4"/>
    <w:rsid w:val="004376C2"/>
    <w:rsid w:val="00437875"/>
    <w:rsid w:val="0043797F"/>
    <w:rsid w:val="00440058"/>
    <w:rsid w:val="00442F85"/>
    <w:rsid w:val="004440FC"/>
    <w:rsid w:val="004442B1"/>
    <w:rsid w:val="00445C5A"/>
    <w:rsid w:val="0044635D"/>
    <w:rsid w:val="00446FC5"/>
    <w:rsid w:val="00450624"/>
    <w:rsid w:val="00450AE6"/>
    <w:rsid w:val="00450BD8"/>
    <w:rsid w:val="0045158F"/>
    <w:rsid w:val="00452386"/>
    <w:rsid w:val="00453D2C"/>
    <w:rsid w:val="00455D39"/>
    <w:rsid w:val="0046092B"/>
    <w:rsid w:val="00460EDF"/>
    <w:rsid w:val="004624B8"/>
    <w:rsid w:val="0046273F"/>
    <w:rsid w:val="004636BD"/>
    <w:rsid w:val="00463AD2"/>
    <w:rsid w:val="0046602D"/>
    <w:rsid w:val="00467FD8"/>
    <w:rsid w:val="00470C68"/>
    <w:rsid w:val="0047236C"/>
    <w:rsid w:val="00473C89"/>
    <w:rsid w:val="004741DA"/>
    <w:rsid w:val="004753E4"/>
    <w:rsid w:val="00476BA3"/>
    <w:rsid w:val="004777A7"/>
    <w:rsid w:val="0047787F"/>
    <w:rsid w:val="004778B9"/>
    <w:rsid w:val="00481D4E"/>
    <w:rsid w:val="00481DED"/>
    <w:rsid w:val="0048302D"/>
    <w:rsid w:val="004838D1"/>
    <w:rsid w:val="00484528"/>
    <w:rsid w:val="004858A5"/>
    <w:rsid w:val="00485C6B"/>
    <w:rsid w:val="00485E57"/>
    <w:rsid w:val="00486A8B"/>
    <w:rsid w:val="00490703"/>
    <w:rsid w:val="0049123F"/>
    <w:rsid w:val="0049167F"/>
    <w:rsid w:val="004916BE"/>
    <w:rsid w:val="00491CEE"/>
    <w:rsid w:val="004952B4"/>
    <w:rsid w:val="004959EF"/>
    <w:rsid w:val="0049661D"/>
    <w:rsid w:val="00496677"/>
    <w:rsid w:val="00497583"/>
    <w:rsid w:val="004A16E4"/>
    <w:rsid w:val="004A27DC"/>
    <w:rsid w:val="004A2904"/>
    <w:rsid w:val="004A299D"/>
    <w:rsid w:val="004A30FB"/>
    <w:rsid w:val="004A3345"/>
    <w:rsid w:val="004A603A"/>
    <w:rsid w:val="004A67F9"/>
    <w:rsid w:val="004A7027"/>
    <w:rsid w:val="004A723D"/>
    <w:rsid w:val="004B0720"/>
    <w:rsid w:val="004B11F4"/>
    <w:rsid w:val="004B2335"/>
    <w:rsid w:val="004B274E"/>
    <w:rsid w:val="004B3EB8"/>
    <w:rsid w:val="004B432F"/>
    <w:rsid w:val="004B6F85"/>
    <w:rsid w:val="004C00AE"/>
    <w:rsid w:val="004C0334"/>
    <w:rsid w:val="004C057F"/>
    <w:rsid w:val="004C0D69"/>
    <w:rsid w:val="004C1BF2"/>
    <w:rsid w:val="004C2023"/>
    <w:rsid w:val="004C63A3"/>
    <w:rsid w:val="004D0537"/>
    <w:rsid w:val="004D0553"/>
    <w:rsid w:val="004D093C"/>
    <w:rsid w:val="004D3561"/>
    <w:rsid w:val="004D3B28"/>
    <w:rsid w:val="004D3CA2"/>
    <w:rsid w:val="004D401E"/>
    <w:rsid w:val="004D4A73"/>
    <w:rsid w:val="004D52C4"/>
    <w:rsid w:val="004D744A"/>
    <w:rsid w:val="004D7DE8"/>
    <w:rsid w:val="004D7E17"/>
    <w:rsid w:val="004E0E0D"/>
    <w:rsid w:val="004E1A5B"/>
    <w:rsid w:val="004E2535"/>
    <w:rsid w:val="004E2B3E"/>
    <w:rsid w:val="004E30B2"/>
    <w:rsid w:val="004E3EC4"/>
    <w:rsid w:val="004E41D1"/>
    <w:rsid w:val="004E4ABB"/>
    <w:rsid w:val="004E5493"/>
    <w:rsid w:val="004E66E1"/>
    <w:rsid w:val="004F02B6"/>
    <w:rsid w:val="004F108A"/>
    <w:rsid w:val="004F19AA"/>
    <w:rsid w:val="004F3CE3"/>
    <w:rsid w:val="004F50E3"/>
    <w:rsid w:val="004F5C08"/>
    <w:rsid w:val="004F6FFF"/>
    <w:rsid w:val="004F78AB"/>
    <w:rsid w:val="004F7A55"/>
    <w:rsid w:val="00500CF9"/>
    <w:rsid w:val="00502726"/>
    <w:rsid w:val="005029F6"/>
    <w:rsid w:val="00502AFC"/>
    <w:rsid w:val="00502C43"/>
    <w:rsid w:val="00503950"/>
    <w:rsid w:val="00503D84"/>
    <w:rsid w:val="005041A7"/>
    <w:rsid w:val="00504924"/>
    <w:rsid w:val="00504EF5"/>
    <w:rsid w:val="00505019"/>
    <w:rsid w:val="005057A0"/>
    <w:rsid w:val="005063F2"/>
    <w:rsid w:val="00506A57"/>
    <w:rsid w:val="005070A7"/>
    <w:rsid w:val="005070BA"/>
    <w:rsid w:val="005104D9"/>
    <w:rsid w:val="00510FC5"/>
    <w:rsid w:val="005118EE"/>
    <w:rsid w:val="00511FAC"/>
    <w:rsid w:val="00513491"/>
    <w:rsid w:val="00513CF7"/>
    <w:rsid w:val="005149E3"/>
    <w:rsid w:val="005156E8"/>
    <w:rsid w:val="00515C53"/>
    <w:rsid w:val="0051733F"/>
    <w:rsid w:val="005202D7"/>
    <w:rsid w:val="00522549"/>
    <w:rsid w:val="00522AC0"/>
    <w:rsid w:val="005231DD"/>
    <w:rsid w:val="005233E1"/>
    <w:rsid w:val="00523426"/>
    <w:rsid w:val="005238E5"/>
    <w:rsid w:val="00524260"/>
    <w:rsid w:val="0052429C"/>
    <w:rsid w:val="00525665"/>
    <w:rsid w:val="00526657"/>
    <w:rsid w:val="00526685"/>
    <w:rsid w:val="00526B1E"/>
    <w:rsid w:val="00527BFB"/>
    <w:rsid w:val="00531010"/>
    <w:rsid w:val="00532041"/>
    <w:rsid w:val="0053250A"/>
    <w:rsid w:val="00532D36"/>
    <w:rsid w:val="005334DD"/>
    <w:rsid w:val="00533ED0"/>
    <w:rsid w:val="0053401D"/>
    <w:rsid w:val="00536916"/>
    <w:rsid w:val="00537672"/>
    <w:rsid w:val="00537917"/>
    <w:rsid w:val="0053797C"/>
    <w:rsid w:val="005379A8"/>
    <w:rsid w:val="00537EBB"/>
    <w:rsid w:val="00540238"/>
    <w:rsid w:val="00540781"/>
    <w:rsid w:val="005416D9"/>
    <w:rsid w:val="0054514A"/>
    <w:rsid w:val="005465A9"/>
    <w:rsid w:val="005479D4"/>
    <w:rsid w:val="005511FA"/>
    <w:rsid w:val="00551470"/>
    <w:rsid w:val="00551F8C"/>
    <w:rsid w:val="00552157"/>
    <w:rsid w:val="00553861"/>
    <w:rsid w:val="005552C3"/>
    <w:rsid w:val="0055618B"/>
    <w:rsid w:val="005573CB"/>
    <w:rsid w:val="00557FC6"/>
    <w:rsid w:val="00562102"/>
    <w:rsid w:val="00562A4C"/>
    <w:rsid w:val="00562E6A"/>
    <w:rsid w:val="00562FD6"/>
    <w:rsid w:val="005641E3"/>
    <w:rsid w:val="00564B2E"/>
    <w:rsid w:val="0056509A"/>
    <w:rsid w:val="00565C8A"/>
    <w:rsid w:val="00566658"/>
    <w:rsid w:val="00566F57"/>
    <w:rsid w:val="005679F9"/>
    <w:rsid w:val="005702F1"/>
    <w:rsid w:val="0057049C"/>
    <w:rsid w:val="00570716"/>
    <w:rsid w:val="00573E10"/>
    <w:rsid w:val="00575309"/>
    <w:rsid w:val="00577066"/>
    <w:rsid w:val="00582F26"/>
    <w:rsid w:val="00583E9C"/>
    <w:rsid w:val="00583EE9"/>
    <w:rsid w:val="005864A1"/>
    <w:rsid w:val="00587000"/>
    <w:rsid w:val="00587FB6"/>
    <w:rsid w:val="005901CB"/>
    <w:rsid w:val="005919AD"/>
    <w:rsid w:val="00591D80"/>
    <w:rsid w:val="00594C09"/>
    <w:rsid w:val="00595356"/>
    <w:rsid w:val="00595687"/>
    <w:rsid w:val="005960A4"/>
    <w:rsid w:val="00596E9A"/>
    <w:rsid w:val="005973AE"/>
    <w:rsid w:val="005978C4"/>
    <w:rsid w:val="00597D89"/>
    <w:rsid w:val="005A086F"/>
    <w:rsid w:val="005A0AA8"/>
    <w:rsid w:val="005A0EFF"/>
    <w:rsid w:val="005A1584"/>
    <w:rsid w:val="005A21DE"/>
    <w:rsid w:val="005A2DC4"/>
    <w:rsid w:val="005A4461"/>
    <w:rsid w:val="005A68EA"/>
    <w:rsid w:val="005A6A2F"/>
    <w:rsid w:val="005B1CEB"/>
    <w:rsid w:val="005B27C9"/>
    <w:rsid w:val="005B2F0F"/>
    <w:rsid w:val="005B319E"/>
    <w:rsid w:val="005B3E4D"/>
    <w:rsid w:val="005B7459"/>
    <w:rsid w:val="005B7543"/>
    <w:rsid w:val="005C0EF7"/>
    <w:rsid w:val="005C1162"/>
    <w:rsid w:val="005C2DE4"/>
    <w:rsid w:val="005C3B5D"/>
    <w:rsid w:val="005C5BFB"/>
    <w:rsid w:val="005C6390"/>
    <w:rsid w:val="005C7F34"/>
    <w:rsid w:val="005D04D9"/>
    <w:rsid w:val="005D1CC4"/>
    <w:rsid w:val="005D24A6"/>
    <w:rsid w:val="005D36F1"/>
    <w:rsid w:val="005D4A88"/>
    <w:rsid w:val="005D7F1D"/>
    <w:rsid w:val="005E2160"/>
    <w:rsid w:val="005E2639"/>
    <w:rsid w:val="005E3B14"/>
    <w:rsid w:val="005E7AA7"/>
    <w:rsid w:val="005E7BC1"/>
    <w:rsid w:val="005F2A92"/>
    <w:rsid w:val="005F366C"/>
    <w:rsid w:val="005F3EB4"/>
    <w:rsid w:val="005F4488"/>
    <w:rsid w:val="005F6205"/>
    <w:rsid w:val="005F6537"/>
    <w:rsid w:val="005F66BE"/>
    <w:rsid w:val="005F6A74"/>
    <w:rsid w:val="005F743B"/>
    <w:rsid w:val="005F7531"/>
    <w:rsid w:val="005F7533"/>
    <w:rsid w:val="005F7594"/>
    <w:rsid w:val="005F765E"/>
    <w:rsid w:val="006009C8"/>
    <w:rsid w:val="006046A1"/>
    <w:rsid w:val="00605244"/>
    <w:rsid w:val="0060534D"/>
    <w:rsid w:val="00605F44"/>
    <w:rsid w:val="006062A4"/>
    <w:rsid w:val="006068CD"/>
    <w:rsid w:val="006073A8"/>
    <w:rsid w:val="00607568"/>
    <w:rsid w:val="006077A4"/>
    <w:rsid w:val="00612D40"/>
    <w:rsid w:val="00612DC6"/>
    <w:rsid w:val="00613FBE"/>
    <w:rsid w:val="00614EEB"/>
    <w:rsid w:val="00616297"/>
    <w:rsid w:val="00617303"/>
    <w:rsid w:val="00617905"/>
    <w:rsid w:val="006214A7"/>
    <w:rsid w:val="00621592"/>
    <w:rsid w:val="006215BD"/>
    <w:rsid w:val="00621E74"/>
    <w:rsid w:val="0062501C"/>
    <w:rsid w:val="00625295"/>
    <w:rsid w:val="006252D9"/>
    <w:rsid w:val="0062594E"/>
    <w:rsid w:val="00625C47"/>
    <w:rsid w:val="00625C91"/>
    <w:rsid w:val="00625F95"/>
    <w:rsid w:val="0063018A"/>
    <w:rsid w:val="006301C9"/>
    <w:rsid w:val="00631C5B"/>
    <w:rsid w:val="00633C3D"/>
    <w:rsid w:val="00633EB9"/>
    <w:rsid w:val="00640469"/>
    <w:rsid w:val="00640DA0"/>
    <w:rsid w:val="006431F6"/>
    <w:rsid w:val="00643D0D"/>
    <w:rsid w:val="006440C0"/>
    <w:rsid w:val="0064446B"/>
    <w:rsid w:val="00645A6B"/>
    <w:rsid w:val="0064686B"/>
    <w:rsid w:val="00647171"/>
    <w:rsid w:val="0065012D"/>
    <w:rsid w:val="00650B6D"/>
    <w:rsid w:val="00651193"/>
    <w:rsid w:val="00652132"/>
    <w:rsid w:val="0065398D"/>
    <w:rsid w:val="00655CCF"/>
    <w:rsid w:val="006571E4"/>
    <w:rsid w:val="00657B49"/>
    <w:rsid w:val="00660D00"/>
    <w:rsid w:val="006610CC"/>
    <w:rsid w:val="00662889"/>
    <w:rsid w:val="00663822"/>
    <w:rsid w:val="00663A09"/>
    <w:rsid w:val="00667F0C"/>
    <w:rsid w:val="0067134B"/>
    <w:rsid w:val="00673E9D"/>
    <w:rsid w:val="0067418F"/>
    <w:rsid w:val="00675615"/>
    <w:rsid w:val="0067570E"/>
    <w:rsid w:val="006760ED"/>
    <w:rsid w:val="00676404"/>
    <w:rsid w:val="00677531"/>
    <w:rsid w:val="0068050C"/>
    <w:rsid w:val="00681373"/>
    <w:rsid w:val="006818BA"/>
    <w:rsid w:val="00681EC0"/>
    <w:rsid w:val="0068242E"/>
    <w:rsid w:val="0068310E"/>
    <w:rsid w:val="0068449E"/>
    <w:rsid w:val="006849A2"/>
    <w:rsid w:val="00684C1B"/>
    <w:rsid w:val="006852B3"/>
    <w:rsid w:val="006853F8"/>
    <w:rsid w:val="006919ED"/>
    <w:rsid w:val="00692063"/>
    <w:rsid w:val="00693554"/>
    <w:rsid w:val="006946BD"/>
    <w:rsid w:val="00695E4D"/>
    <w:rsid w:val="006962DF"/>
    <w:rsid w:val="00696E8D"/>
    <w:rsid w:val="00696EA2"/>
    <w:rsid w:val="006A074A"/>
    <w:rsid w:val="006A19DC"/>
    <w:rsid w:val="006A2562"/>
    <w:rsid w:val="006A3BF2"/>
    <w:rsid w:val="006A4E66"/>
    <w:rsid w:val="006A5E0F"/>
    <w:rsid w:val="006A6A36"/>
    <w:rsid w:val="006A78DC"/>
    <w:rsid w:val="006B3700"/>
    <w:rsid w:val="006B55BA"/>
    <w:rsid w:val="006B5F14"/>
    <w:rsid w:val="006B64C7"/>
    <w:rsid w:val="006C2481"/>
    <w:rsid w:val="006C302D"/>
    <w:rsid w:val="006C32B2"/>
    <w:rsid w:val="006C5311"/>
    <w:rsid w:val="006C5D94"/>
    <w:rsid w:val="006C6694"/>
    <w:rsid w:val="006C6831"/>
    <w:rsid w:val="006C6A0D"/>
    <w:rsid w:val="006C7A51"/>
    <w:rsid w:val="006D171D"/>
    <w:rsid w:val="006D2290"/>
    <w:rsid w:val="006D26B6"/>
    <w:rsid w:val="006D5839"/>
    <w:rsid w:val="006D6E12"/>
    <w:rsid w:val="006E11BA"/>
    <w:rsid w:val="006E29DA"/>
    <w:rsid w:val="006E2DC9"/>
    <w:rsid w:val="006E3211"/>
    <w:rsid w:val="006E4550"/>
    <w:rsid w:val="006E495F"/>
    <w:rsid w:val="006E5BE8"/>
    <w:rsid w:val="006E6B32"/>
    <w:rsid w:val="006E6D46"/>
    <w:rsid w:val="006E74E9"/>
    <w:rsid w:val="006E759A"/>
    <w:rsid w:val="006F0337"/>
    <w:rsid w:val="006F1314"/>
    <w:rsid w:val="006F1593"/>
    <w:rsid w:val="006F173E"/>
    <w:rsid w:val="006F1F7B"/>
    <w:rsid w:val="006F2D64"/>
    <w:rsid w:val="006F327E"/>
    <w:rsid w:val="006F3D74"/>
    <w:rsid w:val="006F501D"/>
    <w:rsid w:val="006F6F0F"/>
    <w:rsid w:val="006F7DC4"/>
    <w:rsid w:val="00700F9B"/>
    <w:rsid w:val="00701C00"/>
    <w:rsid w:val="00702DB4"/>
    <w:rsid w:val="007048CF"/>
    <w:rsid w:val="00705584"/>
    <w:rsid w:val="0070619F"/>
    <w:rsid w:val="0070637C"/>
    <w:rsid w:val="00706D23"/>
    <w:rsid w:val="00707931"/>
    <w:rsid w:val="00707C25"/>
    <w:rsid w:val="00710246"/>
    <w:rsid w:val="007102E0"/>
    <w:rsid w:val="00711F91"/>
    <w:rsid w:val="0071211C"/>
    <w:rsid w:val="00712604"/>
    <w:rsid w:val="00712F69"/>
    <w:rsid w:val="00713A96"/>
    <w:rsid w:val="00714858"/>
    <w:rsid w:val="007150A0"/>
    <w:rsid w:val="00715A5D"/>
    <w:rsid w:val="007169B2"/>
    <w:rsid w:val="00717E31"/>
    <w:rsid w:val="0072073E"/>
    <w:rsid w:val="00721AEF"/>
    <w:rsid w:val="00722DFF"/>
    <w:rsid w:val="00723761"/>
    <w:rsid w:val="00724D61"/>
    <w:rsid w:val="007250CB"/>
    <w:rsid w:val="0072622A"/>
    <w:rsid w:val="00726421"/>
    <w:rsid w:val="0072683D"/>
    <w:rsid w:val="00727270"/>
    <w:rsid w:val="00730ABD"/>
    <w:rsid w:val="0073100C"/>
    <w:rsid w:val="00731DB5"/>
    <w:rsid w:val="00732AC8"/>
    <w:rsid w:val="00732F3A"/>
    <w:rsid w:val="0073678D"/>
    <w:rsid w:val="00736D32"/>
    <w:rsid w:val="00737150"/>
    <w:rsid w:val="00737201"/>
    <w:rsid w:val="007375C5"/>
    <w:rsid w:val="00737FAC"/>
    <w:rsid w:val="0074043A"/>
    <w:rsid w:val="00742574"/>
    <w:rsid w:val="007426E1"/>
    <w:rsid w:val="00742747"/>
    <w:rsid w:val="00742B65"/>
    <w:rsid w:val="00743E3A"/>
    <w:rsid w:val="007440ED"/>
    <w:rsid w:val="00744506"/>
    <w:rsid w:val="00745573"/>
    <w:rsid w:val="00745FDC"/>
    <w:rsid w:val="007462CD"/>
    <w:rsid w:val="00747411"/>
    <w:rsid w:val="00750682"/>
    <w:rsid w:val="00750804"/>
    <w:rsid w:val="00751996"/>
    <w:rsid w:val="007527A6"/>
    <w:rsid w:val="007533A3"/>
    <w:rsid w:val="0075395E"/>
    <w:rsid w:val="00755B3D"/>
    <w:rsid w:val="00756092"/>
    <w:rsid w:val="00756C72"/>
    <w:rsid w:val="0075708D"/>
    <w:rsid w:val="00757673"/>
    <w:rsid w:val="00760D6D"/>
    <w:rsid w:val="007622DE"/>
    <w:rsid w:val="00764711"/>
    <w:rsid w:val="007664E0"/>
    <w:rsid w:val="007713FD"/>
    <w:rsid w:val="00771867"/>
    <w:rsid w:val="00771CCF"/>
    <w:rsid w:val="00773ACC"/>
    <w:rsid w:val="0077459F"/>
    <w:rsid w:val="00774DAE"/>
    <w:rsid w:val="00775E23"/>
    <w:rsid w:val="00776A86"/>
    <w:rsid w:val="00777971"/>
    <w:rsid w:val="00777BE8"/>
    <w:rsid w:val="00777FF4"/>
    <w:rsid w:val="00780045"/>
    <w:rsid w:val="00780BEC"/>
    <w:rsid w:val="00781B58"/>
    <w:rsid w:val="00781C32"/>
    <w:rsid w:val="00782C62"/>
    <w:rsid w:val="00784F58"/>
    <w:rsid w:val="00785F49"/>
    <w:rsid w:val="00785F9D"/>
    <w:rsid w:val="007866AD"/>
    <w:rsid w:val="00787426"/>
    <w:rsid w:val="00790362"/>
    <w:rsid w:val="00794118"/>
    <w:rsid w:val="007943DB"/>
    <w:rsid w:val="0079505A"/>
    <w:rsid w:val="00795B57"/>
    <w:rsid w:val="00796184"/>
    <w:rsid w:val="007969AD"/>
    <w:rsid w:val="007A0574"/>
    <w:rsid w:val="007A0833"/>
    <w:rsid w:val="007A1916"/>
    <w:rsid w:val="007A1D13"/>
    <w:rsid w:val="007A2C87"/>
    <w:rsid w:val="007A38DB"/>
    <w:rsid w:val="007A3BA6"/>
    <w:rsid w:val="007A50D0"/>
    <w:rsid w:val="007A55EB"/>
    <w:rsid w:val="007A6A53"/>
    <w:rsid w:val="007B0363"/>
    <w:rsid w:val="007B0794"/>
    <w:rsid w:val="007B08A9"/>
    <w:rsid w:val="007B1778"/>
    <w:rsid w:val="007B228B"/>
    <w:rsid w:val="007B22B0"/>
    <w:rsid w:val="007B2CD5"/>
    <w:rsid w:val="007B35BE"/>
    <w:rsid w:val="007B504F"/>
    <w:rsid w:val="007B5522"/>
    <w:rsid w:val="007B60B4"/>
    <w:rsid w:val="007B6312"/>
    <w:rsid w:val="007B7732"/>
    <w:rsid w:val="007B7C71"/>
    <w:rsid w:val="007C0654"/>
    <w:rsid w:val="007C08D2"/>
    <w:rsid w:val="007C1B6C"/>
    <w:rsid w:val="007C1D8E"/>
    <w:rsid w:val="007C2811"/>
    <w:rsid w:val="007C3399"/>
    <w:rsid w:val="007C3857"/>
    <w:rsid w:val="007C47DB"/>
    <w:rsid w:val="007C4B75"/>
    <w:rsid w:val="007C5752"/>
    <w:rsid w:val="007C5EBE"/>
    <w:rsid w:val="007C6DC8"/>
    <w:rsid w:val="007C7C8E"/>
    <w:rsid w:val="007C7D5F"/>
    <w:rsid w:val="007D0A33"/>
    <w:rsid w:val="007D20EC"/>
    <w:rsid w:val="007D2130"/>
    <w:rsid w:val="007D251D"/>
    <w:rsid w:val="007D4C2C"/>
    <w:rsid w:val="007D5656"/>
    <w:rsid w:val="007D59B8"/>
    <w:rsid w:val="007D5DE0"/>
    <w:rsid w:val="007D60FA"/>
    <w:rsid w:val="007D691F"/>
    <w:rsid w:val="007D760C"/>
    <w:rsid w:val="007D7E35"/>
    <w:rsid w:val="007E10CF"/>
    <w:rsid w:val="007E1855"/>
    <w:rsid w:val="007E1ADA"/>
    <w:rsid w:val="007E2BC5"/>
    <w:rsid w:val="007E32B4"/>
    <w:rsid w:val="007E3E28"/>
    <w:rsid w:val="007E4129"/>
    <w:rsid w:val="007E47C5"/>
    <w:rsid w:val="007E4F8F"/>
    <w:rsid w:val="007E50D0"/>
    <w:rsid w:val="007E653D"/>
    <w:rsid w:val="007E76E3"/>
    <w:rsid w:val="007E7777"/>
    <w:rsid w:val="007E78EA"/>
    <w:rsid w:val="007F0D1F"/>
    <w:rsid w:val="007F0E0A"/>
    <w:rsid w:val="007F1103"/>
    <w:rsid w:val="007F1354"/>
    <w:rsid w:val="007F274E"/>
    <w:rsid w:val="007F2BFE"/>
    <w:rsid w:val="007F3C7D"/>
    <w:rsid w:val="007F402B"/>
    <w:rsid w:val="007F4081"/>
    <w:rsid w:val="007F63FC"/>
    <w:rsid w:val="007F65B9"/>
    <w:rsid w:val="007F660D"/>
    <w:rsid w:val="0080053B"/>
    <w:rsid w:val="00800702"/>
    <w:rsid w:val="008008C0"/>
    <w:rsid w:val="00802DFC"/>
    <w:rsid w:val="00806B0B"/>
    <w:rsid w:val="00807672"/>
    <w:rsid w:val="00807964"/>
    <w:rsid w:val="00810756"/>
    <w:rsid w:val="008108FA"/>
    <w:rsid w:val="00810E22"/>
    <w:rsid w:val="008128CE"/>
    <w:rsid w:val="00813F2C"/>
    <w:rsid w:val="0081578F"/>
    <w:rsid w:val="008165D0"/>
    <w:rsid w:val="0081689C"/>
    <w:rsid w:val="00817353"/>
    <w:rsid w:val="00817B31"/>
    <w:rsid w:val="00817C32"/>
    <w:rsid w:val="008204D3"/>
    <w:rsid w:val="008205A9"/>
    <w:rsid w:val="00821077"/>
    <w:rsid w:val="00821A78"/>
    <w:rsid w:val="00822E3B"/>
    <w:rsid w:val="008234F8"/>
    <w:rsid w:val="00823A59"/>
    <w:rsid w:val="00824830"/>
    <w:rsid w:val="00824BAC"/>
    <w:rsid w:val="00824E9F"/>
    <w:rsid w:val="008253F1"/>
    <w:rsid w:val="0082617C"/>
    <w:rsid w:val="00826180"/>
    <w:rsid w:val="00827675"/>
    <w:rsid w:val="008276FD"/>
    <w:rsid w:val="0082773D"/>
    <w:rsid w:val="008304C8"/>
    <w:rsid w:val="0083123A"/>
    <w:rsid w:val="008328C6"/>
    <w:rsid w:val="008333A1"/>
    <w:rsid w:val="008333DA"/>
    <w:rsid w:val="00833DCD"/>
    <w:rsid w:val="00834405"/>
    <w:rsid w:val="00835DF8"/>
    <w:rsid w:val="00836ED5"/>
    <w:rsid w:val="00837491"/>
    <w:rsid w:val="0083749C"/>
    <w:rsid w:val="00837995"/>
    <w:rsid w:val="00840AA3"/>
    <w:rsid w:val="00841AB0"/>
    <w:rsid w:val="00841C65"/>
    <w:rsid w:val="008429EC"/>
    <w:rsid w:val="00842BD9"/>
    <w:rsid w:val="008430D6"/>
    <w:rsid w:val="0084356D"/>
    <w:rsid w:val="00844205"/>
    <w:rsid w:val="008442DA"/>
    <w:rsid w:val="0084522D"/>
    <w:rsid w:val="008468AA"/>
    <w:rsid w:val="008479E0"/>
    <w:rsid w:val="008479EC"/>
    <w:rsid w:val="00847ADB"/>
    <w:rsid w:val="00847BAB"/>
    <w:rsid w:val="008512E3"/>
    <w:rsid w:val="00851FED"/>
    <w:rsid w:val="00852381"/>
    <w:rsid w:val="008524B5"/>
    <w:rsid w:val="00853BC5"/>
    <w:rsid w:val="0085489D"/>
    <w:rsid w:val="00854F76"/>
    <w:rsid w:val="008553BE"/>
    <w:rsid w:val="00855B67"/>
    <w:rsid w:val="00855BDD"/>
    <w:rsid w:val="0085745D"/>
    <w:rsid w:val="00857CDB"/>
    <w:rsid w:val="008601E7"/>
    <w:rsid w:val="0086043A"/>
    <w:rsid w:val="008607DC"/>
    <w:rsid w:val="00861688"/>
    <w:rsid w:val="00862B0B"/>
    <w:rsid w:val="00862CE1"/>
    <w:rsid w:val="00864243"/>
    <w:rsid w:val="00864884"/>
    <w:rsid w:val="00865CEC"/>
    <w:rsid w:val="00866484"/>
    <w:rsid w:val="008667A2"/>
    <w:rsid w:val="00866FD7"/>
    <w:rsid w:val="008673CA"/>
    <w:rsid w:val="00867ACA"/>
    <w:rsid w:val="00870DB2"/>
    <w:rsid w:val="00871895"/>
    <w:rsid w:val="008718C8"/>
    <w:rsid w:val="00873762"/>
    <w:rsid w:val="00873D7F"/>
    <w:rsid w:val="00874FA5"/>
    <w:rsid w:val="00875685"/>
    <w:rsid w:val="00875C2E"/>
    <w:rsid w:val="00876E97"/>
    <w:rsid w:val="00877C5B"/>
    <w:rsid w:val="008830E6"/>
    <w:rsid w:val="008839F7"/>
    <w:rsid w:val="00883CB8"/>
    <w:rsid w:val="00884DE1"/>
    <w:rsid w:val="008852D5"/>
    <w:rsid w:val="00885363"/>
    <w:rsid w:val="00886B9A"/>
    <w:rsid w:val="008873F9"/>
    <w:rsid w:val="00887F5F"/>
    <w:rsid w:val="00890FBD"/>
    <w:rsid w:val="00891109"/>
    <w:rsid w:val="00891348"/>
    <w:rsid w:val="0089146D"/>
    <w:rsid w:val="00891A22"/>
    <w:rsid w:val="00893067"/>
    <w:rsid w:val="0089334F"/>
    <w:rsid w:val="00894F85"/>
    <w:rsid w:val="008955CF"/>
    <w:rsid w:val="008955E0"/>
    <w:rsid w:val="00895D10"/>
    <w:rsid w:val="00897CE5"/>
    <w:rsid w:val="008A01EF"/>
    <w:rsid w:val="008A036B"/>
    <w:rsid w:val="008A0F5E"/>
    <w:rsid w:val="008A10ED"/>
    <w:rsid w:val="008A35BC"/>
    <w:rsid w:val="008A4C0A"/>
    <w:rsid w:val="008A5482"/>
    <w:rsid w:val="008B0A10"/>
    <w:rsid w:val="008B0FFF"/>
    <w:rsid w:val="008B4F02"/>
    <w:rsid w:val="008B51BC"/>
    <w:rsid w:val="008B554A"/>
    <w:rsid w:val="008B7D85"/>
    <w:rsid w:val="008C038F"/>
    <w:rsid w:val="008C0591"/>
    <w:rsid w:val="008C0A92"/>
    <w:rsid w:val="008C0B5C"/>
    <w:rsid w:val="008C0FB6"/>
    <w:rsid w:val="008C159A"/>
    <w:rsid w:val="008C1ABA"/>
    <w:rsid w:val="008C1E39"/>
    <w:rsid w:val="008C2497"/>
    <w:rsid w:val="008C4989"/>
    <w:rsid w:val="008C4CCF"/>
    <w:rsid w:val="008C4F5C"/>
    <w:rsid w:val="008C51EB"/>
    <w:rsid w:val="008C6C45"/>
    <w:rsid w:val="008C6D3C"/>
    <w:rsid w:val="008D06BB"/>
    <w:rsid w:val="008D2318"/>
    <w:rsid w:val="008D3436"/>
    <w:rsid w:val="008D4E9D"/>
    <w:rsid w:val="008D7BE9"/>
    <w:rsid w:val="008D7E2F"/>
    <w:rsid w:val="008E09B8"/>
    <w:rsid w:val="008E0AD2"/>
    <w:rsid w:val="008E3380"/>
    <w:rsid w:val="008E3E53"/>
    <w:rsid w:val="008E3E5D"/>
    <w:rsid w:val="008E4B00"/>
    <w:rsid w:val="008E4D5E"/>
    <w:rsid w:val="008E6314"/>
    <w:rsid w:val="008E7373"/>
    <w:rsid w:val="008E777E"/>
    <w:rsid w:val="008E7ED0"/>
    <w:rsid w:val="008F13E3"/>
    <w:rsid w:val="008F1C2D"/>
    <w:rsid w:val="008F2F9F"/>
    <w:rsid w:val="008F3A10"/>
    <w:rsid w:val="008F5D17"/>
    <w:rsid w:val="008F6A12"/>
    <w:rsid w:val="008F703D"/>
    <w:rsid w:val="008F7ACF"/>
    <w:rsid w:val="008F7C57"/>
    <w:rsid w:val="0090191D"/>
    <w:rsid w:val="009019CF"/>
    <w:rsid w:val="00902AC3"/>
    <w:rsid w:val="00905669"/>
    <w:rsid w:val="009065D2"/>
    <w:rsid w:val="00910759"/>
    <w:rsid w:val="00911D6E"/>
    <w:rsid w:val="009123BF"/>
    <w:rsid w:val="009174CE"/>
    <w:rsid w:val="00917581"/>
    <w:rsid w:val="00920DD5"/>
    <w:rsid w:val="009225A8"/>
    <w:rsid w:val="009237BF"/>
    <w:rsid w:val="009238FD"/>
    <w:rsid w:val="00924D93"/>
    <w:rsid w:val="009251CF"/>
    <w:rsid w:val="009260AB"/>
    <w:rsid w:val="00926183"/>
    <w:rsid w:val="00927562"/>
    <w:rsid w:val="00930AC8"/>
    <w:rsid w:val="00930E5F"/>
    <w:rsid w:val="00932AE1"/>
    <w:rsid w:val="00932AE9"/>
    <w:rsid w:val="009330B7"/>
    <w:rsid w:val="0093448B"/>
    <w:rsid w:val="00935957"/>
    <w:rsid w:val="0093642D"/>
    <w:rsid w:val="009366BD"/>
    <w:rsid w:val="00936FDD"/>
    <w:rsid w:val="0094012E"/>
    <w:rsid w:val="00940210"/>
    <w:rsid w:val="00940745"/>
    <w:rsid w:val="00941E2F"/>
    <w:rsid w:val="009425AA"/>
    <w:rsid w:val="00942FBF"/>
    <w:rsid w:val="00944A05"/>
    <w:rsid w:val="00944A2E"/>
    <w:rsid w:val="00944E8F"/>
    <w:rsid w:val="00946A09"/>
    <w:rsid w:val="0094752E"/>
    <w:rsid w:val="00947CD4"/>
    <w:rsid w:val="00950C16"/>
    <w:rsid w:val="00951099"/>
    <w:rsid w:val="00951B96"/>
    <w:rsid w:val="0095377C"/>
    <w:rsid w:val="00954597"/>
    <w:rsid w:val="0095501F"/>
    <w:rsid w:val="00955505"/>
    <w:rsid w:val="009557AC"/>
    <w:rsid w:val="00956771"/>
    <w:rsid w:val="009576D8"/>
    <w:rsid w:val="009605B8"/>
    <w:rsid w:val="009619F1"/>
    <w:rsid w:val="00962FE6"/>
    <w:rsid w:val="00963758"/>
    <w:rsid w:val="00966141"/>
    <w:rsid w:val="0096647E"/>
    <w:rsid w:val="009707B5"/>
    <w:rsid w:val="00971261"/>
    <w:rsid w:val="009716B8"/>
    <w:rsid w:val="00971B5D"/>
    <w:rsid w:val="009740AB"/>
    <w:rsid w:val="0097580E"/>
    <w:rsid w:val="00976E7A"/>
    <w:rsid w:val="00977B5A"/>
    <w:rsid w:val="00977E42"/>
    <w:rsid w:val="00980D6B"/>
    <w:rsid w:val="00981945"/>
    <w:rsid w:val="009830FB"/>
    <w:rsid w:val="00984351"/>
    <w:rsid w:val="00984831"/>
    <w:rsid w:val="009854D9"/>
    <w:rsid w:val="009858F4"/>
    <w:rsid w:val="00986028"/>
    <w:rsid w:val="00986314"/>
    <w:rsid w:val="00986A9E"/>
    <w:rsid w:val="009879CB"/>
    <w:rsid w:val="00987D49"/>
    <w:rsid w:val="0099079B"/>
    <w:rsid w:val="00992787"/>
    <w:rsid w:val="0099417B"/>
    <w:rsid w:val="0099552E"/>
    <w:rsid w:val="00996F40"/>
    <w:rsid w:val="00997ED7"/>
    <w:rsid w:val="009A5008"/>
    <w:rsid w:val="009A5EDD"/>
    <w:rsid w:val="009A67D6"/>
    <w:rsid w:val="009A7298"/>
    <w:rsid w:val="009A7701"/>
    <w:rsid w:val="009B0787"/>
    <w:rsid w:val="009B0A20"/>
    <w:rsid w:val="009B0D13"/>
    <w:rsid w:val="009B0F83"/>
    <w:rsid w:val="009B14A5"/>
    <w:rsid w:val="009B1A18"/>
    <w:rsid w:val="009B1C7C"/>
    <w:rsid w:val="009B223C"/>
    <w:rsid w:val="009B2319"/>
    <w:rsid w:val="009B3A70"/>
    <w:rsid w:val="009B4648"/>
    <w:rsid w:val="009B4AAB"/>
    <w:rsid w:val="009B59E4"/>
    <w:rsid w:val="009B6156"/>
    <w:rsid w:val="009B61F2"/>
    <w:rsid w:val="009B7301"/>
    <w:rsid w:val="009B7F90"/>
    <w:rsid w:val="009C071E"/>
    <w:rsid w:val="009C190F"/>
    <w:rsid w:val="009C1DF1"/>
    <w:rsid w:val="009C23CE"/>
    <w:rsid w:val="009C2866"/>
    <w:rsid w:val="009C2F14"/>
    <w:rsid w:val="009C36F9"/>
    <w:rsid w:val="009C43EF"/>
    <w:rsid w:val="009C583F"/>
    <w:rsid w:val="009C73B2"/>
    <w:rsid w:val="009C795C"/>
    <w:rsid w:val="009D1CB8"/>
    <w:rsid w:val="009D254A"/>
    <w:rsid w:val="009D25A8"/>
    <w:rsid w:val="009D25F9"/>
    <w:rsid w:val="009D2794"/>
    <w:rsid w:val="009D2FF6"/>
    <w:rsid w:val="009D5184"/>
    <w:rsid w:val="009D59AD"/>
    <w:rsid w:val="009D601B"/>
    <w:rsid w:val="009D6E47"/>
    <w:rsid w:val="009D7E49"/>
    <w:rsid w:val="009E0368"/>
    <w:rsid w:val="009E36F1"/>
    <w:rsid w:val="009E3D64"/>
    <w:rsid w:val="009E3E4C"/>
    <w:rsid w:val="009E4B21"/>
    <w:rsid w:val="009E5630"/>
    <w:rsid w:val="009E69A1"/>
    <w:rsid w:val="009E6B24"/>
    <w:rsid w:val="009F02E3"/>
    <w:rsid w:val="009F0565"/>
    <w:rsid w:val="009F2885"/>
    <w:rsid w:val="009F28DB"/>
    <w:rsid w:val="009F2ACB"/>
    <w:rsid w:val="009F62FD"/>
    <w:rsid w:val="009F65AE"/>
    <w:rsid w:val="009F79E9"/>
    <w:rsid w:val="00A01CC7"/>
    <w:rsid w:val="00A01F99"/>
    <w:rsid w:val="00A02BFC"/>
    <w:rsid w:val="00A06682"/>
    <w:rsid w:val="00A07704"/>
    <w:rsid w:val="00A11C05"/>
    <w:rsid w:val="00A11D9C"/>
    <w:rsid w:val="00A1292F"/>
    <w:rsid w:val="00A16204"/>
    <w:rsid w:val="00A16ACC"/>
    <w:rsid w:val="00A211E0"/>
    <w:rsid w:val="00A225E2"/>
    <w:rsid w:val="00A22ED6"/>
    <w:rsid w:val="00A2301D"/>
    <w:rsid w:val="00A235A1"/>
    <w:rsid w:val="00A2361B"/>
    <w:rsid w:val="00A23C5C"/>
    <w:rsid w:val="00A24AC4"/>
    <w:rsid w:val="00A2508A"/>
    <w:rsid w:val="00A252D5"/>
    <w:rsid w:val="00A25C1F"/>
    <w:rsid w:val="00A31B7D"/>
    <w:rsid w:val="00A331FD"/>
    <w:rsid w:val="00A33FAF"/>
    <w:rsid w:val="00A36F5F"/>
    <w:rsid w:val="00A37BE4"/>
    <w:rsid w:val="00A37D15"/>
    <w:rsid w:val="00A404CF"/>
    <w:rsid w:val="00A407AA"/>
    <w:rsid w:val="00A40C74"/>
    <w:rsid w:val="00A43245"/>
    <w:rsid w:val="00A4479E"/>
    <w:rsid w:val="00A45CF3"/>
    <w:rsid w:val="00A47988"/>
    <w:rsid w:val="00A47D3D"/>
    <w:rsid w:val="00A47D6E"/>
    <w:rsid w:val="00A508D8"/>
    <w:rsid w:val="00A50955"/>
    <w:rsid w:val="00A51107"/>
    <w:rsid w:val="00A531CA"/>
    <w:rsid w:val="00A53E98"/>
    <w:rsid w:val="00A54B38"/>
    <w:rsid w:val="00A54B5E"/>
    <w:rsid w:val="00A54D9E"/>
    <w:rsid w:val="00A579EC"/>
    <w:rsid w:val="00A57F7B"/>
    <w:rsid w:val="00A63866"/>
    <w:rsid w:val="00A6386B"/>
    <w:rsid w:val="00A63C64"/>
    <w:rsid w:val="00A645E7"/>
    <w:rsid w:val="00A64760"/>
    <w:rsid w:val="00A700F9"/>
    <w:rsid w:val="00A7063E"/>
    <w:rsid w:val="00A73778"/>
    <w:rsid w:val="00A74B2C"/>
    <w:rsid w:val="00A752C0"/>
    <w:rsid w:val="00A812E9"/>
    <w:rsid w:val="00A825F4"/>
    <w:rsid w:val="00A83AFB"/>
    <w:rsid w:val="00A84477"/>
    <w:rsid w:val="00A854EE"/>
    <w:rsid w:val="00A85842"/>
    <w:rsid w:val="00A86826"/>
    <w:rsid w:val="00A869DC"/>
    <w:rsid w:val="00A87A4A"/>
    <w:rsid w:val="00A90722"/>
    <w:rsid w:val="00A93758"/>
    <w:rsid w:val="00A93918"/>
    <w:rsid w:val="00A94755"/>
    <w:rsid w:val="00A95D5A"/>
    <w:rsid w:val="00A97295"/>
    <w:rsid w:val="00AA062F"/>
    <w:rsid w:val="00AA0F31"/>
    <w:rsid w:val="00AA3196"/>
    <w:rsid w:val="00AA530A"/>
    <w:rsid w:val="00AA552D"/>
    <w:rsid w:val="00AA633C"/>
    <w:rsid w:val="00AA6880"/>
    <w:rsid w:val="00AA6E48"/>
    <w:rsid w:val="00AB0030"/>
    <w:rsid w:val="00AB0657"/>
    <w:rsid w:val="00AB0705"/>
    <w:rsid w:val="00AB16F3"/>
    <w:rsid w:val="00AB781B"/>
    <w:rsid w:val="00AC147E"/>
    <w:rsid w:val="00AC1D2B"/>
    <w:rsid w:val="00AC2246"/>
    <w:rsid w:val="00AC2366"/>
    <w:rsid w:val="00AC33CE"/>
    <w:rsid w:val="00AC3AB8"/>
    <w:rsid w:val="00AC45E1"/>
    <w:rsid w:val="00AC46AE"/>
    <w:rsid w:val="00AC4C8C"/>
    <w:rsid w:val="00AC682D"/>
    <w:rsid w:val="00AC6942"/>
    <w:rsid w:val="00AD0351"/>
    <w:rsid w:val="00AD4997"/>
    <w:rsid w:val="00AD4D4D"/>
    <w:rsid w:val="00AE1C7B"/>
    <w:rsid w:val="00AE437F"/>
    <w:rsid w:val="00AE53C5"/>
    <w:rsid w:val="00AE561B"/>
    <w:rsid w:val="00AE7D4C"/>
    <w:rsid w:val="00AF0CD3"/>
    <w:rsid w:val="00AF150C"/>
    <w:rsid w:val="00AF19C7"/>
    <w:rsid w:val="00AF2713"/>
    <w:rsid w:val="00AF30C1"/>
    <w:rsid w:val="00AF3F59"/>
    <w:rsid w:val="00AF5951"/>
    <w:rsid w:val="00AF7724"/>
    <w:rsid w:val="00B00055"/>
    <w:rsid w:val="00B00551"/>
    <w:rsid w:val="00B0155E"/>
    <w:rsid w:val="00B01A54"/>
    <w:rsid w:val="00B01EBC"/>
    <w:rsid w:val="00B02938"/>
    <w:rsid w:val="00B0444C"/>
    <w:rsid w:val="00B04506"/>
    <w:rsid w:val="00B04B9B"/>
    <w:rsid w:val="00B054EA"/>
    <w:rsid w:val="00B0620C"/>
    <w:rsid w:val="00B06AAD"/>
    <w:rsid w:val="00B10302"/>
    <w:rsid w:val="00B1145B"/>
    <w:rsid w:val="00B12242"/>
    <w:rsid w:val="00B123DD"/>
    <w:rsid w:val="00B12D6F"/>
    <w:rsid w:val="00B12E49"/>
    <w:rsid w:val="00B131F5"/>
    <w:rsid w:val="00B13357"/>
    <w:rsid w:val="00B15980"/>
    <w:rsid w:val="00B16385"/>
    <w:rsid w:val="00B17002"/>
    <w:rsid w:val="00B17077"/>
    <w:rsid w:val="00B22671"/>
    <w:rsid w:val="00B2496B"/>
    <w:rsid w:val="00B24C56"/>
    <w:rsid w:val="00B2533B"/>
    <w:rsid w:val="00B2647C"/>
    <w:rsid w:val="00B3090D"/>
    <w:rsid w:val="00B30FE2"/>
    <w:rsid w:val="00B32593"/>
    <w:rsid w:val="00B339A8"/>
    <w:rsid w:val="00B33AB6"/>
    <w:rsid w:val="00B357E4"/>
    <w:rsid w:val="00B365C5"/>
    <w:rsid w:val="00B36642"/>
    <w:rsid w:val="00B36CE5"/>
    <w:rsid w:val="00B401F3"/>
    <w:rsid w:val="00B40888"/>
    <w:rsid w:val="00B40D1D"/>
    <w:rsid w:val="00B40E8B"/>
    <w:rsid w:val="00B41B2F"/>
    <w:rsid w:val="00B42A46"/>
    <w:rsid w:val="00B445B2"/>
    <w:rsid w:val="00B44B9F"/>
    <w:rsid w:val="00B44D8B"/>
    <w:rsid w:val="00B45552"/>
    <w:rsid w:val="00B45CF8"/>
    <w:rsid w:val="00B46A13"/>
    <w:rsid w:val="00B46D4B"/>
    <w:rsid w:val="00B47404"/>
    <w:rsid w:val="00B476A4"/>
    <w:rsid w:val="00B47FF6"/>
    <w:rsid w:val="00B5102A"/>
    <w:rsid w:val="00B5102E"/>
    <w:rsid w:val="00B520C9"/>
    <w:rsid w:val="00B52C9C"/>
    <w:rsid w:val="00B53966"/>
    <w:rsid w:val="00B53A24"/>
    <w:rsid w:val="00B56AFF"/>
    <w:rsid w:val="00B56FDB"/>
    <w:rsid w:val="00B571F1"/>
    <w:rsid w:val="00B57B4F"/>
    <w:rsid w:val="00B61313"/>
    <w:rsid w:val="00B6159F"/>
    <w:rsid w:val="00B64244"/>
    <w:rsid w:val="00B669BB"/>
    <w:rsid w:val="00B66A9D"/>
    <w:rsid w:val="00B703B0"/>
    <w:rsid w:val="00B70D57"/>
    <w:rsid w:val="00B71173"/>
    <w:rsid w:val="00B7169F"/>
    <w:rsid w:val="00B73649"/>
    <w:rsid w:val="00B736EC"/>
    <w:rsid w:val="00B73748"/>
    <w:rsid w:val="00B74100"/>
    <w:rsid w:val="00B7470E"/>
    <w:rsid w:val="00B74F7A"/>
    <w:rsid w:val="00B76051"/>
    <w:rsid w:val="00B7623C"/>
    <w:rsid w:val="00B76726"/>
    <w:rsid w:val="00B77264"/>
    <w:rsid w:val="00B772E0"/>
    <w:rsid w:val="00B77733"/>
    <w:rsid w:val="00B81F40"/>
    <w:rsid w:val="00B82340"/>
    <w:rsid w:val="00B83B37"/>
    <w:rsid w:val="00B846DC"/>
    <w:rsid w:val="00B85DFB"/>
    <w:rsid w:val="00B87249"/>
    <w:rsid w:val="00B876D0"/>
    <w:rsid w:val="00B900DC"/>
    <w:rsid w:val="00B91E13"/>
    <w:rsid w:val="00B92C80"/>
    <w:rsid w:val="00B92DBC"/>
    <w:rsid w:val="00B9379B"/>
    <w:rsid w:val="00B945BA"/>
    <w:rsid w:val="00B94935"/>
    <w:rsid w:val="00B94CB2"/>
    <w:rsid w:val="00B94CF9"/>
    <w:rsid w:val="00B9510A"/>
    <w:rsid w:val="00B96E79"/>
    <w:rsid w:val="00BA051F"/>
    <w:rsid w:val="00BA0AF2"/>
    <w:rsid w:val="00BA2FB4"/>
    <w:rsid w:val="00BA3DB9"/>
    <w:rsid w:val="00BA3FBF"/>
    <w:rsid w:val="00BA59C3"/>
    <w:rsid w:val="00BA663D"/>
    <w:rsid w:val="00BA6CB5"/>
    <w:rsid w:val="00BA7143"/>
    <w:rsid w:val="00BB01DC"/>
    <w:rsid w:val="00BB0391"/>
    <w:rsid w:val="00BB28B4"/>
    <w:rsid w:val="00BB3BB7"/>
    <w:rsid w:val="00BB42E1"/>
    <w:rsid w:val="00BB4917"/>
    <w:rsid w:val="00BB5ABE"/>
    <w:rsid w:val="00BB69BA"/>
    <w:rsid w:val="00BB6A88"/>
    <w:rsid w:val="00BC0DE2"/>
    <w:rsid w:val="00BC1C3D"/>
    <w:rsid w:val="00BC2AE8"/>
    <w:rsid w:val="00BC382A"/>
    <w:rsid w:val="00BC3DCF"/>
    <w:rsid w:val="00BC536B"/>
    <w:rsid w:val="00BC5479"/>
    <w:rsid w:val="00BC5795"/>
    <w:rsid w:val="00BC64F4"/>
    <w:rsid w:val="00BC78BB"/>
    <w:rsid w:val="00BC7CD5"/>
    <w:rsid w:val="00BD2174"/>
    <w:rsid w:val="00BD37D1"/>
    <w:rsid w:val="00BD432F"/>
    <w:rsid w:val="00BD4CAD"/>
    <w:rsid w:val="00BD54F2"/>
    <w:rsid w:val="00BD5ACF"/>
    <w:rsid w:val="00BD632E"/>
    <w:rsid w:val="00BD73EB"/>
    <w:rsid w:val="00BD7963"/>
    <w:rsid w:val="00BE0147"/>
    <w:rsid w:val="00BE0496"/>
    <w:rsid w:val="00BE0C1B"/>
    <w:rsid w:val="00BE1625"/>
    <w:rsid w:val="00BE1630"/>
    <w:rsid w:val="00BE2632"/>
    <w:rsid w:val="00BE3AE2"/>
    <w:rsid w:val="00BE54C7"/>
    <w:rsid w:val="00BE5BBA"/>
    <w:rsid w:val="00BE5F14"/>
    <w:rsid w:val="00BE6B36"/>
    <w:rsid w:val="00BE6CED"/>
    <w:rsid w:val="00BE7469"/>
    <w:rsid w:val="00BF0570"/>
    <w:rsid w:val="00BF0F21"/>
    <w:rsid w:val="00BF2812"/>
    <w:rsid w:val="00BF3D62"/>
    <w:rsid w:val="00BF3DB3"/>
    <w:rsid w:val="00BF4131"/>
    <w:rsid w:val="00BF510A"/>
    <w:rsid w:val="00BF5687"/>
    <w:rsid w:val="00BF6397"/>
    <w:rsid w:val="00BF69E1"/>
    <w:rsid w:val="00BF6F3D"/>
    <w:rsid w:val="00C00799"/>
    <w:rsid w:val="00C009D7"/>
    <w:rsid w:val="00C00B7B"/>
    <w:rsid w:val="00C01EBC"/>
    <w:rsid w:val="00C01FAA"/>
    <w:rsid w:val="00C0371A"/>
    <w:rsid w:val="00C0461D"/>
    <w:rsid w:val="00C04E2C"/>
    <w:rsid w:val="00C04F89"/>
    <w:rsid w:val="00C04FFA"/>
    <w:rsid w:val="00C06138"/>
    <w:rsid w:val="00C0628A"/>
    <w:rsid w:val="00C06326"/>
    <w:rsid w:val="00C0687A"/>
    <w:rsid w:val="00C06928"/>
    <w:rsid w:val="00C07561"/>
    <w:rsid w:val="00C07994"/>
    <w:rsid w:val="00C12B9A"/>
    <w:rsid w:val="00C1446F"/>
    <w:rsid w:val="00C14F64"/>
    <w:rsid w:val="00C152F3"/>
    <w:rsid w:val="00C16082"/>
    <w:rsid w:val="00C16687"/>
    <w:rsid w:val="00C16C09"/>
    <w:rsid w:val="00C178BB"/>
    <w:rsid w:val="00C20092"/>
    <w:rsid w:val="00C203DF"/>
    <w:rsid w:val="00C207F5"/>
    <w:rsid w:val="00C211B3"/>
    <w:rsid w:val="00C2131C"/>
    <w:rsid w:val="00C2224C"/>
    <w:rsid w:val="00C23C10"/>
    <w:rsid w:val="00C24064"/>
    <w:rsid w:val="00C24235"/>
    <w:rsid w:val="00C24B77"/>
    <w:rsid w:val="00C24C02"/>
    <w:rsid w:val="00C250DC"/>
    <w:rsid w:val="00C252B2"/>
    <w:rsid w:val="00C25405"/>
    <w:rsid w:val="00C2546C"/>
    <w:rsid w:val="00C26307"/>
    <w:rsid w:val="00C26B73"/>
    <w:rsid w:val="00C308DC"/>
    <w:rsid w:val="00C31690"/>
    <w:rsid w:val="00C32B97"/>
    <w:rsid w:val="00C3365E"/>
    <w:rsid w:val="00C33671"/>
    <w:rsid w:val="00C33C9A"/>
    <w:rsid w:val="00C352F9"/>
    <w:rsid w:val="00C37501"/>
    <w:rsid w:val="00C375D4"/>
    <w:rsid w:val="00C377FA"/>
    <w:rsid w:val="00C37C8B"/>
    <w:rsid w:val="00C4131F"/>
    <w:rsid w:val="00C418AB"/>
    <w:rsid w:val="00C418C3"/>
    <w:rsid w:val="00C4300E"/>
    <w:rsid w:val="00C43403"/>
    <w:rsid w:val="00C43452"/>
    <w:rsid w:val="00C435F4"/>
    <w:rsid w:val="00C43DC6"/>
    <w:rsid w:val="00C445CB"/>
    <w:rsid w:val="00C45CAE"/>
    <w:rsid w:val="00C4711D"/>
    <w:rsid w:val="00C47637"/>
    <w:rsid w:val="00C47F81"/>
    <w:rsid w:val="00C52835"/>
    <w:rsid w:val="00C52CF5"/>
    <w:rsid w:val="00C5399B"/>
    <w:rsid w:val="00C54930"/>
    <w:rsid w:val="00C54D8C"/>
    <w:rsid w:val="00C5666B"/>
    <w:rsid w:val="00C57360"/>
    <w:rsid w:val="00C5744B"/>
    <w:rsid w:val="00C609D5"/>
    <w:rsid w:val="00C60A20"/>
    <w:rsid w:val="00C6359A"/>
    <w:rsid w:val="00C636F7"/>
    <w:rsid w:val="00C63E0A"/>
    <w:rsid w:val="00C645A1"/>
    <w:rsid w:val="00C6565E"/>
    <w:rsid w:val="00C65827"/>
    <w:rsid w:val="00C65DAE"/>
    <w:rsid w:val="00C672CC"/>
    <w:rsid w:val="00C70ACB"/>
    <w:rsid w:val="00C75F00"/>
    <w:rsid w:val="00C76585"/>
    <w:rsid w:val="00C7793F"/>
    <w:rsid w:val="00C77C37"/>
    <w:rsid w:val="00C82D94"/>
    <w:rsid w:val="00C83341"/>
    <w:rsid w:val="00C838EC"/>
    <w:rsid w:val="00C83D89"/>
    <w:rsid w:val="00C87138"/>
    <w:rsid w:val="00C87667"/>
    <w:rsid w:val="00C87D32"/>
    <w:rsid w:val="00C90AD9"/>
    <w:rsid w:val="00C90E81"/>
    <w:rsid w:val="00C918E6"/>
    <w:rsid w:val="00C92B70"/>
    <w:rsid w:val="00C94352"/>
    <w:rsid w:val="00C947D0"/>
    <w:rsid w:val="00C94BC5"/>
    <w:rsid w:val="00C959A6"/>
    <w:rsid w:val="00C95D1F"/>
    <w:rsid w:val="00C97DCC"/>
    <w:rsid w:val="00CA0E7E"/>
    <w:rsid w:val="00CA1649"/>
    <w:rsid w:val="00CA2FAD"/>
    <w:rsid w:val="00CA7B67"/>
    <w:rsid w:val="00CA7C3D"/>
    <w:rsid w:val="00CB0652"/>
    <w:rsid w:val="00CB1093"/>
    <w:rsid w:val="00CB264C"/>
    <w:rsid w:val="00CB2F71"/>
    <w:rsid w:val="00CB591A"/>
    <w:rsid w:val="00CB72AF"/>
    <w:rsid w:val="00CB7720"/>
    <w:rsid w:val="00CB7918"/>
    <w:rsid w:val="00CB7D0F"/>
    <w:rsid w:val="00CC018E"/>
    <w:rsid w:val="00CC1FB6"/>
    <w:rsid w:val="00CC236D"/>
    <w:rsid w:val="00CC3D73"/>
    <w:rsid w:val="00CC3F5B"/>
    <w:rsid w:val="00CC4B17"/>
    <w:rsid w:val="00CC4C35"/>
    <w:rsid w:val="00CC589B"/>
    <w:rsid w:val="00CC647A"/>
    <w:rsid w:val="00CC65F3"/>
    <w:rsid w:val="00CD0197"/>
    <w:rsid w:val="00CD033A"/>
    <w:rsid w:val="00CD0CEA"/>
    <w:rsid w:val="00CD0D57"/>
    <w:rsid w:val="00CD0D65"/>
    <w:rsid w:val="00CD2102"/>
    <w:rsid w:val="00CD28AC"/>
    <w:rsid w:val="00CD70B9"/>
    <w:rsid w:val="00CE0FB8"/>
    <w:rsid w:val="00CE0FFF"/>
    <w:rsid w:val="00CE1A37"/>
    <w:rsid w:val="00CE2851"/>
    <w:rsid w:val="00CE2963"/>
    <w:rsid w:val="00CE3047"/>
    <w:rsid w:val="00CE6D4F"/>
    <w:rsid w:val="00CE7425"/>
    <w:rsid w:val="00CE7FB7"/>
    <w:rsid w:val="00CF0178"/>
    <w:rsid w:val="00CF1037"/>
    <w:rsid w:val="00CF1F13"/>
    <w:rsid w:val="00CF21C6"/>
    <w:rsid w:val="00CF3C56"/>
    <w:rsid w:val="00CF3E47"/>
    <w:rsid w:val="00CF42DC"/>
    <w:rsid w:val="00CF42E7"/>
    <w:rsid w:val="00CF430E"/>
    <w:rsid w:val="00CF48FB"/>
    <w:rsid w:val="00CF5A38"/>
    <w:rsid w:val="00CF6097"/>
    <w:rsid w:val="00CF6C2B"/>
    <w:rsid w:val="00CF6C31"/>
    <w:rsid w:val="00CF71B7"/>
    <w:rsid w:val="00D0018D"/>
    <w:rsid w:val="00D0026B"/>
    <w:rsid w:val="00D011AB"/>
    <w:rsid w:val="00D04024"/>
    <w:rsid w:val="00D04973"/>
    <w:rsid w:val="00D0551C"/>
    <w:rsid w:val="00D0595F"/>
    <w:rsid w:val="00D0646C"/>
    <w:rsid w:val="00D07942"/>
    <w:rsid w:val="00D12683"/>
    <w:rsid w:val="00D139F4"/>
    <w:rsid w:val="00D14CEF"/>
    <w:rsid w:val="00D15295"/>
    <w:rsid w:val="00D171F7"/>
    <w:rsid w:val="00D17BD3"/>
    <w:rsid w:val="00D20926"/>
    <w:rsid w:val="00D2174A"/>
    <w:rsid w:val="00D2184D"/>
    <w:rsid w:val="00D219B5"/>
    <w:rsid w:val="00D23FF6"/>
    <w:rsid w:val="00D24D66"/>
    <w:rsid w:val="00D24DDA"/>
    <w:rsid w:val="00D26242"/>
    <w:rsid w:val="00D266FF"/>
    <w:rsid w:val="00D26CA0"/>
    <w:rsid w:val="00D3037D"/>
    <w:rsid w:val="00D3124F"/>
    <w:rsid w:val="00D318C8"/>
    <w:rsid w:val="00D31D08"/>
    <w:rsid w:val="00D32136"/>
    <w:rsid w:val="00D33590"/>
    <w:rsid w:val="00D33D67"/>
    <w:rsid w:val="00D344EA"/>
    <w:rsid w:val="00D354ED"/>
    <w:rsid w:val="00D3579A"/>
    <w:rsid w:val="00D36E5F"/>
    <w:rsid w:val="00D37504"/>
    <w:rsid w:val="00D37B30"/>
    <w:rsid w:val="00D37C0C"/>
    <w:rsid w:val="00D37C86"/>
    <w:rsid w:val="00D40318"/>
    <w:rsid w:val="00D405E5"/>
    <w:rsid w:val="00D40E98"/>
    <w:rsid w:val="00D41AA0"/>
    <w:rsid w:val="00D41DB0"/>
    <w:rsid w:val="00D44814"/>
    <w:rsid w:val="00D450C6"/>
    <w:rsid w:val="00D457F5"/>
    <w:rsid w:val="00D47347"/>
    <w:rsid w:val="00D50371"/>
    <w:rsid w:val="00D50DA4"/>
    <w:rsid w:val="00D5251F"/>
    <w:rsid w:val="00D538A8"/>
    <w:rsid w:val="00D53D07"/>
    <w:rsid w:val="00D54887"/>
    <w:rsid w:val="00D5577C"/>
    <w:rsid w:val="00D55854"/>
    <w:rsid w:val="00D576D8"/>
    <w:rsid w:val="00D57C0E"/>
    <w:rsid w:val="00D60303"/>
    <w:rsid w:val="00D60A0E"/>
    <w:rsid w:val="00D60FB4"/>
    <w:rsid w:val="00D6107C"/>
    <w:rsid w:val="00D614CF"/>
    <w:rsid w:val="00D61813"/>
    <w:rsid w:val="00D62CD7"/>
    <w:rsid w:val="00D631F3"/>
    <w:rsid w:val="00D63252"/>
    <w:rsid w:val="00D65031"/>
    <w:rsid w:val="00D658FF"/>
    <w:rsid w:val="00D71E84"/>
    <w:rsid w:val="00D72158"/>
    <w:rsid w:val="00D72EB2"/>
    <w:rsid w:val="00D7528F"/>
    <w:rsid w:val="00D76782"/>
    <w:rsid w:val="00D76C2E"/>
    <w:rsid w:val="00D80E5E"/>
    <w:rsid w:val="00D82294"/>
    <w:rsid w:val="00D828CF"/>
    <w:rsid w:val="00D82C8D"/>
    <w:rsid w:val="00D83FF0"/>
    <w:rsid w:val="00D854F7"/>
    <w:rsid w:val="00D866EF"/>
    <w:rsid w:val="00D875F0"/>
    <w:rsid w:val="00D90C49"/>
    <w:rsid w:val="00D94307"/>
    <w:rsid w:val="00D95BA4"/>
    <w:rsid w:val="00D967DC"/>
    <w:rsid w:val="00D97F65"/>
    <w:rsid w:val="00DA1C0B"/>
    <w:rsid w:val="00DA2A71"/>
    <w:rsid w:val="00DA2BF5"/>
    <w:rsid w:val="00DA384C"/>
    <w:rsid w:val="00DA5844"/>
    <w:rsid w:val="00DA6068"/>
    <w:rsid w:val="00DB1A62"/>
    <w:rsid w:val="00DB1D47"/>
    <w:rsid w:val="00DB2D79"/>
    <w:rsid w:val="00DB2F83"/>
    <w:rsid w:val="00DB3E28"/>
    <w:rsid w:val="00DB4738"/>
    <w:rsid w:val="00DB4CB4"/>
    <w:rsid w:val="00DB54E0"/>
    <w:rsid w:val="00DB57A7"/>
    <w:rsid w:val="00DB5C4C"/>
    <w:rsid w:val="00DB754D"/>
    <w:rsid w:val="00DB766B"/>
    <w:rsid w:val="00DB7ED1"/>
    <w:rsid w:val="00DC0A00"/>
    <w:rsid w:val="00DC1536"/>
    <w:rsid w:val="00DC1F85"/>
    <w:rsid w:val="00DC25C3"/>
    <w:rsid w:val="00DC2F14"/>
    <w:rsid w:val="00DC400B"/>
    <w:rsid w:val="00DC604E"/>
    <w:rsid w:val="00DC61A6"/>
    <w:rsid w:val="00DC62DA"/>
    <w:rsid w:val="00DC62F6"/>
    <w:rsid w:val="00DC6861"/>
    <w:rsid w:val="00DC79FC"/>
    <w:rsid w:val="00DC7F25"/>
    <w:rsid w:val="00DD0B99"/>
    <w:rsid w:val="00DD170F"/>
    <w:rsid w:val="00DD2D79"/>
    <w:rsid w:val="00DD3098"/>
    <w:rsid w:val="00DD35C2"/>
    <w:rsid w:val="00DD3823"/>
    <w:rsid w:val="00DD3B50"/>
    <w:rsid w:val="00DD3B53"/>
    <w:rsid w:val="00DD4021"/>
    <w:rsid w:val="00DD500D"/>
    <w:rsid w:val="00DE0787"/>
    <w:rsid w:val="00DE1770"/>
    <w:rsid w:val="00DE1D00"/>
    <w:rsid w:val="00DE3E1C"/>
    <w:rsid w:val="00DE4CF6"/>
    <w:rsid w:val="00DE6115"/>
    <w:rsid w:val="00DE6711"/>
    <w:rsid w:val="00DE6D45"/>
    <w:rsid w:val="00DF06DA"/>
    <w:rsid w:val="00DF1462"/>
    <w:rsid w:val="00DF14B7"/>
    <w:rsid w:val="00DF20D4"/>
    <w:rsid w:val="00DF2591"/>
    <w:rsid w:val="00DF4A00"/>
    <w:rsid w:val="00DF6D8D"/>
    <w:rsid w:val="00DF7894"/>
    <w:rsid w:val="00E01B1A"/>
    <w:rsid w:val="00E02239"/>
    <w:rsid w:val="00E03C32"/>
    <w:rsid w:val="00E0489D"/>
    <w:rsid w:val="00E04DDC"/>
    <w:rsid w:val="00E07717"/>
    <w:rsid w:val="00E07A2F"/>
    <w:rsid w:val="00E07B64"/>
    <w:rsid w:val="00E1038E"/>
    <w:rsid w:val="00E10793"/>
    <w:rsid w:val="00E10817"/>
    <w:rsid w:val="00E113C3"/>
    <w:rsid w:val="00E11461"/>
    <w:rsid w:val="00E11767"/>
    <w:rsid w:val="00E11D1B"/>
    <w:rsid w:val="00E12CCB"/>
    <w:rsid w:val="00E135C6"/>
    <w:rsid w:val="00E138B9"/>
    <w:rsid w:val="00E13CCA"/>
    <w:rsid w:val="00E13D16"/>
    <w:rsid w:val="00E14C97"/>
    <w:rsid w:val="00E152DA"/>
    <w:rsid w:val="00E16B2F"/>
    <w:rsid w:val="00E200B2"/>
    <w:rsid w:val="00E208FF"/>
    <w:rsid w:val="00E2149E"/>
    <w:rsid w:val="00E2268C"/>
    <w:rsid w:val="00E25D76"/>
    <w:rsid w:val="00E26A5A"/>
    <w:rsid w:val="00E27400"/>
    <w:rsid w:val="00E27440"/>
    <w:rsid w:val="00E27F44"/>
    <w:rsid w:val="00E30AE4"/>
    <w:rsid w:val="00E30CDB"/>
    <w:rsid w:val="00E31BB1"/>
    <w:rsid w:val="00E32849"/>
    <w:rsid w:val="00E33723"/>
    <w:rsid w:val="00E33B43"/>
    <w:rsid w:val="00E36414"/>
    <w:rsid w:val="00E37066"/>
    <w:rsid w:val="00E3779F"/>
    <w:rsid w:val="00E37AC9"/>
    <w:rsid w:val="00E40800"/>
    <w:rsid w:val="00E41326"/>
    <w:rsid w:val="00E4250B"/>
    <w:rsid w:val="00E42DBB"/>
    <w:rsid w:val="00E4302E"/>
    <w:rsid w:val="00E4468A"/>
    <w:rsid w:val="00E44F79"/>
    <w:rsid w:val="00E46DC4"/>
    <w:rsid w:val="00E47197"/>
    <w:rsid w:val="00E47426"/>
    <w:rsid w:val="00E47D61"/>
    <w:rsid w:val="00E50EFD"/>
    <w:rsid w:val="00E5188F"/>
    <w:rsid w:val="00E51D1E"/>
    <w:rsid w:val="00E535E9"/>
    <w:rsid w:val="00E54908"/>
    <w:rsid w:val="00E55078"/>
    <w:rsid w:val="00E5516E"/>
    <w:rsid w:val="00E56BF0"/>
    <w:rsid w:val="00E578CB"/>
    <w:rsid w:val="00E57CF7"/>
    <w:rsid w:val="00E620CE"/>
    <w:rsid w:val="00E62AF5"/>
    <w:rsid w:val="00E64E31"/>
    <w:rsid w:val="00E64FC4"/>
    <w:rsid w:val="00E66CF2"/>
    <w:rsid w:val="00E66F98"/>
    <w:rsid w:val="00E709BB"/>
    <w:rsid w:val="00E70C94"/>
    <w:rsid w:val="00E7149F"/>
    <w:rsid w:val="00E72108"/>
    <w:rsid w:val="00E73823"/>
    <w:rsid w:val="00E745B5"/>
    <w:rsid w:val="00E756FD"/>
    <w:rsid w:val="00E75A77"/>
    <w:rsid w:val="00E77588"/>
    <w:rsid w:val="00E778B9"/>
    <w:rsid w:val="00E80B5A"/>
    <w:rsid w:val="00E80FCC"/>
    <w:rsid w:val="00E810BB"/>
    <w:rsid w:val="00E81B94"/>
    <w:rsid w:val="00E82868"/>
    <w:rsid w:val="00E833E9"/>
    <w:rsid w:val="00E8404F"/>
    <w:rsid w:val="00E840F4"/>
    <w:rsid w:val="00E841D4"/>
    <w:rsid w:val="00E8463F"/>
    <w:rsid w:val="00E84664"/>
    <w:rsid w:val="00E85DD7"/>
    <w:rsid w:val="00E860E8"/>
    <w:rsid w:val="00E8769C"/>
    <w:rsid w:val="00E9138A"/>
    <w:rsid w:val="00E91E76"/>
    <w:rsid w:val="00E92C9E"/>
    <w:rsid w:val="00E93695"/>
    <w:rsid w:val="00E9410E"/>
    <w:rsid w:val="00E96453"/>
    <w:rsid w:val="00E96EF0"/>
    <w:rsid w:val="00E97650"/>
    <w:rsid w:val="00EA05D1"/>
    <w:rsid w:val="00EA17A0"/>
    <w:rsid w:val="00EA185A"/>
    <w:rsid w:val="00EA18FC"/>
    <w:rsid w:val="00EA2EAD"/>
    <w:rsid w:val="00EA3668"/>
    <w:rsid w:val="00EA389B"/>
    <w:rsid w:val="00EA3C27"/>
    <w:rsid w:val="00EA44D5"/>
    <w:rsid w:val="00EA4B4F"/>
    <w:rsid w:val="00EA548E"/>
    <w:rsid w:val="00EA548F"/>
    <w:rsid w:val="00EB0168"/>
    <w:rsid w:val="00EB1457"/>
    <w:rsid w:val="00EB172C"/>
    <w:rsid w:val="00EB2BC6"/>
    <w:rsid w:val="00EB3B43"/>
    <w:rsid w:val="00EB4A86"/>
    <w:rsid w:val="00EB4D6D"/>
    <w:rsid w:val="00EB543E"/>
    <w:rsid w:val="00EB56FD"/>
    <w:rsid w:val="00EB7D5A"/>
    <w:rsid w:val="00EC0576"/>
    <w:rsid w:val="00EC11B0"/>
    <w:rsid w:val="00EC159C"/>
    <w:rsid w:val="00EC1F71"/>
    <w:rsid w:val="00EC2B51"/>
    <w:rsid w:val="00EC525F"/>
    <w:rsid w:val="00EC5523"/>
    <w:rsid w:val="00EC6AB8"/>
    <w:rsid w:val="00EC71E6"/>
    <w:rsid w:val="00EC72B4"/>
    <w:rsid w:val="00EC7F03"/>
    <w:rsid w:val="00ED1953"/>
    <w:rsid w:val="00ED31F9"/>
    <w:rsid w:val="00ED400F"/>
    <w:rsid w:val="00ED4DD6"/>
    <w:rsid w:val="00ED5946"/>
    <w:rsid w:val="00ED6BB9"/>
    <w:rsid w:val="00ED6EE3"/>
    <w:rsid w:val="00ED70E4"/>
    <w:rsid w:val="00ED72C2"/>
    <w:rsid w:val="00ED784F"/>
    <w:rsid w:val="00ED79FA"/>
    <w:rsid w:val="00EE004B"/>
    <w:rsid w:val="00EE0229"/>
    <w:rsid w:val="00EE0582"/>
    <w:rsid w:val="00EE07AF"/>
    <w:rsid w:val="00EE0F6B"/>
    <w:rsid w:val="00EE11F0"/>
    <w:rsid w:val="00EE231F"/>
    <w:rsid w:val="00EE325C"/>
    <w:rsid w:val="00EE3E5D"/>
    <w:rsid w:val="00EE5B03"/>
    <w:rsid w:val="00EE5B2D"/>
    <w:rsid w:val="00EE5E3C"/>
    <w:rsid w:val="00EE6476"/>
    <w:rsid w:val="00EE75C1"/>
    <w:rsid w:val="00EE791C"/>
    <w:rsid w:val="00EF0108"/>
    <w:rsid w:val="00EF203B"/>
    <w:rsid w:val="00EF2428"/>
    <w:rsid w:val="00EF2609"/>
    <w:rsid w:val="00EF3120"/>
    <w:rsid w:val="00EF401C"/>
    <w:rsid w:val="00EF55A3"/>
    <w:rsid w:val="00EF6739"/>
    <w:rsid w:val="00EF7D43"/>
    <w:rsid w:val="00F01D0C"/>
    <w:rsid w:val="00F023BE"/>
    <w:rsid w:val="00F02FA5"/>
    <w:rsid w:val="00F04772"/>
    <w:rsid w:val="00F04D06"/>
    <w:rsid w:val="00F12573"/>
    <w:rsid w:val="00F12E0B"/>
    <w:rsid w:val="00F135D5"/>
    <w:rsid w:val="00F13A61"/>
    <w:rsid w:val="00F15250"/>
    <w:rsid w:val="00F16694"/>
    <w:rsid w:val="00F16945"/>
    <w:rsid w:val="00F175E2"/>
    <w:rsid w:val="00F176B1"/>
    <w:rsid w:val="00F179D6"/>
    <w:rsid w:val="00F20BDB"/>
    <w:rsid w:val="00F210B8"/>
    <w:rsid w:val="00F216BF"/>
    <w:rsid w:val="00F229CE"/>
    <w:rsid w:val="00F23D8F"/>
    <w:rsid w:val="00F23FA6"/>
    <w:rsid w:val="00F2418B"/>
    <w:rsid w:val="00F25F83"/>
    <w:rsid w:val="00F26709"/>
    <w:rsid w:val="00F269A9"/>
    <w:rsid w:val="00F26E52"/>
    <w:rsid w:val="00F2709A"/>
    <w:rsid w:val="00F33929"/>
    <w:rsid w:val="00F34247"/>
    <w:rsid w:val="00F34359"/>
    <w:rsid w:val="00F35639"/>
    <w:rsid w:val="00F36163"/>
    <w:rsid w:val="00F36A8D"/>
    <w:rsid w:val="00F40D15"/>
    <w:rsid w:val="00F43281"/>
    <w:rsid w:val="00F43643"/>
    <w:rsid w:val="00F468F1"/>
    <w:rsid w:val="00F4693C"/>
    <w:rsid w:val="00F47767"/>
    <w:rsid w:val="00F4799A"/>
    <w:rsid w:val="00F47D7E"/>
    <w:rsid w:val="00F50260"/>
    <w:rsid w:val="00F51B44"/>
    <w:rsid w:val="00F5251A"/>
    <w:rsid w:val="00F52EA2"/>
    <w:rsid w:val="00F54282"/>
    <w:rsid w:val="00F616B6"/>
    <w:rsid w:val="00F617C9"/>
    <w:rsid w:val="00F61825"/>
    <w:rsid w:val="00F6206F"/>
    <w:rsid w:val="00F62725"/>
    <w:rsid w:val="00F62847"/>
    <w:rsid w:val="00F62C5E"/>
    <w:rsid w:val="00F633E1"/>
    <w:rsid w:val="00F63819"/>
    <w:rsid w:val="00F639D5"/>
    <w:rsid w:val="00F64422"/>
    <w:rsid w:val="00F64C77"/>
    <w:rsid w:val="00F64FC4"/>
    <w:rsid w:val="00F65818"/>
    <w:rsid w:val="00F65A68"/>
    <w:rsid w:val="00F6665C"/>
    <w:rsid w:val="00F6691D"/>
    <w:rsid w:val="00F67D16"/>
    <w:rsid w:val="00F7008E"/>
    <w:rsid w:val="00F705D2"/>
    <w:rsid w:val="00F70D25"/>
    <w:rsid w:val="00F71076"/>
    <w:rsid w:val="00F722C9"/>
    <w:rsid w:val="00F724DB"/>
    <w:rsid w:val="00F7602E"/>
    <w:rsid w:val="00F76102"/>
    <w:rsid w:val="00F76D1C"/>
    <w:rsid w:val="00F809F2"/>
    <w:rsid w:val="00F81901"/>
    <w:rsid w:val="00F82076"/>
    <w:rsid w:val="00F82D44"/>
    <w:rsid w:val="00F83F75"/>
    <w:rsid w:val="00F8626B"/>
    <w:rsid w:val="00F86D24"/>
    <w:rsid w:val="00F87AE3"/>
    <w:rsid w:val="00F90610"/>
    <w:rsid w:val="00F90DBC"/>
    <w:rsid w:val="00F90E41"/>
    <w:rsid w:val="00F91757"/>
    <w:rsid w:val="00F9192D"/>
    <w:rsid w:val="00F93CA2"/>
    <w:rsid w:val="00F9540E"/>
    <w:rsid w:val="00F95ECA"/>
    <w:rsid w:val="00F967BD"/>
    <w:rsid w:val="00F96F7A"/>
    <w:rsid w:val="00F96FF7"/>
    <w:rsid w:val="00F9713E"/>
    <w:rsid w:val="00F9763C"/>
    <w:rsid w:val="00FA011A"/>
    <w:rsid w:val="00FA0E87"/>
    <w:rsid w:val="00FA2182"/>
    <w:rsid w:val="00FA25C4"/>
    <w:rsid w:val="00FA26F6"/>
    <w:rsid w:val="00FA4AE3"/>
    <w:rsid w:val="00FA5603"/>
    <w:rsid w:val="00FB078D"/>
    <w:rsid w:val="00FB16B0"/>
    <w:rsid w:val="00FB2BC9"/>
    <w:rsid w:val="00FB2FC9"/>
    <w:rsid w:val="00FB613A"/>
    <w:rsid w:val="00FB7AA9"/>
    <w:rsid w:val="00FC0138"/>
    <w:rsid w:val="00FC01F2"/>
    <w:rsid w:val="00FC06DD"/>
    <w:rsid w:val="00FC1CF9"/>
    <w:rsid w:val="00FC251B"/>
    <w:rsid w:val="00FC28F2"/>
    <w:rsid w:val="00FC3731"/>
    <w:rsid w:val="00FC3D4F"/>
    <w:rsid w:val="00FC5C2E"/>
    <w:rsid w:val="00FC63B9"/>
    <w:rsid w:val="00FC6CC1"/>
    <w:rsid w:val="00FC7E52"/>
    <w:rsid w:val="00FD008D"/>
    <w:rsid w:val="00FD014B"/>
    <w:rsid w:val="00FD2481"/>
    <w:rsid w:val="00FD348D"/>
    <w:rsid w:val="00FD40E0"/>
    <w:rsid w:val="00FD5C20"/>
    <w:rsid w:val="00FD644D"/>
    <w:rsid w:val="00FD6E3E"/>
    <w:rsid w:val="00FE0F5D"/>
    <w:rsid w:val="00FE2964"/>
    <w:rsid w:val="00FE30B7"/>
    <w:rsid w:val="00FE45E0"/>
    <w:rsid w:val="00FE470A"/>
    <w:rsid w:val="00FE4FE1"/>
    <w:rsid w:val="00FE5125"/>
    <w:rsid w:val="00FE5228"/>
    <w:rsid w:val="00FE5400"/>
    <w:rsid w:val="00FE5E80"/>
    <w:rsid w:val="00FE7C5A"/>
    <w:rsid w:val="00FF03DD"/>
    <w:rsid w:val="00FF1773"/>
    <w:rsid w:val="00FF1B86"/>
    <w:rsid w:val="00FF3934"/>
    <w:rsid w:val="00FF4507"/>
    <w:rsid w:val="00FF4527"/>
    <w:rsid w:val="00FF4BE8"/>
    <w:rsid w:val="00FF4C10"/>
    <w:rsid w:val="00FF6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7D2A"/>
  <w15:chartTrackingRefBased/>
  <w15:docId w15:val="{94B7ED5E-EECA-4DA2-9115-E4BEA5C1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131F"/>
    <w:pPr>
      <w:spacing w:after="120" w:line="240" w:lineRule="auto"/>
      <w:jc w:val="both"/>
    </w:pPr>
  </w:style>
  <w:style w:type="paragraph" w:styleId="Nadpis1">
    <w:name w:val="heading 1"/>
    <w:basedOn w:val="Normln"/>
    <w:next w:val="Normln"/>
    <w:link w:val="Nadpis1Char"/>
    <w:rsid w:val="0021662C"/>
    <w:pPr>
      <w:widowControl w:val="0"/>
      <w:numPr>
        <w:numId w:val="3"/>
      </w:numPr>
      <w:ind w:left="360" w:hanging="360"/>
      <w:outlineLvl w:val="0"/>
    </w:pPr>
    <w:rPr>
      <w:rFonts w:ascii="Calibri" w:eastAsia="Times New Roman" w:hAnsi="Calibri" w:cs="Calibri"/>
      <w:b/>
      <w:caps/>
      <w:lang w:eastAsia="cs-CZ"/>
    </w:rPr>
  </w:style>
  <w:style w:type="paragraph" w:styleId="Nadpis2">
    <w:name w:val="heading 2"/>
    <w:basedOn w:val="Normln"/>
    <w:next w:val="Normln"/>
    <w:link w:val="Nadpis2Char"/>
    <w:rsid w:val="0021662C"/>
    <w:pPr>
      <w:keepNext/>
      <w:autoSpaceDE w:val="0"/>
      <w:autoSpaceDN w:val="0"/>
      <w:spacing w:before="240"/>
      <w:outlineLvl w:val="1"/>
    </w:pPr>
    <w:rPr>
      <w:rFonts w:ascii="Calibri" w:eastAsia="Times New Roman" w:hAnsi="Calibri" w:cs="Times New Roman"/>
      <w:b/>
      <w:bCs/>
      <w:smallCaps/>
      <w:lang w:val="en-US"/>
    </w:rPr>
  </w:style>
  <w:style w:type="paragraph" w:styleId="Nadpis3">
    <w:name w:val="heading 3"/>
    <w:basedOn w:val="Normln"/>
    <w:next w:val="Normln"/>
    <w:link w:val="Nadpis3Char"/>
    <w:rsid w:val="0021662C"/>
    <w:pPr>
      <w:keepNext/>
      <w:numPr>
        <w:ilvl w:val="2"/>
        <w:numId w:val="2"/>
      </w:numPr>
      <w:tabs>
        <w:tab w:val="clear" w:pos="2126"/>
        <w:tab w:val="num" w:pos="2160"/>
      </w:tabs>
      <w:autoSpaceDE w:val="0"/>
      <w:autoSpaceDN w:val="0"/>
      <w:spacing w:before="240"/>
      <w:ind w:left="2160" w:hanging="180"/>
      <w:outlineLvl w:val="2"/>
    </w:pPr>
    <w:rPr>
      <w:rFonts w:ascii="Calibri" w:eastAsia="Times New Roman" w:hAnsi="Calibri" w:cs="Times New Roman"/>
      <w:b/>
      <w:bCs/>
    </w:rPr>
  </w:style>
  <w:style w:type="paragraph" w:styleId="Nadpis4">
    <w:name w:val="heading 4"/>
    <w:basedOn w:val="Normln"/>
    <w:next w:val="Normln"/>
    <w:link w:val="Nadpis4Char"/>
    <w:rsid w:val="0021662C"/>
    <w:pPr>
      <w:keepNext/>
      <w:numPr>
        <w:ilvl w:val="3"/>
        <w:numId w:val="2"/>
      </w:numPr>
      <w:tabs>
        <w:tab w:val="clear" w:pos="3262"/>
        <w:tab w:val="num" w:pos="2880"/>
      </w:tabs>
      <w:autoSpaceDE w:val="0"/>
      <w:autoSpaceDN w:val="0"/>
      <w:spacing w:before="240"/>
      <w:ind w:left="2880" w:hanging="360"/>
      <w:outlineLvl w:val="3"/>
    </w:pPr>
    <w:rPr>
      <w:rFonts w:ascii="Calibri" w:eastAsia="Times New Roman" w:hAnsi="Calibri" w:cs="Times New Roman"/>
      <w:b/>
      <w:bCs/>
      <w:i/>
      <w:iCs/>
    </w:rPr>
  </w:style>
  <w:style w:type="paragraph" w:styleId="Nadpis5">
    <w:name w:val="heading 5"/>
    <w:basedOn w:val="Normln"/>
    <w:next w:val="Normln"/>
    <w:link w:val="Nadpis5Char"/>
    <w:uiPriority w:val="99"/>
    <w:semiHidden/>
    <w:rsid w:val="00006E8B"/>
    <w:pPr>
      <w:numPr>
        <w:ilvl w:val="4"/>
        <w:numId w:val="2"/>
      </w:numPr>
      <w:autoSpaceDE w:val="0"/>
      <w:autoSpaceDN w:val="0"/>
      <w:spacing w:before="240" w:after="60"/>
      <w:outlineLvl w:val="4"/>
    </w:pPr>
    <w:rPr>
      <w:rFonts w:ascii="Calibri" w:eastAsia="Times New Roman" w:hAnsi="Calibri" w:cs="Times New Roman"/>
    </w:rPr>
  </w:style>
  <w:style w:type="paragraph" w:styleId="Nadpis6">
    <w:name w:val="heading 6"/>
    <w:basedOn w:val="Normln"/>
    <w:next w:val="Normln"/>
    <w:link w:val="Nadpis6Char"/>
    <w:rsid w:val="0021662C"/>
    <w:pPr>
      <w:numPr>
        <w:ilvl w:val="5"/>
        <w:numId w:val="2"/>
      </w:numPr>
      <w:tabs>
        <w:tab w:val="clear" w:pos="1152"/>
        <w:tab w:val="num" w:pos="4320"/>
      </w:tabs>
      <w:autoSpaceDE w:val="0"/>
      <w:autoSpaceDN w:val="0"/>
      <w:spacing w:before="120"/>
      <w:ind w:left="4320" w:hanging="180"/>
      <w:outlineLvl w:val="5"/>
    </w:pPr>
    <w:rPr>
      <w:rFonts w:ascii="Calibri" w:eastAsia="Times New Roman" w:hAnsi="Calibri" w:cs="Times New Roman"/>
      <w:sz w:val="20"/>
      <w:szCs w:val="20"/>
    </w:rPr>
  </w:style>
  <w:style w:type="paragraph" w:styleId="Nadpis7">
    <w:name w:val="heading 7"/>
    <w:basedOn w:val="Normln"/>
    <w:next w:val="Normln"/>
    <w:link w:val="Nadpis7Char"/>
    <w:rsid w:val="0021662C"/>
    <w:pPr>
      <w:keepNext/>
      <w:numPr>
        <w:ilvl w:val="6"/>
        <w:numId w:val="2"/>
      </w:numPr>
      <w:tabs>
        <w:tab w:val="clear" w:pos="1296"/>
        <w:tab w:val="num" w:pos="5040"/>
      </w:tabs>
      <w:autoSpaceDE w:val="0"/>
      <w:autoSpaceDN w:val="0"/>
      <w:spacing w:before="120"/>
      <w:ind w:left="5040" w:hanging="360"/>
      <w:jc w:val="center"/>
      <w:outlineLvl w:val="6"/>
    </w:pPr>
    <w:rPr>
      <w:rFonts w:ascii="Calibri" w:eastAsia="Times New Roman" w:hAnsi="Calibri" w:cs="Times New Roman"/>
      <w:b/>
      <w:bCs/>
      <w:smallCaps/>
    </w:rPr>
  </w:style>
  <w:style w:type="paragraph" w:styleId="Nadpis8">
    <w:name w:val="heading 8"/>
    <w:basedOn w:val="Normln"/>
    <w:next w:val="Normln"/>
    <w:link w:val="Nadpis8Char"/>
    <w:rsid w:val="0021662C"/>
    <w:pPr>
      <w:numPr>
        <w:ilvl w:val="7"/>
        <w:numId w:val="2"/>
      </w:numPr>
      <w:tabs>
        <w:tab w:val="clear" w:pos="1440"/>
        <w:tab w:val="num" w:pos="5760"/>
      </w:tabs>
      <w:autoSpaceDE w:val="0"/>
      <w:autoSpaceDN w:val="0"/>
      <w:spacing w:before="240" w:after="60"/>
      <w:ind w:left="5760" w:hanging="360"/>
      <w:jc w:val="left"/>
      <w:outlineLvl w:val="7"/>
    </w:pPr>
    <w:rPr>
      <w:rFonts w:ascii="Arial" w:eastAsia="Times New Roman" w:hAnsi="Arial" w:cs="Arial"/>
      <w:i/>
      <w:iCs/>
      <w:sz w:val="20"/>
      <w:szCs w:val="20"/>
    </w:rPr>
  </w:style>
  <w:style w:type="paragraph" w:styleId="Nadpis9">
    <w:name w:val="heading 9"/>
    <w:basedOn w:val="Normln"/>
    <w:next w:val="Normln"/>
    <w:link w:val="Nadpis9Char"/>
    <w:rsid w:val="0021662C"/>
    <w:pPr>
      <w:numPr>
        <w:ilvl w:val="8"/>
        <w:numId w:val="2"/>
      </w:numPr>
      <w:tabs>
        <w:tab w:val="clear" w:pos="1584"/>
        <w:tab w:val="num" w:pos="6480"/>
      </w:tabs>
      <w:autoSpaceDE w:val="0"/>
      <w:autoSpaceDN w:val="0"/>
      <w:spacing w:before="240" w:after="60"/>
      <w:ind w:left="6480" w:hanging="180"/>
      <w:jc w:val="left"/>
      <w:outlineLvl w:val="8"/>
    </w:pPr>
    <w:rPr>
      <w:rFonts w:ascii="Arial" w:eastAsia="Times New Roman"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06E8B"/>
    <w:pPr>
      <w:spacing w:after="0" w:line="276" w:lineRule="auto"/>
    </w:pPr>
  </w:style>
  <w:style w:type="paragraph" w:customStyle="1" w:styleId="l">
    <w:name w:val="Čl."/>
    <w:basedOn w:val="Normln"/>
    <w:next w:val="Odst"/>
    <w:link w:val="lChar"/>
    <w:uiPriority w:val="2"/>
    <w:qFormat/>
    <w:rsid w:val="00314FC1"/>
    <w:pPr>
      <w:keepNext/>
      <w:numPr>
        <w:numId w:val="1"/>
      </w:numPr>
      <w:spacing w:before="360"/>
      <w:jc w:val="center"/>
      <w:outlineLvl w:val="0"/>
    </w:pPr>
    <w:rPr>
      <w:b/>
      <w:bCs/>
    </w:rPr>
  </w:style>
  <w:style w:type="paragraph" w:customStyle="1" w:styleId="Odst">
    <w:name w:val="Odst."/>
    <w:basedOn w:val="Normln"/>
    <w:link w:val="OdstChar"/>
    <w:uiPriority w:val="3"/>
    <w:qFormat/>
    <w:rsid w:val="00033F09"/>
    <w:pPr>
      <w:numPr>
        <w:ilvl w:val="1"/>
        <w:numId w:val="1"/>
      </w:numPr>
    </w:pPr>
  </w:style>
  <w:style w:type="character" w:customStyle="1" w:styleId="lChar">
    <w:name w:val="Čl. Char"/>
    <w:basedOn w:val="Standardnpsmoodstavce"/>
    <w:link w:val="l"/>
    <w:uiPriority w:val="2"/>
    <w:rsid w:val="00314FC1"/>
    <w:rPr>
      <w:b/>
      <w:bCs/>
    </w:rPr>
  </w:style>
  <w:style w:type="paragraph" w:customStyle="1" w:styleId="Psm">
    <w:name w:val="Písm."/>
    <w:basedOn w:val="Normln"/>
    <w:link w:val="PsmChar"/>
    <w:uiPriority w:val="4"/>
    <w:qFormat/>
    <w:rsid w:val="00033F09"/>
    <w:pPr>
      <w:numPr>
        <w:ilvl w:val="2"/>
        <w:numId w:val="1"/>
      </w:numPr>
    </w:pPr>
  </w:style>
  <w:style w:type="character" w:customStyle="1" w:styleId="OdstChar">
    <w:name w:val="Odst. Char"/>
    <w:basedOn w:val="Standardnpsmoodstavce"/>
    <w:link w:val="Odst"/>
    <w:uiPriority w:val="3"/>
    <w:rsid w:val="00403D0F"/>
  </w:style>
  <w:style w:type="paragraph" w:styleId="Textbubliny">
    <w:name w:val="Balloon Text"/>
    <w:basedOn w:val="Normln"/>
    <w:link w:val="TextbublinyChar"/>
    <w:uiPriority w:val="99"/>
    <w:semiHidden/>
    <w:unhideWhenUsed/>
    <w:rsid w:val="0021662C"/>
    <w:rPr>
      <w:rFonts w:ascii="Segoe UI" w:hAnsi="Segoe UI" w:cs="Segoe UI"/>
      <w:sz w:val="18"/>
      <w:szCs w:val="18"/>
    </w:rPr>
  </w:style>
  <w:style w:type="character" w:customStyle="1" w:styleId="PsmChar">
    <w:name w:val="Písm. Char"/>
    <w:basedOn w:val="Standardnpsmoodstavce"/>
    <w:link w:val="Psm"/>
    <w:uiPriority w:val="4"/>
    <w:rsid w:val="00403D0F"/>
  </w:style>
  <w:style w:type="character" w:customStyle="1" w:styleId="TextbublinyChar">
    <w:name w:val="Text bubliny Char"/>
    <w:basedOn w:val="Standardnpsmoodstavce"/>
    <w:link w:val="Textbubliny"/>
    <w:uiPriority w:val="99"/>
    <w:semiHidden/>
    <w:rsid w:val="007048CF"/>
    <w:rPr>
      <w:rFonts w:ascii="Segoe UI" w:hAnsi="Segoe UI" w:cs="Segoe UI"/>
      <w:sz w:val="18"/>
      <w:szCs w:val="18"/>
    </w:rPr>
  </w:style>
  <w:style w:type="paragraph" w:customStyle="1" w:styleId="Odrka">
    <w:name w:val="Odrážka"/>
    <w:basedOn w:val="Normln"/>
    <w:link w:val="OdrkaChar"/>
    <w:uiPriority w:val="5"/>
    <w:qFormat/>
    <w:rsid w:val="00033F09"/>
    <w:pPr>
      <w:numPr>
        <w:ilvl w:val="3"/>
        <w:numId w:val="1"/>
      </w:numPr>
    </w:pPr>
  </w:style>
  <w:style w:type="paragraph" w:customStyle="1" w:styleId="Plohy">
    <w:name w:val="Přílohy"/>
    <w:basedOn w:val="Normln"/>
    <w:link w:val="PlohyChar"/>
    <w:uiPriority w:val="8"/>
    <w:qFormat/>
    <w:rsid w:val="001F39B2"/>
    <w:pPr>
      <w:ind w:left="1701" w:hanging="1275"/>
    </w:pPr>
    <w:rPr>
      <w:iCs/>
    </w:rPr>
  </w:style>
  <w:style w:type="character" w:customStyle="1" w:styleId="OdrkaChar">
    <w:name w:val="Odrážka Char"/>
    <w:basedOn w:val="Standardnpsmoodstavce"/>
    <w:link w:val="Odrka"/>
    <w:uiPriority w:val="5"/>
    <w:rsid w:val="00403D0F"/>
  </w:style>
  <w:style w:type="paragraph" w:customStyle="1" w:styleId="Kontaktndaje">
    <w:name w:val="Kontaktní údaje"/>
    <w:basedOn w:val="Normln"/>
    <w:link w:val="KontaktndajeChar"/>
    <w:uiPriority w:val="7"/>
    <w:qFormat/>
    <w:rsid w:val="006077A4"/>
    <w:pPr>
      <w:ind w:left="2836" w:hanging="1418"/>
      <w:contextualSpacing/>
    </w:pPr>
  </w:style>
  <w:style w:type="character" w:customStyle="1" w:styleId="PlohyChar">
    <w:name w:val="Přílohy Char"/>
    <w:basedOn w:val="Standardnpsmoodstavce"/>
    <w:link w:val="Plohy"/>
    <w:uiPriority w:val="8"/>
    <w:rsid w:val="001F39B2"/>
    <w:rPr>
      <w:iCs/>
    </w:rPr>
  </w:style>
  <w:style w:type="paragraph" w:customStyle="1" w:styleId="Cena">
    <w:name w:val="Cena"/>
    <w:basedOn w:val="Normln"/>
    <w:link w:val="CenaChar"/>
    <w:uiPriority w:val="6"/>
    <w:qFormat/>
    <w:rsid w:val="00314FC1"/>
    <w:pPr>
      <w:spacing w:after="0"/>
    </w:pPr>
  </w:style>
  <w:style w:type="character" w:customStyle="1" w:styleId="KontaktndajeChar">
    <w:name w:val="Kontaktní údaje Char"/>
    <w:basedOn w:val="Standardnpsmoodstavce"/>
    <w:link w:val="Kontaktndaje"/>
    <w:uiPriority w:val="7"/>
    <w:rsid w:val="00403D0F"/>
  </w:style>
  <w:style w:type="paragraph" w:styleId="Zhlav">
    <w:name w:val="header"/>
    <w:basedOn w:val="Normln"/>
    <w:link w:val="ZhlavChar"/>
    <w:rsid w:val="0021662C"/>
    <w:pPr>
      <w:tabs>
        <w:tab w:val="center" w:pos="4536"/>
        <w:tab w:val="right" w:pos="9072"/>
      </w:tabs>
    </w:pPr>
  </w:style>
  <w:style w:type="character" w:customStyle="1" w:styleId="CenaChar">
    <w:name w:val="Cena Char"/>
    <w:basedOn w:val="Standardnpsmoodstavce"/>
    <w:link w:val="Cena"/>
    <w:uiPriority w:val="6"/>
    <w:rsid w:val="00314FC1"/>
  </w:style>
  <w:style w:type="character" w:customStyle="1" w:styleId="ZhlavChar">
    <w:name w:val="Záhlaví Char"/>
    <w:basedOn w:val="Standardnpsmoodstavce"/>
    <w:link w:val="Zhlav"/>
    <w:rsid w:val="007048CF"/>
  </w:style>
  <w:style w:type="paragraph" w:styleId="Zpat">
    <w:name w:val="footer"/>
    <w:basedOn w:val="Normln"/>
    <w:link w:val="ZpatChar"/>
    <w:uiPriority w:val="99"/>
    <w:rsid w:val="0021662C"/>
    <w:pPr>
      <w:tabs>
        <w:tab w:val="center" w:pos="4536"/>
        <w:tab w:val="right" w:pos="9072"/>
      </w:tabs>
      <w:jc w:val="right"/>
    </w:pPr>
    <w:rPr>
      <w:sz w:val="20"/>
    </w:rPr>
  </w:style>
  <w:style w:type="character" w:customStyle="1" w:styleId="ZpatChar">
    <w:name w:val="Zápatí Char"/>
    <w:basedOn w:val="Standardnpsmoodstavce"/>
    <w:link w:val="Zpat"/>
    <w:uiPriority w:val="99"/>
    <w:rsid w:val="007048CF"/>
    <w:rPr>
      <w:sz w:val="20"/>
    </w:rPr>
  </w:style>
  <w:style w:type="character" w:styleId="Odkaznakoment">
    <w:name w:val="annotation reference"/>
    <w:basedOn w:val="Standardnpsmoodstavce"/>
    <w:uiPriority w:val="99"/>
    <w:unhideWhenUsed/>
    <w:rsid w:val="0021662C"/>
    <w:rPr>
      <w:sz w:val="16"/>
      <w:szCs w:val="16"/>
    </w:rPr>
  </w:style>
  <w:style w:type="paragraph" w:customStyle="1" w:styleId="Nzevsml">
    <w:name w:val="Název sml."/>
    <w:basedOn w:val="Normln"/>
    <w:link w:val="NzevsmlChar"/>
    <w:uiPriority w:val="9"/>
    <w:qFormat/>
    <w:rsid w:val="00844205"/>
    <w:pPr>
      <w:spacing w:after="360"/>
      <w:jc w:val="center"/>
    </w:pPr>
    <w:rPr>
      <w:b/>
      <w:bCs/>
      <w:szCs w:val="28"/>
    </w:rPr>
  </w:style>
  <w:style w:type="paragraph" w:customStyle="1" w:styleId="Nzevstavby">
    <w:name w:val="Název stavby"/>
    <w:basedOn w:val="Normln"/>
    <w:link w:val="NzevstavbyChar"/>
    <w:uiPriority w:val="10"/>
    <w:qFormat/>
    <w:rsid w:val="00403D0F"/>
    <w:pPr>
      <w:jc w:val="center"/>
    </w:pPr>
    <w:rPr>
      <w:b/>
      <w:bCs/>
    </w:rPr>
  </w:style>
  <w:style w:type="character" w:customStyle="1" w:styleId="NzevsmlChar">
    <w:name w:val="Název sml. Char"/>
    <w:basedOn w:val="Standardnpsmoodstavce"/>
    <w:link w:val="Nzevsml"/>
    <w:uiPriority w:val="9"/>
    <w:rsid w:val="00844205"/>
    <w:rPr>
      <w:b/>
      <w:bCs/>
      <w:szCs w:val="28"/>
    </w:rPr>
  </w:style>
  <w:style w:type="paragraph" w:customStyle="1" w:styleId="Typsml">
    <w:name w:val="Typ sml."/>
    <w:basedOn w:val="Normln"/>
    <w:link w:val="TypsmlChar"/>
    <w:uiPriority w:val="11"/>
    <w:qFormat/>
    <w:rsid w:val="00403D0F"/>
    <w:pPr>
      <w:jc w:val="center"/>
    </w:pPr>
  </w:style>
  <w:style w:type="character" w:customStyle="1" w:styleId="NzevstavbyChar">
    <w:name w:val="Název stavby Char"/>
    <w:basedOn w:val="Standardnpsmoodstavce"/>
    <w:link w:val="Nzevstavby"/>
    <w:uiPriority w:val="10"/>
    <w:rsid w:val="003D26AB"/>
    <w:rPr>
      <w:b/>
      <w:bCs/>
    </w:rPr>
  </w:style>
  <w:style w:type="paragraph" w:customStyle="1" w:styleId="Stranasml">
    <w:name w:val="Strana sml."/>
    <w:basedOn w:val="Normln"/>
    <w:link w:val="StranasmlChar"/>
    <w:uiPriority w:val="12"/>
    <w:qFormat/>
    <w:rsid w:val="00844205"/>
    <w:pPr>
      <w:contextualSpacing/>
    </w:pPr>
  </w:style>
  <w:style w:type="character" w:customStyle="1" w:styleId="TypsmlChar">
    <w:name w:val="Typ sml. Char"/>
    <w:basedOn w:val="Standardnpsmoodstavce"/>
    <w:link w:val="Typsml"/>
    <w:uiPriority w:val="11"/>
    <w:rsid w:val="003D26AB"/>
  </w:style>
  <w:style w:type="paragraph" w:customStyle="1" w:styleId="Identifikandaje">
    <w:name w:val="Identifikační údaje"/>
    <w:basedOn w:val="Normln"/>
    <w:link w:val="IdentifikandajeChar"/>
    <w:uiPriority w:val="13"/>
    <w:qFormat/>
    <w:rsid w:val="003827CE"/>
    <w:pPr>
      <w:ind w:left="2268" w:hanging="2268"/>
      <w:contextualSpacing/>
    </w:pPr>
  </w:style>
  <w:style w:type="paragraph" w:styleId="Textkomente">
    <w:name w:val="annotation text"/>
    <w:basedOn w:val="Normln"/>
    <w:link w:val="TextkomenteChar"/>
    <w:uiPriority w:val="99"/>
    <w:unhideWhenUsed/>
    <w:qFormat/>
    <w:rsid w:val="0021662C"/>
    <w:rPr>
      <w:sz w:val="20"/>
      <w:szCs w:val="20"/>
    </w:rPr>
  </w:style>
  <w:style w:type="character" w:customStyle="1" w:styleId="StranasmlChar">
    <w:name w:val="Strana sml. Char"/>
    <w:basedOn w:val="Standardnpsmoodstavce"/>
    <w:link w:val="Stranasml"/>
    <w:uiPriority w:val="12"/>
    <w:rsid w:val="007048CF"/>
  </w:style>
  <w:style w:type="character" w:customStyle="1" w:styleId="TextkomenteChar">
    <w:name w:val="Text komentáře Char"/>
    <w:basedOn w:val="Standardnpsmoodstavce"/>
    <w:link w:val="Textkomente"/>
    <w:uiPriority w:val="99"/>
    <w:rsid w:val="007048CF"/>
    <w:rPr>
      <w:sz w:val="20"/>
      <w:szCs w:val="20"/>
    </w:rPr>
  </w:style>
  <w:style w:type="character" w:customStyle="1" w:styleId="IdentifikandajeChar">
    <w:name w:val="Identifikační údaje Char"/>
    <w:basedOn w:val="Standardnpsmoodstavce"/>
    <w:link w:val="Identifikandaje"/>
    <w:uiPriority w:val="13"/>
    <w:rsid w:val="003827CE"/>
  </w:style>
  <w:style w:type="paragraph" w:styleId="Pedmtkomente">
    <w:name w:val="annotation subject"/>
    <w:basedOn w:val="Textkomente"/>
    <w:next w:val="Textkomente"/>
    <w:link w:val="PedmtkomenteChar"/>
    <w:uiPriority w:val="99"/>
    <w:semiHidden/>
    <w:unhideWhenUsed/>
    <w:rsid w:val="007048CF"/>
    <w:rPr>
      <w:b/>
      <w:bCs/>
    </w:rPr>
  </w:style>
  <w:style w:type="character" w:customStyle="1" w:styleId="PedmtkomenteChar">
    <w:name w:val="Předmět komentáře Char"/>
    <w:basedOn w:val="TextkomenteChar"/>
    <w:link w:val="Pedmtkomente"/>
    <w:uiPriority w:val="99"/>
    <w:semiHidden/>
    <w:rsid w:val="007048CF"/>
    <w:rPr>
      <w:b/>
      <w:bCs/>
      <w:sz w:val="20"/>
      <w:szCs w:val="20"/>
    </w:rPr>
  </w:style>
  <w:style w:type="table" w:styleId="Mkatabulky">
    <w:name w:val="Table Grid"/>
    <w:basedOn w:val="Normlntabulka"/>
    <w:uiPriority w:val="39"/>
    <w:rsid w:val="0095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uiPriority w:val="99"/>
    <w:rsid w:val="009557AC"/>
    <w:pPr>
      <w:spacing w:after="0"/>
    </w:pPr>
  </w:style>
  <w:style w:type="character" w:customStyle="1" w:styleId="Nadpis1Char">
    <w:name w:val="Nadpis 1 Char"/>
    <w:basedOn w:val="Standardnpsmoodstavce"/>
    <w:link w:val="Nadpis1"/>
    <w:rsid w:val="007048CF"/>
    <w:rPr>
      <w:rFonts w:ascii="Calibri" w:eastAsia="Times New Roman" w:hAnsi="Calibri" w:cs="Calibri"/>
      <w:b/>
      <w:caps/>
      <w:lang w:eastAsia="cs-CZ"/>
    </w:rPr>
  </w:style>
  <w:style w:type="character" w:customStyle="1" w:styleId="TabulkaChar">
    <w:name w:val="Tabulka Char"/>
    <w:basedOn w:val="Standardnpsmoodstavce"/>
    <w:link w:val="Tabulka"/>
    <w:uiPriority w:val="99"/>
    <w:rsid w:val="007048CF"/>
  </w:style>
  <w:style w:type="character" w:customStyle="1" w:styleId="Nadpis2Char">
    <w:name w:val="Nadpis 2 Char"/>
    <w:basedOn w:val="Standardnpsmoodstavce"/>
    <w:link w:val="Nadpis2"/>
    <w:rsid w:val="007048CF"/>
    <w:rPr>
      <w:rFonts w:ascii="Calibri" w:eastAsia="Times New Roman" w:hAnsi="Calibri" w:cs="Times New Roman"/>
      <w:b/>
      <w:bCs/>
      <w:smallCaps/>
      <w:lang w:val="en-US"/>
    </w:rPr>
  </w:style>
  <w:style w:type="character" w:customStyle="1" w:styleId="Nadpis3Char">
    <w:name w:val="Nadpis 3 Char"/>
    <w:basedOn w:val="Standardnpsmoodstavce"/>
    <w:link w:val="Nadpis3"/>
    <w:rsid w:val="007048CF"/>
    <w:rPr>
      <w:rFonts w:ascii="Calibri" w:eastAsia="Times New Roman" w:hAnsi="Calibri" w:cs="Times New Roman"/>
      <w:b/>
      <w:bCs/>
    </w:rPr>
  </w:style>
  <w:style w:type="character" w:customStyle="1" w:styleId="Nadpis4Char">
    <w:name w:val="Nadpis 4 Char"/>
    <w:basedOn w:val="Standardnpsmoodstavce"/>
    <w:link w:val="Nadpis4"/>
    <w:rsid w:val="007048CF"/>
    <w:rPr>
      <w:rFonts w:ascii="Calibri" w:eastAsia="Times New Roman" w:hAnsi="Calibri" w:cs="Times New Roman"/>
      <w:b/>
      <w:bCs/>
      <w:i/>
      <w:iCs/>
    </w:rPr>
  </w:style>
  <w:style w:type="character" w:customStyle="1" w:styleId="Nadpis5Char">
    <w:name w:val="Nadpis 5 Char"/>
    <w:basedOn w:val="Standardnpsmoodstavce"/>
    <w:link w:val="Nadpis5"/>
    <w:uiPriority w:val="99"/>
    <w:semiHidden/>
    <w:rsid w:val="007048CF"/>
    <w:rPr>
      <w:rFonts w:ascii="Calibri" w:eastAsia="Times New Roman" w:hAnsi="Calibri" w:cs="Times New Roman"/>
    </w:rPr>
  </w:style>
  <w:style w:type="character" w:customStyle="1" w:styleId="Nadpis6Char">
    <w:name w:val="Nadpis 6 Char"/>
    <w:basedOn w:val="Standardnpsmoodstavce"/>
    <w:link w:val="Nadpis6"/>
    <w:rsid w:val="007048CF"/>
    <w:rPr>
      <w:rFonts w:ascii="Calibri" w:eastAsia="Times New Roman" w:hAnsi="Calibri" w:cs="Times New Roman"/>
      <w:sz w:val="20"/>
      <w:szCs w:val="20"/>
    </w:rPr>
  </w:style>
  <w:style w:type="character" w:customStyle="1" w:styleId="Nadpis7Char">
    <w:name w:val="Nadpis 7 Char"/>
    <w:basedOn w:val="Standardnpsmoodstavce"/>
    <w:link w:val="Nadpis7"/>
    <w:rsid w:val="007048CF"/>
    <w:rPr>
      <w:rFonts w:ascii="Calibri" w:eastAsia="Times New Roman" w:hAnsi="Calibri" w:cs="Times New Roman"/>
      <w:b/>
      <w:bCs/>
      <w:smallCaps/>
    </w:rPr>
  </w:style>
  <w:style w:type="character" w:customStyle="1" w:styleId="Nadpis8Char">
    <w:name w:val="Nadpis 8 Char"/>
    <w:basedOn w:val="Standardnpsmoodstavce"/>
    <w:link w:val="Nadpis8"/>
    <w:rsid w:val="007048CF"/>
    <w:rPr>
      <w:rFonts w:ascii="Arial" w:eastAsia="Times New Roman" w:hAnsi="Arial" w:cs="Arial"/>
      <w:i/>
      <w:iCs/>
      <w:sz w:val="20"/>
      <w:szCs w:val="20"/>
    </w:rPr>
  </w:style>
  <w:style w:type="character" w:customStyle="1" w:styleId="Nadpis9Char">
    <w:name w:val="Nadpis 9 Char"/>
    <w:basedOn w:val="Standardnpsmoodstavce"/>
    <w:link w:val="Nadpis9"/>
    <w:rsid w:val="007048CF"/>
    <w:rPr>
      <w:rFonts w:ascii="Arial" w:eastAsia="Times New Roman" w:hAnsi="Arial" w:cs="Arial"/>
      <w:b/>
      <w:bCs/>
      <w:i/>
      <w:iCs/>
      <w:sz w:val="18"/>
      <w:szCs w:val="18"/>
    </w:rPr>
  </w:style>
  <w:style w:type="character" w:styleId="Hypertextovodkaz">
    <w:name w:val="Hyperlink"/>
    <w:uiPriority w:val="99"/>
    <w:rsid w:val="0021662C"/>
    <w:rPr>
      <w:color w:val="0000FF"/>
      <w:u w:val="single"/>
    </w:rPr>
  </w:style>
  <w:style w:type="character" w:styleId="slostrnky">
    <w:name w:val="page number"/>
    <w:basedOn w:val="Standardnpsmoodstavce"/>
    <w:uiPriority w:val="99"/>
    <w:rsid w:val="00006E8B"/>
  </w:style>
  <w:style w:type="paragraph" w:customStyle="1" w:styleId="Smluvnistranypreambule">
    <w:name w:val="Smluvni_strany_preambule"/>
    <w:basedOn w:val="Normln"/>
    <w:next w:val="Normln"/>
    <w:uiPriority w:val="99"/>
    <w:semiHidden/>
    <w:rsid w:val="00006E8B"/>
    <w:pPr>
      <w:spacing w:before="480" w:after="240"/>
    </w:pPr>
    <w:rPr>
      <w:rFonts w:ascii="Times New Roman Bold" w:eastAsia="SimSun" w:hAnsi="Times New Roman Bold" w:cs="Times New Roman"/>
      <w:b/>
      <w:caps/>
      <w:szCs w:val="24"/>
    </w:rPr>
  </w:style>
  <w:style w:type="paragraph" w:customStyle="1" w:styleId="Smluvstranya">
    <w:name w:val="Smluv.strany_&quot;a&quot;"/>
    <w:basedOn w:val="Normln"/>
    <w:uiPriority w:val="99"/>
    <w:semiHidden/>
    <w:rsid w:val="007048CF"/>
    <w:pPr>
      <w:keepNext/>
      <w:spacing w:before="360" w:after="360"/>
      <w:ind w:left="567"/>
      <w:jc w:val="left"/>
    </w:pPr>
    <w:rPr>
      <w:rFonts w:ascii="Calibri" w:eastAsia="SimSun" w:hAnsi="Calibri" w:cs="Times New Roman"/>
      <w:szCs w:val="20"/>
    </w:rPr>
  </w:style>
  <w:style w:type="paragraph" w:styleId="Revize">
    <w:name w:val="Revision"/>
    <w:hidden/>
    <w:uiPriority w:val="99"/>
    <w:semiHidden/>
    <w:rsid w:val="00006E8B"/>
    <w:pPr>
      <w:spacing w:after="0" w:line="240" w:lineRule="auto"/>
    </w:pPr>
    <w:rPr>
      <w:rFonts w:ascii="Times New Roman" w:eastAsia="Times New Roman" w:hAnsi="Times New Roman" w:cs="Times New Roman"/>
      <w:lang w:val="en-GB"/>
    </w:rPr>
  </w:style>
  <w:style w:type="character" w:customStyle="1" w:styleId="Nevyeenzmnka1">
    <w:name w:val="Nevyřešená zmínka1"/>
    <w:uiPriority w:val="99"/>
    <w:semiHidden/>
    <w:unhideWhenUsed/>
    <w:rsid w:val="00006E8B"/>
    <w:rPr>
      <w:color w:val="808080"/>
      <w:shd w:val="clear" w:color="auto" w:fill="E6E6E6"/>
    </w:rPr>
  </w:style>
  <w:style w:type="paragraph" w:styleId="Rozloendokumentu">
    <w:name w:val="Document Map"/>
    <w:basedOn w:val="Normln"/>
    <w:link w:val="RozloendokumentuChar"/>
    <w:uiPriority w:val="99"/>
    <w:semiHidden/>
    <w:rsid w:val="00006E8B"/>
    <w:pPr>
      <w:shd w:val="clear" w:color="auto" w:fill="000080"/>
      <w:autoSpaceDE w:val="0"/>
      <w:autoSpaceDN w:val="0"/>
      <w:spacing w:before="120"/>
      <w:jc w:val="left"/>
    </w:pPr>
    <w:rPr>
      <w:rFonts w:ascii="Tahoma" w:eastAsia="Times New Roman" w:hAnsi="Tahoma" w:cs="Tahoma"/>
      <w:sz w:val="20"/>
      <w:szCs w:val="20"/>
    </w:rPr>
  </w:style>
  <w:style w:type="character" w:customStyle="1" w:styleId="RozloendokumentuChar">
    <w:name w:val="Rozložení dokumentu Char"/>
    <w:basedOn w:val="Standardnpsmoodstavce"/>
    <w:link w:val="Rozloendokumentu"/>
    <w:uiPriority w:val="99"/>
    <w:semiHidden/>
    <w:rsid w:val="007048CF"/>
    <w:rPr>
      <w:rFonts w:ascii="Tahoma" w:eastAsia="Times New Roman" w:hAnsi="Tahoma" w:cs="Tahoma"/>
      <w:sz w:val="20"/>
      <w:szCs w:val="20"/>
      <w:shd w:val="clear" w:color="auto" w:fill="000080"/>
    </w:rPr>
  </w:style>
  <w:style w:type="character" w:customStyle="1" w:styleId="Nevyeenzmnka10">
    <w:name w:val="Nevyřešená zmínka1"/>
    <w:uiPriority w:val="99"/>
    <w:semiHidden/>
    <w:unhideWhenUsed/>
    <w:rsid w:val="004D52C4"/>
    <w:rPr>
      <w:color w:val="808080"/>
      <w:shd w:val="clear" w:color="auto" w:fill="E6E6E6"/>
    </w:rPr>
  </w:style>
  <w:style w:type="paragraph" w:customStyle="1" w:styleId="Odstavecseseznamem1">
    <w:name w:val="Odstavec se seznamem1"/>
    <w:basedOn w:val="Normln"/>
    <w:rsid w:val="0021662C"/>
    <w:pPr>
      <w:spacing w:after="200" w:line="276" w:lineRule="auto"/>
      <w:ind w:left="720"/>
      <w:jc w:val="left"/>
    </w:pPr>
    <w:rPr>
      <w:rFonts w:ascii="Calibri" w:eastAsia="Times New Roman" w:hAnsi="Calibri" w:cs="Calibri"/>
    </w:rPr>
  </w:style>
  <w:style w:type="paragraph" w:styleId="Zkladntext2">
    <w:name w:val="Body Text 2"/>
    <w:basedOn w:val="Normln"/>
    <w:link w:val="Zkladntext2Char"/>
    <w:rsid w:val="0021662C"/>
    <w:pPr>
      <w:spacing w:after="0"/>
    </w:pPr>
    <w:rPr>
      <w:rFonts w:ascii="Times New Roman" w:eastAsia="Calibri" w:hAnsi="Times New Roman" w:cs="Times New Roman"/>
      <w:sz w:val="24"/>
      <w:szCs w:val="24"/>
      <w:lang w:eastAsia="cs-CZ"/>
    </w:rPr>
  </w:style>
  <w:style w:type="character" w:customStyle="1" w:styleId="Zkladntext2Char">
    <w:name w:val="Základní text 2 Char"/>
    <w:basedOn w:val="Standardnpsmoodstavce"/>
    <w:link w:val="Zkladntext2"/>
    <w:rsid w:val="0021662C"/>
    <w:rPr>
      <w:rFonts w:ascii="Times New Roman" w:eastAsia="Calibri" w:hAnsi="Times New Roman" w:cs="Times New Roman"/>
      <w:sz w:val="24"/>
      <w:szCs w:val="24"/>
      <w:lang w:eastAsia="cs-CZ"/>
    </w:rPr>
  </w:style>
  <w:style w:type="paragraph" w:styleId="Zkladntext">
    <w:name w:val="Body Text"/>
    <w:basedOn w:val="Normln"/>
    <w:link w:val="ZkladntextChar"/>
    <w:rsid w:val="0021662C"/>
    <w:pPr>
      <w:spacing w:line="276" w:lineRule="auto"/>
      <w:jc w:val="left"/>
    </w:pPr>
    <w:rPr>
      <w:rFonts w:ascii="Calibri" w:eastAsia="Times New Roman" w:hAnsi="Calibri" w:cs="Calibri"/>
    </w:rPr>
  </w:style>
  <w:style w:type="character" w:customStyle="1" w:styleId="ZkladntextChar">
    <w:name w:val="Základní text Char"/>
    <w:basedOn w:val="Standardnpsmoodstavce"/>
    <w:link w:val="Zkladntext"/>
    <w:rsid w:val="0021662C"/>
    <w:rPr>
      <w:rFonts w:ascii="Calibri" w:eastAsia="Times New Roman" w:hAnsi="Calibri" w:cs="Calibri"/>
    </w:rPr>
  </w:style>
  <w:style w:type="paragraph" w:styleId="Odstavecseseznamem">
    <w:name w:val="List Paragraph"/>
    <w:basedOn w:val="Normln"/>
    <w:uiPriority w:val="34"/>
    <w:qFormat/>
    <w:rsid w:val="0021662C"/>
    <w:pPr>
      <w:spacing w:after="200" w:line="276" w:lineRule="auto"/>
      <w:ind w:left="720"/>
      <w:contextualSpacing/>
      <w:jc w:val="left"/>
    </w:pPr>
    <w:rPr>
      <w:rFonts w:ascii="Calibri" w:eastAsia="Calibri" w:hAnsi="Calibri" w:cs="Times New Roman"/>
    </w:rPr>
  </w:style>
  <w:style w:type="paragraph" w:customStyle="1" w:styleId="bwrldhp">
    <w:name w:val="bwrldhp"/>
    <w:basedOn w:val="Normln"/>
    <w:uiPriority w:val="99"/>
    <w:rsid w:val="0021662C"/>
    <w:pPr>
      <w:autoSpaceDE w:val="0"/>
      <w:autoSpaceDN w:val="0"/>
      <w:spacing w:after="0"/>
      <w:ind w:left="567" w:right="1701"/>
    </w:pPr>
    <w:rPr>
      <w:rFonts w:ascii="Times New Roman" w:eastAsia="Times New Roman" w:hAnsi="Times New Roman" w:cs="Times New Roman"/>
      <w:sz w:val="20"/>
      <w:szCs w:val="20"/>
      <w:lang w:eastAsia="cs-CZ"/>
    </w:rPr>
  </w:style>
  <w:style w:type="paragraph" w:customStyle="1" w:styleId="StylNadpis110b">
    <w:name w:val="Styl Nadpis 1 + 10 b."/>
    <w:basedOn w:val="Nadpis1"/>
    <w:next w:val="Zkladntext3"/>
    <w:autoRedefine/>
    <w:uiPriority w:val="99"/>
    <w:rsid w:val="0021662C"/>
    <w:pPr>
      <w:keepNext/>
      <w:widowControl/>
      <w:numPr>
        <w:numId w:val="5"/>
      </w:numPr>
      <w:tabs>
        <w:tab w:val="left" w:pos="0"/>
        <w:tab w:val="num" w:pos="360"/>
      </w:tabs>
      <w:overflowPunct w:val="0"/>
      <w:autoSpaceDE w:val="0"/>
      <w:autoSpaceDN w:val="0"/>
      <w:adjustRightInd w:val="0"/>
      <w:spacing w:after="0"/>
      <w:jc w:val="center"/>
      <w:textAlignment w:val="baseline"/>
    </w:pPr>
    <w:rPr>
      <w:rFonts w:ascii="Times New Roman" w:eastAsia="Calibri" w:hAnsi="Times New Roman" w:cs="Times New Roman"/>
      <w:bCs/>
      <w:u w:val="single"/>
    </w:rPr>
  </w:style>
  <w:style w:type="paragraph" w:styleId="Zkladntext3">
    <w:name w:val="Body Text 3"/>
    <w:basedOn w:val="Normln"/>
    <w:link w:val="Zkladntext3Char"/>
    <w:uiPriority w:val="99"/>
    <w:semiHidden/>
    <w:unhideWhenUsed/>
    <w:rsid w:val="0021662C"/>
    <w:pPr>
      <w:spacing w:line="276" w:lineRule="auto"/>
      <w:jc w:val="left"/>
    </w:pPr>
    <w:rPr>
      <w:rFonts w:ascii="Calibri" w:eastAsia="Times New Roman" w:hAnsi="Calibri" w:cs="Calibri"/>
      <w:sz w:val="16"/>
      <w:szCs w:val="16"/>
    </w:rPr>
  </w:style>
  <w:style w:type="character" w:customStyle="1" w:styleId="Zkladntext3Char">
    <w:name w:val="Základní text 3 Char"/>
    <w:basedOn w:val="Standardnpsmoodstavce"/>
    <w:link w:val="Zkladntext3"/>
    <w:uiPriority w:val="99"/>
    <w:semiHidden/>
    <w:rsid w:val="0021662C"/>
    <w:rPr>
      <w:rFonts w:ascii="Calibri" w:eastAsia="Times New Roman" w:hAnsi="Calibri" w:cs="Calibri"/>
      <w:sz w:val="16"/>
      <w:szCs w:val="16"/>
    </w:rPr>
  </w:style>
  <w:style w:type="character" w:customStyle="1" w:styleId="UnresolvedMention">
    <w:name w:val="Unresolved Mention"/>
    <w:uiPriority w:val="99"/>
    <w:semiHidden/>
    <w:unhideWhenUsed/>
    <w:rsid w:val="00583E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9979">
      <w:bodyDiv w:val="1"/>
      <w:marLeft w:val="0"/>
      <w:marRight w:val="0"/>
      <w:marTop w:val="0"/>
      <w:marBottom w:val="0"/>
      <w:divBdr>
        <w:top w:val="none" w:sz="0" w:space="0" w:color="auto"/>
        <w:left w:val="none" w:sz="0" w:space="0" w:color="auto"/>
        <w:bottom w:val="none" w:sz="0" w:space="0" w:color="auto"/>
        <w:right w:val="none" w:sz="0" w:space="0" w:color="auto"/>
      </w:divBdr>
    </w:div>
    <w:div w:id="204295915">
      <w:bodyDiv w:val="1"/>
      <w:marLeft w:val="0"/>
      <w:marRight w:val="0"/>
      <w:marTop w:val="0"/>
      <w:marBottom w:val="0"/>
      <w:divBdr>
        <w:top w:val="none" w:sz="0" w:space="0" w:color="auto"/>
        <w:left w:val="none" w:sz="0" w:space="0" w:color="auto"/>
        <w:bottom w:val="none" w:sz="0" w:space="0" w:color="auto"/>
        <w:right w:val="none" w:sz="0" w:space="0" w:color="auto"/>
      </w:divBdr>
    </w:div>
    <w:div w:id="223413927">
      <w:bodyDiv w:val="1"/>
      <w:marLeft w:val="0"/>
      <w:marRight w:val="0"/>
      <w:marTop w:val="0"/>
      <w:marBottom w:val="0"/>
      <w:divBdr>
        <w:top w:val="none" w:sz="0" w:space="0" w:color="auto"/>
        <w:left w:val="none" w:sz="0" w:space="0" w:color="auto"/>
        <w:bottom w:val="none" w:sz="0" w:space="0" w:color="auto"/>
        <w:right w:val="none" w:sz="0" w:space="0" w:color="auto"/>
      </w:divBdr>
    </w:div>
    <w:div w:id="284427549">
      <w:bodyDiv w:val="1"/>
      <w:marLeft w:val="0"/>
      <w:marRight w:val="0"/>
      <w:marTop w:val="0"/>
      <w:marBottom w:val="0"/>
      <w:divBdr>
        <w:top w:val="none" w:sz="0" w:space="0" w:color="auto"/>
        <w:left w:val="none" w:sz="0" w:space="0" w:color="auto"/>
        <w:bottom w:val="none" w:sz="0" w:space="0" w:color="auto"/>
        <w:right w:val="none" w:sz="0" w:space="0" w:color="auto"/>
      </w:divBdr>
    </w:div>
    <w:div w:id="315839850">
      <w:bodyDiv w:val="1"/>
      <w:marLeft w:val="0"/>
      <w:marRight w:val="0"/>
      <w:marTop w:val="0"/>
      <w:marBottom w:val="0"/>
      <w:divBdr>
        <w:top w:val="none" w:sz="0" w:space="0" w:color="auto"/>
        <w:left w:val="none" w:sz="0" w:space="0" w:color="auto"/>
        <w:bottom w:val="none" w:sz="0" w:space="0" w:color="auto"/>
        <w:right w:val="none" w:sz="0" w:space="0" w:color="auto"/>
      </w:divBdr>
      <w:divsChild>
        <w:div w:id="1553343406">
          <w:marLeft w:val="0"/>
          <w:marRight w:val="0"/>
          <w:marTop w:val="0"/>
          <w:marBottom w:val="0"/>
          <w:divBdr>
            <w:top w:val="none" w:sz="0" w:space="0" w:color="auto"/>
            <w:left w:val="none" w:sz="0" w:space="0" w:color="auto"/>
            <w:bottom w:val="none" w:sz="0" w:space="0" w:color="auto"/>
            <w:right w:val="none" w:sz="0" w:space="0" w:color="auto"/>
          </w:divBdr>
        </w:div>
      </w:divsChild>
    </w:div>
    <w:div w:id="355696198">
      <w:bodyDiv w:val="1"/>
      <w:marLeft w:val="0"/>
      <w:marRight w:val="0"/>
      <w:marTop w:val="0"/>
      <w:marBottom w:val="0"/>
      <w:divBdr>
        <w:top w:val="none" w:sz="0" w:space="0" w:color="auto"/>
        <w:left w:val="none" w:sz="0" w:space="0" w:color="auto"/>
        <w:bottom w:val="none" w:sz="0" w:space="0" w:color="auto"/>
        <w:right w:val="none" w:sz="0" w:space="0" w:color="auto"/>
      </w:divBdr>
    </w:div>
    <w:div w:id="525485809">
      <w:bodyDiv w:val="1"/>
      <w:marLeft w:val="0"/>
      <w:marRight w:val="0"/>
      <w:marTop w:val="0"/>
      <w:marBottom w:val="0"/>
      <w:divBdr>
        <w:top w:val="none" w:sz="0" w:space="0" w:color="auto"/>
        <w:left w:val="none" w:sz="0" w:space="0" w:color="auto"/>
        <w:bottom w:val="none" w:sz="0" w:space="0" w:color="auto"/>
        <w:right w:val="none" w:sz="0" w:space="0" w:color="auto"/>
      </w:divBdr>
    </w:div>
    <w:div w:id="586882986">
      <w:bodyDiv w:val="1"/>
      <w:marLeft w:val="0"/>
      <w:marRight w:val="0"/>
      <w:marTop w:val="0"/>
      <w:marBottom w:val="0"/>
      <w:divBdr>
        <w:top w:val="none" w:sz="0" w:space="0" w:color="auto"/>
        <w:left w:val="none" w:sz="0" w:space="0" w:color="auto"/>
        <w:bottom w:val="none" w:sz="0" w:space="0" w:color="auto"/>
        <w:right w:val="none" w:sz="0" w:space="0" w:color="auto"/>
      </w:divBdr>
    </w:div>
    <w:div w:id="601498272">
      <w:bodyDiv w:val="1"/>
      <w:marLeft w:val="0"/>
      <w:marRight w:val="0"/>
      <w:marTop w:val="0"/>
      <w:marBottom w:val="0"/>
      <w:divBdr>
        <w:top w:val="none" w:sz="0" w:space="0" w:color="auto"/>
        <w:left w:val="none" w:sz="0" w:space="0" w:color="auto"/>
        <w:bottom w:val="none" w:sz="0" w:space="0" w:color="auto"/>
        <w:right w:val="none" w:sz="0" w:space="0" w:color="auto"/>
      </w:divBdr>
    </w:div>
    <w:div w:id="729381299">
      <w:bodyDiv w:val="1"/>
      <w:marLeft w:val="0"/>
      <w:marRight w:val="0"/>
      <w:marTop w:val="0"/>
      <w:marBottom w:val="0"/>
      <w:divBdr>
        <w:top w:val="none" w:sz="0" w:space="0" w:color="auto"/>
        <w:left w:val="none" w:sz="0" w:space="0" w:color="auto"/>
        <w:bottom w:val="none" w:sz="0" w:space="0" w:color="auto"/>
        <w:right w:val="none" w:sz="0" w:space="0" w:color="auto"/>
      </w:divBdr>
    </w:div>
    <w:div w:id="732974340">
      <w:bodyDiv w:val="1"/>
      <w:marLeft w:val="0"/>
      <w:marRight w:val="0"/>
      <w:marTop w:val="0"/>
      <w:marBottom w:val="0"/>
      <w:divBdr>
        <w:top w:val="none" w:sz="0" w:space="0" w:color="auto"/>
        <w:left w:val="none" w:sz="0" w:space="0" w:color="auto"/>
        <w:bottom w:val="none" w:sz="0" w:space="0" w:color="auto"/>
        <w:right w:val="none" w:sz="0" w:space="0" w:color="auto"/>
      </w:divBdr>
    </w:div>
    <w:div w:id="861894952">
      <w:bodyDiv w:val="1"/>
      <w:marLeft w:val="0"/>
      <w:marRight w:val="0"/>
      <w:marTop w:val="0"/>
      <w:marBottom w:val="0"/>
      <w:divBdr>
        <w:top w:val="none" w:sz="0" w:space="0" w:color="auto"/>
        <w:left w:val="none" w:sz="0" w:space="0" w:color="auto"/>
        <w:bottom w:val="none" w:sz="0" w:space="0" w:color="auto"/>
        <w:right w:val="none" w:sz="0" w:space="0" w:color="auto"/>
      </w:divBdr>
    </w:div>
    <w:div w:id="867371641">
      <w:bodyDiv w:val="1"/>
      <w:marLeft w:val="0"/>
      <w:marRight w:val="0"/>
      <w:marTop w:val="0"/>
      <w:marBottom w:val="0"/>
      <w:divBdr>
        <w:top w:val="none" w:sz="0" w:space="0" w:color="auto"/>
        <w:left w:val="none" w:sz="0" w:space="0" w:color="auto"/>
        <w:bottom w:val="none" w:sz="0" w:space="0" w:color="auto"/>
        <w:right w:val="none" w:sz="0" w:space="0" w:color="auto"/>
      </w:divBdr>
    </w:div>
    <w:div w:id="924614409">
      <w:bodyDiv w:val="1"/>
      <w:marLeft w:val="0"/>
      <w:marRight w:val="0"/>
      <w:marTop w:val="0"/>
      <w:marBottom w:val="0"/>
      <w:divBdr>
        <w:top w:val="none" w:sz="0" w:space="0" w:color="auto"/>
        <w:left w:val="none" w:sz="0" w:space="0" w:color="auto"/>
        <w:bottom w:val="none" w:sz="0" w:space="0" w:color="auto"/>
        <w:right w:val="none" w:sz="0" w:space="0" w:color="auto"/>
      </w:divBdr>
    </w:div>
    <w:div w:id="932201916">
      <w:bodyDiv w:val="1"/>
      <w:marLeft w:val="0"/>
      <w:marRight w:val="0"/>
      <w:marTop w:val="0"/>
      <w:marBottom w:val="0"/>
      <w:divBdr>
        <w:top w:val="none" w:sz="0" w:space="0" w:color="auto"/>
        <w:left w:val="none" w:sz="0" w:space="0" w:color="auto"/>
        <w:bottom w:val="none" w:sz="0" w:space="0" w:color="auto"/>
        <w:right w:val="none" w:sz="0" w:space="0" w:color="auto"/>
      </w:divBdr>
    </w:div>
    <w:div w:id="967971385">
      <w:bodyDiv w:val="1"/>
      <w:marLeft w:val="0"/>
      <w:marRight w:val="0"/>
      <w:marTop w:val="0"/>
      <w:marBottom w:val="0"/>
      <w:divBdr>
        <w:top w:val="none" w:sz="0" w:space="0" w:color="auto"/>
        <w:left w:val="none" w:sz="0" w:space="0" w:color="auto"/>
        <w:bottom w:val="none" w:sz="0" w:space="0" w:color="auto"/>
        <w:right w:val="none" w:sz="0" w:space="0" w:color="auto"/>
      </w:divBdr>
    </w:div>
    <w:div w:id="1092357904">
      <w:bodyDiv w:val="1"/>
      <w:marLeft w:val="0"/>
      <w:marRight w:val="0"/>
      <w:marTop w:val="0"/>
      <w:marBottom w:val="0"/>
      <w:divBdr>
        <w:top w:val="none" w:sz="0" w:space="0" w:color="auto"/>
        <w:left w:val="none" w:sz="0" w:space="0" w:color="auto"/>
        <w:bottom w:val="none" w:sz="0" w:space="0" w:color="auto"/>
        <w:right w:val="none" w:sz="0" w:space="0" w:color="auto"/>
      </w:divBdr>
    </w:div>
    <w:div w:id="1172527714">
      <w:bodyDiv w:val="1"/>
      <w:marLeft w:val="0"/>
      <w:marRight w:val="0"/>
      <w:marTop w:val="0"/>
      <w:marBottom w:val="0"/>
      <w:divBdr>
        <w:top w:val="none" w:sz="0" w:space="0" w:color="auto"/>
        <w:left w:val="none" w:sz="0" w:space="0" w:color="auto"/>
        <w:bottom w:val="none" w:sz="0" w:space="0" w:color="auto"/>
        <w:right w:val="none" w:sz="0" w:space="0" w:color="auto"/>
      </w:divBdr>
    </w:div>
    <w:div w:id="1314064018">
      <w:bodyDiv w:val="1"/>
      <w:marLeft w:val="0"/>
      <w:marRight w:val="0"/>
      <w:marTop w:val="0"/>
      <w:marBottom w:val="0"/>
      <w:divBdr>
        <w:top w:val="none" w:sz="0" w:space="0" w:color="auto"/>
        <w:left w:val="none" w:sz="0" w:space="0" w:color="auto"/>
        <w:bottom w:val="none" w:sz="0" w:space="0" w:color="auto"/>
        <w:right w:val="none" w:sz="0" w:space="0" w:color="auto"/>
      </w:divBdr>
    </w:div>
    <w:div w:id="1509323204">
      <w:bodyDiv w:val="1"/>
      <w:marLeft w:val="0"/>
      <w:marRight w:val="0"/>
      <w:marTop w:val="0"/>
      <w:marBottom w:val="0"/>
      <w:divBdr>
        <w:top w:val="none" w:sz="0" w:space="0" w:color="auto"/>
        <w:left w:val="none" w:sz="0" w:space="0" w:color="auto"/>
        <w:bottom w:val="none" w:sz="0" w:space="0" w:color="auto"/>
        <w:right w:val="none" w:sz="0" w:space="0" w:color="auto"/>
      </w:divBdr>
    </w:div>
    <w:div w:id="1521898184">
      <w:bodyDiv w:val="1"/>
      <w:marLeft w:val="0"/>
      <w:marRight w:val="0"/>
      <w:marTop w:val="0"/>
      <w:marBottom w:val="0"/>
      <w:divBdr>
        <w:top w:val="none" w:sz="0" w:space="0" w:color="auto"/>
        <w:left w:val="none" w:sz="0" w:space="0" w:color="auto"/>
        <w:bottom w:val="none" w:sz="0" w:space="0" w:color="auto"/>
        <w:right w:val="none" w:sz="0" w:space="0" w:color="auto"/>
      </w:divBdr>
    </w:div>
    <w:div w:id="1547109830">
      <w:bodyDiv w:val="1"/>
      <w:marLeft w:val="0"/>
      <w:marRight w:val="0"/>
      <w:marTop w:val="0"/>
      <w:marBottom w:val="0"/>
      <w:divBdr>
        <w:top w:val="none" w:sz="0" w:space="0" w:color="auto"/>
        <w:left w:val="none" w:sz="0" w:space="0" w:color="auto"/>
        <w:bottom w:val="none" w:sz="0" w:space="0" w:color="auto"/>
        <w:right w:val="none" w:sz="0" w:space="0" w:color="auto"/>
      </w:divBdr>
    </w:div>
    <w:div w:id="1605647289">
      <w:bodyDiv w:val="1"/>
      <w:marLeft w:val="0"/>
      <w:marRight w:val="0"/>
      <w:marTop w:val="0"/>
      <w:marBottom w:val="0"/>
      <w:divBdr>
        <w:top w:val="none" w:sz="0" w:space="0" w:color="auto"/>
        <w:left w:val="none" w:sz="0" w:space="0" w:color="auto"/>
        <w:bottom w:val="none" w:sz="0" w:space="0" w:color="auto"/>
        <w:right w:val="none" w:sz="0" w:space="0" w:color="auto"/>
      </w:divBdr>
    </w:div>
    <w:div w:id="1701319039">
      <w:bodyDiv w:val="1"/>
      <w:marLeft w:val="0"/>
      <w:marRight w:val="0"/>
      <w:marTop w:val="0"/>
      <w:marBottom w:val="0"/>
      <w:divBdr>
        <w:top w:val="none" w:sz="0" w:space="0" w:color="auto"/>
        <w:left w:val="none" w:sz="0" w:space="0" w:color="auto"/>
        <w:bottom w:val="none" w:sz="0" w:space="0" w:color="auto"/>
        <w:right w:val="none" w:sz="0" w:space="0" w:color="auto"/>
      </w:divBdr>
    </w:div>
    <w:div w:id="1871987988">
      <w:bodyDiv w:val="1"/>
      <w:marLeft w:val="0"/>
      <w:marRight w:val="0"/>
      <w:marTop w:val="0"/>
      <w:marBottom w:val="0"/>
      <w:divBdr>
        <w:top w:val="none" w:sz="0" w:space="0" w:color="auto"/>
        <w:left w:val="none" w:sz="0" w:space="0" w:color="auto"/>
        <w:bottom w:val="none" w:sz="0" w:space="0" w:color="auto"/>
        <w:right w:val="none" w:sz="0" w:space="0" w:color="auto"/>
      </w:divBdr>
    </w:div>
    <w:div w:id="1921213329">
      <w:bodyDiv w:val="1"/>
      <w:marLeft w:val="0"/>
      <w:marRight w:val="0"/>
      <w:marTop w:val="0"/>
      <w:marBottom w:val="0"/>
      <w:divBdr>
        <w:top w:val="none" w:sz="0" w:space="0" w:color="auto"/>
        <w:left w:val="none" w:sz="0" w:space="0" w:color="auto"/>
        <w:bottom w:val="none" w:sz="0" w:space="0" w:color="auto"/>
        <w:right w:val="none" w:sz="0" w:space="0" w:color="auto"/>
      </w:divBdr>
    </w:div>
    <w:div w:id="1994867679">
      <w:bodyDiv w:val="1"/>
      <w:marLeft w:val="0"/>
      <w:marRight w:val="0"/>
      <w:marTop w:val="0"/>
      <w:marBottom w:val="0"/>
      <w:divBdr>
        <w:top w:val="none" w:sz="0" w:space="0" w:color="auto"/>
        <w:left w:val="none" w:sz="0" w:space="0" w:color="auto"/>
        <w:bottom w:val="none" w:sz="0" w:space="0" w:color="auto"/>
        <w:right w:val="none" w:sz="0" w:space="0" w:color="auto"/>
      </w:divBdr>
    </w:div>
    <w:div w:id="2004383146">
      <w:bodyDiv w:val="1"/>
      <w:marLeft w:val="0"/>
      <w:marRight w:val="0"/>
      <w:marTop w:val="0"/>
      <w:marBottom w:val="0"/>
      <w:divBdr>
        <w:top w:val="none" w:sz="0" w:space="0" w:color="auto"/>
        <w:left w:val="none" w:sz="0" w:space="0" w:color="auto"/>
        <w:bottom w:val="none" w:sz="0" w:space="0" w:color="auto"/>
        <w:right w:val="none" w:sz="0" w:space="0" w:color="auto"/>
      </w:divBdr>
    </w:div>
    <w:div w:id="2027293784">
      <w:bodyDiv w:val="1"/>
      <w:marLeft w:val="0"/>
      <w:marRight w:val="0"/>
      <w:marTop w:val="0"/>
      <w:marBottom w:val="0"/>
      <w:divBdr>
        <w:top w:val="none" w:sz="0" w:space="0" w:color="auto"/>
        <w:left w:val="none" w:sz="0" w:space="0" w:color="auto"/>
        <w:bottom w:val="none" w:sz="0" w:space="0" w:color="auto"/>
        <w:right w:val="none" w:sz="0" w:space="0" w:color="auto"/>
      </w:divBdr>
    </w:div>
    <w:div w:id="2053580674">
      <w:bodyDiv w:val="1"/>
      <w:marLeft w:val="0"/>
      <w:marRight w:val="0"/>
      <w:marTop w:val="0"/>
      <w:marBottom w:val="0"/>
      <w:divBdr>
        <w:top w:val="none" w:sz="0" w:space="0" w:color="auto"/>
        <w:left w:val="none" w:sz="0" w:space="0" w:color="auto"/>
        <w:bottom w:val="none" w:sz="0" w:space="0" w:color="auto"/>
        <w:right w:val="none" w:sz="0" w:space="0" w:color="auto"/>
      </w:divBdr>
    </w:div>
    <w:div w:id="20674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C34C-CDE6-4230-BC43-1B116A32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3873</Words>
  <Characters>22853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KAROLAS</dc:creator>
  <cp:keywords/>
  <dc:description/>
  <cp:lastModifiedBy>Šatanová Alena</cp:lastModifiedBy>
  <cp:revision>3</cp:revision>
  <cp:lastPrinted>2024-08-06T12:55:00Z</cp:lastPrinted>
  <dcterms:created xsi:type="dcterms:W3CDTF">2024-08-20T07:13:00Z</dcterms:created>
  <dcterms:modified xsi:type="dcterms:W3CDTF">2024-08-20T07:18:00Z</dcterms:modified>
</cp:coreProperties>
</file>