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AD" w:rsidRPr="005B6251" w:rsidRDefault="00DB23AD" w:rsidP="00DB23AD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</w:rPr>
      </w:pPr>
      <w:proofErr w:type="spellStart"/>
      <w:r w:rsidRPr="005B6251">
        <w:rPr>
          <w:rFonts w:ascii="Arial" w:hAnsi="Arial" w:cs="Arial"/>
          <w:b/>
        </w:rPr>
        <w:t>Př</w:t>
      </w:r>
      <w:proofErr w:type="spellEnd"/>
      <w:r w:rsidRPr="005B6251">
        <w:rPr>
          <w:rFonts w:ascii="Arial" w:hAnsi="Arial" w:cs="Arial"/>
          <w:b/>
          <w:lang w:val="en-US"/>
        </w:rPr>
        <w:t>í</w:t>
      </w:r>
      <w:proofErr w:type="spellStart"/>
      <w:r w:rsidRPr="005B6251">
        <w:rPr>
          <w:rFonts w:ascii="Arial" w:hAnsi="Arial" w:cs="Arial"/>
          <w:b/>
        </w:rPr>
        <w:t>loha</w:t>
      </w:r>
      <w:proofErr w:type="spellEnd"/>
      <w:r w:rsidRPr="005B6251">
        <w:rPr>
          <w:rFonts w:ascii="Arial" w:hAnsi="Arial" w:cs="Arial"/>
          <w:b/>
        </w:rPr>
        <w:t xml:space="preserve"> A: </w:t>
      </w:r>
      <w:proofErr w:type="spellStart"/>
      <w:r w:rsidRPr="005B6251">
        <w:rPr>
          <w:rFonts w:ascii="Arial" w:hAnsi="Arial" w:cs="Arial"/>
          <w:b/>
        </w:rPr>
        <w:t>Technick</w:t>
      </w:r>
      <w:proofErr w:type="spellEnd"/>
      <w:r w:rsidRPr="005B6251">
        <w:rPr>
          <w:rFonts w:ascii="Arial" w:hAnsi="Arial" w:cs="Arial"/>
          <w:b/>
          <w:lang w:val="en-US"/>
        </w:rPr>
        <w:t>á</w:t>
      </w:r>
      <w:r w:rsidRPr="005B6251">
        <w:rPr>
          <w:rFonts w:ascii="Arial" w:hAnsi="Arial" w:cs="Arial"/>
          <w:b/>
        </w:rPr>
        <w:t xml:space="preserve"> specifikace </w:t>
      </w:r>
      <w:proofErr w:type="spellStart"/>
      <w:r w:rsidRPr="005B6251">
        <w:rPr>
          <w:rFonts w:ascii="Arial" w:hAnsi="Arial" w:cs="Arial"/>
          <w:b/>
        </w:rPr>
        <w:t>zak</w:t>
      </w:r>
      <w:proofErr w:type="spellEnd"/>
      <w:r w:rsidRPr="005B6251">
        <w:rPr>
          <w:rFonts w:ascii="Arial" w:hAnsi="Arial" w:cs="Arial"/>
          <w:b/>
          <w:lang w:val="en-US"/>
        </w:rPr>
        <w:t>á</w:t>
      </w:r>
      <w:proofErr w:type="spellStart"/>
      <w:r w:rsidRPr="005B6251">
        <w:rPr>
          <w:rFonts w:ascii="Arial" w:hAnsi="Arial" w:cs="Arial"/>
          <w:b/>
        </w:rPr>
        <w:t>zky</w:t>
      </w:r>
      <w:proofErr w:type="spellEnd"/>
      <w:r w:rsidRPr="005B6251">
        <w:rPr>
          <w:rFonts w:ascii="Arial" w:hAnsi="Arial" w:cs="Arial"/>
          <w:b/>
        </w:rPr>
        <w:t xml:space="preserve"> "GM Trubice"</w:t>
      </w:r>
    </w:p>
    <w:p w:rsidR="00DB23AD" w:rsidRPr="005B6251" w:rsidRDefault="00DB23AD" w:rsidP="00DB23AD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</w:rPr>
      </w:pPr>
    </w:p>
    <w:p w:rsidR="00DB23AD" w:rsidRPr="005B6251" w:rsidRDefault="00DB23AD" w:rsidP="00DB23A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</w:rPr>
      </w:pPr>
      <w:r w:rsidRPr="005B6251">
        <w:rPr>
          <w:rFonts w:ascii="Arial" w:hAnsi="Arial" w:cs="Arial"/>
        </w:rPr>
        <w:t>300 kusů GM trubic</w:t>
      </w:r>
    </w:p>
    <w:p w:rsidR="00DB23AD" w:rsidRPr="005B6251" w:rsidRDefault="00DB23AD" w:rsidP="00DB23A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</w:rPr>
      </w:pPr>
      <w:r w:rsidRPr="005B6251">
        <w:rPr>
          <w:rFonts w:ascii="Arial" w:hAnsi="Arial" w:cs="Arial"/>
        </w:rPr>
        <w:t>Maximální rozměry GM trubice: průměr 60mm, výška 18mm – válcový tvar („</w:t>
      </w:r>
      <w:proofErr w:type="spellStart"/>
      <w:r w:rsidRPr="005B6251">
        <w:rPr>
          <w:rFonts w:ascii="Arial" w:hAnsi="Arial" w:cs="Arial"/>
        </w:rPr>
        <w:t>pancake</w:t>
      </w:r>
      <w:proofErr w:type="spellEnd"/>
      <w:r w:rsidRPr="005B6251">
        <w:rPr>
          <w:rFonts w:ascii="Arial" w:hAnsi="Arial" w:cs="Arial"/>
        </w:rPr>
        <w:t>“)</w:t>
      </w:r>
    </w:p>
    <w:p w:rsidR="00DB23AD" w:rsidRPr="005B6251" w:rsidRDefault="00DB23AD" w:rsidP="00DB23A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</w:rPr>
      </w:pPr>
      <w:r w:rsidRPr="005B6251">
        <w:rPr>
          <w:rFonts w:ascii="Arial" w:hAnsi="Arial" w:cs="Arial"/>
        </w:rPr>
        <w:t>V případě, že má trubice boční přívod, maximální délka přívodu 24.5 mm NEBO délka 60 mm, šířka 60mm, výška 18 mm (čtvercový/obdélníkový tvar)</w:t>
      </w:r>
    </w:p>
    <w:p w:rsidR="00DB23AD" w:rsidRPr="005B6251" w:rsidRDefault="00DB23AD" w:rsidP="00DB23A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</w:rPr>
      </w:pPr>
      <w:r w:rsidRPr="005B6251">
        <w:rPr>
          <w:rFonts w:ascii="Arial" w:hAnsi="Arial" w:cs="Arial"/>
        </w:rPr>
        <w:t>Preferovaný tvar válce/</w:t>
      </w:r>
      <w:proofErr w:type="spellStart"/>
      <w:r w:rsidRPr="005B6251">
        <w:rPr>
          <w:rFonts w:ascii="Arial" w:hAnsi="Arial" w:cs="Arial"/>
        </w:rPr>
        <w:t>pancake</w:t>
      </w:r>
      <w:proofErr w:type="spellEnd"/>
    </w:p>
    <w:p w:rsidR="00DB23AD" w:rsidRPr="005B6251" w:rsidRDefault="00DB23AD" w:rsidP="00DB23A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</w:rPr>
      </w:pPr>
      <w:r w:rsidRPr="005B6251">
        <w:rPr>
          <w:rFonts w:ascii="Arial" w:hAnsi="Arial" w:cs="Arial"/>
        </w:rPr>
        <w:t xml:space="preserve">Provozní napětí v rozsahu +450 až +500 V DC </w:t>
      </w:r>
      <w:r w:rsidRPr="005B6251">
        <w:rPr>
          <w:rFonts w:ascii="Arial" w:hAnsi="Arial" w:cs="Arial"/>
          <w:b/>
          <w:bCs/>
        </w:rPr>
        <w:t>(klíčový faktor)</w:t>
      </w:r>
    </w:p>
    <w:p w:rsidR="00DB23AD" w:rsidRPr="005B6251" w:rsidRDefault="00DB23AD" w:rsidP="00DB23A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</w:rPr>
      </w:pPr>
      <w:r w:rsidRPr="005B6251">
        <w:rPr>
          <w:rFonts w:ascii="Arial" w:hAnsi="Arial" w:cs="Arial"/>
        </w:rPr>
        <w:t>Hmotnost maximálně 140 g (nižší výhodou)</w:t>
      </w:r>
      <w:bookmarkStart w:id="0" w:name="_GoBack"/>
      <w:bookmarkEnd w:id="0"/>
    </w:p>
    <w:p w:rsidR="00F00FD7" w:rsidRDefault="00F00FD7"/>
    <w:sectPr w:rsidR="00F00FD7" w:rsidSect="00686B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AD"/>
    <w:rsid w:val="005B6251"/>
    <w:rsid w:val="00DB23AD"/>
    <w:rsid w:val="00F0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AB3CD-F9C2-46A3-8AE2-AF7AB50A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Strnad</dc:creator>
  <cp:keywords/>
  <dc:description/>
  <cp:lastModifiedBy>Martin Strnad</cp:lastModifiedBy>
  <cp:revision>2</cp:revision>
  <dcterms:created xsi:type="dcterms:W3CDTF">2024-08-20T07:37:00Z</dcterms:created>
  <dcterms:modified xsi:type="dcterms:W3CDTF">2024-08-20T07:39:00Z</dcterms:modified>
</cp:coreProperties>
</file>