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E27EE" w14:textId="439FB9FC" w:rsidR="00586989" w:rsidRDefault="00586989" w:rsidP="00586989">
      <w:pPr>
        <w:spacing w:after="0"/>
        <w:jc w:val="right"/>
        <w:rPr>
          <w:sz w:val="16"/>
          <w:szCs w:val="16"/>
        </w:rPr>
      </w:pPr>
      <w:bookmarkStart w:id="0" w:name="_Toc269728759"/>
      <w:r>
        <w:rPr>
          <w:sz w:val="16"/>
          <w:szCs w:val="16"/>
        </w:rPr>
        <w:t xml:space="preserve">č. smlouvy Správce: </w:t>
      </w:r>
      <w:sdt>
        <w:sdtPr>
          <w:rPr>
            <w:sz w:val="16"/>
            <w:szCs w:val="16"/>
          </w:rPr>
          <w:alias w:val="č. smlouvy povinného"/>
          <w:tag w:val="č. smlouvy povinného"/>
          <w:id w:val="380530120"/>
          <w:placeholder>
            <w:docPart w:val="5F7C12697398479394C590A490029E2C"/>
          </w:placeholder>
        </w:sdtPr>
        <w:sdtEndPr/>
        <w:sdtContent>
          <w:r w:rsidR="00D60E43">
            <w:rPr>
              <w:sz w:val="16"/>
              <w:szCs w:val="16"/>
            </w:rPr>
            <w:t>SMLO-1</w:t>
          </w:r>
          <w:r w:rsidR="006257FD">
            <w:rPr>
              <w:sz w:val="16"/>
              <w:szCs w:val="16"/>
            </w:rPr>
            <w:t>497</w:t>
          </w:r>
          <w:r w:rsidR="00D60E43">
            <w:rPr>
              <w:sz w:val="16"/>
              <w:szCs w:val="16"/>
            </w:rPr>
            <w:t>/00066001/2024 – MH/PO/OU</w:t>
          </w:r>
        </w:sdtContent>
      </w:sdt>
    </w:p>
    <w:p w14:paraId="5ABEAFC0" w14:textId="41BA9F9C" w:rsidR="00586989" w:rsidRDefault="00586989" w:rsidP="00586989">
      <w:pPr>
        <w:spacing w:after="0"/>
        <w:jc w:val="right"/>
        <w:rPr>
          <w:sz w:val="16"/>
          <w:szCs w:val="16"/>
        </w:rPr>
      </w:pPr>
      <w:r>
        <w:rPr>
          <w:sz w:val="16"/>
          <w:szCs w:val="16"/>
        </w:rPr>
        <w:t xml:space="preserve">č. smlouvy Uživatele: </w:t>
      </w:r>
      <w:sdt>
        <w:sdtPr>
          <w:rPr>
            <w:sz w:val="16"/>
            <w:szCs w:val="16"/>
          </w:rPr>
          <w:alias w:val="č. smlouvy oprávněného"/>
          <w:tag w:val="č. smlouvy oprávněného"/>
          <w:id w:val="-1412610010"/>
          <w:placeholder>
            <w:docPart w:val="5F7C12697398479394C590A490029E2C"/>
          </w:placeholder>
        </w:sdtPr>
        <w:sdtEndPr/>
        <w:sdtContent>
          <w:r w:rsidR="00B8378D">
            <w:rPr>
              <w:sz w:val="16"/>
              <w:szCs w:val="16"/>
            </w:rPr>
            <w:t>/</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6CAA5062" w14:textId="77777777" w:rsidR="00E46C5F" w:rsidRDefault="00E46C5F" w:rsidP="00E46C5F">
      <w:pPr>
        <w:tabs>
          <w:tab w:val="left" w:pos="4536"/>
        </w:tabs>
        <w:ind w:left="3119" w:hanging="3119"/>
        <w:jc w:val="center"/>
        <w:rPr>
          <w:b/>
        </w:rPr>
      </w:pPr>
      <w:bookmarkStart w:id="2" w:name="_Hlk152583199"/>
      <w:r>
        <w:rPr>
          <w:b/>
        </w:rPr>
        <w:t>Krajská správa a údržba silnic Středočeského kraje, p. o.</w:t>
      </w:r>
    </w:p>
    <w:p w14:paraId="5CDAAF2B" w14:textId="77777777" w:rsidR="00E46C5F" w:rsidRDefault="00E46C5F" w:rsidP="00E46C5F">
      <w:pPr>
        <w:spacing w:after="0"/>
        <w:ind w:left="3119" w:hanging="3119"/>
      </w:pPr>
      <w:r>
        <w:rPr>
          <w:b/>
          <w:bCs/>
        </w:rPr>
        <w:t>se sídlem:</w:t>
      </w:r>
      <w:r>
        <w:tab/>
        <w:t>Zborovská 11, 150 21 Praha 5</w:t>
      </w:r>
    </w:p>
    <w:p w14:paraId="4C7EF04B" w14:textId="77777777" w:rsidR="00E46C5F" w:rsidRDefault="00E46C5F" w:rsidP="00E46C5F">
      <w:pPr>
        <w:spacing w:after="0"/>
        <w:ind w:left="3119" w:hanging="3119"/>
      </w:pPr>
      <w:r>
        <w:rPr>
          <w:b/>
          <w:bCs/>
        </w:rPr>
        <w:t xml:space="preserve">IČ: </w:t>
      </w:r>
      <w:r>
        <w:tab/>
        <w:t>00066001</w:t>
      </w:r>
    </w:p>
    <w:p w14:paraId="3CD547C3" w14:textId="77777777" w:rsidR="00E46C5F" w:rsidRDefault="00E46C5F" w:rsidP="00E46C5F">
      <w:pPr>
        <w:spacing w:after="0"/>
        <w:ind w:left="3119" w:hanging="3119"/>
      </w:pPr>
      <w:r>
        <w:rPr>
          <w:b/>
          <w:bCs/>
        </w:rPr>
        <w:t>zapsána v OR:</w:t>
      </w:r>
      <w:r>
        <w:t xml:space="preserve"> </w:t>
      </w:r>
      <w:r>
        <w:tab/>
        <w:t>Městský soud v Praze, odd. Pr, vložka č. 1478</w:t>
      </w:r>
    </w:p>
    <w:p w14:paraId="5D2EC780" w14:textId="77777777" w:rsidR="00E46C5F" w:rsidRDefault="00E46C5F" w:rsidP="00E46C5F">
      <w:pPr>
        <w:tabs>
          <w:tab w:val="left" w:pos="3119"/>
        </w:tabs>
        <w:spacing w:after="0"/>
        <w:ind w:left="3119" w:hanging="3119"/>
        <w:rPr>
          <w:b/>
        </w:rPr>
      </w:pPr>
      <w:r>
        <w:rPr>
          <w:b/>
        </w:rPr>
        <w:t>bankovní spojení:</w:t>
      </w:r>
      <w:r>
        <w:rPr>
          <w:b/>
        </w:rPr>
        <w:tab/>
      </w:r>
      <w:r w:rsidRPr="000F1A1C">
        <w:rPr>
          <w:bCs/>
        </w:rPr>
        <w:t>7730161/0100</w:t>
      </w:r>
      <w:r>
        <w:rPr>
          <w:bCs/>
        </w:rPr>
        <w:t>, vedený u Komerční banky, a. s.</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255778C9" w14:textId="5A87AB01" w:rsidR="00DB0F0A" w:rsidRDefault="00F37ECE" w:rsidP="00DB0F0A">
      <w:pPr>
        <w:tabs>
          <w:tab w:val="left" w:pos="2127"/>
        </w:tabs>
      </w:pPr>
      <w:sdt>
        <w:sdtPr>
          <w:rPr>
            <w:b/>
            <w:bCs/>
          </w:rPr>
          <w:alias w:val="Zvolte vedoucího oblasti"/>
          <w:tag w:val="Zvolte vedoucího oblasti"/>
          <w:id w:val="-279338405"/>
          <w:placeholder>
            <w:docPart w:val="E98EA5BF718543A59132211DB838B277"/>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EndPr/>
        <w:sdtContent>
          <w:r w:rsidR="00B8378D">
            <w:rPr>
              <w:b/>
              <w:bCs/>
            </w:rPr>
            <w:t>Lenkou Chmelovou, vedoucí oblasti Mnichovo Hradiště</w:t>
          </w:r>
        </w:sdtContent>
      </w:sdt>
      <w:r w:rsidR="00DB0F0A">
        <w:t xml:space="preserve">, na základě plné moci ze dne </w:t>
      </w:r>
      <w:sdt>
        <w:sdtPr>
          <w:id w:val="-304468362"/>
          <w:placeholder>
            <w:docPart w:val="FCE720EB2F4B488EAAF67C943D681635"/>
          </w:placeholder>
          <w:date w:fullDate="2022-06-23T00:00:00Z">
            <w:dateFormat w:val="dd.MM.yyyy"/>
            <w:lid w:val="cs-CZ"/>
            <w:storeMappedDataAs w:val="dateTime"/>
            <w:calendar w:val="gregorian"/>
          </w:date>
        </w:sdtPr>
        <w:sdtEndPr/>
        <w:sdtContent>
          <w:r w:rsidR="00DB0F0A">
            <w:t>23.06.2022</w:t>
          </w:r>
        </w:sdtContent>
      </w:sdt>
      <w:r w:rsidR="00DB0F0A">
        <w:t>;</w:t>
      </w:r>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p w14:paraId="44A7E7AC" w14:textId="77777777" w:rsidR="000054CF" w:rsidRPr="00540ACC" w:rsidRDefault="00F37ECE" w:rsidP="000054CF">
      <w:pPr>
        <w:tabs>
          <w:tab w:val="left" w:pos="3119"/>
        </w:tabs>
        <w:spacing w:after="0"/>
        <w:jc w:val="center"/>
        <w:rPr>
          <w:b/>
        </w:rPr>
      </w:pPr>
      <w:sdt>
        <w:sdtPr>
          <w:rPr>
            <w:b/>
          </w:rPr>
          <w:alias w:val="[adresa sídla]"/>
          <w:tag w:val="[adresa sídla]"/>
          <w:id w:val="-1040978760"/>
          <w:placeholder>
            <w:docPart w:val="E1356FC9794841709F7CE5379D857099"/>
          </w:placeholder>
        </w:sdtPr>
        <w:sdtEndPr/>
        <w:sdtContent>
          <w:sdt>
            <w:sdtPr>
              <w:rPr>
                <w:b/>
              </w:rPr>
              <w:alias w:val="[adresa sídla]"/>
              <w:tag w:val="[adresa sídla]"/>
              <w:id w:val="-1100100290"/>
              <w:placeholder>
                <w:docPart w:val="8739ECD928BD4F08892F2034ABAEE868"/>
              </w:placeholder>
            </w:sdtPr>
            <w:sdtEndPr/>
            <w:sdtContent>
              <w:r w:rsidR="000054CF">
                <w:rPr>
                  <w:b/>
                </w:rPr>
                <w:t>ČEZ Distribuce, a.s.</w:t>
              </w:r>
            </w:sdtContent>
          </w:sdt>
        </w:sdtContent>
      </w:sdt>
    </w:p>
    <w:p w14:paraId="786F7C09" w14:textId="77777777" w:rsidR="000054CF" w:rsidRDefault="000054CF" w:rsidP="000054CF">
      <w:pPr>
        <w:tabs>
          <w:tab w:val="left" w:pos="3119"/>
        </w:tabs>
        <w:spacing w:after="0"/>
        <w:rPr>
          <w:b/>
        </w:rPr>
      </w:pPr>
    </w:p>
    <w:p w14:paraId="67F65B34" w14:textId="77777777" w:rsidR="000054CF" w:rsidRPr="0089650F" w:rsidRDefault="000054CF" w:rsidP="000054CF">
      <w:pPr>
        <w:tabs>
          <w:tab w:val="left" w:pos="3119"/>
        </w:tabs>
        <w:spacing w:after="0"/>
        <w:ind w:left="3119" w:hanging="3119"/>
        <w:rPr>
          <w:bCs/>
        </w:rPr>
      </w:pPr>
      <w:r w:rsidRPr="0089650F">
        <w:rPr>
          <w:bCs/>
        </w:rPr>
        <w:t xml:space="preserve">se sídlem: </w:t>
      </w:r>
      <w:r w:rsidRPr="0089650F">
        <w:rPr>
          <w:bCs/>
        </w:rPr>
        <w:tab/>
      </w:r>
      <w:sdt>
        <w:sdtPr>
          <w:rPr>
            <w:bCs/>
          </w:rPr>
          <w:alias w:val="[adresa sídla]"/>
          <w:tag w:val="[adresa sídla]"/>
          <w:id w:val="553582001"/>
          <w:placeholder>
            <w:docPart w:val="FA97529634A34587BABA964925AF1E06"/>
          </w:placeholder>
        </w:sdtPr>
        <w:sdtEndPr/>
        <w:sdtContent>
          <w:r w:rsidRPr="0089650F">
            <w:rPr>
              <w:bCs/>
            </w:rPr>
            <w:t>Děčín, Děčín IV-Podmokly, Teplická 874/8, PSČ 405 02</w:t>
          </w:r>
        </w:sdtContent>
      </w:sdt>
    </w:p>
    <w:p w14:paraId="7115D67E" w14:textId="77777777" w:rsidR="000054CF" w:rsidRPr="0089650F" w:rsidRDefault="000054CF" w:rsidP="000054CF">
      <w:pPr>
        <w:tabs>
          <w:tab w:val="left" w:pos="3119"/>
        </w:tabs>
        <w:spacing w:after="0"/>
        <w:ind w:left="3119" w:hanging="3119"/>
        <w:rPr>
          <w:bCs/>
        </w:rPr>
      </w:pPr>
      <w:r w:rsidRPr="0089650F">
        <w:rPr>
          <w:bCs/>
        </w:rPr>
        <w:t xml:space="preserve">IČ: </w:t>
      </w:r>
      <w:r w:rsidRPr="0089650F">
        <w:rPr>
          <w:bCs/>
        </w:rPr>
        <w:tab/>
      </w:r>
      <w:sdt>
        <w:sdtPr>
          <w:rPr>
            <w:bCs/>
          </w:rPr>
          <w:alias w:val="[IČ]"/>
          <w:tag w:val="[IČ]"/>
          <w:id w:val="-653907864"/>
          <w:placeholder>
            <w:docPart w:val="FA97529634A34587BABA964925AF1E06"/>
          </w:placeholder>
        </w:sdtPr>
        <w:sdtEndPr/>
        <w:sdtContent>
          <w:r w:rsidRPr="0089650F">
            <w:rPr>
              <w:bCs/>
            </w:rPr>
            <w:t>24729035, DIČ: CZ24729035</w:t>
          </w:r>
        </w:sdtContent>
      </w:sdt>
    </w:p>
    <w:p w14:paraId="6DD2A299" w14:textId="77777777" w:rsidR="000054CF" w:rsidRPr="0089650F" w:rsidRDefault="000054CF" w:rsidP="000054CF">
      <w:pPr>
        <w:tabs>
          <w:tab w:val="left" w:pos="3119"/>
        </w:tabs>
        <w:spacing w:after="0"/>
        <w:ind w:left="3119" w:hanging="3119"/>
        <w:rPr>
          <w:bCs/>
        </w:rPr>
      </w:pPr>
      <w:r w:rsidRPr="0089650F">
        <w:rPr>
          <w:bCs/>
        </w:rPr>
        <w:t xml:space="preserve">zapsán/a v OR: </w:t>
      </w:r>
      <w:r w:rsidRPr="00540ACC">
        <w:rPr>
          <w:b/>
        </w:rPr>
        <w:tab/>
      </w:r>
      <w:r w:rsidRPr="00540ACC">
        <w:rPr>
          <w:bCs/>
        </w:rPr>
        <w:t>Krajský soud v</w:t>
      </w:r>
      <w:r>
        <w:rPr>
          <w:bCs/>
        </w:rPr>
        <w:t> </w:t>
      </w:r>
      <w:sdt>
        <w:sdtPr>
          <w:rPr>
            <w:bCs/>
          </w:rPr>
          <w:alias w:val="[město]"/>
          <w:tag w:val="[město]"/>
          <w:id w:val="2030679699"/>
          <w:placeholder>
            <w:docPart w:val="FA97529634A34587BABA964925AF1E06"/>
          </w:placeholder>
        </w:sdtPr>
        <w:sdtEndPr/>
        <w:sdtContent>
          <w:r>
            <w:rPr>
              <w:bCs/>
            </w:rPr>
            <w:t>Ústí nad Labem</w:t>
          </w:r>
        </w:sdtContent>
      </w:sdt>
      <w:r>
        <w:rPr>
          <w:bCs/>
        </w:rPr>
        <w:t xml:space="preserve">, odd. </w:t>
      </w:r>
      <w:sdt>
        <w:sdtPr>
          <w:rPr>
            <w:bCs/>
          </w:rPr>
          <w:id w:val="-2099783993"/>
          <w:placeholder>
            <w:docPart w:val="14880352C2644FDAAEB15BAA17340DFE"/>
          </w:placeholder>
        </w:sdtPr>
        <w:sdtEndPr/>
        <w:sdtContent>
          <w:r>
            <w:rPr>
              <w:bCs/>
            </w:rPr>
            <w:t>B</w:t>
          </w:r>
        </w:sdtContent>
      </w:sdt>
      <w:r>
        <w:rPr>
          <w:bCs/>
        </w:rPr>
        <w:t xml:space="preserve">, vložka č. </w:t>
      </w:r>
      <w:sdt>
        <w:sdtPr>
          <w:rPr>
            <w:bCs/>
          </w:rPr>
          <w:id w:val="-414554821"/>
          <w:placeholder>
            <w:docPart w:val="14880352C2644FDAAEB15BAA17340DFE"/>
          </w:placeholder>
        </w:sdtPr>
        <w:sdtEndPr/>
        <w:sdtContent>
          <w:r w:rsidRPr="0089650F">
            <w:rPr>
              <w:bCs/>
            </w:rPr>
            <w:t>2145 s předmětem podnikání – distribuce elektřiny na základě licence č. 121015583</w:t>
          </w:r>
        </w:sdtContent>
      </w:sdt>
    </w:p>
    <w:p w14:paraId="5532A1FD" w14:textId="720CAAF2" w:rsidR="000054CF" w:rsidRDefault="000054CF" w:rsidP="000054CF">
      <w:pPr>
        <w:tabs>
          <w:tab w:val="left" w:pos="3119"/>
          <w:tab w:val="left" w:pos="7620"/>
        </w:tabs>
        <w:spacing w:after="0"/>
        <w:ind w:left="3119" w:hanging="3119"/>
        <w:rPr>
          <w:bCs/>
        </w:rPr>
      </w:pPr>
      <w:r w:rsidRPr="0089650F">
        <w:rPr>
          <w:bCs/>
        </w:rPr>
        <w:t>bankovní spojení:</w:t>
      </w:r>
      <w:r w:rsidRPr="0089650F">
        <w:rPr>
          <w:bCs/>
        </w:rPr>
        <w:tab/>
      </w:r>
    </w:p>
    <w:p w14:paraId="617BF427" w14:textId="77777777" w:rsidR="000054CF" w:rsidRDefault="000054CF" w:rsidP="000054CF">
      <w:pPr>
        <w:tabs>
          <w:tab w:val="left" w:pos="3119"/>
          <w:tab w:val="left" w:pos="7620"/>
        </w:tabs>
        <w:spacing w:after="0"/>
        <w:ind w:left="3119" w:hanging="3119"/>
        <w:rPr>
          <w:bCs/>
        </w:rPr>
      </w:pPr>
      <w:r>
        <w:rPr>
          <w:bCs/>
        </w:rPr>
        <w:t xml:space="preserve">zastoupena: </w:t>
      </w:r>
      <w:r>
        <w:rPr>
          <w:bCs/>
        </w:rPr>
        <w:tab/>
        <w:t xml:space="preserve">na základě plné moci ze dne 7.9.2023 společností ELEKTROMONTÁŽE KALCŮ, s.r.o., se sídlem Uhy 58, 273 24 Velvary </w:t>
      </w:r>
    </w:p>
    <w:p w14:paraId="6B52563B" w14:textId="77777777" w:rsidR="000054CF" w:rsidRDefault="000054CF" w:rsidP="000054CF">
      <w:pPr>
        <w:tabs>
          <w:tab w:val="left" w:pos="3119"/>
          <w:tab w:val="left" w:pos="7620"/>
        </w:tabs>
        <w:spacing w:after="0"/>
        <w:ind w:left="3119" w:hanging="3119"/>
        <w:rPr>
          <w:bCs/>
        </w:rPr>
      </w:pPr>
      <w:r>
        <w:rPr>
          <w:bCs/>
        </w:rPr>
        <w:t>IČO:</w:t>
      </w:r>
      <w:r>
        <w:rPr>
          <w:bCs/>
        </w:rPr>
        <w:tab/>
        <w:t>07360461</w:t>
      </w:r>
    </w:p>
    <w:p w14:paraId="3EFB7A2D" w14:textId="2967113A" w:rsidR="000F1E18" w:rsidRPr="00540ACC" w:rsidRDefault="000054CF" w:rsidP="00F37ECE">
      <w:pPr>
        <w:tabs>
          <w:tab w:val="left" w:pos="3119"/>
          <w:tab w:val="left" w:pos="7620"/>
        </w:tabs>
        <w:spacing w:after="0"/>
        <w:ind w:left="3119" w:hanging="3119"/>
        <w:rPr>
          <w:b/>
        </w:rPr>
      </w:pPr>
      <w:r>
        <w:rPr>
          <w:bCs/>
        </w:rPr>
        <w:t xml:space="preserve">zastoupena: </w:t>
      </w:r>
      <w:r>
        <w:rPr>
          <w:bCs/>
        </w:rPr>
        <w:tab/>
      </w:r>
    </w:p>
    <w:p w14:paraId="508ADAE7" w14:textId="77777777" w:rsidR="000F1E18" w:rsidRDefault="000F1E18" w:rsidP="000F1E18">
      <w:pPr>
        <w:tabs>
          <w:tab w:val="left" w:pos="3119"/>
        </w:tabs>
        <w:spacing w:after="0"/>
        <w:rPr>
          <w:b/>
        </w:rPr>
      </w:pPr>
    </w:p>
    <w:p w14:paraId="0B5DFC4B" w14:textId="0179E4CF" w:rsidR="000F1E18" w:rsidRDefault="000F1E18" w:rsidP="00BB11D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p>
    <w:p w14:paraId="66863389" w14:textId="6545B5D5" w:rsidR="001241CC" w:rsidRPr="001241CC" w:rsidRDefault="001241CC" w:rsidP="008C0B99">
      <w:pPr>
        <w:pStyle w:val="Nadpis2"/>
      </w:pPr>
      <w:bookmarkStart w:id="3" w:name="_Toc269728711"/>
      <w:bookmarkStart w:id="4" w:name="_Toc269728762"/>
      <w:bookmarkEnd w:id="2"/>
      <w:r w:rsidRPr="001241CC">
        <w:t>ÚVODNÍ USTANOVENÍ</w:t>
      </w:r>
      <w:bookmarkEnd w:id="3"/>
      <w:bookmarkEnd w:id="4"/>
    </w:p>
    <w:p w14:paraId="4573F0DA" w14:textId="3A06C888" w:rsidR="001241CC" w:rsidRPr="00C0225F" w:rsidRDefault="001241CC" w:rsidP="00415645">
      <w:pPr>
        <w:pStyle w:val="Nadpis3"/>
      </w:pPr>
      <w:bookmarkStart w:id="5"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78A620E9"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4E5652">
                    <w:t>II</w:t>
                  </w:r>
                  <w:r w:rsidR="006257FD">
                    <w:t>I</w:t>
                  </w:r>
                  <w:r w:rsidR="004E5652">
                    <w:t>/</w:t>
                  </w:r>
                  <w:r w:rsidR="006257FD">
                    <w:t>2731</w:t>
                  </w:r>
                </w:sdtContent>
              </w:sdt>
              <w:r w:rsidR="00D46959">
                <w:t xml:space="preserve"> </w:t>
              </w:r>
              <w:r w:rsidR="00EA44C1">
                <w:t xml:space="preserve">v km staničení </w:t>
              </w:r>
              <w:sdt>
                <w:sdtPr>
                  <w:id w:val="-768938393"/>
                  <w:placeholder>
                    <w:docPart w:val="DefaultPlaceholder_-1854013440"/>
                  </w:placeholder>
                </w:sdtPr>
                <w:sdtEndPr/>
                <w:sdtContent>
                  <w:r w:rsidR="00956690">
                    <w:t>8,000-8,350</w:t>
                  </w:r>
                </w:sdtContent>
              </w:sdt>
              <w:r w:rsidR="00EA44C1">
                <w:t>.</w:t>
              </w:r>
            </w:p>
          </w:sdtContent>
        </w:sdt>
      </w:sdtContent>
    </w:sdt>
    <w:p w14:paraId="2C272478" w14:textId="5FAC35EE"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172488">
        <w:t xml:space="preserve">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w:t>
      </w:r>
      <w:r w:rsidR="00172488">
        <w:lastRenderedPageBreak/>
        <w:t>kraje, který jí byl svěřen zřizovací listinou k hospodaření, s dobou počátku nájmu, výpůjčky nebo pachtu od 1. 1. 2022 nebo později. Smlouva má znaky těchto právních jednání a Silnice mezi tento majetek patří.</w:t>
      </w:r>
    </w:p>
    <w:p w14:paraId="78C9EF94" w14:textId="572811B7" w:rsidR="00C16FCD"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956690">
            <w:rPr>
              <w:rStyle w:val="Styl4"/>
            </w:rPr>
            <w:t>Hostín, kNN č.parc. 1157/1</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0A58BF">
        <w:t>4</w:t>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4E26D3E2" w14:textId="77777777" w:rsidR="001241CC" w:rsidRPr="001241CC" w:rsidRDefault="001241CC" w:rsidP="008C0B99">
      <w:pPr>
        <w:pStyle w:val="Nadpis2"/>
      </w:pPr>
      <w:bookmarkStart w:id="9" w:name="_Ref269202531"/>
      <w:bookmarkStart w:id="10" w:name="_Ref118794837"/>
      <w:r w:rsidRPr="001241CC">
        <w:t>Další práva a povinnosti smluvních stran</w:t>
      </w:r>
    </w:p>
    <w:p w14:paraId="4C980F40" w14:textId="1F1D163E" w:rsidR="00AF0064" w:rsidRDefault="002F2835" w:rsidP="002F2835">
      <w:pPr>
        <w:pStyle w:val="Nadpis3"/>
      </w:pPr>
      <w:bookmarkStart w:id="11" w:name="_Ref118796363"/>
      <w:bookmarkStart w:id="12" w:name="_Ref269202593"/>
      <w:bookmarkEnd w:id="9"/>
      <w:bookmarkEnd w:id="10"/>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1B257E28"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1"/>
      <w:r w:rsidR="003F32B9">
        <w:t xml:space="preserve"> </w:t>
      </w:r>
      <w:r w:rsidR="008A3791">
        <w:t>za omezení užívání</w:t>
      </w:r>
    </w:p>
    <w:p w14:paraId="4FCFF91F" w14:textId="77777777" w:rsidR="005439C6" w:rsidRDefault="00660987" w:rsidP="005439C6">
      <w:pPr>
        <w:pStyle w:val="Nadpis3"/>
      </w:pPr>
      <w:bookmarkStart w:id="13" w:name="_Toc269728718"/>
      <w:bookmarkStart w:id="14" w:name="_Toc269728769"/>
      <w:bookmarkEnd w:id="12"/>
      <w:r>
        <w:t xml:space="preserve">Smluvní strany se dohodly, že za omezení užívání poskytne </w:t>
      </w:r>
      <w:r w:rsidR="006D1486">
        <w:t xml:space="preserve">Uživatel </w:t>
      </w:r>
      <w:r w:rsidR="00F26EC2">
        <w:t>Správci</w:t>
      </w:r>
      <w:r>
        <w:t xml:space="preserve"> jednorázovou úhradu.</w:t>
      </w:r>
    </w:p>
    <w:p w14:paraId="3D07DA14" w14:textId="2BBA5C19" w:rsidR="005439C6" w:rsidRP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035-36/2023/RK ze dne 12.10.2023.</w:t>
      </w:r>
    </w:p>
    <w:p w14:paraId="2543CA4E" w14:textId="77777777" w:rsidR="00B104DB" w:rsidRPr="00B104DB" w:rsidRDefault="00B104DB" w:rsidP="00B104DB">
      <w:pPr>
        <w:pStyle w:val="Nadpis4"/>
        <w:numPr>
          <w:ilvl w:val="0"/>
          <w:numId w:val="0"/>
        </w:numPr>
      </w:pPr>
    </w:p>
    <w:tbl>
      <w:tblPr>
        <w:tblStyle w:val="Mkatabulky"/>
        <w:tblW w:w="9493" w:type="dxa"/>
        <w:tblLayout w:type="fixed"/>
        <w:tblLook w:val="04A0" w:firstRow="1" w:lastRow="0" w:firstColumn="1" w:lastColumn="0" w:noHBand="0" w:noVBand="1"/>
      </w:tblPr>
      <w:tblGrid>
        <w:gridCol w:w="2689"/>
        <w:gridCol w:w="1134"/>
        <w:gridCol w:w="1275"/>
        <w:gridCol w:w="1418"/>
        <w:gridCol w:w="992"/>
        <w:gridCol w:w="1985"/>
      </w:tblGrid>
      <w:tr w:rsidR="00823D8C" w:rsidRPr="001241CC" w14:paraId="66842CB6" w14:textId="77777777" w:rsidTr="00DA251D">
        <w:tc>
          <w:tcPr>
            <w:tcW w:w="9493" w:type="dxa"/>
            <w:gridSpan w:val="6"/>
          </w:tcPr>
          <w:p w14:paraId="0CD51B47" w14:textId="77777777" w:rsidR="00823D8C" w:rsidRPr="001241CC" w:rsidRDefault="00823D8C" w:rsidP="00DA251D">
            <w:pPr>
              <w:tabs>
                <w:tab w:val="left" w:pos="708"/>
              </w:tabs>
              <w:jc w:val="center"/>
              <w:rPr>
                <w:color w:val="000000"/>
                <w:u w:val="single"/>
              </w:rPr>
            </w:pPr>
            <w:r w:rsidRPr="001241CC">
              <w:rPr>
                <w:b/>
                <w:color w:val="000000"/>
                <w:sz w:val="22"/>
              </w:rPr>
              <w:t>Výpočet:</w:t>
            </w:r>
          </w:p>
        </w:tc>
      </w:tr>
      <w:tr w:rsidR="00823D8C" w:rsidRPr="001241CC" w14:paraId="54885E9A" w14:textId="77777777" w:rsidTr="00DA251D">
        <w:trPr>
          <w:trHeight w:val="677"/>
        </w:trPr>
        <w:tc>
          <w:tcPr>
            <w:tcW w:w="2689" w:type="dxa"/>
          </w:tcPr>
          <w:p w14:paraId="77B42B9D" w14:textId="77777777" w:rsidR="00823D8C" w:rsidRPr="001241CC" w:rsidRDefault="00823D8C" w:rsidP="00DA251D">
            <w:pPr>
              <w:tabs>
                <w:tab w:val="left" w:pos="708"/>
              </w:tabs>
              <w:spacing w:after="0"/>
              <w:rPr>
                <w:b/>
                <w:color w:val="000000"/>
              </w:rPr>
            </w:pPr>
            <w:bookmarkStart w:id="15" w:name="_Hlk126158022"/>
            <w:r>
              <w:rPr>
                <w:b/>
                <w:color w:val="000000"/>
                <w:u w:val="single"/>
              </w:rPr>
              <w:t>Styk se silničním pozemkem</w:t>
            </w:r>
          </w:p>
        </w:tc>
        <w:tc>
          <w:tcPr>
            <w:tcW w:w="1134" w:type="dxa"/>
          </w:tcPr>
          <w:p w14:paraId="55FA1CA5" w14:textId="77777777" w:rsidR="00823D8C" w:rsidRPr="001241CC" w:rsidRDefault="00823D8C" w:rsidP="00DA251D">
            <w:pPr>
              <w:tabs>
                <w:tab w:val="left" w:pos="708"/>
              </w:tabs>
              <w:spacing w:after="0"/>
              <w:jc w:val="center"/>
              <w:rPr>
                <w:b/>
                <w:color w:val="000000"/>
              </w:rPr>
            </w:pPr>
            <w:r>
              <w:rPr>
                <w:b/>
                <w:color w:val="000000"/>
                <w:u w:val="single"/>
              </w:rPr>
              <w:t>Tř./sil.</w:t>
            </w:r>
          </w:p>
        </w:tc>
        <w:tc>
          <w:tcPr>
            <w:tcW w:w="1275" w:type="dxa"/>
          </w:tcPr>
          <w:p w14:paraId="7729D475" w14:textId="77777777" w:rsidR="00823D8C" w:rsidRPr="001241CC" w:rsidRDefault="00823D8C" w:rsidP="00DA251D">
            <w:pPr>
              <w:tabs>
                <w:tab w:val="left" w:pos="708"/>
              </w:tabs>
              <w:spacing w:after="0"/>
              <w:jc w:val="center"/>
              <w:rPr>
                <w:b/>
                <w:color w:val="000000"/>
              </w:rPr>
            </w:pPr>
            <w:r>
              <w:rPr>
                <w:b/>
                <w:color w:val="000000"/>
              </w:rPr>
              <w:t>m.j.</w:t>
            </w:r>
          </w:p>
        </w:tc>
        <w:tc>
          <w:tcPr>
            <w:tcW w:w="1418" w:type="dxa"/>
          </w:tcPr>
          <w:p w14:paraId="1AC889A3" w14:textId="77777777" w:rsidR="00823D8C" w:rsidRPr="001241CC" w:rsidRDefault="00823D8C" w:rsidP="00DA251D">
            <w:pPr>
              <w:tabs>
                <w:tab w:val="left" w:pos="708"/>
              </w:tabs>
              <w:spacing w:after="0"/>
              <w:jc w:val="center"/>
              <w:rPr>
                <w:b/>
                <w:color w:val="000000"/>
              </w:rPr>
            </w:pPr>
            <w:r>
              <w:rPr>
                <w:b/>
                <w:color w:val="000000"/>
              </w:rPr>
              <w:t>Sazba Kč/m. j.</w:t>
            </w:r>
          </w:p>
        </w:tc>
        <w:tc>
          <w:tcPr>
            <w:tcW w:w="992" w:type="dxa"/>
          </w:tcPr>
          <w:p w14:paraId="1A54F2E1" w14:textId="77777777" w:rsidR="00823D8C" w:rsidRPr="001241CC" w:rsidRDefault="00823D8C" w:rsidP="00DA251D">
            <w:pPr>
              <w:tabs>
                <w:tab w:val="left" w:pos="708"/>
              </w:tabs>
              <w:spacing w:after="0"/>
              <w:jc w:val="center"/>
              <w:rPr>
                <w:b/>
                <w:color w:val="000000"/>
              </w:rPr>
            </w:pPr>
            <w:r>
              <w:rPr>
                <w:b/>
                <w:color w:val="000000"/>
              </w:rPr>
              <w:t>výměra</w:t>
            </w:r>
          </w:p>
        </w:tc>
        <w:tc>
          <w:tcPr>
            <w:tcW w:w="1985" w:type="dxa"/>
          </w:tcPr>
          <w:p w14:paraId="47F67236" w14:textId="77777777" w:rsidR="00823D8C" w:rsidRPr="001241CC" w:rsidRDefault="00823D8C" w:rsidP="00DA251D">
            <w:pPr>
              <w:tabs>
                <w:tab w:val="left" w:pos="708"/>
              </w:tabs>
              <w:spacing w:after="0"/>
              <w:jc w:val="center"/>
              <w:rPr>
                <w:b/>
                <w:color w:val="000000"/>
              </w:rPr>
            </w:pPr>
            <w:r w:rsidRPr="001241CC">
              <w:rPr>
                <w:b/>
                <w:color w:val="000000"/>
              </w:rPr>
              <w:t>celkem Kč bez DPH</w:t>
            </w:r>
          </w:p>
        </w:tc>
      </w:tr>
      <w:tr w:rsidR="00823D8C" w:rsidRPr="001241CC" w14:paraId="1A4A3213" w14:textId="77777777" w:rsidTr="00DA251D">
        <w:tc>
          <w:tcPr>
            <w:tcW w:w="2689" w:type="dxa"/>
          </w:tcPr>
          <w:p w14:paraId="0EA223BF" w14:textId="364F8739" w:rsidR="00823D8C" w:rsidRPr="000233AF" w:rsidRDefault="00823D8C" w:rsidP="00DA251D">
            <w:pPr>
              <w:tabs>
                <w:tab w:val="left" w:pos="708"/>
              </w:tabs>
              <w:rPr>
                <w:b/>
                <w:color w:val="000000"/>
                <w:sz w:val="22"/>
                <w:szCs w:val="22"/>
              </w:rPr>
            </w:pPr>
            <w:r>
              <w:rPr>
                <w:b/>
                <w:color w:val="000000"/>
                <w:sz w:val="22"/>
                <w:szCs w:val="22"/>
              </w:rPr>
              <w:t>Uložení do zel. pásu</w:t>
            </w:r>
          </w:p>
        </w:tc>
        <w:tc>
          <w:tcPr>
            <w:tcW w:w="1134" w:type="dxa"/>
          </w:tcPr>
          <w:p w14:paraId="7D421C24" w14:textId="5E87DD84" w:rsidR="00823D8C" w:rsidRPr="000233AF" w:rsidRDefault="00823D8C" w:rsidP="00DA251D">
            <w:pPr>
              <w:tabs>
                <w:tab w:val="left" w:pos="708"/>
              </w:tabs>
              <w:rPr>
                <w:b/>
                <w:color w:val="000000"/>
                <w:sz w:val="22"/>
                <w:szCs w:val="22"/>
              </w:rPr>
            </w:pPr>
            <w:r w:rsidRPr="000233AF">
              <w:rPr>
                <w:b/>
                <w:color w:val="000000"/>
                <w:sz w:val="22"/>
                <w:szCs w:val="22"/>
              </w:rPr>
              <w:t>II</w:t>
            </w:r>
            <w:r w:rsidR="006D25E4">
              <w:rPr>
                <w:b/>
                <w:color w:val="000000"/>
                <w:sz w:val="22"/>
                <w:szCs w:val="22"/>
              </w:rPr>
              <w:t>I</w:t>
            </w:r>
            <w:r>
              <w:rPr>
                <w:b/>
                <w:color w:val="000000"/>
                <w:sz w:val="22"/>
                <w:szCs w:val="22"/>
              </w:rPr>
              <w:t>/</w:t>
            </w:r>
            <w:r w:rsidR="006D25E4">
              <w:rPr>
                <w:b/>
                <w:color w:val="000000"/>
                <w:sz w:val="22"/>
                <w:szCs w:val="22"/>
              </w:rPr>
              <w:t>2731</w:t>
            </w:r>
          </w:p>
        </w:tc>
        <w:tc>
          <w:tcPr>
            <w:tcW w:w="1275" w:type="dxa"/>
          </w:tcPr>
          <w:p w14:paraId="6C3E9566" w14:textId="0CFE0565" w:rsidR="00823D8C" w:rsidRPr="000233AF" w:rsidRDefault="00823D8C" w:rsidP="00DA251D">
            <w:pPr>
              <w:tabs>
                <w:tab w:val="left" w:pos="708"/>
              </w:tabs>
              <w:jc w:val="center"/>
              <w:rPr>
                <w:b/>
                <w:color w:val="000000"/>
                <w:sz w:val="22"/>
                <w:szCs w:val="22"/>
              </w:rPr>
            </w:pPr>
            <w:r w:rsidRPr="000233AF">
              <w:rPr>
                <w:b/>
                <w:color w:val="000000"/>
                <w:sz w:val="22"/>
                <w:szCs w:val="22"/>
              </w:rPr>
              <w:t>bm</w:t>
            </w:r>
          </w:p>
        </w:tc>
        <w:tc>
          <w:tcPr>
            <w:tcW w:w="1418" w:type="dxa"/>
          </w:tcPr>
          <w:p w14:paraId="37F661DE" w14:textId="77777777" w:rsidR="00823D8C" w:rsidRPr="000233AF" w:rsidRDefault="00823D8C" w:rsidP="00DA251D">
            <w:pPr>
              <w:tabs>
                <w:tab w:val="left" w:pos="708"/>
              </w:tabs>
              <w:jc w:val="center"/>
              <w:rPr>
                <w:b/>
                <w:color w:val="000000"/>
                <w:sz w:val="22"/>
                <w:szCs w:val="22"/>
              </w:rPr>
            </w:pPr>
            <w:r w:rsidRPr="000233AF">
              <w:rPr>
                <w:b/>
                <w:color w:val="000000"/>
                <w:sz w:val="22"/>
                <w:szCs w:val="22"/>
              </w:rPr>
              <w:t>400Kč</w:t>
            </w:r>
          </w:p>
        </w:tc>
        <w:tc>
          <w:tcPr>
            <w:tcW w:w="992" w:type="dxa"/>
          </w:tcPr>
          <w:p w14:paraId="02154636" w14:textId="340B9B3F" w:rsidR="00823D8C" w:rsidRPr="000233AF" w:rsidRDefault="000228F2" w:rsidP="00DA251D">
            <w:pPr>
              <w:tabs>
                <w:tab w:val="left" w:pos="708"/>
              </w:tabs>
              <w:jc w:val="center"/>
              <w:rPr>
                <w:b/>
                <w:color w:val="000000"/>
                <w:sz w:val="22"/>
                <w:szCs w:val="22"/>
              </w:rPr>
            </w:pPr>
            <w:r>
              <w:rPr>
                <w:b/>
                <w:color w:val="000000"/>
                <w:sz w:val="22"/>
                <w:szCs w:val="22"/>
              </w:rPr>
              <w:t>369</w:t>
            </w:r>
          </w:p>
        </w:tc>
        <w:tc>
          <w:tcPr>
            <w:tcW w:w="1985" w:type="dxa"/>
          </w:tcPr>
          <w:p w14:paraId="053340D1" w14:textId="04F5245C" w:rsidR="00823D8C" w:rsidRPr="000233AF" w:rsidRDefault="000228F2" w:rsidP="00DA251D">
            <w:pPr>
              <w:tabs>
                <w:tab w:val="left" w:pos="708"/>
              </w:tabs>
              <w:jc w:val="center"/>
              <w:rPr>
                <w:b/>
                <w:color w:val="000000"/>
                <w:sz w:val="22"/>
                <w:szCs w:val="22"/>
              </w:rPr>
            </w:pPr>
            <w:r>
              <w:rPr>
                <w:b/>
                <w:color w:val="000000"/>
                <w:sz w:val="22"/>
                <w:szCs w:val="22"/>
              </w:rPr>
              <w:t>147600</w:t>
            </w:r>
            <w:r w:rsidR="00823D8C">
              <w:rPr>
                <w:b/>
                <w:color w:val="000000"/>
                <w:sz w:val="22"/>
                <w:szCs w:val="22"/>
              </w:rPr>
              <w:t>Kč</w:t>
            </w:r>
          </w:p>
        </w:tc>
      </w:tr>
      <w:tr w:rsidR="000228F2" w:rsidRPr="001241CC" w14:paraId="2A2761D4" w14:textId="77777777" w:rsidTr="00DA251D">
        <w:tc>
          <w:tcPr>
            <w:tcW w:w="2689" w:type="dxa"/>
          </w:tcPr>
          <w:p w14:paraId="35D8656A" w14:textId="6DB73BF2" w:rsidR="000228F2" w:rsidRDefault="00B95433" w:rsidP="00DA251D">
            <w:pPr>
              <w:tabs>
                <w:tab w:val="left" w:pos="708"/>
              </w:tabs>
              <w:rPr>
                <w:b/>
                <w:color w:val="000000"/>
                <w:sz w:val="22"/>
                <w:szCs w:val="22"/>
              </w:rPr>
            </w:pPr>
            <w:r>
              <w:rPr>
                <w:b/>
                <w:color w:val="000000"/>
                <w:sz w:val="22"/>
                <w:szCs w:val="22"/>
              </w:rPr>
              <w:t xml:space="preserve">Překop </w:t>
            </w:r>
          </w:p>
        </w:tc>
        <w:tc>
          <w:tcPr>
            <w:tcW w:w="1134" w:type="dxa"/>
          </w:tcPr>
          <w:p w14:paraId="49B7537F" w14:textId="42C52C57" w:rsidR="000228F2" w:rsidRPr="000233AF" w:rsidRDefault="00B95433" w:rsidP="00DA251D">
            <w:pPr>
              <w:tabs>
                <w:tab w:val="left" w:pos="708"/>
              </w:tabs>
              <w:rPr>
                <w:b/>
                <w:color w:val="000000"/>
                <w:sz w:val="22"/>
                <w:szCs w:val="22"/>
              </w:rPr>
            </w:pPr>
            <w:r>
              <w:rPr>
                <w:b/>
                <w:color w:val="000000"/>
                <w:sz w:val="22"/>
                <w:szCs w:val="22"/>
              </w:rPr>
              <w:t>III/2731</w:t>
            </w:r>
          </w:p>
        </w:tc>
        <w:tc>
          <w:tcPr>
            <w:tcW w:w="1275" w:type="dxa"/>
          </w:tcPr>
          <w:p w14:paraId="190B0DA0" w14:textId="73F7BB97" w:rsidR="000228F2" w:rsidRPr="000233AF" w:rsidRDefault="00B95433" w:rsidP="00DA251D">
            <w:pPr>
              <w:tabs>
                <w:tab w:val="left" w:pos="708"/>
              </w:tabs>
              <w:jc w:val="center"/>
              <w:rPr>
                <w:b/>
                <w:color w:val="000000"/>
                <w:sz w:val="22"/>
                <w:szCs w:val="22"/>
              </w:rPr>
            </w:pPr>
            <w:r>
              <w:rPr>
                <w:b/>
                <w:color w:val="000000"/>
                <w:sz w:val="22"/>
                <w:szCs w:val="22"/>
              </w:rPr>
              <w:t>případ</w:t>
            </w:r>
          </w:p>
        </w:tc>
        <w:tc>
          <w:tcPr>
            <w:tcW w:w="1418" w:type="dxa"/>
          </w:tcPr>
          <w:p w14:paraId="58166879" w14:textId="5FB0478F" w:rsidR="000228F2" w:rsidRPr="000233AF" w:rsidRDefault="00B95433" w:rsidP="00DA251D">
            <w:pPr>
              <w:tabs>
                <w:tab w:val="left" w:pos="708"/>
              </w:tabs>
              <w:jc w:val="center"/>
              <w:rPr>
                <w:b/>
                <w:color w:val="000000"/>
                <w:sz w:val="22"/>
                <w:szCs w:val="22"/>
              </w:rPr>
            </w:pPr>
            <w:r>
              <w:rPr>
                <w:b/>
                <w:color w:val="000000"/>
                <w:sz w:val="22"/>
                <w:szCs w:val="22"/>
              </w:rPr>
              <w:t>20000Kč</w:t>
            </w:r>
          </w:p>
        </w:tc>
        <w:tc>
          <w:tcPr>
            <w:tcW w:w="992" w:type="dxa"/>
          </w:tcPr>
          <w:p w14:paraId="6EB2D062" w14:textId="08B61F3B" w:rsidR="000228F2" w:rsidRDefault="00B95433" w:rsidP="00DA251D">
            <w:pPr>
              <w:tabs>
                <w:tab w:val="left" w:pos="708"/>
              </w:tabs>
              <w:jc w:val="center"/>
              <w:rPr>
                <w:b/>
                <w:color w:val="000000"/>
                <w:sz w:val="22"/>
                <w:szCs w:val="22"/>
              </w:rPr>
            </w:pPr>
            <w:r>
              <w:rPr>
                <w:b/>
                <w:color w:val="000000"/>
                <w:sz w:val="22"/>
                <w:szCs w:val="22"/>
              </w:rPr>
              <w:t>9</w:t>
            </w:r>
          </w:p>
        </w:tc>
        <w:tc>
          <w:tcPr>
            <w:tcW w:w="1985" w:type="dxa"/>
          </w:tcPr>
          <w:p w14:paraId="5CF1250E" w14:textId="52DE080D" w:rsidR="000228F2" w:rsidRDefault="00B95433" w:rsidP="00DA251D">
            <w:pPr>
              <w:tabs>
                <w:tab w:val="left" w:pos="708"/>
              </w:tabs>
              <w:jc w:val="center"/>
              <w:rPr>
                <w:b/>
                <w:color w:val="000000"/>
                <w:sz w:val="22"/>
                <w:szCs w:val="22"/>
              </w:rPr>
            </w:pPr>
            <w:r>
              <w:rPr>
                <w:b/>
                <w:color w:val="000000"/>
                <w:sz w:val="22"/>
                <w:szCs w:val="22"/>
              </w:rPr>
              <w:t>180000Kč</w:t>
            </w:r>
          </w:p>
        </w:tc>
      </w:tr>
      <w:tr w:rsidR="000228F2" w:rsidRPr="001241CC" w14:paraId="686B0649" w14:textId="77777777" w:rsidTr="00DA251D">
        <w:tc>
          <w:tcPr>
            <w:tcW w:w="2689" w:type="dxa"/>
          </w:tcPr>
          <w:p w14:paraId="2CCA9914" w14:textId="0FC6C2AD" w:rsidR="000228F2" w:rsidRDefault="00B95433" w:rsidP="00DA251D">
            <w:pPr>
              <w:tabs>
                <w:tab w:val="left" w:pos="708"/>
              </w:tabs>
              <w:rPr>
                <w:b/>
                <w:color w:val="000000"/>
                <w:sz w:val="22"/>
                <w:szCs w:val="22"/>
              </w:rPr>
            </w:pPr>
            <w:r>
              <w:rPr>
                <w:b/>
                <w:color w:val="000000"/>
                <w:sz w:val="22"/>
                <w:szCs w:val="22"/>
              </w:rPr>
              <w:t>Částečný překop</w:t>
            </w:r>
          </w:p>
        </w:tc>
        <w:tc>
          <w:tcPr>
            <w:tcW w:w="1134" w:type="dxa"/>
          </w:tcPr>
          <w:p w14:paraId="735F5201" w14:textId="25C5B837" w:rsidR="000228F2" w:rsidRPr="000233AF" w:rsidRDefault="00C87931" w:rsidP="00DA251D">
            <w:pPr>
              <w:tabs>
                <w:tab w:val="left" w:pos="708"/>
              </w:tabs>
              <w:rPr>
                <w:b/>
                <w:color w:val="000000"/>
                <w:sz w:val="22"/>
                <w:szCs w:val="22"/>
              </w:rPr>
            </w:pPr>
            <w:r>
              <w:rPr>
                <w:b/>
                <w:color w:val="000000"/>
                <w:sz w:val="22"/>
                <w:szCs w:val="22"/>
              </w:rPr>
              <w:t>III/2731</w:t>
            </w:r>
          </w:p>
        </w:tc>
        <w:tc>
          <w:tcPr>
            <w:tcW w:w="1275" w:type="dxa"/>
          </w:tcPr>
          <w:p w14:paraId="2AD9E3FB" w14:textId="04836C39" w:rsidR="000228F2" w:rsidRPr="000233AF" w:rsidRDefault="00C87931" w:rsidP="00DA251D">
            <w:pPr>
              <w:tabs>
                <w:tab w:val="left" w:pos="708"/>
              </w:tabs>
              <w:jc w:val="center"/>
              <w:rPr>
                <w:b/>
                <w:color w:val="000000"/>
                <w:sz w:val="22"/>
                <w:szCs w:val="22"/>
              </w:rPr>
            </w:pPr>
            <w:r>
              <w:rPr>
                <w:b/>
                <w:color w:val="000000"/>
                <w:sz w:val="22"/>
                <w:szCs w:val="22"/>
              </w:rPr>
              <w:t>případ</w:t>
            </w:r>
          </w:p>
        </w:tc>
        <w:tc>
          <w:tcPr>
            <w:tcW w:w="1418" w:type="dxa"/>
          </w:tcPr>
          <w:p w14:paraId="040BD227" w14:textId="46E6C28A" w:rsidR="000228F2" w:rsidRPr="000233AF" w:rsidRDefault="00C87931" w:rsidP="00DA251D">
            <w:pPr>
              <w:tabs>
                <w:tab w:val="left" w:pos="708"/>
              </w:tabs>
              <w:jc w:val="center"/>
              <w:rPr>
                <w:b/>
                <w:color w:val="000000"/>
                <w:sz w:val="22"/>
                <w:szCs w:val="22"/>
              </w:rPr>
            </w:pPr>
            <w:r>
              <w:rPr>
                <w:b/>
                <w:color w:val="000000"/>
                <w:sz w:val="22"/>
                <w:szCs w:val="22"/>
              </w:rPr>
              <w:t>10000Kč</w:t>
            </w:r>
          </w:p>
        </w:tc>
        <w:tc>
          <w:tcPr>
            <w:tcW w:w="992" w:type="dxa"/>
          </w:tcPr>
          <w:p w14:paraId="5489DDF6" w14:textId="1DC1F756" w:rsidR="000228F2" w:rsidRDefault="00C87931" w:rsidP="00DA251D">
            <w:pPr>
              <w:tabs>
                <w:tab w:val="left" w:pos="708"/>
              </w:tabs>
              <w:jc w:val="center"/>
              <w:rPr>
                <w:b/>
                <w:color w:val="000000"/>
                <w:sz w:val="22"/>
                <w:szCs w:val="22"/>
              </w:rPr>
            </w:pPr>
            <w:r>
              <w:rPr>
                <w:b/>
                <w:color w:val="000000"/>
                <w:sz w:val="22"/>
                <w:szCs w:val="22"/>
              </w:rPr>
              <w:t>2</w:t>
            </w:r>
          </w:p>
        </w:tc>
        <w:tc>
          <w:tcPr>
            <w:tcW w:w="1985" w:type="dxa"/>
          </w:tcPr>
          <w:p w14:paraId="4814FE42" w14:textId="528AACA4" w:rsidR="000228F2" w:rsidRDefault="00C87931" w:rsidP="00DA251D">
            <w:pPr>
              <w:tabs>
                <w:tab w:val="left" w:pos="708"/>
              </w:tabs>
              <w:jc w:val="center"/>
              <w:rPr>
                <w:b/>
                <w:color w:val="000000"/>
                <w:sz w:val="22"/>
                <w:szCs w:val="22"/>
              </w:rPr>
            </w:pPr>
            <w:r>
              <w:rPr>
                <w:b/>
                <w:color w:val="000000"/>
                <w:sz w:val="22"/>
                <w:szCs w:val="22"/>
              </w:rPr>
              <w:t>20000Kč</w:t>
            </w:r>
          </w:p>
        </w:tc>
      </w:tr>
      <w:tr w:rsidR="00823D8C" w:rsidRPr="001241CC" w14:paraId="457DC57B" w14:textId="77777777" w:rsidTr="00DA251D">
        <w:tc>
          <w:tcPr>
            <w:tcW w:w="7508" w:type="dxa"/>
            <w:gridSpan w:val="5"/>
            <w:vAlign w:val="center"/>
          </w:tcPr>
          <w:p w14:paraId="2B6FCA73" w14:textId="77777777" w:rsidR="00823D8C" w:rsidRPr="001241CC" w:rsidRDefault="00823D8C" w:rsidP="00DA251D">
            <w:pPr>
              <w:tabs>
                <w:tab w:val="left" w:pos="708"/>
              </w:tabs>
              <w:rPr>
                <w:b/>
                <w:color w:val="000000"/>
                <w:sz w:val="22"/>
              </w:rPr>
            </w:pPr>
            <w:r w:rsidRPr="001241CC">
              <w:rPr>
                <w:b/>
                <w:color w:val="000000"/>
              </w:rPr>
              <w:t>Celková částka</w:t>
            </w:r>
            <w:r>
              <w:rPr>
                <w:b/>
                <w:color w:val="000000"/>
              </w:rPr>
              <w:t xml:space="preserve"> k úhradě bez DPH</w:t>
            </w:r>
          </w:p>
        </w:tc>
        <w:tc>
          <w:tcPr>
            <w:tcW w:w="1985" w:type="dxa"/>
          </w:tcPr>
          <w:p w14:paraId="7AB67A46" w14:textId="6DCA8947" w:rsidR="00823D8C" w:rsidRPr="001241CC" w:rsidRDefault="00C87931" w:rsidP="00DA251D">
            <w:pPr>
              <w:tabs>
                <w:tab w:val="left" w:pos="708"/>
              </w:tabs>
              <w:jc w:val="center"/>
              <w:rPr>
                <w:b/>
                <w:color w:val="000000"/>
                <w:sz w:val="22"/>
              </w:rPr>
            </w:pPr>
            <w:r>
              <w:rPr>
                <w:b/>
                <w:color w:val="000000"/>
                <w:sz w:val="22"/>
              </w:rPr>
              <w:t>347600</w:t>
            </w:r>
            <w:r w:rsidR="00823D8C">
              <w:rPr>
                <w:b/>
                <w:color w:val="000000"/>
                <w:sz w:val="22"/>
              </w:rPr>
              <w:t>Kč</w:t>
            </w:r>
          </w:p>
        </w:tc>
      </w:tr>
      <w:bookmarkEnd w:id="15"/>
    </w:tbl>
    <w:p w14:paraId="2430E745" w14:textId="77777777" w:rsidR="001241CC" w:rsidRPr="001241CC" w:rsidRDefault="001241CC" w:rsidP="001241CC">
      <w:pPr>
        <w:jc w:val="both"/>
      </w:pPr>
    </w:p>
    <w:p w14:paraId="34465C76" w14:textId="6E525E13" w:rsidR="00AC3209" w:rsidRPr="001241CC"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77777777" w:rsidR="00E6699A" w:rsidRPr="00E6699A" w:rsidRDefault="00E6699A" w:rsidP="00E6699A">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bookmarkStart w:id="16" w:name="_Toc269728720"/>
      <w:bookmarkStart w:id="17" w:name="_Toc269728771"/>
      <w:bookmarkEnd w:id="13"/>
      <w:bookmarkEnd w:id="14"/>
      <w:r w:rsidRPr="001241CC">
        <w:t>UJEDNÁNÍ TÝKAJÍCÍ SE REGISTRU SMLUV</w:t>
      </w:r>
    </w:p>
    <w:p w14:paraId="3E9C3F97" w14:textId="62BC8E91" w:rsidR="001241CC" w:rsidRPr="001241CC" w:rsidRDefault="001241CC" w:rsidP="00D03D91">
      <w:pPr>
        <w:pStyle w:val="Nadpis3"/>
      </w:pPr>
      <w:bookmarkStart w:id="18" w:name="_Ref118800565"/>
      <w:r w:rsidRPr="001241CC">
        <w:t xml:space="preserve"> </w:t>
      </w:r>
      <w:bookmarkStart w:id="19" w:name="_Ref133239999"/>
      <w:r w:rsidR="006A145E">
        <w:t>Uživatel</w:t>
      </w:r>
      <w:r w:rsidRPr="001241CC">
        <w:t xml:space="preserve"> bere na vědomí, že </w:t>
      </w:r>
      <w:r w:rsidR="00073A12">
        <w:t>Vlastník</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8"/>
      <w:bookmarkEnd w:id="19"/>
    </w:p>
    <w:p w14:paraId="0B4059F4" w14:textId="36B9F18A" w:rsidR="001241CC" w:rsidRPr="001241CC" w:rsidRDefault="001241CC" w:rsidP="00D03D91">
      <w:pPr>
        <w:pStyle w:val="Nadpis3"/>
      </w:pPr>
      <w:bookmarkStart w:id="20" w:name="_Ref118800510"/>
      <w:r w:rsidRPr="001241CC">
        <w:t xml:space="preserve"> </w:t>
      </w:r>
      <w:r w:rsidR="00073A12">
        <w:t>Uživatel</w:t>
      </w:r>
      <w:r w:rsidRPr="001241CC">
        <w:t xml:space="preserve"> souhlasí se zveřejněním </w:t>
      </w:r>
      <w:r w:rsidR="002F39CA">
        <w:t>S</w:t>
      </w:r>
      <w:r w:rsidRPr="001241CC">
        <w:t xml:space="preserve">mlouvy </w:t>
      </w:r>
      <w:r w:rsidR="00073A12">
        <w:t xml:space="preserve">Vlastníkem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0"/>
    </w:p>
    <w:p w14:paraId="3EC78DCD" w14:textId="77777777" w:rsidR="001241CC" w:rsidRPr="001241CC" w:rsidRDefault="001241CC" w:rsidP="008C0B99">
      <w:pPr>
        <w:pStyle w:val="Nadpis2"/>
      </w:pPr>
      <w:r w:rsidRPr="001241CC">
        <w:t>ZÁVĚREČNÁ USTANOVENÍ</w:t>
      </w:r>
      <w:bookmarkEnd w:id="16"/>
      <w:bookmarkEnd w:id="17"/>
    </w:p>
    <w:p w14:paraId="2251BD4E" w14:textId="77777777" w:rsidR="00547F8B" w:rsidRDefault="00547F8B" w:rsidP="00547F8B">
      <w:pPr>
        <w:pStyle w:val="Nadpis3"/>
        <w:numPr>
          <w:ilvl w:val="1"/>
          <w:numId w:val="9"/>
        </w:numPr>
      </w:pPr>
      <w:r>
        <w:lastRenderedPageBreak/>
        <w:t>Tato smlouva nabývá platnosti dnem jejího uveřejnění v registru smluv. Pokud nepodléhá smlouva povinnosti zveřejnění, nabyde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370B30AA" w:rsidR="00A67873" w:rsidRDefault="00225F7F"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29C54D4B" w:rsidR="008D62F2" w:rsidRDefault="008D62F2" w:rsidP="001241CC">
      <w:r>
        <w:t>Příloha č. 2 – Vyjádření Správce;</w:t>
      </w:r>
    </w:p>
    <w:p w14:paraId="2420486F" w14:textId="77777777" w:rsidR="00434380" w:rsidRDefault="00434380" w:rsidP="001241CC"/>
    <w:p w14:paraId="7A916C3D" w14:textId="77777777" w:rsidR="00691AB5" w:rsidRPr="00F8428F" w:rsidRDefault="00434380" w:rsidP="00691AB5">
      <w:pPr>
        <w:tabs>
          <w:tab w:val="center" w:pos="1701"/>
          <w:tab w:val="center" w:pos="6946"/>
        </w:tabs>
        <w:spacing w:after="0"/>
        <w:rPr>
          <w:bCs/>
          <w:i/>
          <w:iCs/>
        </w:rPr>
      </w:pPr>
      <w:r w:rsidRPr="00F8428F">
        <w:rPr>
          <w:bCs/>
          <w:i/>
          <w:iCs/>
        </w:rPr>
        <w:tab/>
      </w:r>
      <w:r w:rsidR="00691AB5">
        <w:rPr>
          <w:bCs/>
          <w:i/>
          <w:iCs/>
        </w:rPr>
        <w:t>Správce</w:t>
      </w:r>
      <w:r w:rsidR="00691AB5" w:rsidRPr="00F8428F">
        <w:rPr>
          <w:bCs/>
          <w:i/>
          <w:iCs/>
        </w:rPr>
        <w:tab/>
        <w:t xml:space="preserve">Za </w:t>
      </w:r>
      <w:r w:rsidR="00691AB5">
        <w:rPr>
          <w:bCs/>
          <w:i/>
          <w:iCs/>
        </w:rPr>
        <w:t>Uživatele</w:t>
      </w:r>
    </w:p>
    <w:p w14:paraId="37F24DC8" w14:textId="27690B2C" w:rsidR="00691AB5" w:rsidRPr="00654D0B" w:rsidRDefault="00691AB5" w:rsidP="00691AB5">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B6B4E6E845AE42F189B4E36C42CF812B"/>
          </w:placeholder>
        </w:sdtPr>
        <w:sdtEndPr/>
        <w:sdtContent>
          <w:r>
            <w:rPr>
              <w:b/>
            </w:rPr>
            <w:t xml:space="preserve">Elektromontáže Kalců, s.r.o.  </w:t>
          </w:r>
        </w:sdtContent>
      </w:sdt>
    </w:p>
    <w:p w14:paraId="659EC19A" w14:textId="77777777" w:rsidR="00691AB5" w:rsidRDefault="00691AB5" w:rsidP="00691AB5">
      <w:pPr>
        <w:tabs>
          <w:tab w:val="center" w:pos="1701"/>
          <w:tab w:val="center" w:pos="6946"/>
        </w:tabs>
        <w:spacing w:after="0"/>
      </w:pPr>
      <w:r w:rsidRPr="00885D66">
        <w:tab/>
      </w:r>
    </w:p>
    <w:p w14:paraId="167629E2" w14:textId="77777777" w:rsidR="00691AB5" w:rsidRPr="00885D66" w:rsidRDefault="00691AB5" w:rsidP="00691AB5">
      <w:pPr>
        <w:tabs>
          <w:tab w:val="center" w:pos="1701"/>
          <w:tab w:val="center" w:pos="6946"/>
        </w:tabs>
        <w:spacing w:after="0"/>
      </w:pPr>
      <w:r w:rsidRPr="00885D66">
        <w:t xml:space="preserve">V  </w:t>
      </w:r>
      <w:r>
        <w:t xml:space="preserve">                  </w:t>
      </w:r>
      <w:r w:rsidRPr="00885D66">
        <w:t xml:space="preserve">dne </w:t>
      </w:r>
      <w:r>
        <w:t xml:space="preserve">                                                                                      </w:t>
      </w:r>
      <w:r w:rsidRPr="00885D66">
        <w:t>V </w:t>
      </w:r>
      <w:r>
        <w:t xml:space="preserve">                 </w:t>
      </w:r>
      <w:r w:rsidRPr="00885D66">
        <w:t xml:space="preserve"> dne </w:t>
      </w:r>
    </w:p>
    <w:p w14:paraId="4E317D05" w14:textId="77777777" w:rsidR="00691AB5" w:rsidRDefault="00691AB5" w:rsidP="00691AB5">
      <w:pPr>
        <w:tabs>
          <w:tab w:val="center" w:pos="1701"/>
          <w:tab w:val="center" w:pos="6946"/>
        </w:tabs>
        <w:spacing w:after="0"/>
      </w:pPr>
    </w:p>
    <w:p w14:paraId="5B961250" w14:textId="77777777" w:rsidR="00691AB5" w:rsidRDefault="00691AB5" w:rsidP="00691AB5">
      <w:pPr>
        <w:tabs>
          <w:tab w:val="center" w:pos="1701"/>
          <w:tab w:val="center" w:pos="6946"/>
        </w:tabs>
        <w:spacing w:after="0"/>
      </w:pPr>
    </w:p>
    <w:p w14:paraId="27497DAD" w14:textId="77777777" w:rsidR="00691AB5" w:rsidRDefault="00691AB5" w:rsidP="00691AB5">
      <w:pPr>
        <w:tabs>
          <w:tab w:val="center" w:pos="1701"/>
          <w:tab w:val="center" w:pos="6946"/>
        </w:tabs>
        <w:spacing w:after="0"/>
      </w:pPr>
    </w:p>
    <w:p w14:paraId="119773C8" w14:textId="77777777" w:rsidR="005820B9" w:rsidRDefault="005820B9" w:rsidP="00691AB5">
      <w:pPr>
        <w:tabs>
          <w:tab w:val="center" w:pos="1701"/>
          <w:tab w:val="center" w:pos="6946"/>
        </w:tabs>
        <w:spacing w:after="0"/>
      </w:pPr>
    </w:p>
    <w:p w14:paraId="49671DEE" w14:textId="77777777" w:rsidR="00691AB5" w:rsidRPr="00885D66" w:rsidRDefault="00691AB5" w:rsidP="00691AB5">
      <w:pPr>
        <w:tabs>
          <w:tab w:val="center" w:pos="1701"/>
          <w:tab w:val="center" w:pos="6946"/>
        </w:tabs>
        <w:spacing w:after="0"/>
      </w:pPr>
    </w:p>
    <w:p w14:paraId="13F40343" w14:textId="77777777" w:rsidR="00691AB5" w:rsidRPr="00885D66" w:rsidRDefault="00691AB5" w:rsidP="00691AB5">
      <w:pPr>
        <w:tabs>
          <w:tab w:val="left" w:leader="dot" w:pos="3969"/>
          <w:tab w:val="left" w:pos="4820"/>
          <w:tab w:val="right" w:leader="dot" w:pos="9498"/>
        </w:tabs>
        <w:spacing w:after="0"/>
      </w:pPr>
      <w:r w:rsidRPr="00885D66">
        <w:tab/>
      </w:r>
      <w:r w:rsidRPr="00885D66">
        <w:tab/>
      </w:r>
      <w:r w:rsidRPr="00885D66">
        <w:tab/>
      </w:r>
    </w:p>
    <w:p w14:paraId="132DE5FA" w14:textId="6B06EDB0" w:rsidR="00691AB5" w:rsidRPr="00885D66" w:rsidRDefault="00691AB5" w:rsidP="00691AB5">
      <w:pPr>
        <w:tabs>
          <w:tab w:val="center" w:pos="1701"/>
          <w:tab w:val="center" w:pos="6946"/>
        </w:tabs>
        <w:spacing w:after="0"/>
        <w:rPr>
          <w:b/>
        </w:rPr>
      </w:pPr>
      <w:r>
        <w:rPr>
          <w:b/>
        </w:rPr>
        <w:tab/>
      </w:r>
      <w:r>
        <w:rPr>
          <w:b/>
          <w:bCs/>
        </w:rPr>
        <w:t>Lenk</w:t>
      </w:r>
      <w:r w:rsidR="005820B9">
        <w:rPr>
          <w:b/>
          <w:bCs/>
        </w:rPr>
        <w:t>a</w:t>
      </w:r>
      <w:r>
        <w:rPr>
          <w:b/>
          <w:bCs/>
        </w:rPr>
        <w:t xml:space="preserve"> Chmelo</w:t>
      </w:r>
      <w:r w:rsidR="005820B9">
        <w:rPr>
          <w:b/>
          <w:bCs/>
        </w:rPr>
        <w:t>vá</w:t>
      </w:r>
      <w:r w:rsidRPr="00885D66">
        <w:rPr>
          <w:b/>
        </w:rPr>
        <w:tab/>
      </w:r>
    </w:p>
    <w:p w14:paraId="62DC69FB" w14:textId="3A472A5E" w:rsidR="00691AB5" w:rsidRPr="000F1E18" w:rsidRDefault="00691AB5" w:rsidP="00691AB5">
      <w:pPr>
        <w:tabs>
          <w:tab w:val="center" w:pos="1701"/>
          <w:tab w:val="center" w:pos="6946"/>
        </w:tabs>
        <w:spacing w:after="0"/>
        <w:rPr>
          <w:i/>
        </w:rPr>
      </w:pPr>
      <w:r>
        <w:rPr>
          <w:i/>
        </w:rPr>
        <w:tab/>
      </w:r>
      <w:r w:rsidR="005820B9">
        <w:rPr>
          <w:i/>
        </w:rPr>
        <w:t>Vedoucí oblasti Mnichovo Hradiště</w:t>
      </w:r>
      <w:r w:rsidRPr="00885D66">
        <w:rPr>
          <w:i/>
        </w:rPr>
        <w:tab/>
      </w:r>
    </w:p>
    <w:p w14:paraId="7B8F574B" w14:textId="3CDAAAEF" w:rsidR="00D63961" w:rsidRPr="000F1E18" w:rsidRDefault="00D63961" w:rsidP="00225F7F">
      <w:pPr>
        <w:tabs>
          <w:tab w:val="center" w:pos="1701"/>
          <w:tab w:val="center" w:pos="6946"/>
        </w:tabs>
        <w:spacing w:after="0"/>
        <w:rPr>
          <w:i/>
        </w:rPr>
      </w:pPr>
    </w:p>
    <w:sectPr w:rsidR="00D63961" w:rsidRPr="000F1E18" w:rsidSect="00F81675">
      <w:headerReference w:type="even" r:id="rId10"/>
      <w:headerReference w:type="default" r:id="rId11"/>
      <w:footerReference w:type="even" r:id="rId12"/>
      <w:footerReference w:type="default" r:id="rId13"/>
      <w:headerReference w:type="first" r:id="rId14"/>
      <w:footerReference w:type="first" r:id="rId15"/>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B34B8" w14:textId="77777777" w:rsidR="00CC4AF6" w:rsidRDefault="00CC4AF6">
      <w:pPr>
        <w:spacing w:after="0" w:line="240" w:lineRule="auto"/>
      </w:pPr>
      <w:r>
        <w:separator/>
      </w:r>
    </w:p>
  </w:endnote>
  <w:endnote w:type="continuationSeparator" w:id="0">
    <w:p w14:paraId="1D3CD7C6" w14:textId="77777777" w:rsidR="00CC4AF6" w:rsidRDefault="00CC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35A0" w14:textId="77777777" w:rsidR="003B0765" w:rsidRDefault="003B07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EndPr/>
    <w:sdtContent>
      <w:p w14:paraId="35318306" w14:textId="08C7A2AC" w:rsidR="007A5CDE" w:rsidRDefault="0075592E">
        <w:pPr>
          <w:pStyle w:val="Zpat"/>
          <w:jc w:val="right"/>
        </w:pPr>
        <w:r>
          <w:fldChar w:fldCharType="begin"/>
        </w:r>
        <w:r>
          <w:instrText>PAGE   \* MERGEFORMAT</w:instrText>
        </w:r>
        <w:r>
          <w:fldChar w:fldCharType="separate"/>
        </w:r>
        <w:r w:rsidR="00894543">
          <w:rPr>
            <w:noProof/>
          </w:rPr>
          <w:t>3</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E477" w14:textId="77777777" w:rsidR="003B0765" w:rsidRDefault="003B07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5B91F" w14:textId="77777777" w:rsidR="00CC4AF6" w:rsidRDefault="00CC4AF6">
      <w:pPr>
        <w:spacing w:after="0" w:line="240" w:lineRule="auto"/>
      </w:pPr>
      <w:r>
        <w:separator/>
      </w:r>
    </w:p>
  </w:footnote>
  <w:footnote w:type="continuationSeparator" w:id="0">
    <w:p w14:paraId="5D387F87" w14:textId="77777777" w:rsidR="00CC4AF6" w:rsidRDefault="00CC4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668A" w14:textId="77777777" w:rsidR="003B0765" w:rsidRDefault="003B07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7A5CDE"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48E7" w14:textId="77777777" w:rsidR="003B0765" w:rsidRPr="00B34464" w:rsidRDefault="003B0765" w:rsidP="003B0765">
    <w:pPr>
      <w:pStyle w:val="Standard"/>
      <w:ind w:left="2268"/>
      <w:rPr>
        <w:b/>
        <w:bCs/>
        <w:i/>
        <w:iCs/>
        <w:color w:val="000080"/>
      </w:rPr>
    </w:pPr>
    <w:r w:rsidRPr="00B34464">
      <w:rPr>
        <w:noProof/>
      </w:rPr>
      <w:drawing>
        <wp:anchor distT="0" distB="0" distL="114300" distR="114300" simplePos="0" relativeHeight="251661312" behindDoc="0" locked="0" layoutInCell="1" allowOverlap="1" wp14:anchorId="7773D0EE" wp14:editId="31232F46">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12B5A77A" w14:textId="77777777" w:rsidR="003B0765" w:rsidRPr="00E7523B" w:rsidRDefault="003B0765" w:rsidP="003B0765">
    <w:pPr>
      <w:pStyle w:val="Standard"/>
      <w:pBdr>
        <w:bottom w:val="single" w:sz="6" w:space="1" w:color="auto"/>
      </w:pBdr>
      <w:ind w:left="2268"/>
      <w:rPr>
        <w:b/>
        <w:bCs/>
        <w:i/>
        <w:iCs/>
        <w:color w:val="000080"/>
      </w:rPr>
    </w:pPr>
    <w:r w:rsidRPr="00B34464">
      <w:rPr>
        <w:b/>
        <w:bCs/>
        <w:i/>
        <w:iCs/>
        <w:color w:val="000080"/>
      </w:rPr>
      <w:t>150 21 PRAHA 5, Zborovská 11</w:t>
    </w:r>
  </w:p>
  <w:p w14:paraId="5DE6B9D4" w14:textId="77777777" w:rsidR="003B0765" w:rsidRPr="0086567B" w:rsidRDefault="003B0765" w:rsidP="003B0765">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86567B">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6481A037" w:rsidR="007A5CDE" w:rsidRPr="003B0765" w:rsidRDefault="007A5CDE" w:rsidP="003B07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2090261">
    <w:abstractNumId w:val="2"/>
  </w:num>
  <w:num w:numId="2" w16cid:durableId="324361623">
    <w:abstractNumId w:val="2"/>
  </w:num>
  <w:num w:numId="3" w16cid:durableId="100761547">
    <w:abstractNumId w:val="2"/>
  </w:num>
  <w:num w:numId="4" w16cid:durableId="709038856">
    <w:abstractNumId w:val="2"/>
  </w:num>
  <w:num w:numId="5" w16cid:durableId="256334755">
    <w:abstractNumId w:val="2"/>
  </w:num>
  <w:num w:numId="6" w16cid:durableId="571546010">
    <w:abstractNumId w:val="2"/>
  </w:num>
  <w:num w:numId="7" w16cid:durableId="1019086615">
    <w:abstractNumId w:val="2"/>
  </w:num>
  <w:num w:numId="8" w16cid:durableId="2049259816">
    <w:abstractNumId w:val="0"/>
  </w:num>
  <w:num w:numId="9" w16cid:durableId="1643387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861350">
    <w:abstractNumId w:val="3"/>
  </w:num>
  <w:num w:numId="11" w16cid:durableId="1567497452">
    <w:abstractNumId w:val="2"/>
  </w:num>
  <w:num w:numId="12" w16cid:durableId="1946377309">
    <w:abstractNumId w:val="2"/>
  </w:num>
  <w:num w:numId="13" w16cid:durableId="181209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54CF"/>
    <w:rsid w:val="0000795F"/>
    <w:rsid w:val="000228F2"/>
    <w:rsid w:val="000364F4"/>
    <w:rsid w:val="000577BC"/>
    <w:rsid w:val="000665C1"/>
    <w:rsid w:val="00072C8A"/>
    <w:rsid w:val="00073A12"/>
    <w:rsid w:val="000850C3"/>
    <w:rsid w:val="00094EEC"/>
    <w:rsid w:val="000A1EFA"/>
    <w:rsid w:val="000A58BF"/>
    <w:rsid w:val="000A6738"/>
    <w:rsid w:val="000C4ADC"/>
    <w:rsid w:val="000E5344"/>
    <w:rsid w:val="000E71AD"/>
    <w:rsid w:val="000F1E18"/>
    <w:rsid w:val="000F5DA2"/>
    <w:rsid w:val="000F7A82"/>
    <w:rsid w:val="001071A2"/>
    <w:rsid w:val="00110027"/>
    <w:rsid w:val="001241CC"/>
    <w:rsid w:val="00135112"/>
    <w:rsid w:val="0014250B"/>
    <w:rsid w:val="001454C4"/>
    <w:rsid w:val="00152DD5"/>
    <w:rsid w:val="00162226"/>
    <w:rsid w:val="00166094"/>
    <w:rsid w:val="00172488"/>
    <w:rsid w:val="0017478E"/>
    <w:rsid w:val="001841EB"/>
    <w:rsid w:val="001D00B2"/>
    <w:rsid w:val="001D081C"/>
    <w:rsid w:val="001D31C9"/>
    <w:rsid w:val="001E1A2E"/>
    <w:rsid w:val="001E3470"/>
    <w:rsid w:val="001E5832"/>
    <w:rsid w:val="00207359"/>
    <w:rsid w:val="002175FB"/>
    <w:rsid w:val="00221F4F"/>
    <w:rsid w:val="00225F7F"/>
    <w:rsid w:val="002300A6"/>
    <w:rsid w:val="00235C0C"/>
    <w:rsid w:val="00250676"/>
    <w:rsid w:val="0026701A"/>
    <w:rsid w:val="002775BB"/>
    <w:rsid w:val="00280F6D"/>
    <w:rsid w:val="00286619"/>
    <w:rsid w:val="00287A9D"/>
    <w:rsid w:val="002906AB"/>
    <w:rsid w:val="00294E9D"/>
    <w:rsid w:val="002B3FF2"/>
    <w:rsid w:val="002B5BDB"/>
    <w:rsid w:val="002D53D4"/>
    <w:rsid w:val="002E6712"/>
    <w:rsid w:val="002F2835"/>
    <w:rsid w:val="002F39CA"/>
    <w:rsid w:val="00301A02"/>
    <w:rsid w:val="00305AB9"/>
    <w:rsid w:val="00305B6C"/>
    <w:rsid w:val="00314A1E"/>
    <w:rsid w:val="00317C7F"/>
    <w:rsid w:val="0032163A"/>
    <w:rsid w:val="003450E3"/>
    <w:rsid w:val="00346B60"/>
    <w:rsid w:val="00377790"/>
    <w:rsid w:val="003777B9"/>
    <w:rsid w:val="00387D87"/>
    <w:rsid w:val="00396AA5"/>
    <w:rsid w:val="003A175E"/>
    <w:rsid w:val="003B0765"/>
    <w:rsid w:val="003B565C"/>
    <w:rsid w:val="003C7799"/>
    <w:rsid w:val="003D41C7"/>
    <w:rsid w:val="003E469A"/>
    <w:rsid w:val="003F26C8"/>
    <w:rsid w:val="003F32B9"/>
    <w:rsid w:val="003F6903"/>
    <w:rsid w:val="00400B37"/>
    <w:rsid w:val="00404C3E"/>
    <w:rsid w:val="00414DF6"/>
    <w:rsid w:val="004309E0"/>
    <w:rsid w:val="00434380"/>
    <w:rsid w:val="004444F2"/>
    <w:rsid w:val="0044675D"/>
    <w:rsid w:val="00494846"/>
    <w:rsid w:val="004A468A"/>
    <w:rsid w:val="004A6458"/>
    <w:rsid w:val="004B3867"/>
    <w:rsid w:val="004D5B40"/>
    <w:rsid w:val="004E5652"/>
    <w:rsid w:val="004E6733"/>
    <w:rsid w:val="004F01F8"/>
    <w:rsid w:val="004F0E27"/>
    <w:rsid w:val="004F6FC4"/>
    <w:rsid w:val="00502C34"/>
    <w:rsid w:val="00507DAB"/>
    <w:rsid w:val="00510D67"/>
    <w:rsid w:val="00524899"/>
    <w:rsid w:val="00535511"/>
    <w:rsid w:val="005439C6"/>
    <w:rsid w:val="00547F8B"/>
    <w:rsid w:val="00553FCC"/>
    <w:rsid w:val="0055473D"/>
    <w:rsid w:val="00555695"/>
    <w:rsid w:val="0055743D"/>
    <w:rsid w:val="005820B9"/>
    <w:rsid w:val="00584477"/>
    <w:rsid w:val="00586989"/>
    <w:rsid w:val="0059270A"/>
    <w:rsid w:val="005A179B"/>
    <w:rsid w:val="005C04F7"/>
    <w:rsid w:val="005C194E"/>
    <w:rsid w:val="005D28DA"/>
    <w:rsid w:val="005E6107"/>
    <w:rsid w:val="00615EAB"/>
    <w:rsid w:val="00616E02"/>
    <w:rsid w:val="006257FD"/>
    <w:rsid w:val="006420F6"/>
    <w:rsid w:val="00642179"/>
    <w:rsid w:val="00657376"/>
    <w:rsid w:val="00660987"/>
    <w:rsid w:val="00682515"/>
    <w:rsid w:val="00684D24"/>
    <w:rsid w:val="00691AB5"/>
    <w:rsid w:val="006A145E"/>
    <w:rsid w:val="006A2A1F"/>
    <w:rsid w:val="006A2ECB"/>
    <w:rsid w:val="006A3C6C"/>
    <w:rsid w:val="006B119D"/>
    <w:rsid w:val="006B1AFC"/>
    <w:rsid w:val="006B233B"/>
    <w:rsid w:val="006B71FC"/>
    <w:rsid w:val="006B7CBA"/>
    <w:rsid w:val="006D1486"/>
    <w:rsid w:val="006D25E4"/>
    <w:rsid w:val="006D56E2"/>
    <w:rsid w:val="006D6A06"/>
    <w:rsid w:val="006E41C1"/>
    <w:rsid w:val="006F1FA1"/>
    <w:rsid w:val="00705E60"/>
    <w:rsid w:val="0070665F"/>
    <w:rsid w:val="00706F1E"/>
    <w:rsid w:val="00714515"/>
    <w:rsid w:val="0072381B"/>
    <w:rsid w:val="007363D1"/>
    <w:rsid w:val="00742E5C"/>
    <w:rsid w:val="007439FD"/>
    <w:rsid w:val="00746B08"/>
    <w:rsid w:val="00751A48"/>
    <w:rsid w:val="00755004"/>
    <w:rsid w:val="0075592E"/>
    <w:rsid w:val="007639A0"/>
    <w:rsid w:val="0076697F"/>
    <w:rsid w:val="00794779"/>
    <w:rsid w:val="00794F67"/>
    <w:rsid w:val="007970F3"/>
    <w:rsid w:val="007A5CDE"/>
    <w:rsid w:val="007A640D"/>
    <w:rsid w:val="007B492C"/>
    <w:rsid w:val="007B71E0"/>
    <w:rsid w:val="007C66C2"/>
    <w:rsid w:val="007D21AE"/>
    <w:rsid w:val="007D2D43"/>
    <w:rsid w:val="007E6690"/>
    <w:rsid w:val="007F2984"/>
    <w:rsid w:val="007F3629"/>
    <w:rsid w:val="007F5F94"/>
    <w:rsid w:val="00802EE9"/>
    <w:rsid w:val="00805F15"/>
    <w:rsid w:val="008233DF"/>
    <w:rsid w:val="00823D8C"/>
    <w:rsid w:val="008247D3"/>
    <w:rsid w:val="008434D3"/>
    <w:rsid w:val="00850C03"/>
    <w:rsid w:val="008651DF"/>
    <w:rsid w:val="00866B7F"/>
    <w:rsid w:val="00880CD9"/>
    <w:rsid w:val="00894543"/>
    <w:rsid w:val="00897B2F"/>
    <w:rsid w:val="008A3791"/>
    <w:rsid w:val="008A73CD"/>
    <w:rsid w:val="008A73EE"/>
    <w:rsid w:val="008C0B99"/>
    <w:rsid w:val="008D3880"/>
    <w:rsid w:val="008D5480"/>
    <w:rsid w:val="008D62F2"/>
    <w:rsid w:val="008F5184"/>
    <w:rsid w:val="00903DEF"/>
    <w:rsid w:val="00904173"/>
    <w:rsid w:val="00924707"/>
    <w:rsid w:val="00925505"/>
    <w:rsid w:val="00946881"/>
    <w:rsid w:val="00953C8B"/>
    <w:rsid w:val="00956690"/>
    <w:rsid w:val="00974A9A"/>
    <w:rsid w:val="00982D10"/>
    <w:rsid w:val="00987CA8"/>
    <w:rsid w:val="00997947"/>
    <w:rsid w:val="009C02DE"/>
    <w:rsid w:val="009C5E1F"/>
    <w:rsid w:val="009D4E1C"/>
    <w:rsid w:val="009E0E64"/>
    <w:rsid w:val="00A11BFC"/>
    <w:rsid w:val="00A17394"/>
    <w:rsid w:val="00A260B4"/>
    <w:rsid w:val="00A30035"/>
    <w:rsid w:val="00A30722"/>
    <w:rsid w:val="00A31BCF"/>
    <w:rsid w:val="00A353CD"/>
    <w:rsid w:val="00A463E1"/>
    <w:rsid w:val="00A514A5"/>
    <w:rsid w:val="00A529DA"/>
    <w:rsid w:val="00A55458"/>
    <w:rsid w:val="00A564D9"/>
    <w:rsid w:val="00A67873"/>
    <w:rsid w:val="00A904B2"/>
    <w:rsid w:val="00A94D42"/>
    <w:rsid w:val="00AB2044"/>
    <w:rsid w:val="00AC2980"/>
    <w:rsid w:val="00AC3209"/>
    <w:rsid w:val="00AC5B91"/>
    <w:rsid w:val="00AD3549"/>
    <w:rsid w:val="00AE421F"/>
    <w:rsid w:val="00AF0064"/>
    <w:rsid w:val="00AF7C12"/>
    <w:rsid w:val="00B03AAD"/>
    <w:rsid w:val="00B104DB"/>
    <w:rsid w:val="00B13C85"/>
    <w:rsid w:val="00B17BC0"/>
    <w:rsid w:val="00B23178"/>
    <w:rsid w:val="00B2654C"/>
    <w:rsid w:val="00B26F55"/>
    <w:rsid w:val="00B31AA6"/>
    <w:rsid w:val="00B36DFE"/>
    <w:rsid w:val="00B37344"/>
    <w:rsid w:val="00B375AF"/>
    <w:rsid w:val="00B4577C"/>
    <w:rsid w:val="00B50162"/>
    <w:rsid w:val="00B51DD8"/>
    <w:rsid w:val="00B63D21"/>
    <w:rsid w:val="00B81065"/>
    <w:rsid w:val="00B828F4"/>
    <w:rsid w:val="00B8378D"/>
    <w:rsid w:val="00B85EE8"/>
    <w:rsid w:val="00B95433"/>
    <w:rsid w:val="00BB11D2"/>
    <w:rsid w:val="00BB54C9"/>
    <w:rsid w:val="00BC56E4"/>
    <w:rsid w:val="00BD2A3C"/>
    <w:rsid w:val="00BD46F7"/>
    <w:rsid w:val="00BD49B3"/>
    <w:rsid w:val="00BD5EA9"/>
    <w:rsid w:val="00BF03B1"/>
    <w:rsid w:val="00C0225F"/>
    <w:rsid w:val="00C05A92"/>
    <w:rsid w:val="00C06693"/>
    <w:rsid w:val="00C13B4B"/>
    <w:rsid w:val="00C16FCD"/>
    <w:rsid w:val="00C20ADB"/>
    <w:rsid w:val="00C507F3"/>
    <w:rsid w:val="00C61E8F"/>
    <w:rsid w:val="00C7084E"/>
    <w:rsid w:val="00C81B42"/>
    <w:rsid w:val="00C87931"/>
    <w:rsid w:val="00C9662C"/>
    <w:rsid w:val="00C96762"/>
    <w:rsid w:val="00CA4C65"/>
    <w:rsid w:val="00CC4AF6"/>
    <w:rsid w:val="00CD2612"/>
    <w:rsid w:val="00CD7FF2"/>
    <w:rsid w:val="00CE1A58"/>
    <w:rsid w:val="00CE4BA5"/>
    <w:rsid w:val="00D03D91"/>
    <w:rsid w:val="00D27928"/>
    <w:rsid w:val="00D34351"/>
    <w:rsid w:val="00D404B6"/>
    <w:rsid w:val="00D45F2A"/>
    <w:rsid w:val="00D46959"/>
    <w:rsid w:val="00D511AF"/>
    <w:rsid w:val="00D60E43"/>
    <w:rsid w:val="00D63961"/>
    <w:rsid w:val="00D77F69"/>
    <w:rsid w:val="00D816FB"/>
    <w:rsid w:val="00D912E2"/>
    <w:rsid w:val="00D9170C"/>
    <w:rsid w:val="00DB0F0A"/>
    <w:rsid w:val="00DC31C6"/>
    <w:rsid w:val="00DD029F"/>
    <w:rsid w:val="00DE4B4D"/>
    <w:rsid w:val="00DF3D5B"/>
    <w:rsid w:val="00DF780C"/>
    <w:rsid w:val="00E03DA4"/>
    <w:rsid w:val="00E0461C"/>
    <w:rsid w:val="00E1017B"/>
    <w:rsid w:val="00E1153F"/>
    <w:rsid w:val="00E16BA0"/>
    <w:rsid w:val="00E22463"/>
    <w:rsid w:val="00E239C2"/>
    <w:rsid w:val="00E24A53"/>
    <w:rsid w:val="00E26179"/>
    <w:rsid w:val="00E46C5F"/>
    <w:rsid w:val="00E601E9"/>
    <w:rsid w:val="00E6699A"/>
    <w:rsid w:val="00E87CBC"/>
    <w:rsid w:val="00EA0B72"/>
    <w:rsid w:val="00EA10A8"/>
    <w:rsid w:val="00EA3950"/>
    <w:rsid w:val="00EA44C1"/>
    <w:rsid w:val="00EB7D8C"/>
    <w:rsid w:val="00EC68D7"/>
    <w:rsid w:val="00EC7610"/>
    <w:rsid w:val="00ED54EE"/>
    <w:rsid w:val="00EE3646"/>
    <w:rsid w:val="00F03288"/>
    <w:rsid w:val="00F0383F"/>
    <w:rsid w:val="00F038E3"/>
    <w:rsid w:val="00F174F8"/>
    <w:rsid w:val="00F26EC2"/>
    <w:rsid w:val="00F36513"/>
    <w:rsid w:val="00F37ECE"/>
    <w:rsid w:val="00F44F3B"/>
    <w:rsid w:val="00F73AD8"/>
    <w:rsid w:val="00F81675"/>
    <w:rsid w:val="00F8428F"/>
    <w:rsid w:val="00FA3863"/>
    <w:rsid w:val="00FA4A44"/>
    <w:rsid w:val="00FB10B9"/>
    <w:rsid w:val="00FC303A"/>
    <w:rsid w:val="00FD38A8"/>
    <w:rsid w:val="00FD431B"/>
    <w:rsid w:val="00FE1596"/>
    <w:rsid w:val="00FE55F0"/>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3B0765"/>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FCE720EB2F4B488EAAF67C943D681635"/>
        <w:category>
          <w:name w:val="Obecné"/>
          <w:gallery w:val="placeholder"/>
        </w:category>
        <w:types>
          <w:type w:val="bbPlcHdr"/>
        </w:types>
        <w:behaviors>
          <w:behavior w:val="content"/>
        </w:behaviors>
        <w:guid w:val="{6478C66A-2344-4BED-8B8D-D9AEE96A126C}"/>
      </w:docPartPr>
      <w:docPartBody>
        <w:p w:rsidR="004E0F87" w:rsidRDefault="004E0F87" w:rsidP="004E0F87">
          <w:pPr>
            <w:pStyle w:val="FCE720EB2F4B488EAAF67C943D681635"/>
          </w:pPr>
          <w:r>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E98EA5BF718543A59132211DB838B277"/>
        <w:category>
          <w:name w:val="Obecné"/>
          <w:gallery w:val="placeholder"/>
        </w:category>
        <w:types>
          <w:type w:val="bbPlcHdr"/>
        </w:types>
        <w:behaviors>
          <w:behavior w:val="content"/>
        </w:behaviors>
        <w:guid w:val="{F58AE233-6418-4401-BA51-CD7FE932D3AA}"/>
      </w:docPartPr>
      <w:docPartBody>
        <w:p w:rsidR="002E755E" w:rsidRDefault="002E755E" w:rsidP="002E755E">
          <w:pPr>
            <w:pStyle w:val="E98EA5BF718543A59132211DB838B277"/>
          </w:pPr>
          <w:r>
            <w:rPr>
              <w:rStyle w:val="Zstupntext"/>
            </w:rPr>
            <w:t>Zvolte položku.</w:t>
          </w:r>
        </w:p>
      </w:docPartBody>
    </w:docPart>
    <w:docPart>
      <w:docPartPr>
        <w:name w:val="5F7C12697398479394C590A490029E2C"/>
        <w:category>
          <w:name w:val="Obecné"/>
          <w:gallery w:val="placeholder"/>
        </w:category>
        <w:types>
          <w:type w:val="bbPlcHdr"/>
        </w:types>
        <w:behaviors>
          <w:behavior w:val="content"/>
        </w:behaviors>
        <w:guid w:val="{855A52EC-EA37-4C73-ABE8-4AF37AC77A23}"/>
      </w:docPartPr>
      <w:docPartBody>
        <w:p w:rsidR="008A3AD1" w:rsidRDefault="008A3AD1" w:rsidP="008A3AD1">
          <w:pPr>
            <w:pStyle w:val="5F7C12697398479394C590A490029E2C"/>
          </w:pPr>
          <w:r>
            <w:rPr>
              <w:rStyle w:val="Zstupntext"/>
            </w:rPr>
            <w:t>Klikněte nebo klepněte sem a zadejte text.</w:t>
          </w:r>
        </w:p>
      </w:docPartBody>
    </w:docPart>
    <w:docPart>
      <w:docPartPr>
        <w:name w:val="E1356FC9794841709F7CE5379D857099"/>
        <w:category>
          <w:name w:val="Obecné"/>
          <w:gallery w:val="placeholder"/>
        </w:category>
        <w:types>
          <w:type w:val="bbPlcHdr"/>
        </w:types>
        <w:behaviors>
          <w:behavior w:val="content"/>
        </w:behaviors>
        <w:guid w:val="{AE2A68A4-ACDC-47B4-804A-52B83F5CC8D5}"/>
      </w:docPartPr>
      <w:docPartBody>
        <w:p w:rsidR="0041549B" w:rsidRDefault="0041549B" w:rsidP="0041549B">
          <w:pPr>
            <w:pStyle w:val="E1356FC9794841709F7CE5379D857099"/>
          </w:pPr>
          <w:r w:rsidRPr="004D6BC8">
            <w:rPr>
              <w:rStyle w:val="Zstupntext"/>
            </w:rPr>
            <w:t>Klikněte nebo klepněte sem a zadejte text.</w:t>
          </w:r>
        </w:p>
      </w:docPartBody>
    </w:docPart>
    <w:docPart>
      <w:docPartPr>
        <w:name w:val="8739ECD928BD4F08892F2034ABAEE868"/>
        <w:category>
          <w:name w:val="Obecné"/>
          <w:gallery w:val="placeholder"/>
        </w:category>
        <w:types>
          <w:type w:val="bbPlcHdr"/>
        </w:types>
        <w:behaviors>
          <w:behavior w:val="content"/>
        </w:behaviors>
        <w:guid w:val="{BCD0DFE4-3C2B-41CD-83F9-6FF014472C92}"/>
      </w:docPartPr>
      <w:docPartBody>
        <w:p w:rsidR="0041549B" w:rsidRDefault="0041549B" w:rsidP="0041549B">
          <w:pPr>
            <w:pStyle w:val="8739ECD928BD4F08892F2034ABAEE868"/>
          </w:pPr>
          <w:r w:rsidRPr="004D6BC8">
            <w:rPr>
              <w:rStyle w:val="Zstupntext"/>
            </w:rPr>
            <w:t>Klikněte nebo klepněte sem a zadejte text.</w:t>
          </w:r>
        </w:p>
      </w:docPartBody>
    </w:docPart>
    <w:docPart>
      <w:docPartPr>
        <w:name w:val="FA97529634A34587BABA964925AF1E06"/>
        <w:category>
          <w:name w:val="Obecné"/>
          <w:gallery w:val="placeholder"/>
        </w:category>
        <w:types>
          <w:type w:val="bbPlcHdr"/>
        </w:types>
        <w:behaviors>
          <w:behavior w:val="content"/>
        </w:behaviors>
        <w:guid w:val="{97E231D5-AB2C-4D44-BEDD-37723F9A4AD8}"/>
      </w:docPartPr>
      <w:docPartBody>
        <w:p w:rsidR="0041549B" w:rsidRDefault="0041549B" w:rsidP="0041549B">
          <w:pPr>
            <w:pStyle w:val="FA97529634A34587BABA964925AF1E06"/>
          </w:pPr>
          <w:r w:rsidRPr="004D6BC8">
            <w:rPr>
              <w:rStyle w:val="Zstupntext"/>
            </w:rPr>
            <w:t>Klikněte nebo klepněte sem a zadejte text.</w:t>
          </w:r>
        </w:p>
      </w:docPartBody>
    </w:docPart>
    <w:docPart>
      <w:docPartPr>
        <w:name w:val="14880352C2644FDAAEB15BAA17340DFE"/>
        <w:category>
          <w:name w:val="Obecné"/>
          <w:gallery w:val="placeholder"/>
        </w:category>
        <w:types>
          <w:type w:val="bbPlcHdr"/>
        </w:types>
        <w:behaviors>
          <w:behavior w:val="content"/>
        </w:behaviors>
        <w:guid w:val="{A4432555-4470-4241-A0C0-80716C66CEED}"/>
      </w:docPartPr>
      <w:docPartBody>
        <w:p w:rsidR="0041549B" w:rsidRDefault="0041549B" w:rsidP="0041549B">
          <w:pPr>
            <w:pStyle w:val="14880352C2644FDAAEB15BAA17340DFE"/>
          </w:pPr>
          <w:r w:rsidRPr="00DA729E">
            <w:rPr>
              <w:rStyle w:val="Zstupntext"/>
            </w:rPr>
            <w:t>Klikněte nebo klepněte sem a zadejte text.</w:t>
          </w:r>
        </w:p>
      </w:docPartBody>
    </w:docPart>
    <w:docPart>
      <w:docPartPr>
        <w:name w:val="B6B4E6E845AE42F189B4E36C42CF812B"/>
        <w:category>
          <w:name w:val="Obecné"/>
          <w:gallery w:val="placeholder"/>
        </w:category>
        <w:types>
          <w:type w:val="bbPlcHdr"/>
        </w:types>
        <w:behaviors>
          <w:behavior w:val="content"/>
        </w:behaviors>
        <w:guid w:val="{29E58C52-ED1A-4245-95E9-A80235C16794}"/>
      </w:docPartPr>
      <w:docPartBody>
        <w:p w:rsidR="00367DBE" w:rsidRDefault="00367DBE" w:rsidP="00367DBE">
          <w:pPr>
            <w:pStyle w:val="B6B4E6E845AE42F189B4E36C42CF812B"/>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203279"/>
    <w:rsid w:val="00210C63"/>
    <w:rsid w:val="00246E5F"/>
    <w:rsid w:val="0026701A"/>
    <w:rsid w:val="002704A9"/>
    <w:rsid w:val="002B35D6"/>
    <w:rsid w:val="002E755E"/>
    <w:rsid w:val="0030554E"/>
    <w:rsid w:val="00367DBE"/>
    <w:rsid w:val="003B777D"/>
    <w:rsid w:val="0041549B"/>
    <w:rsid w:val="00483E56"/>
    <w:rsid w:val="00486F19"/>
    <w:rsid w:val="004E0F87"/>
    <w:rsid w:val="004F0E27"/>
    <w:rsid w:val="004F6FC4"/>
    <w:rsid w:val="006509EE"/>
    <w:rsid w:val="0072381B"/>
    <w:rsid w:val="00771B01"/>
    <w:rsid w:val="007F2984"/>
    <w:rsid w:val="008434D3"/>
    <w:rsid w:val="008A3AD1"/>
    <w:rsid w:val="008E253B"/>
    <w:rsid w:val="009050C6"/>
    <w:rsid w:val="00B917C9"/>
    <w:rsid w:val="00B965EB"/>
    <w:rsid w:val="00BD2A3C"/>
    <w:rsid w:val="00BF45F7"/>
    <w:rsid w:val="00C15D20"/>
    <w:rsid w:val="00CC3917"/>
    <w:rsid w:val="00CC6825"/>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7DBE"/>
    <w:rPr>
      <w:color w:val="808080"/>
    </w:rPr>
  </w:style>
  <w:style w:type="paragraph" w:customStyle="1" w:styleId="B6B4E6E845AE42F189B4E36C42CF812B">
    <w:name w:val="B6B4E6E845AE42F189B4E36C42CF812B"/>
    <w:rsid w:val="00367DBE"/>
    <w:pPr>
      <w:spacing w:line="278" w:lineRule="auto"/>
    </w:pPr>
    <w:rPr>
      <w:kern w:val="2"/>
      <w:sz w:val="24"/>
      <w:szCs w:val="24"/>
      <w14:ligatures w14:val="standardContextual"/>
    </w:rPr>
  </w:style>
  <w:style w:type="paragraph" w:customStyle="1" w:styleId="5F0EACF743F04A0DA99598DBDB13F152">
    <w:name w:val="5F0EACF743F04A0DA99598DBDB13F152"/>
    <w:rsid w:val="00367DBE"/>
    <w:pPr>
      <w:spacing w:line="278" w:lineRule="auto"/>
    </w:pPr>
    <w:rPr>
      <w:kern w:val="2"/>
      <w:sz w:val="24"/>
      <w:szCs w:val="24"/>
      <w14:ligatures w14:val="standardContextual"/>
    </w:rPr>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E98EA5BF718543A59132211DB838B277">
    <w:name w:val="E98EA5BF718543A59132211DB838B277"/>
    <w:rsid w:val="002E755E"/>
    <w:pPr>
      <w:spacing w:line="278" w:lineRule="auto"/>
    </w:pPr>
    <w:rPr>
      <w:kern w:val="2"/>
      <w:sz w:val="24"/>
      <w:szCs w:val="24"/>
      <w14:ligatures w14:val="standardContextual"/>
    </w:rPr>
  </w:style>
  <w:style w:type="paragraph" w:customStyle="1" w:styleId="5F7C12697398479394C590A490029E2C">
    <w:name w:val="5F7C12697398479394C590A490029E2C"/>
    <w:rsid w:val="008A3AD1"/>
    <w:pPr>
      <w:spacing w:line="278" w:lineRule="auto"/>
    </w:pPr>
    <w:rPr>
      <w:kern w:val="2"/>
      <w:sz w:val="24"/>
      <w:szCs w:val="24"/>
      <w14:ligatures w14:val="standardContextual"/>
    </w:rPr>
  </w:style>
  <w:style w:type="paragraph" w:customStyle="1" w:styleId="E1356FC9794841709F7CE5379D857099">
    <w:name w:val="E1356FC9794841709F7CE5379D857099"/>
    <w:rsid w:val="0041549B"/>
    <w:pPr>
      <w:spacing w:line="278" w:lineRule="auto"/>
    </w:pPr>
    <w:rPr>
      <w:kern w:val="2"/>
      <w:sz w:val="24"/>
      <w:szCs w:val="24"/>
      <w14:ligatures w14:val="standardContextual"/>
    </w:rPr>
  </w:style>
  <w:style w:type="paragraph" w:customStyle="1" w:styleId="8739ECD928BD4F08892F2034ABAEE868">
    <w:name w:val="8739ECD928BD4F08892F2034ABAEE868"/>
    <w:rsid w:val="0041549B"/>
    <w:pPr>
      <w:spacing w:line="278" w:lineRule="auto"/>
    </w:pPr>
    <w:rPr>
      <w:kern w:val="2"/>
      <w:sz w:val="24"/>
      <w:szCs w:val="24"/>
      <w14:ligatures w14:val="standardContextual"/>
    </w:rPr>
  </w:style>
  <w:style w:type="paragraph" w:customStyle="1" w:styleId="FA97529634A34587BABA964925AF1E06">
    <w:name w:val="FA97529634A34587BABA964925AF1E06"/>
    <w:rsid w:val="0041549B"/>
    <w:pPr>
      <w:spacing w:line="278" w:lineRule="auto"/>
    </w:pPr>
    <w:rPr>
      <w:kern w:val="2"/>
      <w:sz w:val="24"/>
      <w:szCs w:val="24"/>
      <w14:ligatures w14:val="standardContextual"/>
    </w:rPr>
  </w:style>
  <w:style w:type="paragraph" w:customStyle="1" w:styleId="14880352C2644FDAAEB15BAA17340DFE">
    <w:name w:val="14880352C2644FDAAEB15BAA17340DFE"/>
    <w:rsid w:val="0041549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7" ma:contentTypeDescription="Vytvoří nový dokument" ma:contentTypeScope="" ma:versionID="5bff6c4b7760d88e0f4f900e3ca41c34">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27a9cc702ea13db5594e64b2b7431b87"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documentManagement>
</p:properties>
</file>

<file path=customXml/itemProps1.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2.xml><?xml version="1.0" encoding="utf-8"?>
<ds:datastoreItem xmlns:ds="http://schemas.openxmlformats.org/officeDocument/2006/customXml" ds:itemID="{4D24E10B-F520-4467-874F-D37448B87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61207-AA82-4888-ACD0-203BD36E9AE6}">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6113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2</cp:revision>
  <dcterms:created xsi:type="dcterms:W3CDTF">2024-08-19T12:34:00Z</dcterms:created>
  <dcterms:modified xsi:type="dcterms:W3CDTF">2024-08-19T12:34:00Z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ies>
</file>