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7BFAA6EB" w:rsidR="00974600" w:rsidRPr="00207EFE" w:rsidRDefault="00974600" w:rsidP="00207EFE">
      <w:pPr>
        <w:tabs>
          <w:tab w:val="left" w:pos="7230"/>
        </w:tabs>
        <w:ind w:left="6379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18"/>
          <w:szCs w:val="18"/>
        </w:rPr>
        <w:t xml:space="preserve">Č.j.: </w:t>
      </w:r>
      <w:r w:rsidR="00207EFE" w:rsidRPr="00207EFE">
        <w:rPr>
          <w:rFonts w:ascii="Arial" w:hAnsi="Arial" w:cs="Arial"/>
          <w:sz w:val="18"/>
          <w:szCs w:val="18"/>
        </w:rPr>
        <w:t>SPU 318104/2024/104/</w:t>
      </w:r>
      <w:proofErr w:type="spellStart"/>
      <w:r w:rsidR="00207EFE" w:rsidRPr="00207EFE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21BB5312" w:rsidR="00974600" w:rsidRPr="00207EFE" w:rsidRDefault="00974600" w:rsidP="00207EFE">
      <w:pPr>
        <w:ind w:left="6379"/>
        <w:rPr>
          <w:rFonts w:ascii="Arial" w:hAnsi="Arial" w:cs="Arial"/>
          <w:sz w:val="18"/>
          <w:szCs w:val="18"/>
        </w:rPr>
      </w:pPr>
      <w:r w:rsidRPr="00207EFE">
        <w:rPr>
          <w:rFonts w:ascii="Arial" w:hAnsi="Arial" w:cs="Arial"/>
          <w:sz w:val="18"/>
          <w:szCs w:val="18"/>
        </w:rPr>
        <w:t>UID</w:t>
      </w:r>
      <w:r w:rsidR="00207EFE" w:rsidRPr="00207EFE">
        <w:rPr>
          <w:rFonts w:ascii="Arial" w:hAnsi="Arial" w:cs="Arial"/>
          <w:sz w:val="18"/>
          <w:szCs w:val="18"/>
        </w:rPr>
        <w:t xml:space="preserve"> spuess920cd5dc</w:t>
      </w:r>
    </w:p>
    <w:bookmarkEnd w:id="1"/>
    <w:p w14:paraId="53BCED1D" w14:textId="77777777" w:rsidR="00481F46" w:rsidRPr="00207EFE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07EFE" w:rsidRDefault="00E53E79" w:rsidP="00E53E79">
      <w:pPr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07EFE" w:rsidRDefault="00E53E79" w:rsidP="00E53E79">
      <w:pPr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07EFE" w:rsidRDefault="00E53E79" w:rsidP="00E53E79">
      <w:pPr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07EFE" w:rsidRDefault="00E53E79" w:rsidP="00E53E79">
      <w:pPr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07EFE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207EF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za kterou právně jedná Ing. Jiří Papež</w:t>
      </w:r>
      <w:r w:rsidRPr="00207EFE">
        <w:rPr>
          <w:rFonts w:cs="Arial"/>
          <w:szCs w:val="22"/>
        </w:rPr>
        <w:t xml:space="preserve">, </w:t>
      </w:r>
      <w:r w:rsidRPr="00207EFE">
        <w:rPr>
          <w:rFonts w:ascii="Arial" w:hAnsi="Arial" w:cs="Arial"/>
          <w:sz w:val="22"/>
          <w:szCs w:val="22"/>
        </w:rPr>
        <w:t>ředitel Krajského pozemkového úřadu</w:t>
      </w:r>
      <w:r w:rsidRPr="00207EFE">
        <w:rPr>
          <w:rFonts w:cs="Arial"/>
          <w:szCs w:val="22"/>
        </w:rPr>
        <w:t xml:space="preserve"> </w:t>
      </w:r>
      <w:r w:rsidR="004819CD" w:rsidRPr="00207EFE">
        <w:rPr>
          <w:rFonts w:ascii="Arial" w:hAnsi="Arial" w:cs="Arial"/>
          <w:sz w:val="22"/>
        </w:rPr>
        <w:t xml:space="preserve">pro </w:t>
      </w:r>
      <w:r w:rsidRPr="00207EFE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207EF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adresa: náměstí Generála Píky 2110/8</w:t>
      </w:r>
      <w:r w:rsidRPr="00207EFE">
        <w:rPr>
          <w:rFonts w:cs="Arial"/>
          <w:szCs w:val="22"/>
        </w:rPr>
        <w:t xml:space="preserve">, </w:t>
      </w:r>
      <w:r w:rsidRPr="00207EFE">
        <w:rPr>
          <w:rFonts w:ascii="Arial" w:hAnsi="Arial" w:cs="Arial"/>
          <w:sz w:val="22"/>
          <w:szCs w:val="22"/>
        </w:rPr>
        <w:t>32600</w:t>
      </w:r>
      <w:r w:rsidRPr="00207EFE">
        <w:rPr>
          <w:rFonts w:cs="Arial"/>
          <w:szCs w:val="22"/>
        </w:rPr>
        <w:t xml:space="preserve"> </w:t>
      </w:r>
      <w:r w:rsidRPr="00207EFE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207EF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207EF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207EF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207EF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207EFE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207EFE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bCs/>
          <w:sz w:val="22"/>
          <w:szCs w:val="22"/>
        </w:rPr>
        <w:t>(dále jen „</w:t>
      </w:r>
      <w:r w:rsidR="00A02F5B" w:rsidRPr="00207EFE">
        <w:rPr>
          <w:rFonts w:ascii="Arial" w:hAnsi="Arial" w:cs="Arial"/>
          <w:bCs/>
          <w:sz w:val="22"/>
          <w:szCs w:val="22"/>
        </w:rPr>
        <w:t>p</w:t>
      </w:r>
      <w:r w:rsidRPr="00207EFE">
        <w:rPr>
          <w:rFonts w:ascii="Arial" w:hAnsi="Arial" w:cs="Arial"/>
          <w:bCs/>
          <w:sz w:val="22"/>
          <w:szCs w:val="22"/>
        </w:rPr>
        <w:t>ronajímatel</w:t>
      </w:r>
      <w:r w:rsidR="009243F3" w:rsidRPr="00207EFE">
        <w:rPr>
          <w:rFonts w:ascii="Arial" w:hAnsi="Arial" w:cs="Arial"/>
          <w:sz w:val="22"/>
          <w:szCs w:val="22"/>
        </w:rPr>
        <w:t>“)</w:t>
      </w:r>
    </w:p>
    <w:p w14:paraId="2B9E5A01" w14:textId="2240E18B" w:rsidR="009243F3" w:rsidRPr="00207EFE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bCs/>
          <w:sz w:val="22"/>
          <w:szCs w:val="22"/>
        </w:rPr>
        <w:t xml:space="preserve"> </w:t>
      </w:r>
      <w:r w:rsidRPr="00207EFE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207EFE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207EFE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07EFE">
        <w:rPr>
          <w:rFonts w:ascii="Arial" w:hAnsi="Arial" w:cs="Arial"/>
          <w:sz w:val="22"/>
          <w:szCs w:val="22"/>
        </w:rPr>
        <w:t>a</w:t>
      </w:r>
      <w:r w:rsidR="00E53E79" w:rsidRPr="00207EF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207EFE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7367EA53" w14:textId="77777777" w:rsidR="002A0DDF" w:rsidRPr="00207EFE" w:rsidRDefault="0070482B" w:rsidP="002A0DDF">
      <w:pPr>
        <w:pStyle w:val="Zkladntext"/>
        <w:spacing w:before="0"/>
        <w:jc w:val="left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207EF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Plzeň-Červený Hrádek</w:t>
      </w:r>
      <w:r w:rsidR="00E53E79" w:rsidRPr="00207EF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Červenohrádecká 186/50, </w:t>
      </w:r>
      <w:proofErr w:type="gramStart"/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>Plzeň - Červený</w:t>
      </w:r>
      <w:proofErr w:type="gramEnd"/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Hrádek, 31200</w:t>
      </w:r>
      <w:r w:rsidR="00E53E79" w:rsidRPr="00207EF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>00118508</w:t>
      </w:r>
      <w:r w:rsidR="00E53E79" w:rsidRPr="00207EFE">
        <w:rPr>
          <w:rFonts w:ascii="Arial" w:hAnsi="Arial" w:cs="Arial"/>
          <w:iCs/>
          <w:sz w:val="22"/>
          <w:szCs w:val="22"/>
        </w:rPr>
        <w:br/>
      </w:r>
      <w:r w:rsidR="002A0DDF"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>DIČ: CZ00118508</w:t>
      </w:r>
      <w:r w:rsidR="002A0DDF"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br/>
        <w:t xml:space="preserve">zapsán v obchodním rejstříku vedeném Krajským soudem v Plzni, oddíl </w:t>
      </w:r>
      <w:proofErr w:type="spellStart"/>
      <w:r w:rsidR="002A0DDF"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>DrXXIV</w:t>
      </w:r>
      <w:proofErr w:type="spellEnd"/>
      <w:r w:rsidR="002A0DDF"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>, vložka 1041</w:t>
      </w:r>
    </w:p>
    <w:p w14:paraId="74957A12" w14:textId="77777777" w:rsidR="002A0DDF" w:rsidRPr="00207EFE" w:rsidRDefault="002A0DDF" w:rsidP="002A0DDF">
      <w:pPr>
        <w:pStyle w:val="Zkladntext"/>
        <w:spacing w:before="0"/>
        <w:jc w:val="left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>osoba oprávněná jednat za právnickou osobu: Ing. Josef Černý – Předseda představenstva</w:t>
      </w:r>
    </w:p>
    <w:p w14:paraId="253CF368" w14:textId="2E1961AC" w:rsidR="00C07582" w:rsidRPr="00207EFE" w:rsidRDefault="002A0DDF" w:rsidP="002A0DDF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ab/>
        <w:t xml:space="preserve">     Ladislav </w:t>
      </w:r>
      <w:proofErr w:type="gramStart"/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>Suda - Člen</w:t>
      </w:r>
      <w:proofErr w:type="gramEnd"/>
      <w:r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představenstva</w:t>
      </w:r>
      <w:r w:rsidR="00E53E79" w:rsidRPr="00207EF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</w:p>
    <w:p w14:paraId="2E5291AF" w14:textId="77777777" w:rsidR="00481F46" w:rsidRPr="00207EFE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 xml:space="preserve">(dále jen </w:t>
      </w:r>
      <w:r w:rsidR="00B67EFE" w:rsidRPr="00207EFE">
        <w:rPr>
          <w:rFonts w:ascii="Arial" w:hAnsi="Arial" w:cs="Arial"/>
          <w:sz w:val="22"/>
          <w:szCs w:val="22"/>
        </w:rPr>
        <w:t>„</w:t>
      </w:r>
      <w:r w:rsidRPr="00207EFE">
        <w:rPr>
          <w:rFonts w:ascii="Arial" w:hAnsi="Arial" w:cs="Arial"/>
          <w:sz w:val="22"/>
          <w:szCs w:val="22"/>
        </w:rPr>
        <w:t>nájemce</w:t>
      </w:r>
      <w:r w:rsidR="00B67EFE" w:rsidRPr="00207EFE">
        <w:rPr>
          <w:rFonts w:ascii="Arial" w:hAnsi="Arial" w:cs="Arial"/>
          <w:sz w:val="22"/>
          <w:szCs w:val="22"/>
        </w:rPr>
        <w:t>“</w:t>
      </w:r>
      <w:r w:rsidRPr="00207EFE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207EFE" w:rsidRDefault="00481F46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207EFE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207EFE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207EFE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207EFE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207EFE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207EFE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207EFE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207EFE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207EFE">
        <w:rPr>
          <w:rFonts w:ascii="Arial" w:hAnsi="Arial" w:cs="Arial"/>
          <w:b/>
          <w:sz w:val="28"/>
          <w:szCs w:val="28"/>
        </w:rPr>
        <w:t>č. 22N05/75</w:t>
      </w:r>
    </w:p>
    <w:p w14:paraId="20B00E39" w14:textId="77777777" w:rsidR="00481F46" w:rsidRPr="00207EFE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207EFE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07EFE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207EF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EC4C499" w:rsidR="00481F46" w:rsidRPr="00207EFE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207EFE">
        <w:rPr>
          <w:rFonts w:ascii="Arial" w:hAnsi="Arial" w:cs="Arial"/>
          <w:bCs/>
          <w:sz w:val="22"/>
          <w:szCs w:val="22"/>
        </w:rPr>
        <w:t>Pron</w:t>
      </w:r>
      <w:r w:rsidR="004446ED" w:rsidRPr="00207EFE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207EFE">
        <w:rPr>
          <w:rFonts w:ascii="Arial" w:hAnsi="Arial" w:cs="Arial"/>
          <w:bCs/>
          <w:sz w:val="22"/>
          <w:szCs w:val="22"/>
        </w:rPr>
        <w:t>18.07.2005</w:t>
      </w:r>
      <w:r w:rsidR="004446ED" w:rsidRPr="00207E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7EFE">
        <w:rPr>
          <w:rFonts w:ascii="Arial" w:hAnsi="Arial" w:cs="Arial"/>
          <w:bCs/>
          <w:sz w:val="22"/>
          <w:szCs w:val="22"/>
        </w:rPr>
        <w:t>nájemní smlouvu č. </w:t>
      </w:r>
      <w:r w:rsidRPr="00207EFE">
        <w:rPr>
          <w:rFonts w:ascii="Arial" w:hAnsi="Arial" w:cs="Arial"/>
          <w:sz w:val="22"/>
          <w:szCs w:val="22"/>
        </w:rPr>
        <w:t>22N05/75</w:t>
      </w:r>
      <w:r w:rsidRPr="00207EFE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207EFE">
        <w:rPr>
          <w:rFonts w:ascii="Arial" w:hAnsi="Arial" w:cs="Arial"/>
          <w:bCs/>
          <w:sz w:val="22"/>
          <w:szCs w:val="22"/>
        </w:rPr>
        <w:t>„</w:t>
      </w:r>
      <w:r w:rsidRPr="00207EFE">
        <w:rPr>
          <w:rFonts w:ascii="Arial" w:hAnsi="Arial" w:cs="Arial"/>
          <w:bCs/>
          <w:sz w:val="22"/>
          <w:szCs w:val="22"/>
        </w:rPr>
        <w:t>smlouva</w:t>
      </w:r>
      <w:r w:rsidR="003476BD" w:rsidRPr="00207EFE">
        <w:rPr>
          <w:rFonts w:ascii="Arial" w:hAnsi="Arial" w:cs="Arial"/>
          <w:bCs/>
          <w:sz w:val="22"/>
          <w:szCs w:val="22"/>
        </w:rPr>
        <w:t>“</w:t>
      </w:r>
      <w:r w:rsidRPr="00207EFE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207EFE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207EFE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207EFE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207EFE" w:rsidRDefault="00481F46" w:rsidP="00E134E1">
      <w:pPr>
        <w:rPr>
          <w:rFonts w:ascii="Arial" w:hAnsi="Arial" w:cs="Arial"/>
          <w:sz w:val="22"/>
          <w:szCs w:val="22"/>
        </w:rPr>
      </w:pPr>
    </w:p>
    <w:p w14:paraId="79305AFB" w14:textId="77777777" w:rsidR="002A0DDF" w:rsidRPr="00207EFE" w:rsidRDefault="002A0DDF" w:rsidP="002A0DDF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 xml:space="preserve">Dne </w:t>
      </w:r>
      <w:r w:rsidRPr="00207EFE">
        <w:rPr>
          <w:rFonts w:ascii="Arial" w:hAnsi="Arial" w:cs="Arial"/>
          <w:b/>
          <w:bCs/>
          <w:sz w:val="22"/>
          <w:szCs w:val="22"/>
        </w:rPr>
        <w:t>21.2.2024</w:t>
      </w:r>
      <w:r w:rsidRPr="00207EFE">
        <w:rPr>
          <w:rFonts w:ascii="Arial" w:hAnsi="Arial" w:cs="Arial"/>
          <w:sz w:val="22"/>
          <w:szCs w:val="22"/>
        </w:rPr>
        <w:t xml:space="preserve"> byl v Katastru nemovitostí zapsán geometrický plána došlo k rozdělení pozemků v k.ú. </w:t>
      </w:r>
      <w:r w:rsidRPr="00207EFE">
        <w:rPr>
          <w:rFonts w:ascii="Arial" w:hAnsi="Arial" w:cs="Arial"/>
          <w:b/>
          <w:bCs/>
          <w:sz w:val="22"/>
          <w:szCs w:val="22"/>
        </w:rPr>
        <w:t>Plzeň</w:t>
      </w:r>
      <w:r w:rsidRPr="00207EFE">
        <w:rPr>
          <w:rFonts w:ascii="Arial" w:hAnsi="Arial" w:cs="Arial"/>
          <w:sz w:val="22"/>
          <w:szCs w:val="22"/>
        </w:rPr>
        <w:t>, které jsou pronajaté.</w:t>
      </w:r>
    </w:p>
    <w:p w14:paraId="4F1F3C81" w14:textId="77777777" w:rsidR="002A0DDF" w:rsidRPr="00207EFE" w:rsidRDefault="002A0DDF" w:rsidP="002A0DDF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 xml:space="preserve">Pronajaté pozemky před rozdělením </w:t>
      </w:r>
      <w:r w:rsidRPr="00207EFE">
        <w:rPr>
          <w:rFonts w:ascii="Arial" w:hAnsi="Arial" w:cs="Arial"/>
          <w:sz w:val="22"/>
          <w:szCs w:val="22"/>
        </w:rPr>
        <w:tab/>
        <w:t>- p.č. 12224 – část 2700 m2</w:t>
      </w:r>
    </w:p>
    <w:p w14:paraId="7C60FB4C" w14:textId="77777777" w:rsidR="002A0DDF" w:rsidRPr="00207EFE" w:rsidRDefault="002A0DDF" w:rsidP="002A0DDF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Nově pronajaté pozemky po rozdělení</w:t>
      </w:r>
      <w:r w:rsidRPr="00207EFE">
        <w:rPr>
          <w:rFonts w:ascii="Arial" w:hAnsi="Arial" w:cs="Arial"/>
          <w:sz w:val="22"/>
          <w:szCs w:val="22"/>
        </w:rPr>
        <w:tab/>
        <w:t>- p.č. 12224/1 – část 2256 m2</w:t>
      </w:r>
    </w:p>
    <w:p w14:paraId="2F959C07" w14:textId="77777777" w:rsidR="002A0DDF" w:rsidRPr="00207EFE" w:rsidRDefault="002A0DDF" w:rsidP="002A0DDF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  <w:t>- p.č. 12224/2 – část 448 m2</w:t>
      </w:r>
    </w:p>
    <w:p w14:paraId="198F977B" w14:textId="77777777" w:rsidR="002A0DDF" w:rsidRPr="00207EFE" w:rsidRDefault="002A0DDF" w:rsidP="002A0DDF">
      <w:pPr>
        <w:jc w:val="both"/>
        <w:rPr>
          <w:rFonts w:ascii="Arial" w:hAnsi="Arial" w:cs="Arial"/>
          <w:sz w:val="22"/>
          <w:szCs w:val="22"/>
        </w:rPr>
      </w:pPr>
    </w:p>
    <w:p w14:paraId="34B3027B" w14:textId="77777777" w:rsidR="002A0DDF" w:rsidRPr="00207EFE" w:rsidRDefault="002A0DDF" w:rsidP="002A0DDF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 xml:space="preserve">Dne </w:t>
      </w:r>
      <w:r w:rsidRPr="00207EFE">
        <w:rPr>
          <w:rFonts w:ascii="Arial" w:hAnsi="Arial" w:cs="Arial"/>
          <w:b/>
          <w:bCs/>
          <w:sz w:val="22"/>
          <w:szCs w:val="22"/>
        </w:rPr>
        <w:t>8.8.2023</w:t>
      </w:r>
      <w:r w:rsidRPr="00207EFE">
        <w:rPr>
          <w:rFonts w:ascii="Arial" w:hAnsi="Arial" w:cs="Arial"/>
          <w:sz w:val="22"/>
          <w:szCs w:val="22"/>
        </w:rPr>
        <w:t xml:space="preserve"> byl v Katastru nemovitostí zapsán geometrický plána došlo k rozdělení pozemků v k.ú. </w:t>
      </w:r>
      <w:r w:rsidRPr="00207EFE">
        <w:rPr>
          <w:rFonts w:ascii="Arial" w:hAnsi="Arial" w:cs="Arial"/>
          <w:b/>
          <w:bCs/>
          <w:sz w:val="22"/>
          <w:szCs w:val="22"/>
        </w:rPr>
        <w:t>Újezd</w:t>
      </w:r>
      <w:r w:rsidRPr="00207EFE">
        <w:rPr>
          <w:rFonts w:ascii="Arial" w:hAnsi="Arial" w:cs="Arial"/>
          <w:sz w:val="22"/>
          <w:szCs w:val="22"/>
        </w:rPr>
        <w:t>, které jsou pronajaté.</w:t>
      </w:r>
    </w:p>
    <w:p w14:paraId="5272F662" w14:textId="77777777" w:rsidR="002A0DDF" w:rsidRPr="00207EFE" w:rsidRDefault="002A0DDF" w:rsidP="002A0DDF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 xml:space="preserve">Pronajaté pozemky před rozdělením </w:t>
      </w:r>
      <w:r w:rsidRPr="00207EFE">
        <w:rPr>
          <w:rFonts w:ascii="Arial" w:hAnsi="Arial" w:cs="Arial"/>
          <w:sz w:val="22"/>
          <w:szCs w:val="22"/>
        </w:rPr>
        <w:tab/>
        <w:t xml:space="preserve">- p.č. </w:t>
      </w:r>
      <w:proofErr w:type="gramStart"/>
      <w:r w:rsidRPr="00207EFE">
        <w:rPr>
          <w:rFonts w:ascii="Arial" w:hAnsi="Arial" w:cs="Arial"/>
          <w:sz w:val="22"/>
          <w:szCs w:val="22"/>
        </w:rPr>
        <w:t>1228 – 704</w:t>
      </w:r>
      <w:proofErr w:type="gramEnd"/>
      <w:r w:rsidRPr="00207EFE">
        <w:rPr>
          <w:rFonts w:ascii="Arial" w:hAnsi="Arial" w:cs="Arial"/>
          <w:sz w:val="22"/>
          <w:szCs w:val="22"/>
        </w:rPr>
        <w:t xml:space="preserve"> m2</w:t>
      </w:r>
    </w:p>
    <w:p w14:paraId="1F62F54E" w14:textId="77777777" w:rsidR="002A0DDF" w:rsidRPr="00207EFE" w:rsidRDefault="002A0DDF" w:rsidP="002A0DDF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  <w:t>- p.č. 1229 – část 830 m2</w:t>
      </w:r>
    </w:p>
    <w:p w14:paraId="326973CC" w14:textId="77777777" w:rsidR="002A0DDF" w:rsidRPr="00207EFE" w:rsidRDefault="002A0DDF" w:rsidP="002A0DDF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Nově pronajaté pozemky po rozdělení</w:t>
      </w:r>
      <w:r w:rsidRPr="00207EFE">
        <w:rPr>
          <w:rFonts w:ascii="Arial" w:hAnsi="Arial" w:cs="Arial"/>
          <w:sz w:val="22"/>
          <w:szCs w:val="22"/>
        </w:rPr>
        <w:tab/>
        <w:t>- p.č. 1228/1 – část 476 m2</w:t>
      </w:r>
    </w:p>
    <w:p w14:paraId="128C375F" w14:textId="77777777" w:rsidR="002A0DDF" w:rsidRPr="00207EFE" w:rsidRDefault="002A0DDF" w:rsidP="002A0DDF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  <w:t>- p.č. 1229/2 – část 704 m2</w:t>
      </w:r>
    </w:p>
    <w:p w14:paraId="6D1FF183" w14:textId="77777777" w:rsidR="002A0DDF" w:rsidRPr="00207EFE" w:rsidRDefault="002A0DDF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6B373B8" w14:textId="5DF69CA5" w:rsidR="00481F46" w:rsidRPr="00207EFE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207EFE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207EFE" w:rsidRPr="00207EFE">
        <w:rPr>
          <w:rFonts w:ascii="Arial" w:hAnsi="Arial" w:cs="Arial"/>
          <w:bCs/>
          <w:sz w:val="22"/>
          <w:szCs w:val="22"/>
        </w:rPr>
        <w:t>31.8.2024</w:t>
      </w:r>
      <w:r w:rsidRPr="00207EFE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207EFE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61DFB90F" w:rsidR="00481F46" w:rsidRPr="00207EFE" w:rsidRDefault="00207EFE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207EFE">
        <w:rPr>
          <w:rFonts w:ascii="Arial" w:hAnsi="Arial" w:cs="Arial"/>
          <w:bCs/>
          <w:sz w:val="22"/>
          <w:szCs w:val="22"/>
        </w:rPr>
        <w:t>Pozemky budou převedeny do</w:t>
      </w:r>
      <w:r w:rsidR="00481F46" w:rsidRPr="00207EFE">
        <w:rPr>
          <w:rFonts w:ascii="Arial" w:hAnsi="Arial" w:cs="Arial"/>
          <w:bCs/>
          <w:sz w:val="22"/>
          <w:szCs w:val="22"/>
        </w:rPr>
        <w:t xml:space="preserve"> nájemc</w:t>
      </w:r>
      <w:r w:rsidRPr="00207EFE">
        <w:rPr>
          <w:rFonts w:ascii="Arial" w:hAnsi="Arial" w:cs="Arial"/>
          <w:bCs/>
          <w:sz w:val="22"/>
          <w:szCs w:val="22"/>
        </w:rPr>
        <w:t>ovi</w:t>
      </w:r>
      <w:r w:rsidR="00481F46" w:rsidRPr="00207EFE">
        <w:rPr>
          <w:rFonts w:ascii="Arial" w:hAnsi="Arial" w:cs="Arial"/>
          <w:bCs/>
          <w:sz w:val="22"/>
          <w:szCs w:val="22"/>
        </w:rPr>
        <w:t xml:space="preserve"> </w:t>
      </w:r>
      <w:r w:rsidRPr="00207EFE">
        <w:rPr>
          <w:rFonts w:ascii="Arial" w:hAnsi="Arial" w:cs="Arial"/>
          <w:bCs/>
          <w:sz w:val="22"/>
          <w:szCs w:val="22"/>
        </w:rPr>
        <w:t>pachtovní</w:t>
      </w:r>
      <w:r w:rsidR="00481F46" w:rsidRPr="00207EFE">
        <w:rPr>
          <w:rFonts w:ascii="Arial" w:hAnsi="Arial" w:cs="Arial"/>
          <w:bCs/>
          <w:sz w:val="22"/>
          <w:szCs w:val="22"/>
        </w:rPr>
        <w:t xml:space="preserve"> smlouv</w:t>
      </w:r>
      <w:r w:rsidRPr="00207EFE">
        <w:rPr>
          <w:rFonts w:ascii="Arial" w:hAnsi="Arial" w:cs="Arial"/>
          <w:bCs/>
          <w:sz w:val="22"/>
          <w:szCs w:val="22"/>
        </w:rPr>
        <w:t>y 3N19/75</w:t>
      </w:r>
      <w:r w:rsidR="00481F46" w:rsidRPr="00207EFE">
        <w:rPr>
          <w:rFonts w:ascii="Arial" w:hAnsi="Arial" w:cs="Arial"/>
          <w:bCs/>
          <w:sz w:val="22"/>
          <w:szCs w:val="22"/>
        </w:rPr>
        <w:t xml:space="preserve"> s datem účinnosti </w:t>
      </w:r>
      <w:r w:rsidRPr="00207EFE">
        <w:rPr>
          <w:rFonts w:ascii="Arial" w:hAnsi="Arial" w:cs="Arial"/>
          <w:bCs/>
          <w:sz w:val="22"/>
          <w:szCs w:val="22"/>
        </w:rPr>
        <w:t>1.9.2024.</w:t>
      </w:r>
      <w:r w:rsidR="00481F46" w:rsidRPr="00207EFE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207EFE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207EFE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207EFE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207EFE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B6145C9" w:rsidR="00481F46" w:rsidRPr="00207EF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07EFE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207EFE">
        <w:rPr>
          <w:rFonts w:ascii="Arial" w:hAnsi="Arial" w:cs="Arial"/>
          <w:bCs/>
          <w:sz w:val="22"/>
          <w:szCs w:val="22"/>
        </w:rPr>
        <w:t xml:space="preserve"> </w:t>
      </w:r>
      <w:r w:rsidRPr="00207EFE">
        <w:rPr>
          <w:rFonts w:ascii="Arial" w:hAnsi="Arial" w:cs="Arial"/>
          <w:bCs/>
          <w:sz w:val="22"/>
          <w:szCs w:val="22"/>
        </w:rPr>
        <w:t>nájemní smlouvy č. </w:t>
      </w:r>
      <w:r w:rsidRPr="00207EFE">
        <w:rPr>
          <w:rFonts w:ascii="Arial" w:hAnsi="Arial" w:cs="Arial"/>
          <w:sz w:val="22"/>
          <w:szCs w:val="22"/>
        </w:rPr>
        <w:t>22N05/75</w:t>
      </w:r>
      <w:r w:rsidR="00C47114" w:rsidRPr="00207EFE">
        <w:rPr>
          <w:rFonts w:ascii="Arial" w:hAnsi="Arial" w:cs="Arial"/>
          <w:bCs/>
          <w:sz w:val="22"/>
          <w:szCs w:val="22"/>
        </w:rPr>
        <w:t xml:space="preserve"> </w:t>
      </w:r>
      <w:r w:rsidRPr="00207EFE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207EFE" w:rsidRPr="00207EFE">
        <w:rPr>
          <w:rFonts w:ascii="Arial" w:hAnsi="Arial" w:cs="Arial"/>
          <w:bCs/>
          <w:sz w:val="22"/>
          <w:szCs w:val="22"/>
        </w:rPr>
        <w:t>16.349</w:t>
      </w:r>
      <w:r w:rsidRPr="00207EFE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207EFE" w:rsidRPr="00207EFE">
        <w:rPr>
          <w:rFonts w:ascii="Arial" w:hAnsi="Arial" w:cs="Arial"/>
          <w:bCs/>
          <w:sz w:val="22"/>
          <w:szCs w:val="22"/>
        </w:rPr>
        <w:t>šestnácttisíctřistačtyřicetdevět</w:t>
      </w:r>
      <w:proofErr w:type="spellEnd"/>
      <w:r w:rsidR="00207EFE" w:rsidRPr="00207EFE">
        <w:rPr>
          <w:rFonts w:ascii="Arial" w:hAnsi="Arial" w:cs="Arial"/>
          <w:bCs/>
          <w:sz w:val="22"/>
          <w:szCs w:val="22"/>
        </w:rPr>
        <w:t xml:space="preserve"> </w:t>
      </w:r>
      <w:r w:rsidRPr="00207EFE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207EF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77FCF3D" w:rsidR="00481F46" w:rsidRPr="00207EF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07EFE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207EFE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207EFE">
        <w:rPr>
          <w:rFonts w:ascii="Arial" w:hAnsi="Arial" w:cs="Arial"/>
          <w:bCs/>
          <w:sz w:val="22"/>
          <w:szCs w:val="22"/>
        </w:rPr>
        <w:t>nájemce</w:t>
      </w:r>
      <w:r w:rsidR="008E1B85" w:rsidRPr="00207EF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07EFE">
        <w:rPr>
          <w:rFonts w:ascii="Arial" w:hAnsi="Arial" w:cs="Arial"/>
          <w:bCs/>
          <w:sz w:val="22"/>
          <w:szCs w:val="22"/>
        </w:rPr>
        <w:t>a</w:t>
      </w:r>
      <w:r w:rsidR="008E1B85" w:rsidRPr="00207EF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07EFE">
        <w:rPr>
          <w:rFonts w:ascii="Arial" w:hAnsi="Arial" w:cs="Arial"/>
          <w:bCs/>
          <w:sz w:val="22"/>
          <w:szCs w:val="22"/>
        </w:rPr>
        <w:t xml:space="preserve">nejpozději do </w:t>
      </w:r>
      <w:r w:rsidR="00207EFE" w:rsidRPr="00207EFE">
        <w:rPr>
          <w:rFonts w:ascii="Arial" w:hAnsi="Arial" w:cs="Arial"/>
          <w:bCs/>
          <w:sz w:val="22"/>
          <w:szCs w:val="22"/>
        </w:rPr>
        <w:t>1.10.2024</w:t>
      </w:r>
      <w:r w:rsidRPr="00207EFE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207EF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07EFE">
        <w:rPr>
          <w:rFonts w:ascii="Arial" w:hAnsi="Arial" w:cs="Arial"/>
          <w:bCs/>
          <w:sz w:val="22"/>
          <w:szCs w:val="22"/>
        </w:rPr>
        <w:t xml:space="preserve"> číslo účtu </w:t>
      </w:r>
      <w:r w:rsidRPr="00207EFE">
        <w:rPr>
          <w:rFonts w:ascii="Arial" w:hAnsi="Arial" w:cs="Arial"/>
          <w:sz w:val="22"/>
          <w:szCs w:val="22"/>
        </w:rPr>
        <w:t>40010-3723001</w:t>
      </w:r>
      <w:r w:rsidR="00C47114" w:rsidRPr="00207EFE">
        <w:rPr>
          <w:rFonts w:ascii="Arial" w:hAnsi="Arial" w:cs="Arial"/>
          <w:sz w:val="22"/>
          <w:szCs w:val="22"/>
        </w:rPr>
        <w:t>/</w:t>
      </w:r>
      <w:r w:rsidRPr="00207EFE">
        <w:rPr>
          <w:rFonts w:ascii="Arial" w:hAnsi="Arial" w:cs="Arial"/>
          <w:sz w:val="22"/>
          <w:szCs w:val="22"/>
        </w:rPr>
        <w:t>0710</w:t>
      </w:r>
      <w:r w:rsidRPr="00207EFE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07EFE">
        <w:rPr>
          <w:rFonts w:ascii="Arial" w:hAnsi="Arial" w:cs="Arial"/>
          <w:sz w:val="22"/>
          <w:szCs w:val="22"/>
        </w:rPr>
        <w:t>2210575</w:t>
      </w:r>
      <w:r w:rsidR="008E1B85" w:rsidRPr="00207EFE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207EFE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207EFE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07EFE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207EF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A43A6D4" w:rsidR="00481F46" w:rsidRPr="00207EFE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07EFE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207EFE" w:rsidRPr="00207EFE">
        <w:rPr>
          <w:rFonts w:ascii="Arial" w:hAnsi="Arial" w:cs="Arial"/>
          <w:bCs/>
          <w:sz w:val="22"/>
          <w:szCs w:val="22"/>
        </w:rPr>
        <w:t>2</w:t>
      </w:r>
      <w:r w:rsidRPr="00207EFE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207EFE" w:rsidRPr="00207EFE">
        <w:rPr>
          <w:rFonts w:ascii="Arial" w:hAnsi="Arial" w:cs="Arial"/>
          <w:bCs/>
          <w:sz w:val="22"/>
          <w:szCs w:val="22"/>
        </w:rPr>
        <w:t>1</w:t>
      </w:r>
      <w:r w:rsidRPr="00207EFE">
        <w:rPr>
          <w:rFonts w:ascii="Arial" w:hAnsi="Arial" w:cs="Arial"/>
          <w:bCs/>
          <w:sz w:val="22"/>
          <w:szCs w:val="22"/>
        </w:rPr>
        <w:t xml:space="preserve"> stejnopis</w:t>
      </w:r>
      <w:r w:rsidRPr="00207EFE">
        <w:rPr>
          <w:rFonts w:ascii="Arial" w:hAnsi="Arial" w:cs="Arial"/>
          <w:bCs/>
          <w:i/>
          <w:iCs/>
          <w:sz w:val="22"/>
          <w:szCs w:val="22"/>
        </w:rPr>
        <w:t>(y)</w:t>
      </w:r>
      <w:r w:rsidRPr="00207EFE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207EFE">
        <w:rPr>
          <w:rFonts w:ascii="Arial" w:hAnsi="Arial" w:cs="Arial"/>
          <w:bCs/>
          <w:sz w:val="22"/>
          <w:szCs w:val="22"/>
        </w:rPr>
        <w:t>jeden je</w:t>
      </w:r>
      <w:r w:rsidRPr="00207EFE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207EFE">
        <w:rPr>
          <w:rFonts w:ascii="Arial" w:hAnsi="Arial" w:cs="Arial"/>
          <w:bCs/>
          <w:sz w:val="22"/>
          <w:szCs w:val="22"/>
        </w:rPr>
        <w:t xml:space="preserve">určen </w:t>
      </w:r>
      <w:r w:rsidRPr="00207EFE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207EF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207EF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07EFE">
        <w:rPr>
          <w:rFonts w:ascii="Arial" w:hAnsi="Arial" w:cs="Arial"/>
          <w:bCs w:val="0"/>
          <w:sz w:val="22"/>
          <w:szCs w:val="22"/>
        </w:rPr>
        <w:t>Čl. V</w:t>
      </w:r>
      <w:r w:rsidR="00BF1B9E" w:rsidRPr="00207EFE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207EF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207EF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07EF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207EF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207EF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207EF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207EFE">
        <w:rPr>
          <w:rFonts w:ascii="Arial" w:hAnsi="Arial" w:cs="Arial"/>
          <w:b w:val="0"/>
          <w:sz w:val="22"/>
          <w:szCs w:val="22"/>
        </w:rPr>
        <w:t>nejdříve</w:t>
      </w:r>
      <w:r w:rsidR="00D46953" w:rsidRPr="00207EF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207EFE">
        <w:rPr>
          <w:rFonts w:ascii="Arial" w:hAnsi="Arial" w:cs="Arial"/>
          <w:b w:val="0"/>
          <w:sz w:val="22"/>
          <w:szCs w:val="22"/>
        </w:rPr>
        <w:t xml:space="preserve">však </w:t>
      </w:r>
      <w:r w:rsidRPr="00207EF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207EF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207E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07E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207EF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07EF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207EFE">
        <w:rPr>
          <w:rFonts w:ascii="Arial" w:hAnsi="Arial" w:cs="Arial"/>
          <w:b w:val="0"/>
          <w:sz w:val="22"/>
          <w:szCs w:val="22"/>
        </w:rPr>
        <w:t>dohody</w:t>
      </w:r>
      <w:r w:rsidRPr="00207E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207EFE">
        <w:rPr>
          <w:rFonts w:ascii="Arial" w:hAnsi="Arial" w:cs="Arial"/>
          <w:b w:val="0"/>
          <w:sz w:val="22"/>
          <w:szCs w:val="22"/>
        </w:rPr>
        <w:t>pronajímatel</w:t>
      </w:r>
      <w:r w:rsidRPr="00207EFE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207EF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207EFE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207EFE">
        <w:rPr>
          <w:rFonts w:ascii="Arial" w:hAnsi="Arial" w:cs="Arial"/>
          <w:bCs w:val="0"/>
          <w:sz w:val="22"/>
          <w:szCs w:val="22"/>
        </w:rPr>
        <w:t>Čl. VI</w:t>
      </w:r>
      <w:r w:rsidR="00BF1B9E" w:rsidRPr="00207EFE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207EF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207EFE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07EFE">
        <w:rPr>
          <w:rFonts w:ascii="Arial" w:hAnsi="Arial" w:cs="Arial"/>
          <w:bCs/>
          <w:sz w:val="22"/>
          <w:szCs w:val="22"/>
        </w:rPr>
        <w:t>Smluvní strany</w:t>
      </w:r>
      <w:r w:rsidR="00481F46" w:rsidRPr="00207EFE">
        <w:rPr>
          <w:rFonts w:ascii="Arial" w:hAnsi="Arial" w:cs="Arial"/>
          <w:bCs/>
          <w:sz w:val="22"/>
          <w:szCs w:val="22"/>
        </w:rPr>
        <w:t xml:space="preserve"> po přečtení</w:t>
      </w:r>
      <w:r w:rsidRPr="00207EFE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207EFE">
        <w:rPr>
          <w:rFonts w:ascii="Arial" w:hAnsi="Arial" w:cs="Arial"/>
          <w:bCs/>
          <w:sz w:val="22"/>
          <w:szCs w:val="22"/>
        </w:rPr>
        <w:t xml:space="preserve">této </w:t>
      </w:r>
      <w:r w:rsidRPr="00207EFE">
        <w:rPr>
          <w:rFonts w:ascii="Arial" w:hAnsi="Arial" w:cs="Arial"/>
          <w:bCs/>
          <w:sz w:val="22"/>
          <w:szCs w:val="22"/>
        </w:rPr>
        <w:t>dohody</w:t>
      </w:r>
      <w:r w:rsidR="00481F46" w:rsidRPr="00207EFE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207EFE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207EFE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207EFE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399C502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</w:p>
    <w:p w14:paraId="3D27866A" w14:textId="51BA03EA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 xml:space="preserve">V Plzni dne </w:t>
      </w:r>
      <w:r w:rsidR="00646FC4">
        <w:rPr>
          <w:rFonts w:ascii="Arial" w:hAnsi="Arial" w:cs="Arial"/>
          <w:sz w:val="22"/>
          <w:szCs w:val="22"/>
        </w:rPr>
        <w:t>19.8.2024</w:t>
      </w:r>
    </w:p>
    <w:p w14:paraId="305C5C30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</w:p>
    <w:p w14:paraId="62496272" w14:textId="77777777" w:rsidR="00207EFE" w:rsidRPr="00207EFE" w:rsidRDefault="00207EFE" w:rsidP="00207E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452946B" w14:textId="77777777" w:rsidR="00207EFE" w:rsidRPr="00207EFE" w:rsidRDefault="00207EFE" w:rsidP="00207E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F14A104" w14:textId="77777777" w:rsidR="00207EFE" w:rsidRPr="00207EFE" w:rsidRDefault="00207EFE" w:rsidP="00207E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571EF9E" w14:textId="77777777" w:rsidR="00207EFE" w:rsidRPr="00207EFE" w:rsidRDefault="00207EFE" w:rsidP="00207E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F026014" w14:textId="77777777" w:rsidR="00207EFE" w:rsidRPr="00207EFE" w:rsidRDefault="00207EFE" w:rsidP="00207EFE">
      <w:pPr>
        <w:jc w:val="both"/>
        <w:rPr>
          <w:rFonts w:ascii="Arial" w:hAnsi="Arial" w:cs="Arial"/>
        </w:rPr>
      </w:pPr>
      <w:r w:rsidRPr="00207EFE">
        <w:rPr>
          <w:rFonts w:ascii="Arial" w:hAnsi="Arial" w:cs="Arial"/>
        </w:rPr>
        <w:t>……………………………………………                             ………………………………………</w:t>
      </w:r>
    </w:p>
    <w:p w14:paraId="492CDDBF" w14:textId="77777777" w:rsidR="00207EFE" w:rsidRPr="00207EFE" w:rsidRDefault="00207EFE" w:rsidP="00207EFE">
      <w:pPr>
        <w:rPr>
          <w:rFonts w:ascii="Arial" w:hAnsi="Arial" w:cs="Arial"/>
        </w:rPr>
      </w:pPr>
      <w:r w:rsidRPr="00207EFE">
        <w:rPr>
          <w:rFonts w:ascii="Arial" w:hAnsi="Arial" w:cs="Arial"/>
        </w:rPr>
        <w:t>Ing. Petr Trombik</w:t>
      </w:r>
      <w:r w:rsidRPr="00207EFE">
        <w:rPr>
          <w:rFonts w:ascii="Arial" w:hAnsi="Arial" w:cs="Arial"/>
        </w:rPr>
        <w:tab/>
        <w:t xml:space="preserve">              </w:t>
      </w:r>
      <w:r w:rsidRPr="00207EFE">
        <w:rPr>
          <w:rFonts w:ascii="Arial" w:hAnsi="Arial" w:cs="Arial"/>
        </w:rPr>
        <w:tab/>
        <w:t xml:space="preserve">   </w:t>
      </w:r>
      <w:r w:rsidRPr="00207EFE">
        <w:rPr>
          <w:rFonts w:ascii="Arial" w:hAnsi="Arial" w:cs="Arial"/>
        </w:rPr>
        <w:tab/>
        <w:t xml:space="preserve">              Zemědělské družstvo</w:t>
      </w:r>
    </w:p>
    <w:p w14:paraId="5943B33D" w14:textId="77777777" w:rsidR="00207EFE" w:rsidRPr="00207EFE" w:rsidRDefault="00207EFE" w:rsidP="00207EFE">
      <w:pPr>
        <w:rPr>
          <w:rFonts w:ascii="Arial" w:hAnsi="Arial" w:cs="Arial"/>
        </w:rPr>
      </w:pPr>
      <w:r w:rsidRPr="00207EFE">
        <w:rPr>
          <w:rFonts w:ascii="Arial" w:hAnsi="Arial" w:cs="Arial"/>
        </w:rPr>
        <w:t xml:space="preserve">vedoucí oddělení správy majetku státu           </w:t>
      </w:r>
      <w:r w:rsidRPr="00207EFE">
        <w:rPr>
          <w:rFonts w:ascii="Arial" w:hAnsi="Arial" w:cs="Arial"/>
        </w:rPr>
        <w:tab/>
        <w:t xml:space="preserve">        </w:t>
      </w:r>
      <w:r w:rsidRPr="00207EFE">
        <w:rPr>
          <w:rFonts w:ascii="Arial" w:hAnsi="Arial" w:cs="Arial"/>
        </w:rPr>
        <w:tab/>
        <w:t xml:space="preserve"> Plzeň – Červený Hrádek</w:t>
      </w:r>
    </w:p>
    <w:p w14:paraId="1540169C" w14:textId="77777777" w:rsidR="00207EFE" w:rsidRPr="00207EFE" w:rsidRDefault="00207EFE" w:rsidP="00207EFE">
      <w:pPr>
        <w:rPr>
          <w:rFonts w:ascii="Arial" w:hAnsi="Arial" w:cs="Arial"/>
        </w:rPr>
      </w:pPr>
      <w:r w:rsidRPr="00207EFE">
        <w:rPr>
          <w:rFonts w:ascii="Arial" w:hAnsi="Arial" w:cs="Arial"/>
        </w:rPr>
        <w:t>Krajského pozemkového úřadu pro</w:t>
      </w:r>
      <w:r w:rsidRPr="00207EFE">
        <w:rPr>
          <w:rFonts w:ascii="Arial" w:hAnsi="Arial" w:cs="Arial"/>
        </w:rPr>
        <w:tab/>
      </w:r>
      <w:r w:rsidRPr="00207EFE">
        <w:rPr>
          <w:rFonts w:ascii="Arial" w:hAnsi="Arial" w:cs="Arial"/>
        </w:rPr>
        <w:tab/>
      </w:r>
      <w:r w:rsidRPr="00207EFE">
        <w:rPr>
          <w:rFonts w:ascii="Arial" w:hAnsi="Arial" w:cs="Arial"/>
        </w:rPr>
        <w:tab/>
        <w:t xml:space="preserve"> </w:t>
      </w:r>
      <w:r w:rsidRPr="00207EFE">
        <w:rPr>
          <w:rFonts w:ascii="Arial" w:hAnsi="Arial" w:cs="Arial"/>
          <w:iCs/>
        </w:rPr>
        <w:t>Ing. Josef Černý – předseda</w:t>
      </w:r>
      <w:r w:rsidRPr="00207EFE">
        <w:rPr>
          <w:rFonts w:ascii="Arial" w:hAnsi="Arial" w:cs="Arial"/>
        </w:rPr>
        <w:t xml:space="preserve"> představenstva</w:t>
      </w:r>
    </w:p>
    <w:p w14:paraId="56B02447" w14:textId="77777777" w:rsidR="00207EFE" w:rsidRPr="00207EFE" w:rsidRDefault="00207EFE" w:rsidP="00207EFE">
      <w:pPr>
        <w:ind w:left="24"/>
        <w:jc w:val="both"/>
        <w:rPr>
          <w:rFonts w:ascii="Arial" w:hAnsi="Arial" w:cs="Arial"/>
          <w:iCs/>
        </w:rPr>
      </w:pPr>
      <w:r w:rsidRPr="00207EFE">
        <w:rPr>
          <w:rFonts w:ascii="Arial" w:hAnsi="Arial" w:cs="Arial"/>
          <w:iCs/>
        </w:rPr>
        <w:t>P</w:t>
      </w:r>
      <w:r w:rsidRPr="00207EFE">
        <w:rPr>
          <w:rFonts w:ascii="Arial" w:hAnsi="Arial" w:cs="Arial"/>
        </w:rPr>
        <w:t>lzeňský kraj</w:t>
      </w:r>
    </w:p>
    <w:p w14:paraId="3E6CAE2E" w14:textId="77777777" w:rsidR="00207EFE" w:rsidRPr="00207EFE" w:rsidRDefault="00207EFE" w:rsidP="00207EFE">
      <w:pPr>
        <w:ind w:left="24"/>
        <w:jc w:val="both"/>
        <w:rPr>
          <w:rFonts w:ascii="Arial" w:hAnsi="Arial" w:cs="Arial"/>
          <w:iCs/>
        </w:rPr>
      </w:pPr>
    </w:p>
    <w:p w14:paraId="6A62F43F" w14:textId="77777777" w:rsidR="00207EFE" w:rsidRPr="00207EFE" w:rsidRDefault="00207EFE" w:rsidP="00207EFE">
      <w:pPr>
        <w:ind w:left="24"/>
        <w:jc w:val="both"/>
        <w:rPr>
          <w:rFonts w:ascii="Arial" w:hAnsi="Arial" w:cs="Arial"/>
          <w:iCs/>
        </w:rPr>
      </w:pPr>
    </w:p>
    <w:p w14:paraId="71411769" w14:textId="77777777" w:rsidR="00207EFE" w:rsidRPr="00207EFE" w:rsidRDefault="00207EFE" w:rsidP="00207EFE">
      <w:pPr>
        <w:ind w:left="24"/>
        <w:jc w:val="both"/>
        <w:rPr>
          <w:rFonts w:ascii="Arial" w:hAnsi="Arial" w:cs="Arial"/>
          <w:iCs/>
        </w:rPr>
      </w:pPr>
    </w:p>
    <w:p w14:paraId="692C0104" w14:textId="77777777" w:rsidR="00207EFE" w:rsidRPr="00207EFE" w:rsidRDefault="00207EFE" w:rsidP="00207EFE">
      <w:pPr>
        <w:ind w:left="24"/>
        <w:jc w:val="both"/>
        <w:rPr>
          <w:rFonts w:ascii="Arial" w:hAnsi="Arial" w:cs="Arial"/>
          <w:iCs/>
        </w:rPr>
      </w:pPr>
      <w:r w:rsidRPr="00207EFE">
        <w:rPr>
          <w:rFonts w:ascii="Arial" w:hAnsi="Arial" w:cs="Arial"/>
        </w:rPr>
        <w:tab/>
      </w:r>
      <w:r w:rsidRPr="00207EFE">
        <w:rPr>
          <w:rFonts w:ascii="Arial" w:hAnsi="Arial" w:cs="Arial"/>
        </w:rPr>
        <w:tab/>
      </w:r>
      <w:r w:rsidRPr="00207EFE">
        <w:rPr>
          <w:rFonts w:ascii="Arial" w:hAnsi="Arial" w:cs="Arial"/>
        </w:rPr>
        <w:tab/>
      </w:r>
      <w:r w:rsidRPr="00207EFE">
        <w:rPr>
          <w:rFonts w:ascii="Arial" w:hAnsi="Arial" w:cs="Arial"/>
        </w:rPr>
        <w:tab/>
      </w:r>
      <w:r w:rsidRPr="00207EFE">
        <w:rPr>
          <w:rFonts w:ascii="Arial" w:hAnsi="Arial" w:cs="Arial"/>
        </w:rPr>
        <w:tab/>
      </w:r>
      <w:r w:rsidRPr="00207EFE">
        <w:rPr>
          <w:rFonts w:ascii="Arial" w:hAnsi="Arial" w:cs="Arial"/>
        </w:rPr>
        <w:tab/>
      </w:r>
      <w:r w:rsidRPr="00207EFE">
        <w:rPr>
          <w:rFonts w:ascii="Arial" w:hAnsi="Arial" w:cs="Arial"/>
        </w:rPr>
        <w:tab/>
        <w:t>………………………………………</w:t>
      </w:r>
    </w:p>
    <w:p w14:paraId="582FE99E" w14:textId="77777777" w:rsidR="00207EFE" w:rsidRPr="00207EFE" w:rsidRDefault="00207EFE" w:rsidP="00207EFE">
      <w:pPr>
        <w:ind w:left="4248" w:firstLine="708"/>
        <w:rPr>
          <w:rFonts w:ascii="Arial" w:hAnsi="Arial" w:cs="Arial"/>
        </w:rPr>
      </w:pPr>
      <w:r w:rsidRPr="00207EFE">
        <w:rPr>
          <w:rFonts w:ascii="Arial" w:hAnsi="Arial" w:cs="Arial"/>
        </w:rPr>
        <w:t xml:space="preserve">Zemědělské družstvo </w:t>
      </w:r>
    </w:p>
    <w:p w14:paraId="41223335" w14:textId="77777777" w:rsidR="00207EFE" w:rsidRPr="00207EFE" w:rsidRDefault="00207EFE" w:rsidP="00207EFE">
      <w:pPr>
        <w:ind w:left="4248" w:firstLine="708"/>
        <w:rPr>
          <w:rFonts w:ascii="Arial" w:hAnsi="Arial" w:cs="Arial"/>
        </w:rPr>
      </w:pPr>
      <w:r w:rsidRPr="00207EFE">
        <w:rPr>
          <w:rFonts w:ascii="Arial" w:hAnsi="Arial" w:cs="Arial"/>
        </w:rPr>
        <w:t>Plzeň – Červený Hrádek</w:t>
      </w:r>
    </w:p>
    <w:p w14:paraId="581345CE" w14:textId="77777777" w:rsidR="00207EFE" w:rsidRPr="00207EFE" w:rsidRDefault="00207EFE" w:rsidP="00207EFE">
      <w:pPr>
        <w:ind w:left="4956"/>
        <w:jc w:val="both"/>
        <w:rPr>
          <w:rFonts w:ascii="Arial" w:hAnsi="Arial" w:cs="Arial"/>
          <w:bCs/>
        </w:rPr>
      </w:pPr>
      <w:r w:rsidRPr="00207EFE">
        <w:rPr>
          <w:rFonts w:ascii="Arial" w:hAnsi="Arial" w:cs="Arial"/>
        </w:rPr>
        <w:t>Ladislav Suda</w:t>
      </w:r>
      <w:r w:rsidRPr="00207EFE">
        <w:rPr>
          <w:rFonts w:ascii="Arial" w:hAnsi="Arial" w:cs="Arial"/>
          <w:i/>
          <w:sz w:val="22"/>
          <w:szCs w:val="22"/>
        </w:rPr>
        <w:t xml:space="preserve"> </w:t>
      </w:r>
      <w:r w:rsidRPr="00207EFE">
        <w:rPr>
          <w:rFonts w:ascii="Arial" w:hAnsi="Arial" w:cs="Arial"/>
          <w:iCs/>
        </w:rPr>
        <w:t>– člen představenstva</w:t>
      </w:r>
      <w:r w:rsidRPr="00207EFE">
        <w:rPr>
          <w:rFonts w:ascii="Arial" w:hAnsi="Arial" w:cs="Arial"/>
          <w:bCs/>
        </w:rPr>
        <w:t xml:space="preserve"> </w:t>
      </w:r>
    </w:p>
    <w:p w14:paraId="7669C999" w14:textId="77777777" w:rsidR="00207EFE" w:rsidRPr="00207EFE" w:rsidRDefault="00207EFE" w:rsidP="00207EFE">
      <w:pPr>
        <w:jc w:val="both"/>
        <w:rPr>
          <w:rFonts w:ascii="Arial" w:hAnsi="Arial" w:cs="Arial"/>
          <w:bCs/>
        </w:rPr>
      </w:pPr>
    </w:p>
    <w:p w14:paraId="5367E3A6" w14:textId="77777777" w:rsidR="00207EFE" w:rsidRPr="00207EFE" w:rsidRDefault="00207EFE" w:rsidP="00207EFE">
      <w:pPr>
        <w:jc w:val="both"/>
        <w:rPr>
          <w:rFonts w:ascii="Arial" w:hAnsi="Arial" w:cs="Arial"/>
          <w:bCs/>
        </w:rPr>
      </w:pPr>
      <w:r w:rsidRPr="00207EFE">
        <w:rPr>
          <w:rFonts w:ascii="Arial" w:hAnsi="Arial" w:cs="Arial"/>
          <w:bCs/>
        </w:rPr>
        <w:t>Za správnost: Ing. Zuzana Blahovcová</w:t>
      </w:r>
    </w:p>
    <w:p w14:paraId="539534E4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</w:p>
    <w:p w14:paraId="1E1AE3A6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</w:p>
    <w:p w14:paraId="73B3237B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</w:p>
    <w:p w14:paraId="3A650A2A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</w:p>
    <w:p w14:paraId="5143B710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</w:p>
    <w:p w14:paraId="2DD2B76E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7D3CFE8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</w:p>
    <w:p w14:paraId="63DB9BB2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Datum registrace ………………………….</w:t>
      </w:r>
    </w:p>
    <w:p w14:paraId="7AF0E024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07EFE">
        <w:rPr>
          <w:rFonts w:ascii="Arial" w:hAnsi="Arial" w:cs="Arial"/>
          <w:sz w:val="22"/>
          <w:szCs w:val="22"/>
        </w:rPr>
        <w:t>…….</w:t>
      </w:r>
      <w:proofErr w:type="gramEnd"/>
      <w:r w:rsidRPr="00207EFE">
        <w:rPr>
          <w:rFonts w:ascii="Arial" w:hAnsi="Arial" w:cs="Arial"/>
          <w:sz w:val="22"/>
          <w:szCs w:val="22"/>
        </w:rPr>
        <w:t>.</w:t>
      </w:r>
    </w:p>
    <w:p w14:paraId="05D3B52D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DA28A3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 xml:space="preserve">Registraci provedl: </w:t>
      </w:r>
      <w:r w:rsidRPr="00207EFE">
        <w:rPr>
          <w:rFonts w:ascii="Arial" w:hAnsi="Arial" w:cs="Arial"/>
          <w:bCs/>
        </w:rPr>
        <w:t>Ing. Zuzana Blahovcová</w:t>
      </w:r>
    </w:p>
    <w:p w14:paraId="3D55ABEA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</w:p>
    <w:p w14:paraId="1AB0FA6A" w14:textId="77777777" w:rsidR="00207EFE" w:rsidRPr="00207EFE" w:rsidRDefault="00207EFE" w:rsidP="00207EFE">
      <w:pPr>
        <w:jc w:val="both"/>
        <w:rPr>
          <w:rFonts w:ascii="Arial" w:hAnsi="Arial" w:cs="Arial"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207EFE">
        <w:rPr>
          <w:rFonts w:ascii="Arial" w:hAnsi="Arial" w:cs="Arial"/>
          <w:sz w:val="22"/>
          <w:szCs w:val="22"/>
        </w:rPr>
        <w:t>…….</w:t>
      </w:r>
      <w:proofErr w:type="gramEnd"/>
      <w:r w:rsidRPr="00207EFE">
        <w:rPr>
          <w:rFonts w:ascii="Arial" w:hAnsi="Arial" w:cs="Arial"/>
          <w:sz w:val="22"/>
          <w:szCs w:val="22"/>
        </w:rPr>
        <w:t>.</w:t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2837626" w14:textId="77777777" w:rsidR="00207EFE" w:rsidRPr="00FC5C99" w:rsidRDefault="00207EFE" w:rsidP="00207EF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07EFE">
        <w:rPr>
          <w:rFonts w:ascii="Arial" w:hAnsi="Arial" w:cs="Arial"/>
          <w:sz w:val="22"/>
          <w:szCs w:val="22"/>
        </w:rPr>
        <w:tab/>
      </w:r>
      <w:r w:rsidRPr="00207EFE">
        <w:rPr>
          <w:rFonts w:ascii="Arial" w:hAnsi="Arial" w:cs="Arial"/>
          <w:i/>
          <w:sz w:val="22"/>
          <w:szCs w:val="22"/>
        </w:rPr>
        <w:t>podpis odpovědného zaměstnance</w:t>
      </w:r>
    </w:p>
    <w:p w14:paraId="585847C6" w14:textId="77777777" w:rsidR="00207EFE" w:rsidRPr="00D417EF" w:rsidRDefault="00207EFE" w:rsidP="00207EFE"/>
    <w:p w14:paraId="158889D0" w14:textId="43FA4844" w:rsidR="00481F46" w:rsidRPr="000F20D3" w:rsidRDefault="00481F46" w:rsidP="00207EFE">
      <w:pPr>
        <w:jc w:val="both"/>
        <w:rPr>
          <w:sz w:val="24"/>
        </w:rPr>
      </w:pP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07EFE"/>
    <w:rsid w:val="002134AD"/>
    <w:rsid w:val="00220844"/>
    <w:rsid w:val="00223BD5"/>
    <w:rsid w:val="002319C0"/>
    <w:rsid w:val="00271B9E"/>
    <w:rsid w:val="00292912"/>
    <w:rsid w:val="002A0DDF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1C55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75D7E"/>
    <w:rsid w:val="00584B69"/>
    <w:rsid w:val="005A0F33"/>
    <w:rsid w:val="005A4E7E"/>
    <w:rsid w:val="005B35E5"/>
    <w:rsid w:val="005E0860"/>
    <w:rsid w:val="005E4796"/>
    <w:rsid w:val="00630C25"/>
    <w:rsid w:val="00646FC4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3</cp:revision>
  <cp:lastPrinted>2004-03-29T12:27:00Z</cp:lastPrinted>
  <dcterms:created xsi:type="dcterms:W3CDTF">2024-08-19T10:49:00Z</dcterms:created>
  <dcterms:modified xsi:type="dcterms:W3CDTF">2024-08-19T10:49:00Z</dcterms:modified>
</cp:coreProperties>
</file>