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F738" w14:textId="77777777" w:rsidR="00A617D8" w:rsidRPr="009D0D5D" w:rsidRDefault="00A617D8" w:rsidP="00A617D8">
      <w:pPr>
        <w:pStyle w:val="Podnadpis1"/>
        <w:spacing w:before="98" w:after="0"/>
        <w:rPr>
          <w:rFonts w:asciiTheme="minorHAnsi" w:hAnsiTheme="minorHAnsi" w:cstheme="minorHAnsi"/>
          <w:caps/>
          <w:spacing w:val="198"/>
          <w:sz w:val="44"/>
          <w:szCs w:val="44"/>
        </w:rPr>
      </w:pPr>
      <w:r w:rsidRPr="009D0D5D">
        <w:rPr>
          <w:rFonts w:asciiTheme="minorHAnsi" w:hAnsiTheme="minorHAnsi" w:cstheme="minorHAnsi"/>
          <w:caps/>
          <w:spacing w:val="198"/>
          <w:sz w:val="44"/>
          <w:szCs w:val="44"/>
        </w:rPr>
        <w:t>smlouvA o dílo</w:t>
      </w:r>
    </w:p>
    <w:p w14:paraId="020DEB07" w14:textId="77777777" w:rsidR="00A617D8" w:rsidRPr="006E75B1" w:rsidRDefault="00A617D8" w:rsidP="00A617D8">
      <w:pPr>
        <w:jc w:val="center"/>
        <w:rPr>
          <w:rFonts w:asciiTheme="minorHAnsi" w:hAnsiTheme="minorHAnsi" w:cstheme="minorHAnsi"/>
          <w:sz w:val="24"/>
        </w:rPr>
      </w:pPr>
      <w:r w:rsidRPr="006E75B1">
        <w:rPr>
          <w:rFonts w:asciiTheme="minorHAnsi" w:hAnsiTheme="minorHAnsi" w:cstheme="minorHAnsi"/>
          <w:sz w:val="24"/>
        </w:rPr>
        <w:t>uzavřená ve smyslu ust. § 2586 a násl. zákona č. 89/2012 Sb., občanský zákoník, níže uvedeného dne, měsíce a roku mezi těmito smluvními stranami:</w:t>
      </w:r>
      <w:r w:rsidRPr="006E75B1">
        <w:rPr>
          <w:rFonts w:asciiTheme="minorHAnsi" w:hAnsiTheme="minorHAnsi" w:cstheme="minorHAnsi"/>
          <w:spacing w:val="198"/>
          <w:sz w:val="40"/>
        </w:rPr>
        <w:t xml:space="preserve"> </w:t>
      </w:r>
    </w:p>
    <w:p w14:paraId="6AFE0A30" w14:textId="77777777" w:rsidR="00A617D8" w:rsidRDefault="00A617D8" w:rsidP="00A617D8">
      <w:pPr>
        <w:pStyle w:val="Podnadpis1"/>
        <w:spacing w:before="98"/>
        <w:rPr>
          <w:rFonts w:asciiTheme="minorHAnsi" w:hAnsiTheme="minorHAnsi" w:cstheme="minorHAnsi"/>
          <w:sz w:val="24"/>
          <w:szCs w:val="24"/>
        </w:rPr>
      </w:pPr>
      <w:r w:rsidRPr="006E75B1">
        <w:rPr>
          <w:rFonts w:asciiTheme="minorHAnsi" w:hAnsiTheme="minorHAnsi" w:cstheme="minorHAnsi"/>
          <w:sz w:val="24"/>
          <w:szCs w:val="24"/>
        </w:rPr>
        <w:t xml:space="preserve"> (dále jen „smlouva“)</w:t>
      </w:r>
    </w:p>
    <w:p w14:paraId="7185B245" w14:textId="77777777" w:rsidR="00A617D8" w:rsidRDefault="0038651A" w:rsidP="00A617D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BEF9027">
          <v:rect id="_x0000_i1025" style="width:467.7pt;height:2pt" o:hralign="center" o:hrstd="t" o:hr="t" fillcolor="#a0a0a0" stroked="f"/>
        </w:pict>
      </w:r>
    </w:p>
    <w:p w14:paraId="0D742AAD" w14:textId="77777777" w:rsidR="00A617D8" w:rsidRPr="006E75B1" w:rsidRDefault="00A617D8" w:rsidP="00A617D8">
      <w:pPr>
        <w:pStyle w:val="Odstavec"/>
        <w:spacing w:after="64"/>
        <w:ind w:firstLine="284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  <w:u w:val="single"/>
        </w:rPr>
        <w:t>SMLUVNÍ STRANY</w:t>
      </w:r>
    </w:p>
    <w:p w14:paraId="3C95EED6" w14:textId="7FC03CCA" w:rsidR="00A617D8" w:rsidRPr="00421CF2" w:rsidRDefault="00A617D8" w:rsidP="00A617D8">
      <w:pPr>
        <w:pStyle w:val="Odstavec"/>
        <w:spacing w:before="120" w:line="250" w:lineRule="auto"/>
        <w:ind w:left="3969" w:hanging="3402"/>
        <w:rPr>
          <w:rFonts w:asciiTheme="minorHAnsi" w:hAnsiTheme="minorHAnsi" w:cstheme="minorHAnsi"/>
          <w:b/>
          <w:sz w:val="22"/>
          <w:szCs w:val="22"/>
        </w:rPr>
      </w:pPr>
      <w:r w:rsidRPr="00421CF2">
        <w:rPr>
          <w:rFonts w:asciiTheme="minorHAnsi" w:hAnsiTheme="minorHAnsi" w:cstheme="minorHAnsi"/>
          <w:b/>
          <w:sz w:val="22"/>
          <w:szCs w:val="22"/>
          <w:u w:val="single"/>
        </w:rPr>
        <w:t>Objednatel:</w:t>
      </w:r>
      <w:r w:rsidRPr="00421CF2">
        <w:rPr>
          <w:rFonts w:asciiTheme="minorHAnsi" w:hAnsiTheme="minorHAnsi" w:cstheme="minorHAnsi"/>
          <w:b/>
          <w:sz w:val="22"/>
          <w:szCs w:val="22"/>
        </w:rPr>
        <w:tab/>
      </w:r>
      <w:r w:rsidR="00D07FEC" w:rsidRPr="00D07FEC">
        <w:rPr>
          <w:rFonts w:asciiTheme="minorHAnsi" w:hAnsiTheme="minorHAnsi" w:cstheme="minorHAnsi"/>
          <w:b/>
          <w:sz w:val="22"/>
          <w:szCs w:val="22"/>
        </w:rPr>
        <w:t>Základní škola B. Němcové Dačice</w:t>
      </w:r>
      <w:r w:rsidRPr="00421C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F8663A" w14:textId="7F552393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Sídlo:</w:t>
      </w:r>
      <w:r w:rsidRPr="00421CF2">
        <w:rPr>
          <w:rFonts w:asciiTheme="minorHAnsi" w:hAnsiTheme="minorHAnsi" w:cstheme="minorHAnsi"/>
          <w:b/>
          <w:sz w:val="22"/>
          <w:szCs w:val="22"/>
        </w:rPr>
        <w:tab/>
      </w:r>
      <w:r w:rsidR="00D07FEC">
        <w:rPr>
          <w:rFonts w:asciiTheme="minorHAnsi" w:hAnsiTheme="minorHAnsi" w:cstheme="minorHAnsi"/>
          <w:b/>
          <w:sz w:val="22"/>
          <w:szCs w:val="22"/>
        </w:rPr>
        <w:t>Boženy Němcové 213</w:t>
      </w:r>
    </w:p>
    <w:p w14:paraId="7A769AC8" w14:textId="134D4C8E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="00D07FEC">
        <w:rPr>
          <w:rFonts w:asciiTheme="minorHAnsi" w:hAnsiTheme="minorHAnsi" w:cstheme="minorHAnsi"/>
          <w:sz w:val="22"/>
          <w:szCs w:val="22"/>
        </w:rPr>
        <w:t>Mgr. Dušanem Rodkem</w:t>
      </w:r>
    </w:p>
    <w:p w14:paraId="331CD116" w14:textId="4C0153D2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IČ: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="00D07FEC">
        <w:rPr>
          <w:rFonts w:asciiTheme="minorHAnsi" w:hAnsiTheme="minorHAnsi" w:cstheme="minorHAnsi"/>
          <w:sz w:val="22"/>
          <w:szCs w:val="22"/>
        </w:rPr>
        <w:t>75000041</w:t>
      </w:r>
    </w:p>
    <w:p w14:paraId="738DF827" w14:textId="79DE5A00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DIČ: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="00D07FEC">
        <w:rPr>
          <w:rFonts w:asciiTheme="minorHAnsi" w:hAnsiTheme="minorHAnsi" w:cstheme="minorHAnsi"/>
          <w:sz w:val="22"/>
          <w:szCs w:val="22"/>
        </w:rPr>
        <w:t>CZ75000041</w:t>
      </w:r>
    </w:p>
    <w:p w14:paraId="2875F518" w14:textId="3C4FA5BD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Peněžní ústav: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="00D07FEC">
        <w:rPr>
          <w:rFonts w:asciiTheme="minorHAnsi" w:hAnsiTheme="minorHAnsi" w:cstheme="minorHAnsi"/>
          <w:sz w:val="22"/>
          <w:szCs w:val="22"/>
        </w:rPr>
        <w:t>Česká spořitelna, a.s</w:t>
      </w:r>
    </w:p>
    <w:p w14:paraId="5048562F" w14:textId="27357FCE" w:rsidR="00A617D8" w:rsidRPr="00421CF2" w:rsidRDefault="00A617D8" w:rsidP="00A617D8">
      <w:pPr>
        <w:pStyle w:val="Zkladntext"/>
        <w:spacing w:before="120" w:after="142" w:line="25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Číslo účtu: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="00D07FEC">
        <w:rPr>
          <w:rFonts w:asciiTheme="minorHAnsi" w:hAnsiTheme="minorHAnsi" w:cstheme="minorHAnsi"/>
          <w:sz w:val="22"/>
          <w:szCs w:val="22"/>
        </w:rPr>
        <w:t>604146369/0800</w:t>
      </w:r>
    </w:p>
    <w:p w14:paraId="021F3952" w14:textId="77777777" w:rsidR="00A617D8" w:rsidRPr="00421CF2" w:rsidRDefault="00A617D8" w:rsidP="00A617D8">
      <w:pPr>
        <w:pStyle w:val="Zkladntext"/>
        <w:spacing w:after="142"/>
        <w:rPr>
          <w:rFonts w:asciiTheme="minorHAnsi" w:hAnsiTheme="minorHAnsi" w:cstheme="minorHAnsi"/>
          <w:sz w:val="22"/>
          <w:szCs w:val="22"/>
        </w:rPr>
      </w:pPr>
    </w:p>
    <w:p w14:paraId="02E6B604" w14:textId="77F41F41" w:rsidR="00A617D8" w:rsidRPr="00421CF2" w:rsidRDefault="00A617D8" w:rsidP="00A617D8">
      <w:pPr>
        <w:pStyle w:val="Zkladntext"/>
        <w:spacing w:after="142"/>
        <w:ind w:left="567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Osoby oprávněné jednat a podepisovat ve věcech smluvních</w:t>
      </w:r>
      <w:r>
        <w:rPr>
          <w:rFonts w:asciiTheme="minorHAnsi" w:hAnsiTheme="minorHAnsi" w:cstheme="minorHAnsi"/>
          <w:sz w:val="22"/>
          <w:szCs w:val="22"/>
        </w:rPr>
        <w:t>, finančních a provádění díla</w:t>
      </w:r>
      <w:r w:rsidRPr="00421CF2">
        <w:rPr>
          <w:rFonts w:asciiTheme="minorHAnsi" w:hAnsiTheme="minorHAnsi" w:cstheme="minorHAnsi"/>
          <w:sz w:val="22"/>
          <w:szCs w:val="22"/>
        </w:rPr>
        <w:t>:</w:t>
      </w:r>
    </w:p>
    <w:p w14:paraId="3140E2DD" w14:textId="054FCDCB" w:rsidR="00A617D8" w:rsidRPr="00421CF2" w:rsidRDefault="00D07FEC" w:rsidP="00A617D8">
      <w:pPr>
        <w:pStyle w:val="Zkladntext"/>
        <w:spacing w:after="142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Dušan Rodek                       tel. č. 380 422 003</w:t>
      </w:r>
    </w:p>
    <w:p w14:paraId="63CD3EDB" w14:textId="77777777" w:rsidR="00A617D8" w:rsidRPr="00421CF2" w:rsidRDefault="00A617D8" w:rsidP="00A617D8">
      <w:pPr>
        <w:pStyle w:val="Zkladntext"/>
        <w:spacing w:after="142"/>
        <w:rPr>
          <w:rFonts w:asciiTheme="minorHAnsi" w:hAnsiTheme="minorHAnsi" w:cstheme="minorHAnsi"/>
          <w:sz w:val="22"/>
          <w:szCs w:val="22"/>
        </w:rPr>
      </w:pPr>
    </w:p>
    <w:p w14:paraId="53F130F2" w14:textId="77777777" w:rsidR="00A617D8" w:rsidRPr="00421CF2" w:rsidRDefault="00A617D8" w:rsidP="00A617D8">
      <w:pPr>
        <w:pStyle w:val="Odstavec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b/>
          <w:sz w:val="22"/>
          <w:szCs w:val="22"/>
          <w:u w:val="single"/>
        </w:rPr>
        <w:t>Zhotovitel: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Dřevoslav s.r.o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EFA880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Sídlo: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Znojemská 254, 378 81 Slavonice</w:t>
      </w:r>
    </w:p>
    <w:p w14:paraId="1320289E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 xml:space="preserve">zápis v obchod. rejstříku: 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Pr="005E03D4">
        <w:t>C 15907/KSCB Krajský soud v Českých Budějovicích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C30160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Osoba s oprávněním jednat: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Jan Černý, jednatel</w:t>
      </w:r>
    </w:p>
    <w:p w14:paraId="7B18A0C1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IČ: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28077652</w:t>
      </w:r>
    </w:p>
    <w:p w14:paraId="7ADC06FE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DIČ: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CZ28077652</w:t>
      </w:r>
    </w:p>
    <w:p w14:paraId="66053A47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Peněžní ústav: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>
        <w:t>Česká spořitelna a.s.</w:t>
      </w:r>
    </w:p>
    <w:p w14:paraId="7199A74E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Číslo účtu: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Pr="0030374D">
        <w:t>5975336359/0800</w:t>
      </w:r>
    </w:p>
    <w:p w14:paraId="2EB462A8" w14:textId="77777777" w:rsidR="00A617D8" w:rsidRPr="00421CF2" w:rsidRDefault="00A617D8" w:rsidP="00A617D8">
      <w:pPr>
        <w:pStyle w:val="Zkladntext"/>
        <w:spacing w:line="360" w:lineRule="auto"/>
        <w:ind w:left="3969" w:hanging="3402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Datová schránka:</w:t>
      </w:r>
      <w:r w:rsidRPr="00421CF2">
        <w:rPr>
          <w:rFonts w:asciiTheme="minorHAnsi" w:hAnsiTheme="minorHAnsi" w:cstheme="minorHAnsi"/>
          <w:sz w:val="22"/>
          <w:szCs w:val="22"/>
        </w:rPr>
        <w:tab/>
      </w:r>
      <w:r w:rsidRPr="00276B1D">
        <w:t>vjw2bjd</w:t>
      </w:r>
    </w:p>
    <w:p w14:paraId="5939A2AB" w14:textId="0C6DD166" w:rsidR="00A617D8" w:rsidRPr="00421CF2" w:rsidRDefault="00A617D8" w:rsidP="00A617D8">
      <w:pPr>
        <w:pStyle w:val="Zkladntext"/>
        <w:spacing w:before="120"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421CF2">
        <w:rPr>
          <w:rFonts w:asciiTheme="minorHAnsi" w:hAnsiTheme="minorHAnsi" w:cstheme="minorHAnsi"/>
          <w:sz w:val="22"/>
          <w:szCs w:val="22"/>
        </w:rPr>
        <w:t>Osoby oprávněné jednat a podepisovat ve věcech smluvních</w:t>
      </w:r>
      <w:r w:rsidR="0092532F">
        <w:rPr>
          <w:rFonts w:asciiTheme="minorHAnsi" w:hAnsiTheme="minorHAnsi" w:cstheme="minorHAnsi"/>
          <w:sz w:val="22"/>
          <w:szCs w:val="22"/>
        </w:rPr>
        <w:t>, finančních</w:t>
      </w:r>
      <w:r w:rsidR="00B6156C">
        <w:rPr>
          <w:rFonts w:asciiTheme="minorHAnsi" w:hAnsiTheme="minorHAnsi" w:cstheme="minorHAnsi"/>
          <w:sz w:val="22"/>
          <w:szCs w:val="22"/>
        </w:rPr>
        <w:t xml:space="preserve"> a provádění díla</w:t>
      </w:r>
      <w:r w:rsidRPr="00421CF2">
        <w:rPr>
          <w:rFonts w:asciiTheme="minorHAnsi" w:hAnsiTheme="minorHAnsi" w:cstheme="minorHAnsi"/>
          <w:sz w:val="22"/>
          <w:szCs w:val="22"/>
        </w:rPr>
        <w:t>:</w:t>
      </w:r>
    </w:p>
    <w:p w14:paraId="13225995" w14:textId="77777777" w:rsidR="00A617D8" w:rsidRPr="00421CF2" w:rsidRDefault="00A617D8" w:rsidP="00A617D8">
      <w:pPr>
        <w:pStyle w:val="Zkladntext"/>
        <w:spacing w:before="120" w:line="250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t>Jan Černý</w:t>
      </w:r>
      <w:r w:rsidRPr="00421CF2">
        <w:rPr>
          <w:rFonts w:asciiTheme="minorHAnsi" w:hAnsiTheme="minorHAnsi" w:cstheme="minorHAnsi"/>
          <w:sz w:val="22"/>
          <w:szCs w:val="22"/>
        </w:rPr>
        <w:tab/>
        <w:t xml:space="preserve">tel. č. </w:t>
      </w:r>
      <w:r>
        <w:t>605 540 274</w:t>
      </w:r>
    </w:p>
    <w:p w14:paraId="59DEA832" w14:textId="77777777" w:rsidR="00A617D8" w:rsidRDefault="00A617D8" w:rsidP="00A617D8">
      <w:pPr>
        <w:pStyle w:val="Zkladntext"/>
        <w:spacing w:before="120" w:line="25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0A01ED49" w14:textId="77777777" w:rsidR="00A617D8" w:rsidRPr="006E75B1" w:rsidRDefault="00A617D8" w:rsidP="0092532F">
      <w:pPr>
        <w:pStyle w:val="Odstavec"/>
        <w:ind w:firstLine="0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  <w:u w:val="single"/>
        </w:rPr>
        <w:t xml:space="preserve"> </w:t>
      </w:r>
    </w:p>
    <w:p w14:paraId="06F8D19B" w14:textId="77777777" w:rsidR="00A617D8" w:rsidRPr="006E75B1" w:rsidRDefault="00A617D8" w:rsidP="00A617D8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  <w:u w:val="single"/>
        </w:rPr>
        <w:t>PREAMBULE</w:t>
      </w:r>
    </w:p>
    <w:p w14:paraId="658DF405" w14:textId="77777777" w:rsidR="00A617D8" w:rsidRDefault="00A617D8" w:rsidP="00A617D8">
      <w:pPr>
        <w:pStyle w:val="Odstavecseseznamem"/>
        <w:numPr>
          <w:ilvl w:val="1"/>
          <w:numId w:val="20"/>
        </w:numPr>
        <w:tabs>
          <w:tab w:val="left" w:pos="567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prohlašuje, že je schopný dílo dle této smlouvy provést v souladu s touto smlouvou za sjednanou cenu a že si je vědom skutečnosti, že objednatel má značný zájem na dokončení díla, které je předmětem této smlouvy, v čase a kvalitě dle této smlouvy</w:t>
      </w:r>
      <w:r>
        <w:rPr>
          <w:rFonts w:asciiTheme="minorHAnsi" w:hAnsiTheme="minorHAnsi" w:cstheme="minorHAnsi"/>
          <w:sz w:val="22"/>
          <w:szCs w:val="22"/>
        </w:rPr>
        <w:t>, neboť je nutné minimalizovat dopad provádění díla na provoz školského zařízení</w:t>
      </w:r>
      <w:r w:rsidRPr="006E75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9A1059" w14:textId="77777777" w:rsidR="00A617D8" w:rsidRPr="006E75B1" w:rsidRDefault="00A617D8" w:rsidP="00A617D8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  <w:u w:val="single"/>
        </w:rPr>
        <w:lastRenderedPageBreak/>
        <w:t>PŘEDMĚT SMLOUVY</w:t>
      </w:r>
    </w:p>
    <w:p w14:paraId="0F7217A0" w14:textId="77777777" w:rsidR="00A617D8" w:rsidRPr="006E75B1" w:rsidRDefault="00A617D8" w:rsidP="00A617D8">
      <w:pPr>
        <w:pStyle w:val="Odstavec"/>
        <w:numPr>
          <w:ilvl w:val="1"/>
          <w:numId w:val="3"/>
        </w:numPr>
        <w:tabs>
          <w:tab w:val="left" w:pos="567"/>
        </w:tabs>
        <w:spacing w:after="120" w:line="250" w:lineRule="auto"/>
        <w:ind w:left="567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Zhotovitel se zavazuje provést na svůj náklad a nebezpečí pro objednatele dílo: </w:t>
      </w:r>
    </w:p>
    <w:p w14:paraId="2701212E" w14:textId="1BFD902E" w:rsidR="00A617D8" w:rsidRPr="006E75B1" w:rsidRDefault="00A617D8" w:rsidP="00A617D8">
      <w:pPr>
        <w:spacing w:after="120"/>
        <w:jc w:val="center"/>
        <w:rPr>
          <w:rFonts w:asciiTheme="minorHAnsi" w:hAnsiTheme="minorHAnsi" w:cstheme="minorHAnsi"/>
          <w:sz w:val="18"/>
          <w:szCs w:val="18"/>
        </w:rPr>
      </w:pPr>
      <w:r w:rsidRPr="006E75B1">
        <w:rPr>
          <w:rFonts w:asciiTheme="minorHAnsi" w:hAnsiTheme="minorHAnsi" w:cstheme="minorHAnsi"/>
          <w:b/>
          <w:sz w:val="28"/>
          <w:szCs w:val="28"/>
        </w:rPr>
        <w:t>„</w:t>
      </w:r>
      <w:r w:rsidR="0092532F">
        <w:rPr>
          <w:rFonts w:asciiTheme="minorHAnsi" w:hAnsiTheme="minorHAnsi" w:cstheme="minorHAnsi"/>
          <w:b/>
          <w:sz w:val="28"/>
          <w:szCs w:val="28"/>
        </w:rPr>
        <w:t>Venkovní</w:t>
      </w:r>
      <w:r>
        <w:rPr>
          <w:rFonts w:asciiTheme="minorHAnsi" w:hAnsiTheme="minorHAnsi" w:cstheme="minorHAnsi"/>
          <w:b/>
          <w:sz w:val="28"/>
          <w:szCs w:val="28"/>
        </w:rPr>
        <w:t xml:space="preserve"> učebna</w:t>
      </w:r>
      <w:r w:rsidR="001B7E71">
        <w:rPr>
          <w:rFonts w:asciiTheme="minorHAnsi" w:hAnsiTheme="minorHAnsi" w:cstheme="minorHAnsi"/>
          <w:b/>
          <w:sz w:val="28"/>
          <w:szCs w:val="28"/>
        </w:rPr>
        <w:t xml:space="preserve"> pro inovativní výuku</w:t>
      </w:r>
      <w:r w:rsidRPr="006E75B1">
        <w:rPr>
          <w:rFonts w:asciiTheme="minorHAnsi" w:hAnsiTheme="minorHAnsi" w:cstheme="minorHAnsi"/>
          <w:b/>
          <w:sz w:val="28"/>
          <w:szCs w:val="28"/>
        </w:rPr>
        <w:t>“</w:t>
      </w:r>
    </w:p>
    <w:p w14:paraId="7162A332" w14:textId="4E6F62CA" w:rsidR="00A617D8" w:rsidRPr="006E75B1" w:rsidRDefault="00A617D8" w:rsidP="00A617D8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555A">
        <w:rPr>
          <w:rFonts w:asciiTheme="minorHAnsi" w:hAnsiTheme="minorHAnsi" w:cstheme="minorHAnsi"/>
          <w:sz w:val="22"/>
          <w:szCs w:val="22"/>
        </w:rPr>
        <w:t xml:space="preserve">v rozsahu daném </w:t>
      </w:r>
      <w:r w:rsidR="00C77F89">
        <w:rPr>
          <w:rFonts w:asciiTheme="minorHAnsi" w:hAnsiTheme="minorHAnsi" w:cstheme="minorHAnsi"/>
          <w:sz w:val="22"/>
          <w:szCs w:val="22"/>
        </w:rPr>
        <w:t>smlouvou a projektovou dokumenta</w:t>
      </w:r>
      <w:r>
        <w:rPr>
          <w:rFonts w:asciiTheme="minorHAnsi" w:hAnsiTheme="minorHAnsi" w:cstheme="minorHAnsi"/>
          <w:sz w:val="22"/>
          <w:szCs w:val="22"/>
        </w:rPr>
        <w:t>cí, která</w:t>
      </w:r>
      <w:r w:rsidRPr="00CC555A">
        <w:rPr>
          <w:rFonts w:asciiTheme="minorHAnsi" w:hAnsiTheme="minorHAnsi" w:cstheme="minorHAnsi"/>
          <w:sz w:val="22"/>
          <w:szCs w:val="22"/>
        </w:rPr>
        <w:t xml:space="preserve"> je přílohou č. 1 této smlouvy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1BABEC" w14:textId="684969C9" w:rsidR="00A617D8" w:rsidRPr="006E75B1" w:rsidRDefault="00A617D8" w:rsidP="00A617D8">
      <w:pPr>
        <w:pStyle w:val="Odstavec"/>
        <w:tabs>
          <w:tab w:val="left" w:pos="567"/>
          <w:tab w:val="left" w:pos="851"/>
        </w:tabs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ab/>
        <w:t>Dílem se dle této smlouvy rozumí</w:t>
      </w:r>
      <w:r>
        <w:rPr>
          <w:rFonts w:asciiTheme="minorHAnsi" w:hAnsiTheme="minorHAnsi" w:cstheme="minorHAnsi"/>
          <w:sz w:val="22"/>
          <w:szCs w:val="22"/>
        </w:rPr>
        <w:t xml:space="preserve"> dodávka a montáž </w:t>
      </w:r>
      <w:r w:rsidR="008A4B79">
        <w:rPr>
          <w:rFonts w:asciiTheme="minorHAnsi" w:hAnsiTheme="minorHAnsi" w:cstheme="minorHAnsi"/>
          <w:sz w:val="22"/>
          <w:szCs w:val="22"/>
        </w:rPr>
        <w:t xml:space="preserve">venkovní </w:t>
      </w:r>
      <w:r>
        <w:rPr>
          <w:rFonts w:asciiTheme="minorHAnsi" w:hAnsiTheme="minorHAnsi" w:cstheme="minorHAnsi"/>
          <w:sz w:val="22"/>
          <w:szCs w:val="22"/>
        </w:rPr>
        <w:t xml:space="preserve">učebny </w:t>
      </w:r>
      <w:r w:rsidR="00C77F89">
        <w:rPr>
          <w:rFonts w:asciiTheme="minorHAnsi" w:hAnsiTheme="minorHAnsi" w:cstheme="minorHAnsi"/>
          <w:sz w:val="22"/>
          <w:szCs w:val="22"/>
        </w:rPr>
        <w:t xml:space="preserve">pro inovativní výuku </w:t>
      </w:r>
      <w:r>
        <w:rPr>
          <w:rFonts w:asciiTheme="minorHAnsi" w:hAnsiTheme="minorHAnsi" w:cstheme="minorHAnsi"/>
          <w:sz w:val="22"/>
          <w:szCs w:val="22"/>
        </w:rPr>
        <w:t xml:space="preserve">včetně opravy dlážděné plochy. </w:t>
      </w:r>
    </w:p>
    <w:p w14:paraId="709F7930" w14:textId="77777777" w:rsidR="00A617D8" w:rsidRPr="00B5709B" w:rsidRDefault="00A617D8" w:rsidP="00A617D8">
      <w:pPr>
        <w:pStyle w:val="Odstavec"/>
        <w:tabs>
          <w:tab w:val="left" w:pos="567"/>
        </w:tabs>
        <w:spacing w:after="120" w:line="250" w:lineRule="auto"/>
        <w:ind w:left="567" w:hanging="28"/>
        <w:rPr>
          <w:rFonts w:asciiTheme="minorHAnsi" w:hAnsiTheme="minorHAnsi" w:cstheme="minorHAnsi"/>
          <w:color w:val="000000"/>
          <w:sz w:val="22"/>
          <w:szCs w:val="22"/>
        </w:rPr>
      </w:pPr>
      <w:r w:rsidRPr="006E75B1">
        <w:rPr>
          <w:rFonts w:asciiTheme="minorHAnsi" w:hAnsiTheme="minorHAnsi" w:cstheme="minorHAnsi"/>
        </w:rPr>
        <w:tab/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 xml:space="preserve">Provedením díla se rozumí úplné, funkční a bezvadné provedení </w:t>
      </w:r>
      <w:r w:rsidRPr="00B5709B">
        <w:rPr>
          <w:rFonts w:asciiTheme="minorHAnsi" w:hAnsiTheme="minorHAnsi" w:cstheme="minorHAnsi"/>
          <w:sz w:val="22"/>
          <w:szCs w:val="22"/>
        </w:rPr>
        <w:t xml:space="preserve">veškerých dodávek, prací, služeb a výkonů </w:t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 xml:space="preserve">nezbytných pro </w:t>
      </w:r>
      <w:r w:rsidRPr="00B5709B">
        <w:rPr>
          <w:rFonts w:asciiTheme="minorHAnsi" w:hAnsiTheme="minorHAnsi" w:cstheme="minorHAnsi"/>
          <w:sz w:val="22"/>
          <w:szCs w:val="22"/>
        </w:rPr>
        <w:t>zahájení,</w:t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 xml:space="preserve"> řádné</w:t>
      </w:r>
      <w:r w:rsidRPr="00B5709B">
        <w:rPr>
          <w:rFonts w:asciiTheme="minorHAnsi" w:hAnsiTheme="minorHAnsi" w:cstheme="minorHAnsi"/>
          <w:sz w:val="22"/>
          <w:szCs w:val="22"/>
        </w:rPr>
        <w:t xml:space="preserve"> dokončení a předání díla a k jeho užívání,</w:t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 xml:space="preserve"> dále provedení všech činností souvisejících s dodávkou materiálů a s tím souvisejí</w:t>
      </w:r>
      <w:r>
        <w:rPr>
          <w:rFonts w:asciiTheme="minorHAnsi" w:hAnsiTheme="minorHAnsi" w:cstheme="minorHAnsi"/>
          <w:color w:val="000000"/>
          <w:sz w:val="22"/>
          <w:szCs w:val="22"/>
        </w:rPr>
        <w:t>cí</w:t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>ch prací, jejichž provedení je pro řádné dokončení díla nezbytné, včetně koordin</w:t>
      </w:r>
      <w:r>
        <w:rPr>
          <w:rFonts w:asciiTheme="minorHAnsi" w:hAnsiTheme="minorHAnsi" w:cstheme="minorHAnsi"/>
          <w:color w:val="000000"/>
          <w:sz w:val="22"/>
          <w:szCs w:val="22"/>
        </w:rPr>
        <w:t>ační a kompletační činnosti</w:t>
      </w:r>
      <w:r w:rsidRPr="00B5709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9D06B9" w14:textId="5819E12D" w:rsidR="00A617D8" w:rsidRDefault="00A617D8" w:rsidP="00B40CD4">
      <w:pPr>
        <w:spacing w:before="120" w:after="120"/>
        <w:ind w:left="340" w:firstLine="170"/>
        <w:jc w:val="both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Součástí díla jsou dále zejména tyto činnosti:</w:t>
      </w:r>
    </w:p>
    <w:p w14:paraId="79F68847" w14:textId="0249B212" w:rsidR="00A617D8" w:rsidRPr="00A617D8" w:rsidRDefault="00A617D8" w:rsidP="00A617D8">
      <w:pPr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17D8">
        <w:rPr>
          <w:rFonts w:asciiTheme="minorHAnsi" w:hAnsiTheme="minorHAnsi" w:cstheme="minorHAnsi"/>
          <w:sz w:val="22"/>
          <w:szCs w:val="22"/>
        </w:rPr>
        <w:t xml:space="preserve">zajištění řádné koordinační činnosti při provádění díla, </w:t>
      </w:r>
    </w:p>
    <w:p w14:paraId="01D6F572" w14:textId="77777777" w:rsidR="00A617D8" w:rsidRDefault="00A617D8" w:rsidP="00A617D8">
      <w:pPr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6E75B1">
        <w:rPr>
          <w:rFonts w:asciiTheme="minorHAnsi" w:hAnsiTheme="minorHAnsi" w:cstheme="minorHAnsi"/>
          <w:sz w:val="22"/>
          <w:szCs w:val="22"/>
        </w:rPr>
        <w:t xml:space="preserve">řízení, udržování a likvidace zařízení </w:t>
      </w:r>
      <w:r>
        <w:rPr>
          <w:rFonts w:asciiTheme="minorHAnsi" w:hAnsiTheme="minorHAnsi" w:cstheme="minorHAnsi"/>
          <w:sz w:val="22"/>
          <w:szCs w:val="22"/>
        </w:rPr>
        <w:t>místa plnění</w:t>
      </w:r>
      <w:r w:rsidRPr="006E75B1">
        <w:rPr>
          <w:rFonts w:asciiTheme="minorHAnsi" w:hAnsiTheme="minorHAnsi" w:cstheme="minorHAnsi"/>
          <w:sz w:val="22"/>
          <w:szCs w:val="22"/>
        </w:rPr>
        <w:t xml:space="preserve">. Zajištění </w:t>
      </w:r>
      <w:r>
        <w:rPr>
          <w:rFonts w:asciiTheme="minorHAnsi" w:hAnsiTheme="minorHAnsi" w:cstheme="minorHAnsi"/>
          <w:sz w:val="22"/>
          <w:szCs w:val="22"/>
        </w:rPr>
        <w:t>dodržování bezpečnostních předpisů v místě plnění a v jeho okolí,</w:t>
      </w:r>
    </w:p>
    <w:p w14:paraId="2E92CE63" w14:textId="77777777" w:rsidR="00A617D8" w:rsidRPr="007B3434" w:rsidRDefault="00A617D8" w:rsidP="00A617D8">
      <w:pPr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E75B1">
        <w:rPr>
          <w:rFonts w:asciiTheme="minorHAnsi" w:hAnsiTheme="minorHAnsi" w:cstheme="minorHAnsi"/>
          <w:sz w:val="22"/>
          <w:szCs w:val="22"/>
        </w:rPr>
        <w:t>růběžný denní úklid místa plnění</w:t>
      </w:r>
      <w:r>
        <w:rPr>
          <w:rFonts w:asciiTheme="minorHAnsi" w:hAnsiTheme="minorHAnsi" w:cstheme="minorHAnsi"/>
          <w:sz w:val="22"/>
          <w:szCs w:val="22"/>
        </w:rPr>
        <w:t xml:space="preserve"> (podle stavu znečištění),</w:t>
      </w:r>
    </w:p>
    <w:p w14:paraId="510479BE" w14:textId="77777777" w:rsidR="00A617D8" w:rsidRDefault="00A617D8" w:rsidP="00A617D8">
      <w:pPr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6E75B1">
        <w:rPr>
          <w:rFonts w:asciiTheme="minorHAnsi" w:hAnsiTheme="minorHAnsi" w:cstheme="minorHAnsi"/>
          <w:sz w:val="22"/>
          <w:szCs w:val="22"/>
        </w:rPr>
        <w:t>yčištění místa plnění po skončení prací a uvedení okolních ploch do původního stavu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BF4D55" w14:textId="77777777" w:rsidR="00A617D8" w:rsidRPr="006E75B1" w:rsidRDefault="00A617D8" w:rsidP="00A617D8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896DCC5" w14:textId="656B6D89" w:rsidR="00A617D8" w:rsidRPr="006E75B1" w:rsidRDefault="00A617D8" w:rsidP="00A617D8">
      <w:pPr>
        <w:pStyle w:val="Odstavec"/>
        <w:numPr>
          <w:ilvl w:val="1"/>
          <w:numId w:val="3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Dílo provedené v rozsahu ujednaném v této smlouvě musí být provedeno v souladu s právními předpisy, musí mít základní kvalitativní technické ukazatele dle obecných technických požadavků na výstavbu, ČSN, EN</w:t>
      </w:r>
      <w:r w:rsidR="00273E4E">
        <w:rPr>
          <w:rFonts w:asciiTheme="minorHAnsi" w:hAnsiTheme="minorHAnsi" w:cstheme="minorHAnsi"/>
          <w:sz w:val="22"/>
          <w:szCs w:val="22"/>
        </w:rPr>
        <w:t>.</w:t>
      </w:r>
    </w:p>
    <w:p w14:paraId="2EA0681B" w14:textId="77777777" w:rsidR="00A617D8" w:rsidRPr="006E75B1" w:rsidRDefault="00A617D8" w:rsidP="00A617D8">
      <w:pPr>
        <w:pStyle w:val="Odstavec"/>
        <w:numPr>
          <w:ilvl w:val="1"/>
          <w:numId w:val="3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Objednatel se zavazuje řádně provedené dílo v souladu s touto smlouvou převzít a zaplatit za něj cenu ujednanou </w:t>
      </w:r>
      <w:r w:rsidRPr="00D75440">
        <w:rPr>
          <w:rFonts w:asciiTheme="minorHAnsi" w:hAnsiTheme="minorHAnsi" w:cstheme="minorHAnsi"/>
          <w:sz w:val="22"/>
          <w:szCs w:val="22"/>
        </w:rPr>
        <w:t>v článku 4</w:t>
      </w:r>
      <w:r w:rsidRPr="006E75B1">
        <w:rPr>
          <w:rFonts w:asciiTheme="minorHAnsi" w:hAnsiTheme="minorHAnsi" w:cstheme="minorHAnsi"/>
          <w:sz w:val="22"/>
          <w:szCs w:val="22"/>
        </w:rPr>
        <w:t>. této smlouvy.</w:t>
      </w:r>
    </w:p>
    <w:p w14:paraId="5AC694EC" w14:textId="77777777" w:rsidR="00A617D8" w:rsidRPr="006E75B1" w:rsidRDefault="00A617D8" w:rsidP="00A617D8">
      <w:pPr>
        <w:pStyle w:val="Odstavec"/>
        <w:tabs>
          <w:tab w:val="left" w:pos="567"/>
        </w:tabs>
        <w:spacing w:after="120" w:line="250" w:lineRule="auto"/>
        <w:ind w:left="567" w:firstLine="0"/>
        <w:rPr>
          <w:rFonts w:asciiTheme="minorHAnsi" w:hAnsiTheme="minorHAnsi" w:cstheme="minorHAnsi"/>
          <w:b/>
          <w:u w:val="single"/>
        </w:rPr>
      </w:pPr>
    </w:p>
    <w:p w14:paraId="0F4BF5A8" w14:textId="77777777" w:rsidR="00A617D8" w:rsidRPr="006E75B1" w:rsidRDefault="00A617D8" w:rsidP="00A617D8">
      <w:pPr>
        <w:pStyle w:val="Odstavecseseznamem"/>
        <w:widowControl w:val="0"/>
        <w:numPr>
          <w:ilvl w:val="0"/>
          <w:numId w:val="3"/>
        </w:numPr>
        <w:tabs>
          <w:tab w:val="left" w:pos="567"/>
        </w:tabs>
        <w:spacing w:after="120" w:line="250" w:lineRule="auto"/>
        <w:ind w:left="567" w:hanging="567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  <w:r w:rsidRPr="006E75B1">
        <w:rPr>
          <w:rFonts w:asciiTheme="minorHAnsi" w:hAnsiTheme="minorHAnsi" w:cstheme="minorHAnsi"/>
          <w:b/>
          <w:sz w:val="24"/>
          <w:szCs w:val="24"/>
          <w:u w:val="single"/>
        </w:rPr>
        <w:t xml:space="preserve">DOBA PLNĚNÍ,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MÍSTO PLNĚNÍ</w:t>
      </w:r>
    </w:p>
    <w:p w14:paraId="38D03D9A" w14:textId="4A627A41" w:rsidR="00A617D8" w:rsidRPr="007D01FE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hanging="1070"/>
        <w:rPr>
          <w:rFonts w:asciiTheme="minorHAnsi" w:hAnsiTheme="minorHAnsi" w:cstheme="minorHAnsi"/>
          <w:sz w:val="22"/>
          <w:szCs w:val="22"/>
        </w:rPr>
      </w:pPr>
      <w:r w:rsidRPr="007D01FE">
        <w:rPr>
          <w:rFonts w:asciiTheme="minorHAnsi" w:hAnsiTheme="minorHAnsi" w:cstheme="minorHAnsi"/>
          <w:sz w:val="22"/>
          <w:szCs w:val="22"/>
        </w:rPr>
        <w:t xml:space="preserve">Zhotovitel se zavazuje zahájit </w:t>
      </w:r>
      <w:r w:rsidRPr="00001693">
        <w:rPr>
          <w:rFonts w:asciiTheme="minorHAnsi" w:hAnsiTheme="minorHAnsi" w:cstheme="minorHAnsi"/>
          <w:sz w:val="22"/>
          <w:szCs w:val="22"/>
        </w:rPr>
        <w:t>fyzické plnění 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016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001693">
        <w:rPr>
          <w:rFonts w:asciiTheme="minorHAnsi" w:hAnsiTheme="minorHAnsi" w:cstheme="minorHAnsi"/>
          <w:sz w:val="22"/>
          <w:szCs w:val="22"/>
        </w:rPr>
        <w:t>. 8.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1693">
        <w:rPr>
          <w:rFonts w:asciiTheme="minorHAnsi" w:hAnsiTheme="minorHAnsi" w:cstheme="minorHAnsi"/>
          <w:sz w:val="22"/>
          <w:szCs w:val="22"/>
        </w:rPr>
        <w:t>.</w:t>
      </w:r>
    </w:p>
    <w:p w14:paraId="27D82061" w14:textId="4A9965C9" w:rsidR="00A617D8" w:rsidRPr="00A8265A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hanging="1070"/>
        <w:rPr>
          <w:rFonts w:asciiTheme="minorHAnsi" w:hAnsiTheme="minorHAnsi" w:cstheme="minorHAnsi"/>
          <w:sz w:val="22"/>
          <w:szCs w:val="22"/>
        </w:rPr>
      </w:pPr>
      <w:r w:rsidRPr="00A8265A">
        <w:rPr>
          <w:rFonts w:asciiTheme="minorHAnsi" w:hAnsiTheme="minorHAnsi" w:cstheme="minorHAnsi"/>
          <w:sz w:val="22"/>
          <w:szCs w:val="22"/>
        </w:rPr>
        <w:t xml:space="preserve">Zhotovitel se zavazuje provést dílo do </w:t>
      </w:r>
      <w:r w:rsidR="008A4B79">
        <w:rPr>
          <w:rFonts w:asciiTheme="minorHAnsi" w:hAnsiTheme="minorHAnsi" w:cstheme="minorHAnsi"/>
          <w:sz w:val="22"/>
          <w:szCs w:val="22"/>
        </w:rPr>
        <w:t>30</w:t>
      </w:r>
      <w:r w:rsidRPr="00A826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A8265A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8265A">
        <w:rPr>
          <w:rFonts w:asciiTheme="minorHAnsi" w:hAnsiTheme="minorHAnsi" w:cstheme="minorHAnsi"/>
          <w:sz w:val="22"/>
          <w:szCs w:val="22"/>
        </w:rPr>
        <w:t>.</w:t>
      </w:r>
    </w:p>
    <w:p w14:paraId="295EDE24" w14:textId="77777777" w:rsidR="00A617D8" w:rsidRDefault="00A617D8" w:rsidP="00A617D8">
      <w:pPr>
        <w:pStyle w:val="Odstavec"/>
        <w:tabs>
          <w:tab w:val="left" w:pos="567"/>
        </w:tabs>
        <w:spacing w:after="120" w:line="250" w:lineRule="auto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Součástí provedení díla je jeho předání a převzetí dle </w:t>
      </w:r>
      <w:r w:rsidRPr="00D75440">
        <w:rPr>
          <w:rFonts w:asciiTheme="minorHAnsi" w:hAnsiTheme="minorHAnsi" w:cstheme="minorHAnsi"/>
          <w:sz w:val="22"/>
          <w:szCs w:val="22"/>
        </w:rPr>
        <w:t>článku 7</w:t>
      </w:r>
      <w:r w:rsidRPr="006E75B1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905CF7B" w14:textId="51B4A70E" w:rsidR="00A617D8" w:rsidRPr="006E75B1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Smluvní strany této smlouvy se dohodly, že lhůtu pro </w:t>
      </w:r>
      <w:r>
        <w:rPr>
          <w:rFonts w:asciiTheme="minorHAnsi" w:hAnsiTheme="minorHAnsi" w:cstheme="minorHAnsi"/>
          <w:sz w:val="22"/>
          <w:szCs w:val="22"/>
        </w:rPr>
        <w:t>provedení</w:t>
      </w:r>
      <w:r w:rsidRPr="006E75B1">
        <w:rPr>
          <w:rFonts w:asciiTheme="minorHAnsi" w:hAnsiTheme="minorHAnsi" w:cstheme="minorHAnsi"/>
          <w:sz w:val="22"/>
          <w:szCs w:val="22"/>
        </w:rPr>
        <w:t xml:space="preserve"> díla lze na základě písemného dodatku podepsaného oprávněnými zástupci obou smluvních stran prodloužit o dobu, po kterou nebude zhotovitel moci z důvodu nepříznivých klimatických podmínek pokračovat v provádění díla.</w:t>
      </w:r>
    </w:p>
    <w:p w14:paraId="29E41D1D" w14:textId="77777777" w:rsidR="00A617D8" w:rsidRPr="006E75B1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plnění</w:t>
      </w:r>
      <w:r w:rsidRPr="006E75B1">
        <w:rPr>
          <w:rFonts w:asciiTheme="minorHAnsi" w:hAnsiTheme="minorHAnsi" w:cstheme="minorHAnsi"/>
          <w:sz w:val="22"/>
          <w:szCs w:val="22"/>
        </w:rPr>
        <w:t xml:space="preserve"> zajistí zhotovitel. Zhotovitel zabezpečí na vlastní náklad </w:t>
      </w:r>
      <w:r>
        <w:rPr>
          <w:rFonts w:asciiTheme="minorHAnsi" w:hAnsiTheme="minorHAnsi" w:cstheme="minorHAnsi"/>
          <w:sz w:val="22"/>
          <w:szCs w:val="22"/>
        </w:rPr>
        <w:t>místo plnění</w:t>
      </w:r>
      <w:r w:rsidRPr="006E75B1">
        <w:rPr>
          <w:rFonts w:asciiTheme="minorHAnsi" w:hAnsiTheme="minorHAnsi" w:cstheme="minorHAnsi"/>
          <w:sz w:val="22"/>
          <w:szCs w:val="22"/>
        </w:rPr>
        <w:t xml:space="preserve">, pořádek a čistotu po celou dobu provádění díla, v souladu s platnými právními předpisy. Zhotovitel je odpovědný za veškeré újmy způsobené na staveništi do doby předání a převzetí provedeného díla a vyklizení </w:t>
      </w:r>
      <w:r>
        <w:rPr>
          <w:rFonts w:asciiTheme="minorHAnsi" w:hAnsiTheme="minorHAnsi" w:cstheme="minorHAnsi"/>
          <w:sz w:val="22"/>
          <w:szCs w:val="22"/>
        </w:rPr>
        <w:t>místa plnění</w:t>
      </w:r>
      <w:r w:rsidRPr="006E75B1">
        <w:rPr>
          <w:rFonts w:asciiTheme="minorHAnsi" w:hAnsiTheme="minorHAnsi" w:cstheme="minorHAnsi"/>
          <w:sz w:val="22"/>
          <w:szCs w:val="22"/>
        </w:rPr>
        <w:t>.</w:t>
      </w:r>
    </w:p>
    <w:p w14:paraId="2F3DA5CC" w14:textId="7A9612E1" w:rsidR="00A617D8" w:rsidRPr="006E75B1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 plnění </w:t>
      </w:r>
      <w:r w:rsidRPr="006E75B1">
        <w:rPr>
          <w:rFonts w:asciiTheme="minorHAnsi" w:hAnsiTheme="minorHAnsi" w:cstheme="minorHAnsi"/>
          <w:sz w:val="22"/>
          <w:szCs w:val="22"/>
        </w:rPr>
        <w:t>je zhotovitel povinen uvolnit, vyklidit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E75B1">
        <w:rPr>
          <w:rFonts w:asciiTheme="minorHAnsi" w:hAnsiTheme="minorHAnsi" w:cstheme="minorHAnsi"/>
          <w:sz w:val="22"/>
          <w:szCs w:val="22"/>
        </w:rPr>
        <w:t xml:space="preserve"> řádně uklidit nejpozději s předáním a převzetím díla. </w:t>
      </w:r>
    </w:p>
    <w:p w14:paraId="1E0B6ABE" w14:textId="77777777" w:rsidR="00A617D8" w:rsidRPr="006E75B1" w:rsidRDefault="00A617D8" w:rsidP="00A617D8">
      <w:pPr>
        <w:pStyle w:val="Odstavec"/>
        <w:numPr>
          <w:ilvl w:val="1"/>
          <w:numId w:val="21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je povinen při provádění díla dodržovat veškeré příslušné normy, bezpečnostní, hygienické a požární předpisy a předpisy na ochranu životního prostředí, veškeré zákony a jejich prováděcí předpisy, které se týkají jeho činnosti. Pokud porušením těchto předpisů vznikne jakákoliv újma, je zhotovitel povinen ji nahradit, včetně veškerých nákladů v této souvislosti vzniklých.</w:t>
      </w:r>
    </w:p>
    <w:p w14:paraId="55EC7857" w14:textId="2B366AC8" w:rsidR="00A617D8" w:rsidRPr="00FC07B2" w:rsidRDefault="00A617D8" w:rsidP="00FC07B2">
      <w:pPr>
        <w:pStyle w:val="Odstavecseseznamem"/>
        <w:widowControl w:val="0"/>
        <w:numPr>
          <w:ilvl w:val="0"/>
          <w:numId w:val="21"/>
        </w:numPr>
        <w:tabs>
          <w:tab w:val="left" w:pos="567"/>
        </w:tabs>
        <w:spacing w:after="120" w:line="21" w:lineRule="atLeast"/>
        <w:ind w:left="567" w:hanging="567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  <w:r w:rsidRPr="006E75B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CENA ZA DÍLO</w:t>
      </w:r>
    </w:p>
    <w:p w14:paraId="6BD179CB" w14:textId="1BD916D9" w:rsidR="00A617D8" w:rsidRPr="006E75B1" w:rsidRDefault="00A617D8" w:rsidP="00A617D8">
      <w:pPr>
        <w:pStyle w:val="Odstavec"/>
        <w:numPr>
          <w:ilvl w:val="1"/>
          <w:numId w:val="22"/>
        </w:numPr>
        <w:tabs>
          <w:tab w:val="left" w:pos="142"/>
        </w:tabs>
        <w:spacing w:after="120" w:line="21" w:lineRule="atLeas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Cena díla je sjednaná pro rozsah daný </w:t>
      </w:r>
      <w:r w:rsidRPr="00D75440">
        <w:rPr>
          <w:rFonts w:asciiTheme="minorHAnsi" w:hAnsiTheme="minorHAnsi" w:cstheme="minorHAnsi"/>
          <w:sz w:val="22"/>
          <w:szCs w:val="22"/>
        </w:rPr>
        <w:t>článkem 2</w:t>
      </w:r>
      <w:r w:rsidRPr="006E75B1">
        <w:rPr>
          <w:rFonts w:asciiTheme="minorHAnsi" w:hAnsiTheme="minorHAnsi" w:cstheme="minorHAnsi"/>
          <w:sz w:val="22"/>
          <w:szCs w:val="22"/>
        </w:rPr>
        <w:t>. této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E75B1">
        <w:rPr>
          <w:rFonts w:asciiTheme="minorHAnsi" w:hAnsiTheme="minorHAnsi" w:cstheme="minorHAnsi"/>
          <w:sz w:val="22"/>
          <w:szCs w:val="22"/>
        </w:rPr>
        <w:t>jako cena nejvýše přípustná, platná po celou dobu provádění díla s výjimkou případů ujednaných v této smlouvě. Jsou v ní zahrnuty veškeré práce, dodávky, služby, výkony a zisk zhotovitele, které vyplývají z vymezení díla ve smyslu této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3A58EE" w14:textId="1BDC31B6" w:rsidR="00A617D8" w:rsidRPr="004362B3" w:rsidRDefault="00A617D8" w:rsidP="00A617D8">
      <w:pPr>
        <w:pStyle w:val="Odstavec"/>
        <w:tabs>
          <w:tab w:val="left" w:pos="851"/>
          <w:tab w:val="left" w:pos="1134"/>
        </w:tabs>
        <w:spacing w:before="120" w:after="120" w:line="21" w:lineRule="atLeast"/>
        <w:ind w:left="36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4362B3">
        <w:rPr>
          <w:rFonts w:asciiTheme="minorHAnsi" w:hAnsiTheme="minorHAnsi" w:cstheme="minorHAnsi"/>
          <w:b/>
          <w:szCs w:val="24"/>
        </w:rPr>
        <w:t>Celková cena díla bez DPH činí</w:t>
      </w:r>
      <w:r w:rsidRPr="004362B3">
        <w:rPr>
          <w:rFonts w:asciiTheme="minorHAnsi" w:hAnsiTheme="minorHAnsi" w:cstheme="minorHAnsi"/>
          <w:b/>
          <w:szCs w:val="24"/>
        </w:rPr>
        <w:tab/>
      </w:r>
      <w:r w:rsidRPr="004362B3">
        <w:rPr>
          <w:rFonts w:asciiTheme="minorHAnsi" w:hAnsiTheme="minorHAnsi" w:cstheme="minorHAnsi"/>
          <w:b/>
          <w:szCs w:val="24"/>
        </w:rPr>
        <w:tab/>
      </w:r>
      <w:r w:rsidR="001B7E71" w:rsidRPr="001B7E71">
        <w:rPr>
          <w:rFonts w:asciiTheme="minorHAnsi" w:hAnsiTheme="minorHAnsi" w:cstheme="minorHAnsi"/>
          <w:b/>
          <w:szCs w:val="24"/>
        </w:rPr>
        <w:t>320 000</w:t>
      </w:r>
      <w:r w:rsidRPr="004362B3">
        <w:rPr>
          <w:rFonts w:asciiTheme="minorHAnsi" w:hAnsiTheme="minorHAnsi" w:cstheme="minorHAnsi"/>
          <w:b/>
          <w:szCs w:val="24"/>
        </w:rPr>
        <w:t xml:space="preserve"> Kč</w:t>
      </w:r>
    </w:p>
    <w:p w14:paraId="7F7289C9" w14:textId="56F68949" w:rsidR="00A617D8" w:rsidRPr="004362B3" w:rsidRDefault="00A617D8" w:rsidP="00A617D8">
      <w:pPr>
        <w:pStyle w:val="Odstavec"/>
        <w:tabs>
          <w:tab w:val="left" w:pos="851"/>
          <w:tab w:val="left" w:pos="1134"/>
        </w:tabs>
        <w:spacing w:before="120" w:after="120" w:line="21" w:lineRule="atLeast"/>
        <w:ind w:left="36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4362B3">
        <w:rPr>
          <w:rFonts w:asciiTheme="minorHAnsi" w:hAnsiTheme="minorHAnsi" w:cstheme="minorHAnsi"/>
          <w:b/>
          <w:szCs w:val="24"/>
        </w:rPr>
        <w:t xml:space="preserve">DPH </w:t>
      </w:r>
      <w:r w:rsidRPr="001B7E71">
        <w:rPr>
          <w:rFonts w:asciiTheme="minorHAnsi" w:hAnsiTheme="minorHAnsi" w:cstheme="minorHAnsi"/>
          <w:b/>
          <w:szCs w:val="24"/>
        </w:rPr>
        <w:t>21</w:t>
      </w:r>
      <w:r w:rsidRPr="004362B3">
        <w:rPr>
          <w:rFonts w:asciiTheme="minorHAnsi" w:hAnsiTheme="minorHAnsi" w:cstheme="minorHAnsi"/>
          <w:b/>
          <w:szCs w:val="24"/>
        </w:rPr>
        <w:t xml:space="preserve"> %</w:t>
      </w:r>
      <w:r w:rsidR="00B40CD4">
        <w:rPr>
          <w:rFonts w:asciiTheme="minorHAnsi" w:hAnsiTheme="minorHAnsi" w:cstheme="minorHAnsi"/>
          <w:b/>
          <w:szCs w:val="24"/>
        </w:rPr>
        <w:t xml:space="preserve">  </w:t>
      </w:r>
      <w:r w:rsidR="00B40CD4">
        <w:rPr>
          <w:rFonts w:asciiTheme="minorHAnsi" w:hAnsiTheme="minorHAnsi" w:cstheme="minorHAnsi"/>
          <w:b/>
          <w:szCs w:val="24"/>
        </w:rPr>
        <w:tab/>
      </w:r>
      <w:r w:rsidR="00B40CD4">
        <w:rPr>
          <w:rFonts w:asciiTheme="minorHAnsi" w:hAnsiTheme="minorHAnsi" w:cstheme="minorHAnsi"/>
          <w:b/>
          <w:szCs w:val="24"/>
        </w:rPr>
        <w:tab/>
      </w:r>
      <w:r w:rsidR="00B40CD4">
        <w:rPr>
          <w:rFonts w:asciiTheme="minorHAnsi" w:hAnsiTheme="minorHAnsi" w:cstheme="minorHAnsi"/>
          <w:b/>
          <w:szCs w:val="24"/>
        </w:rPr>
        <w:tab/>
      </w:r>
      <w:r w:rsidR="00B40CD4">
        <w:rPr>
          <w:rFonts w:asciiTheme="minorHAnsi" w:hAnsiTheme="minorHAnsi" w:cstheme="minorHAnsi"/>
          <w:b/>
          <w:szCs w:val="24"/>
        </w:rPr>
        <w:tab/>
      </w:r>
      <w:r w:rsidR="00B40CD4">
        <w:rPr>
          <w:rFonts w:asciiTheme="minorHAnsi" w:hAnsiTheme="minorHAnsi" w:cstheme="minorHAnsi"/>
          <w:b/>
          <w:szCs w:val="24"/>
        </w:rPr>
        <w:tab/>
      </w:r>
      <w:r w:rsidR="001B7E71">
        <w:rPr>
          <w:rFonts w:asciiTheme="minorHAnsi" w:hAnsiTheme="minorHAnsi" w:cstheme="minorHAnsi"/>
          <w:b/>
          <w:szCs w:val="24"/>
        </w:rPr>
        <w:t xml:space="preserve">67 200 </w:t>
      </w:r>
      <w:r w:rsidRPr="004362B3">
        <w:rPr>
          <w:rFonts w:asciiTheme="minorHAnsi" w:hAnsiTheme="minorHAnsi" w:cstheme="minorHAnsi"/>
          <w:b/>
          <w:szCs w:val="24"/>
        </w:rPr>
        <w:t>Kč</w:t>
      </w:r>
    </w:p>
    <w:p w14:paraId="681CD05D" w14:textId="6C03C840" w:rsidR="00A617D8" w:rsidRDefault="00A617D8" w:rsidP="00A617D8">
      <w:pPr>
        <w:pStyle w:val="Odstavec"/>
        <w:tabs>
          <w:tab w:val="left" w:pos="851"/>
          <w:tab w:val="left" w:pos="1134"/>
        </w:tabs>
        <w:spacing w:before="120" w:after="120" w:line="21" w:lineRule="atLeast"/>
        <w:ind w:left="36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4362B3">
        <w:rPr>
          <w:rFonts w:asciiTheme="minorHAnsi" w:hAnsiTheme="minorHAnsi" w:cstheme="minorHAnsi"/>
          <w:b/>
          <w:szCs w:val="24"/>
        </w:rPr>
        <w:t>Celková cena díla vč. DPH</w:t>
      </w:r>
      <w:r w:rsidRPr="004362B3">
        <w:rPr>
          <w:rFonts w:asciiTheme="minorHAnsi" w:hAnsiTheme="minorHAnsi" w:cstheme="minorHAnsi"/>
          <w:b/>
          <w:szCs w:val="24"/>
        </w:rPr>
        <w:tab/>
      </w:r>
      <w:r w:rsidRPr="004362B3">
        <w:rPr>
          <w:rFonts w:asciiTheme="minorHAnsi" w:hAnsiTheme="minorHAnsi" w:cstheme="minorHAnsi"/>
          <w:b/>
          <w:szCs w:val="24"/>
        </w:rPr>
        <w:tab/>
      </w:r>
      <w:r w:rsidR="001B7E71">
        <w:rPr>
          <w:rFonts w:asciiTheme="minorHAnsi" w:hAnsiTheme="minorHAnsi" w:cstheme="minorHAnsi"/>
          <w:b/>
          <w:szCs w:val="24"/>
        </w:rPr>
        <w:t xml:space="preserve">387 200 </w:t>
      </w:r>
      <w:r w:rsidRPr="004362B3">
        <w:rPr>
          <w:rFonts w:asciiTheme="minorHAnsi" w:hAnsiTheme="minorHAnsi" w:cstheme="minorHAnsi"/>
          <w:b/>
          <w:szCs w:val="24"/>
        </w:rPr>
        <w:t>Kč,</w:t>
      </w:r>
    </w:p>
    <w:p w14:paraId="347272CD" w14:textId="77777777" w:rsidR="00A617D8" w:rsidRDefault="00A617D8" w:rsidP="00A617D8">
      <w:pPr>
        <w:pStyle w:val="Odstavec"/>
        <w:numPr>
          <w:ilvl w:val="1"/>
          <w:numId w:val="22"/>
        </w:numPr>
        <w:tabs>
          <w:tab w:val="left" w:pos="142"/>
        </w:tabs>
        <w:spacing w:after="120" w:line="21" w:lineRule="atLeas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3F70C1">
        <w:rPr>
          <w:rFonts w:asciiTheme="minorHAnsi" w:hAnsiTheme="minorHAnsi" w:cstheme="minorHAnsi"/>
          <w:sz w:val="22"/>
          <w:szCs w:val="22"/>
        </w:rPr>
        <w:t>Příslušná sazba daně z přidané hodnoty (DPH) bude účtována dle platných předpisů v době zdanitelného plnění.</w:t>
      </w:r>
    </w:p>
    <w:p w14:paraId="0312121E" w14:textId="77777777" w:rsidR="00FC07B2" w:rsidRPr="003F70C1" w:rsidRDefault="00FC07B2" w:rsidP="00FC07B2">
      <w:pPr>
        <w:pStyle w:val="Odstavec"/>
        <w:tabs>
          <w:tab w:val="left" w:pos="142"/>
        </w:tabs>
        <w:spacing w:after="120" w:line="21" w:lineRule="atLeast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25AAF558" w14:textId="77777777" w:rsidR="00A617D8" w:rsidRPr="006E75B1" w:rsidRDefault="00A617D8" w:rsidP="00A617D8">
      <w:pPr>
        <w:pStyle w:val="Odstavec"/>
        <w:spacing w:after="142"/>
        <w:ind w:firstLine="0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</w:rPr>
        <w:t xml:space="preserve"> 5.      </w:t>
      </w:r>
      <w:r w:rsidRPr="006E75B1">
        <w:rPr>
          <w:rFonts w:asciiTheme="minorHAnsi" w:hAnsiTheme="minorHAnsi" w:cstheme="minorHAnsi"/>
          <w:b/>
          <w:u w:val="single"/>
        </w:rPr>
        <w:t>FINANCOVÁNÍ</w:t>
      </w:r>
    </w:p>
    <w:p w14:paraId="2A9306C3" w14:textId="08DF5394" w:rsidR="00A617D8" w:rsidRPr="006E75B1" w:rsidRDefault="00A617D8" w:rsidP="00A617D8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02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Cena za dílo, jehož provedení je předmětem této smlouvy, je mezi smluvními stranami sjednána v </w:t>
      </w:r>
      <w:r w:rsidRPr="00B0188E">
        <w:rPr>
          <w:rFonts w:asciiTheme="minorHAnsi" w:hAnsiTheme="minorHAnsi" w:cstheme="minorHAnsi"/>
          <w:sz w:val="22"/>
          <w:szCs w:val="22"/>
        </w:rPr>
        <w:t>článku 4.</w:t>
      </w:r>
      <w:r w:rsidRPr="006E75B1">
        <w:rPr>
          <w:rFonts w:asciiTheme="minorHAnsi" w:hAnsiTheme="minorHAnsi" w:cstheme="minorHAnsi"/>
          <w:sz w:val="22"/>
          <w:szCs w:val="22"/>
        </w:rPr>
        <w:t xml:space="preserve"> této smlouvy. Cena za provedení díla, kterou je objednatel povinen zaplatit zhotoviteli, je ze strany objednatele splatná formou bezhotovostního převodu na bankovní účet zhotovitele na základě faktury – daňového dokladu vystaveného zhotovitelem pro objednatele po řádném provedení díla. </w:t>
      </w:r>
    </w:p>
    <w:p w14:paraId="65773FDA" w14:textId="39E1073C" w:rsidR="00A617D8" w:rsidRPr="006E75B1" w:rsidRDefault="00A617D8" w:rsidP="00A617D8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02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Splatnost faktury je mezi smluvními stranami sjednána na 30 dní ode dne doručení dané faktury objednateli. </w:t>
      </w:r>
    </w:p>
    <w:p w14:paraId="76023EB1" w14:textId="77777777" w:rsidR="00A617D8" w:rsidRPr="006E75B1" w:rsidRDefault="00A617D8" w:rsidP="00A617D8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02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V případě, že objednateli vznikne z ujednání dle této smlouvy nárok na smluvní pokutu, náhradu škody nebo jinou majetkovou sankci vůči zhotoviteli, je objednatel oprávněn odečíst tuto částku z fakturované částky (na podkladě objednatelem vystaveného vyúčtování smluvní pokuty).</w:t>
      </w:r>
    </w:p>
    <w:p w14:paraId="4F2BFCC4" w14:textId="72EF6573" w:rsidR="00A617D8" w:rsidRDefault="00A617D8" w:rsidP="00A617D8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02"/>
        <w:rPr>
          <w:rFonts w:asciiTheme="minorHAnsi" w:hAnsiTheme="minorHAnsi" w:cstheme="minorHAnsi"/>
          <w:sz w:val="22"/>
          <w:szCs w:val="22"/>
        </w:rPr>
      </w:pPr>
      <w:r w:rsidRPr="004B22E3">
        <w:rPr>
          <w:rFonts w:asciiTheme="minorHAnsi" w:hAnsiTheme="minorHAnsi" w:cstheme="minorHAnsi"/>
          <w:sz w:val="22"/>
          <w:szCs w:val="22"/>
        </w:rPr>
        <w:t>Faktury (daňové doklady) musí obsahovat předepsané náležitosti účetního dokladu ve smyslu § 11 zákona č. 563/1991 Sb., o účetnictví, ve znění pozdějších předpisů, § 47 zákona č. 235/2004 Sb., o dani z přidané hodnoty, v platném znění</w:t>
      </w:r>
      <w:r w:rsidR="00FC07B2">
        <w:rPr>
          <w:rFonts w:asciiTheme="minorHAnsi" w:hAnsiTheme="minorHAnsi" w:cstheme="minorHAnsi"/>
          <w:sz w:val="22"/>
          <w:szCs w:val="22"/>
        </w:rPr>
        <w:t>.</w:t>
      </w:r>
    </w:p>
    <w:p w14:paraId="658CDDC4" w14:textId="77777777" w:rsidR="00A617D8" w:rsidRPr="004B22E3" w:rsidRDefault="00A617D8" w:rsidP="00A617D8">
      <w:pPr>
        <w:pStyle w:val="Odstavec"/>
        <w:tabs>
          <w:tab w:val="left" w:pos="567"/>
        </w:tabs>
        <w:spacing w:after="120" w:line="250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68249DFD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  <w:rPr>
          <w:rFonts w:asciiTheme="minorHAnsi" w:hAnsiTheme="minorHAnsi" w:cstheme="minorHAnsi"/>
          <w:sz w:val="22"/>
          <w:szCs w:val="22"/>
        </w:rPr>
      </w:pPr>
    </w:p>
    <w:p w14:paraId="784E0FBA" w14:textId="65DF97D4" w:rsidR="00A617D8" w:rsidRPr="0038651A" w:rsidRDefault="0038651A" w:rsidP="0038651A">
      <w:pPr>
        <w:widowControl w:val="0"/>
        <w:tabs>
          <w:tab w:val="left" w:pos="567"/>
        </w:tabs>
        <w:spacing w:after="120" w:line="25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651A">
        <w:rPr>
          <w:rFonts w:asciiTheme="minorHAnsi" w:hAnsiTheme="minorHAnsi" w:cstheme="minorHAnsi"/>
          <w:b/>
          <w:sz w:val="24"/>
          <w:szCs w:val="24"/>
        </w:rPr>
        <w:t>6</w:t>
      </w:r>
      <w:r w:rsidRPr="0038651A">
        <w:rPr>
          <w:rFonts w:asciiTheme="minorHAnsi" w:hAnsiTheme="minorHAnsi" w:cstheme="minorHAnsi"/>
          <w:b/>
        </w:rPr>
        <w:t xml:space="preserve">.      </w:t>
      </w:r>
      <w:r w:rsidR="00A617D8" w:rsidRPr="0038651A">
        <w:rPr>
          <w:rFonts w:asciiTheme="minorHAnsi" w:hAnsiTheme="minorHAnsi" w:cstheme="minorHAnsi"/>
          <w:b/>
          <w:sz w:val="24"/>
          <w:szCs w:val="24"/>
          <w:u w:val="single"/>
        </w:rPr>
        <w:t>PROVÁDĚNÍ DÍLA</w:t>
      </w:r>
    </w:p>
    <w:p w14:paraId="33B04CD4" w14:textId="77777777" w:rsidR="0038651A" w:rsidRPr="00FC07B2" w:rsidRDefault="0038651A" w:rsidP="00FC07B2">
      <w:pPr>
        <w:pStyle w:val="Odstavecseseznamem"/>
        <w:widowControl w:val="0"/>
        <w:tabs>
          <w:tab w:val="left" w:pos="567"/>
        </w:tabs>
        <w:spacing w:after="120" w:line="25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5BE3972" w14:textId="77777777" w:rsidR="00A617D8" w:rsidRPr="006E75B1" w:rsidRDefault="00A617D8" w:rsidP="00A617D8">
      <w:pPr>
        <w:pStyle w:val="Odstavec"/>
        <w:numPr>
          <w:ilvl w:val="1"/>
          <w:numId w:val="23"/>
        </w:numPr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provede dílo samostatně a s odbornou péčí. Zhotovitel se však zavazuje respektovat veškeré příkazy objednatele, týkající se provádění díla nebo upozorňující na možné porušování smluvních povinností zhotovitele.</w:t>
      </w:r>
    </w:p>
    <w:p w14:paraId="4DAEB363" w14:textId="77777777" w:rsidR="00A617D8" w:rsidRDefault="00A617D8" w:rsidP="00A617D8">
      <w:pPr>
        <w:pStyle w:val="Odstavec"/>
        <w:numPr>
          <w:ilvl w:val="1"/>
          <w:numId w:val="23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Objednatel má právo kontrolovat provádění díla. </w:t>
      </w:r>
    </w:p>
    <w:p w14:paraId="51E57872" w14:textId="77777777" w:rsidR="00A617D8" w:rsidRPr="006E75B1" w:rsidRDefault="00A617D8" w:rsidP="00A617D8">
      <w:pPr>
        <w:pStyle w:val="Odstavec"/>
        <w:numPr>
          <w:ilvl w:val="1"/>
          <w:numId w:val="23"/>
        </w:numPr>
        <w:tabs>
          <w:tab w:val="left" w:pos="567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je povinen být pojištěn proti škodám způsobeným jeho činností, včetně škod způsobených pracovníky zhotovitele po celou dobu provádění díla. Stejné podmínky je zhotovitel povinen zajistit u svých poddodavatelů. Doklady o pojištění je povinen na požádání předložit objednateli.</w:t>
      </w:r>
    </w:p>
    <w:p w14:paraId="6B4A97BC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  <w:rPr>
          <w:rFonts w:asciiTheme="minorHAnsi" w:hAnsiTheme="minorHAnsi" w:cstheme="minorHAnsi"/>
          <w:sz w:val="22"/>
          <w:szCs w:val="22"/>
        </w:rPr>
      </w:pPr>
    </w:p>
    <w:p w14:paraId="27ABFDD6" w14:textId="77777777" w:rsidR="00A617D8" w:rsidRPr="006E75B1" w:rsidRDefault="00A617D8" w:rsidP="00A617D8">
      <w:pPr>
        <w:pStyle w:val="Odstavec"/>
        <w:spacing w:after="120" w:line="250" w:lineRule="auto"/>
        <w:ind w:firstLine="0"/>
        <w:rPr>
          <w:rFonts w:asciiTheme="minorHAnsi" w:hAnsiTheme="minorHAnsi" w:cstheme="minorHAnsi"/>
        </w:rPr>
      </w:pPr>
      <w:r w:rsidRPr="006E75B1">
        <w:rPr>
          <w:rFonts w:asciiTheme="minorHAnsi" w:hAnsiTheme="minorHAnsi" w:cstheme="minorHAnsi"/>
        </w:rPr>
        <w:t xml:space="preserve"> </w:t>
      </w:r>
      <w:r w:rsidRPr="006E75B1">
        <w:rPr>
          <w:rFonts w:asciiTheme="minorHAnsi" w:hAnsiTheme="minorHAnsi" w:cstheme="minorHAnsi"/>
          <w:b/>
        </w:rPr>
        <w:t>7.</w:t>
      </w:r>
      <w:r w:rsidRPr="006E75B1">
        <w:rPr>
          <w:rFonts w:asciiTheme="minorHAnsi" w:hAnsiTheme="minorHAnsi" w:cstheme="minorHAnsi"/>
        </w:rPr>
        <w:t xml:space="preserve">    </w:t>
      </w:r>
      <w:r w:rsidRPr="006E75B1">
        <w:rPr>
          <w:rFonts w:asciiTheme="minorHAnsi" w:hAnsiTheme="minorHAnsi" w:cstheme="minorHAnsi"/>
          <w:b/>
          <w:u w:val="single"/>
        </w:rPr>
        <w:t>PŘEVZETÍ DÍLA</w:t>
      </w:r>
    </w:p>
    <w:p w14:paraId="0C35BC02" w14:textId="46E79CD5" w:rsidR="00A617D8" w:rsidRPr="006E75B1" w:rsidRDefault="00A617D8" w:rsidP="00A617D8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01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Zhotovitel předá dílo jako celek. </w:t>
      </w:r>
    </w:p>
    <w:p w14:paraId="047A5439" w14:textId="57905D39" w:rsidR="00A617D8" w:rsidRPr="00B5709B" w:rsidRDefault="00A617D8" w:rsidP="00A617D8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01"/>
        <w:rPr>
          <w:rFonts w:asciiTheme="minorHAnsi" w:hAnsiTheme="minorHAnsi" w:cstheme="minorHAnsi"/>
          <w:sz w:val="22"/>
          <w:szCs w:val="22"/>
        </w:rPr>
      </w:pPr>
      <w:r w:rsidRPr="00B5709B">
        <w:rPr>
          <w:rFonts w:asciiTheme="minorHAnsi" w:hAnsiTheme="minorHAnsi" w:cstheme="minorHAnsi"/>
          <w:sz w:val="22"/>
          <w:szCs w:val="22"/>
        </w:rPr>
        <w:t>Objednatel převezme dílo, bude-li provedení objemu a jakost díla v souladu s touto smlouvou</w:t>
      </w:r>
      <w:r w:rsidR="00354CA7">
        <w:rPr>
          <w:rFonts w:asciiTheme="minorHAnsi" w:hAnsiTheme="minorHAnsi" w:cstheme="minorHAnsi"/>
          <w:sz w:val="22"/>
          <w:szCs w:val="22"/>
        </w:rPr>
        <w:t xml:space="preserve"> včetně </w:t>
      </w:r>
      <w:r w:rsidR="00273E4E">
        <w:rPr>
          <w:rFonts w:asciiTheme="minorHAnsi" w:hAnsiTheme="minorHAnsi" w:cstheme="minorHAnsi"/>
          <w:sz w:val="22"/>
          <w:szCs w:val="22"/>
        </w:rPr>
        <w:t>projektové</w:t>
      </w:r>
      <w:r w:rsidR="00354CA7">
        <w:rPr>
          <w:rFonts w:asciiTheme="minorHAnsi" w:hAnsiTheme="minorHAnsi" w:cstheme="minorHAnsi"/>
          <w:sz w:val="22"/>
          <w:szCs w:val="22"/>
        </w:rPr>
        <w:t xml:space="preserve"> dokumentace a</w:t>
      </w:r>
      <w:r w:rsidRPr="00B5709B">
        <w:rPr>
          <w:rFonts w:asciiTheme="minorHAnsi" w:hAnsiTheme="minorHAnsi" w:cstheme="minorHAnsi"/>
          <w:sz w:val="22"/>
          <w:szCs w:val="22"/>
        </w:rPr>
        <w:t xml:space="preserve"> v souladu s platnými právními předpisy</w:t>
      </w:r>
      <w:r w:rsidR="00354CA7">
        <w:rPr>
          <w:rFonts w:asciiTheme="minorHAnsi" w:hAnsiTheme="minorHAnsi" w:cstheme="minorHAnsi"/>
          <w:sz w:val="22"/>
          <w:szCs w:val="22"/>
        </w:rPr>
        <w:t>.</w:t>
      </w:r>
    </w:p>
    <w:p w14:paraId="1A570801" w14:textId="77777777" w:rsidR="00A617D8" w:rsidRPr="006E75B1" w:rsidRDefault="00A617D8" w:rsidP="00A617D8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01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Objednatel může převzít dílo i v případě, že při převzetí bude mít dílo ojedinělé drobné vady, </w:t>
      </w:r>
      <w:r w:rsidRPr="006E75B1">
        <w:rPr>
          <w:rFonts w:asciiTheme="minorHAnsi" w:hAnsiTheme="minorHAnsi" w:cstheme="minorHAnsi"/>
          <w:sz w:val="22"/>
          <w:szCs w:val="22"/>
        </w:rPr>
        <w:lastRenderedPageBreak/>
        <w:t>které dle objednatele samy o sobě ani ve spojení s jinými nebrání řádnému užívání díla funkčně nebo esteticky, ani jeho užívání podstatným způsobem neomezují, poskytne-li zhotovitel objednateli dostatečné záruky, že vady odstraní v termínu společně dohodnutém.</w:t>
      </w:r>
    </w:p>
    <w:p w14:paraId="17DADE51" w14:textId="77777777" w:rsidR="00A617D8" w:rsidRPr="006E75B1" w:rsidRDefault="00A617D8" w:rsidP="00A617D8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01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O průběhu a výsledku předání díla sepíší obě smluvní strany zápis, ve kterém určí lhůty k odstranění vad. Lhůta pro odstranění vad nesmí být delší jak 5 dnů, nedohodnou-li se smluvní strany jinak.</w:t>
      </w:r>
    </w:p>
    <w:p w14:paraId="428F75A2" w14:textId="77777777" w:rsidR="00A617D8" w:rsidRPr="006E75B1" w:rsidRDefault="00A617D8" w:rsidP="00A617D8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01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nese nebezpečí škody na díle do doby jeho provedení bez vad.</w:t>
      </w:r>
    </w:p>
    <w:p w14:paraId="14A0A823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after="120" w:line="250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725F09D9" w14:textId="77777777" w:rsidR="00A617D8" w:rsidRPr="006E75B1" w:rsidRDefault="00A617D8" w:rsidP="00A617D8">
      <w:pPr>
        <w:pStyle w:val="Odstavec"/>
        <w:tabs>
          <w:tab w:val="left" w:pos="0"/>
        </w:tabs>
        <w:spacing w:after="120" w:line="250" w:lineRule="auto"/>
        <w:ind w:left="567" w:hanging="567"/>
        <w:rPr>
          <w:rFonts w:asciiTheme="minorHAnsi" w:hAnsiTheme="minorHAnsi" w:cstheme="minorHAnsi"/>
        </w:rPr>
      </w:pPr>
      <w:r w:rsidRPr="006E75B1">
        <w:rPr>
          <w:rFonts w:asciiTheme="minorHAnsi" w:hAnsiTheme="minorHAnsi" w:cstheme="minorHAnsi"/>
          <w:b/>
        </w:rPr>
        <w:t>8.</w:t>
      </w:r>
      <w:r w:rsidRPr="006E75B1">
        <w:rPr>
          <w:rFonts w:asciiTheme="minorHAnsi" w:hAnsiTheme="minorHAnsi" w:cstheme="minorHAnsi"/>
        </w:rPr>
        <w:t xml:space="preserve">   </w:t>
      </w:r>
      <w:r w:rsidRPr="006E75B1">
        <w:rPr>
          <w:rFonts w:asciiTheme="minorHAnsi" w:hAnsiTheme="minorHAnsi" w:cstheme="minorHAnsi"/>
        </w:rPr>
        <w:tab/>
      </w:r>
      <w:r w:rsidRPr="006E75B1">
        <w:rPr>
          <w:rFonts w:asciiTheme="minorHAnsi" w:hAnsiTheme="minorHAnsi" w:cstheme="minorHAnsi"/>
          <w:b/>
          <w:u w:val="single"/>
        </w:rPr>
        <w:t>ZÁRUKY</w:t>
      </w:r>
      <w:r w:rsidRPr="006E75B1">
        <w:rPr>
          <w:rFonts w:asciiTheme="minorHAnsi" w:hAnsiTheme="minorHAnsi" w:cstheme="minorHAnsi"/>
        </w:rPr>
        <w:t xml:space="preserve"> </w:t>
      </w:r>
    </w:p>
    <w:p w14:paraId="68289D91" w14:textId="51F6E5A5" w:rsidR="00A617D8" w:rsidRPr="000513F5" w:rsidRDefault="00A617D8" w:rsidP="00A617D8">
      <w:pPr>
        <w:pStyle w:val="Odstavec"/>
        <w:numPr>
          <w:ilvl w:val="1"/>
          <w:numId w:val="5"/>
        </w:numPr>
        <w:tabs>
          <w:tab w:val="left" w:pos="851"/>
          <w:tab w:val="left" w:pos="1276"/>
        </w:tabs>
        <w:spacing w:before="120" w:after="120" w:line="250" w:lineRule="auto"/>
        <w:ind w:left="567" w:hanging="567"/>
        <w:rPr>
          <w:rFonts w:asciiTheme="minorHAnsi" w:hAnsiTheme="minorHAnsi" w:cstheme="minorHAnsi"/>
          <w:b/>
          <w:szCs w:val="24"/>
        </w:rPr>
      </w:pPr>
      <w:r w:rsidRPr="000513F5">
        <w:rPr>
          <w:rFonts w:asciiTheme="minorHAnsi" w:hAnsiTheme="minorHAnsi" w:cstheme="minorHAnsi"/>
          <w:sz w:val="22"/>
          <w:szCs w:val="22"/>
        </w:rPr>
        <w:t>Zhotovitel poskytuje na dílo záruku na jakost v</w:t>
      </w:r>
      <w:r w:rsidR="00FC07B2">
        <w:rPr>
          <w:rFonts w:asciiTheme="minorHAnsi" w:hAnsiTheme="minorHAnsi" w:cstheme="minorHAnsi"/>
          <w:sz w:val="22"/>
          <w:szCs w:val="22"/>
        </w:rPr>
        <w:t> </w:t>
      </w:r>
      <w:r w:rsidRPr="000513F5">
        <w:rPr>
          <w:rFonts w:asciiTheme="minorHAnsi" w:hAnsiTheme="minorHAnsi" w:cstheme="minorHAnsi"/>
          <w:sz w:val="22"/>
          <w:szCs w:val="22"/>
        </w:rPr>
        <w:t>trvání</w:t>
      </w:r>
      <w:r w:rsidR="00FC07B2">
        <w:rPr>
          <w:rFonts w:asciiTheme="minorHAnsi" w:hAnsiTheme="minorHAnsi" w:cstheme="minorHAnsi"/>
          <w:sz w:val="22"/>
          <w:szCs w:val="22"/>
        </w:rPr>
        <w:t xml:space="preserve"> 60 měsíců.</w:t>
      </w:r>
      <w:r w:rsidRPr="00051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1C0CE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>Smluvní strany se dohodly pro případ vad díla, že po dobu záruční doby má objednatel právo požadovat a zhotovitel povinnost bezplatně odstranit vady díla.</w:t>
      </w:r>
    </w:p>
    <w:p w14:paraId="04BE85B7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ab/>
        <w:t xml:space="preserve">Záruční doba počíná běžet dnem předání a převzetí provedeného díla. </w:t>
      </w:r>
    </w:p>
    <w:p w14:paraId="1C1C8018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ab/>
        <w:t>Záruční doba na reklamované části díla se prodlužuje o dobu počínající datem uplatnění reklamace a končící dnem odstranění vady. Na opravy provedené v rámci reklamace v posledních šesti měsících záruční doby zhotovitel poskytuje záruku v délce 24 měsíců. Záruční doba začíná běžet ode dne převzetí dokončené opravy reklamované vady.</w:t>
      </w:r>
    </w:p>
    <w:p w14:paraId="0C6ADE8E" w14:textId="77777777" w:rsidR="00A617D8" w:rsidRPr="006E75B1" w:rsidRDefault="00A617D8" w:rsidP="00A617D8">
      <w:pPr>
        <w:pStyle w:val="Odstavec"/>
        <w:numPr>
          <w:ilvl w:val="1"/>
          <w:numId w:val="5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Reklamace vad je uplatněna včas, pokud ji objednatel uplatní písemně u zhotovitele nejpozději do 30 dnů po uplynutí záruční doby a prokáže, že k výskytu vady došlo ještě v průběhu záruční doby.</w:t>
      </w:r>
    </w:p>
    <w:p w14:paraId="7AE8AC26" w14:textId="31A2F796" w:rsidR="00A617D8" w:rsidRPr="006E75B1" w:rsidRDefault="00A617D8" w:rsidP="00A617D8">
      <w:pPr>
        <w:pStyle w:val="Odstavec"/>
        <w:numPr>
          <w:ilvl w:val="1"/>
          <w:numId w:val="5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 xml:space="preserve">Zhotovitel se zavazuje nastoupit k odstranění reklamované vady neprodleně a vadu odstranit nejpozději do </w:t>
      </w:r>
      <w:r w:rsidR="00C77F89">
        <w:rPr>
          <w:rFonts w:asciiTheme="minorHAnsi" w:hAnsiTheme="minorHAnsi" w:cstheme="minorHAnsi"/>
          <w:sz w:val="22"/>
          <w:szCs w:val="22"/>
        </w:rPr>
        <w:t>30</w:t>
      </w:r>
      <w:r w:rsidRPr="006E75B1">
        <w:rPr>
          <w:rFonts w:asciiTheme="minorHAnsi" w:hAnsiTheme="minorHAnsi" w:cstheme="minorHAnsi"/>
          <w:sz w:val="22"/>
          <w:szCs w:val="22"/>
        </w:rPr>
        <w:t xml:space="preserve"> dnů</w:t>
      </w:r>
      <w:r w:rsidR="00C77F89">
        <w:rPr>
          <w:rFonts w:asciiTheme="minorHAnsi" w:hAnsiTheme="minorHAnsi" w:cstheme="minorHAnsi"/>
          <w:sz w:val="22"/>
          <w:szCs w:val="22"/>
        </w:rPr>
        <w:t xml:space="preserve"> </w:t>
      </w:r>
      <w:r w:rsidRPr="006E75B1">
        <w:rPr>
          <w:rFonts w:asciiTheme="minorHAnsi" w:hAnsiTheme="minorHAnsi" w:cstheme="minorHAnsi"/>
          <w:sz w:val="22"/>
          <w:szCs w:val="22"/>
        </w:rPr>
        <w:t>od uplatnění reklamace objednatelem, nedohodnou-li se zástupci smluvních stran jinak, a to i v případě, že reklamaci neuznává. Náklady na odstranění reklamované vady nese zhotovitel i ve sporných případech až do rozhodnutí soudu.</w:t>
      </w:r>
    </w:p>
    <w:p w14:paraId="62E0FEA9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line="250" w:lineRule="auto"/>
        <w:ind w:firstLine="0"/>
        <w:rPr>
          <w:rFonts w:asciiTheme="minorHAnsi" w:hAnsiTheme="minorHAnsi" w:cstheme="minorHAnsi"/>
        </w:rPr>
      </w:pPr>
    </w:p>
    <w:p w14:paraId="6C969327" w14:textId="77777777" w:rsidR="00A617D8" w:rsidRPr="006E75B1" w:rsidRDefault="00A617D8" w:rsidP="00A617D8">
      <w:pPr>
        <w:pStyle w:val="Odstavec"/>
        <w:spacing w:after="120" w:line="250" w:lineRule="auto"/>
        <w:ind w:left="567" w:hanging="567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</w:rPr>
        <w:t>9.</w:t>
      </w:r>
      <w:r w:rsidRPr="006E75B1">
        <w:rPr>
          <w:rFonts w:asciiTheme="minorHAnsi" w:hAnsiTheme="minorHAnsi" w:cstheme="minorHAnsi"/>
          <w:b/>
        </w:rPr>
        <w:tab/>
      </w:r>
      <w:r w:rsidRPr="006E75B1">
        <w:rPr>
          <w:rFonts w:asciiTheme="minorHAnsi" w:hAnsiTheme="minorHAnsi" w:cstheme="minorHAnsi"/>
          <w:b/>
          <w:u w:val="single"/>
        </w:rPr>
        <w:t>SMLUVNÍ POKUTY</w:t>
      </w:r>
    </w:p>
    <w:p w14:paraId="67981F60" w14:textId="0BDDF82E" w:rsidR="00A617D8" w:rsidRPr="00D73480" w:rsidRDefault="00A617D8" w:rsidP="00A617D8">
      <w:pPr>
        <w:pStyle w:val="Odstavec"/>
        <w:numPr>
          <w:ilvl w:val="1"/>
          <w:numId w:val="7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73480">
        <w:rPr>
          <w:rFonts w:asciiTheme="minorHAnsi" w:hAnsiTheme="minorHAnsi" w:cstheme="minorHAnsi"/>
          <w:sz w:val="22"/>
          <w:szCs w:val="22"/>
        </w:rPr>
        <w:t xml:space="preserve">Jestliže zhotovitel nesplní závazek provést dílo v době ujednané v odstavci 3.1. této smlouvy, je zhotovitel povinen zaplatit objednateli smluvní pokutu ve </w:t>
      </w:r>
      <w:r w:rsidRPr="00942BC4">
        <w:rPr>
          <w:rFonts w:asciiTheme="minorHAnsi" w:hAnsiTheme="minorHAnsi" w:cstheme="minorHAnsi"/>
          <w:sz w:val="22"/>
          <w:szCs w:val="22"/>
        </w:rPr>
        <w:t xml:space="preserve">výši </w:t>
      </w:r>
      <w:r w:rsidR="00FC07B2">
        <w:rPr>
          <w:rFonts w:asciiTheme="minorHAnsi" w:hAnsiTheme="minorHAnsi" w:cstheme="minorHAnsi"/>
          <w:b/>
          <w:sz w:val="22"/>
          <w:szCs w:val="22"/>
        </w:rPr>
        <w:t>1</w:t>
      </w:r>
      <w:r w:rsidRPr="00942BC4">
        <w:rPr>
          <w:rFonts w:asciiTheme="minorHAnsi" w:hAnsiTheme="minorHAnsi" w:cstheme="minorHAnsi"/>
          <w:b/>
          <w:sz w:val="22"/>
          <w:szCs w:val="22"/>
        </w:rPr>
        <w:t xml:space="preserve"> 000,- Kč</w:t>
      </w:r>
      <w:r w:rsidRPr="00942BC4">
        <w:rPr>
          <w:rFonts w:asciiTheme="minorHAnsi" w:hAnsiTheme="minorHAnsi" w:cstheme="minorHAnsi"/>
          <w:sz w:val="22"/>
          <w:szCs w:val="22"/>
        </w:rPr>
        <w:t xml:space="preserve"> za</w:t>
      </w:r>
      <w:r w:rsidRPr="00D73480">
        <w:rPr>
          <w:rFonts w:asciiTheme="minorHAnsi" w:hAnsiTheme="minorHAnsi" w:cstheme="minorHAnsi"/>
          <w:sz w:val="22"/>
          <w:szCs w:val="22"/>
        </w:rPr>
        <w:t xml:space="preserve"> každý započatý den prodlení. Zaplacením smluvní pokuty zůstává právo objednatele na náhradu škody přesahující smluvní pokutu vzniklé z porušení povinnosti, ke kterému se smluvní pokuta vztahuje, nedotčeno.</w:t>
      </w:r>
    </w:p>
    <w:p w14:paraId="51F88868" w14:textId="77731A6C" w:rsidR="00A617D8" w:rsidRPr="00D73480" w:rsidRDefault="00A617D8" w:rsidP="00A617D8">
      <w:pPr>
        <w:pStyle w:val="Odstavec"/>
        <w:numPr>
          <w:ilvl w:val="1"/>
          <w:numId w:val="7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73480">
        <w:rPr>
          <w:rFonts w:asciiTheme="minorHAnsi" w:hAnsiTheme="minorHAnsi" w:cstheme="minorHAnsi"/>
          <w:sz w:val="22"/>
          <w:szCs w:val="22"/>
        </w:rPr>
        <w:t xml:space="preserve">Pokud zhotovitel nesplní smlouvou ujednaný případně jinak dohodnutý termín odstranění vad v záruční době, je povinen uhradit objednateli smluvní pokutu ve výši </w:t>
      </w:r>
      <w:r>
        <w:rPr>
          <w:rFonts w:asciiTheme="minorHAnsi" w:hAnsiTheme="minorHAnsi" w:cstheme="minorHAnsi"/>
          <w:b/>
          <w:sz w:val="22"/>
          <w:szCs w:val="22"/>
        </w:rPr>
        <w:t>1 000</w:t>
      </w:r>
      <w:r w:rsidRPr="00D73480">
        <w:rPr>
          <w:rFonts w:asciiTheme="minorHAnsi" w:hAnsiTheme="minorHAnsi" w:cstheme="minorHAnsi"/>
          <w:b/>
          <w:sz w:val="22"/>
          <w:szCs w:val="22"/>
        </w:rPr>
        <w:t>,- Kč</w:t>
      </w:r>
      <w:r w:rsidRPr="00D73480">
        <w:rPr>
          <w:rFonts w:asciiTheme="minorHAnsi" w:hAnsiTheme="minorHAnsi" w:cstheme="minorHAnsi"/>
          <w:sz w:val="22"/>
          <w:szCs w:val="22"/>
        </w:rPr>
        <w:t xml:space="preserve"> za každý započatý den, o který nesplní výše ujednaný nebo jinak dohodnutý termín odstranění vad.</w:t>
      </w:r>
      <w:r w:rsidR="00E510CD">
        <w:rPr>
          <w:rFonts w:asciiTheme="minorHAnsi" w:hAnsiTheme="minorHAnsi" w:cstheme="minorHAnsi"/>
          <w:sz w:val="22"/>
          <w:szCs w:val="22"/>
        </w:rPr>
        <w:t xml:space="preserve"> Z</w:t>
      </w:r>
      <w:r w:rsidRPr="00D73480">
        <w:rPr>
          <w:rFonts w:asciiTheme="minorHAnsi" w:hAnsiTheme="minorHAnsi" w:cstheme="minorHAnsi"/>
          <w:sz w:val="22"/>
          <w:szCs w:val="22"/>
        </w:rPr>
        <w:t>aplacením smluvní pokuty zůstává právo na náhradu škody přesahující smluvní pokutu vzniklé z porušení povinnosti, ke kterému se smluvní pokuta vztahuje, nedotčeno.</w:t>
      </w:r>
    </w:p>
    <w:p w14:paraId="4695D227" w14:textId="77777777" w:rsidR="00A617D8" w:rsidRPr="00B5709B" w:rsidRDefault="00A617D8" w:rsidP="00A617D8">
      <w:pPr>
        <w:pStyle w:val="Odstavec"/>
        <w:numPr>
          <w:ilvl w:val="1"/>
          <w:numId w:val="7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5709B">
        <w:rPr>
          <w:rFonts w:asciiTheme="minorHAnsi" w:hAnsiTheme="minorHAnsi" w:cstheme="minorHAnsi"/>
          <w:sz w:val="22"/>
          <w:szCs w:val="22"/>
        </w:rPr>
        <w:t>V případě prodlení objednatele s úhradou ceny díla je objednatel povinen zaplatit zhotoviteli úrok z prodlení v zákonné výši.</w:t>
      </w:r>
    </w:p>
    <w:p w14:paraId="7CABE9DF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line="250" w:lineRule="auto"/>
        <w:rPr>
          <w:rFonts w:asciiTheme="minorHAnsi" w:hAnsiTheme="minorHAnsi" w:cstheme="minorHAnsi"/>
          <w:sz w:val="22"/>
          <w:szCs w:val="22"/>
        </w:rPr>
      </w:pPr>
    </w:p>
    <w:p w14:paraId="6A3809B1" w14:textId="77777777" w:rsidR="00A617D8" w:rsidRPr="006E75B1" w:rsidRDefault="00A617D8" w:rsidP="00A617D8">
      <w:pPr>
        <w:pStyle w:val="Odstavec"/>
        <w:spacing w:after="120" w:line="250" w:lineRule="auto"/>
        <w:ind w:left="539" w:hanging="539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</w:rPr>
        <w:t xml:space="preserve">10.    </w:t>
      </w:r>
      <w:r w:rsidRPr="006E75B1">
        <w:rPr>
          <w:rFonts w:asciiTheme="minorHAnsi" w:hAnsiTheme="minorHAnsi" w:cstheme="minorHAnsi"/>
          <w:b/>
          <w:u w:val="single"/>
        </w:rPr>
        <w:t>ODSTOUPENÍ OD SMLOUVY</w:t>
      </w:r>
    </w:p>
    <w:p w14:paraId="02D8CAE8" w14:textId="77777777" w:rsidR="00A617D8" w:rsidRPr="006E75B1" w:rsidRDefault="00A617D8" w:rsidP="00A617D8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Na odstoupení od smlouvy se použijí ustanovení občanského zákoníku.</w:t>
      </w:r>
    </w:p>
    <w:p w14:paraId="5CF760AA" w14:textId="77777777" w:rsidR="00A617D8" w:rsidRPr="006E75B1" w:rsidRDefault="00A617D8" w:rsidP="00A617D8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Odstoupení od smlouvy musí být učiněno písemně, doručeno druhé straně, přičemž účinky odstoupení nastávají dnem doručení písemného oznámení.</w:t>
      </w:r>
    </w:p>
    <w:p w14:paraId="1F8949DA" w14:textId="77777777" w:rsidR="00A617D8" w:rsidRPr="006E75B1" w:rsidRDefault="00A617D8" w:rsidP="00A617D8">
      <w:pPr>
        <w:pStyle w:val="Odstavec"/>
        <w:tabs>
          <w:tab w:val="left" w:pos="851"/>
          <w:tab w:val="left" w:pos="1276"/>
        </w:tabs>
        <w:spacing w:line="25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0E2F32E" w14:textId="77777777" w:rsidR="00A617D8" w:rsidRPr="006E75B1" w:rsidRDefault="00A617D8" w:rsidP="00A617D8">
      <w:pPr>
        <w:pStyle w:val="Odstavec"/>
        <w:spacing w:after="120" w:line="250" w:lineRule="auto"/>
        <w:ind w:left="539" w:hanging="539"/>
        <w:rPr>
          <w:rFonts w:asciiTheme="minorHAnsi" w:hAnsiTheme="minorHAnsi" w:cstheme="minorHAnsi"/>
          <w:b/>
          <w:u w:val="single"/>
        </w:rPr>
      </w:pPr>
      <w:r w:rsidRPr="006E75B1">
        <w:rPr>
          <w:rFonts w:asciiTheme="minorHAnsi" w:hAnsiTheme="minorHAnsi" w:cstheme="minorHAnsi"/>
          <w:b/>
        </w:rPr>
        <w:t xml:space="preserve">11.     </w:t>
      </w:r>
      <w:r w:rsidRPr="006E75B1">
        <w:rPr>
          <w:rFonts w:asciiTheme="minorHAnsi" w:hAnsiTheme="minorHAnsi" w:cstheme="minorHAnsi"/>
          <w:b/>
          <w:u w:val="single"/>
        </w:rPr>
        <w:t>OSTATNÍ PODMÍNKY SMLOUVY</w:t>
      </w:r>
    </w:p>
    <w:p w14:paraId="4D981463" w14:textId="77777777" w:rsidR="00A617D8" w:rsidRPr="006E75B1" w:rsidRDefault="00A617D8" w:rsidP="00A617D8">
      <w:pPr>
        <w:pStyle w:val="Odstavec"/>
        <w:numPr>
          <w:ilvl w:val="1"/>
          <w:numId w:val="12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5B1">
        <w:rPr>
          <w:rFonts w:asciiTheme="minorHAnsi" w:hAnsiTheme="minorHAnsi" w:cstheme="minorHAnsi"/>
          <w:sz w:val="22"/>
          <w:szCs w:val="22"/>
        </w:rPr>
        <w:t>Zhotovitel provede všechny práce stanovené ve smlouvě kompletně, kvalitně a včas podle EN a ČSN, obecně závazných právních předpisů a v souladu s požadavky orgánů veřejné správy a objednatele.</w:t>
      </w:r>
    </w:p>
    <w:p w14:paraId="5E52EA5D" w14:textId="77777777" w:rsidR="00A617D8" w:rsidRPr="006E75B1" w:rsidRDefault="00A617D8" w:rsidP="00A617D8">
      <w:pPr>
        <w:pStyle w:val="Odstavec"/>
        <w:numPr>
          <w:ilvl w:val="1"/>
          <w:numId w:val="12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Ve vzájemných vztazích mezi objednatelem a zhotovitelem, které nejsou upraveny touto smlouvou, se použije zákon č. 89/2012 Sb., občanský zákoník, s tím, že se strany ve smyslu § 558 odst. 2 občanského zákoníku dohodly, že ustanovení občanského zákoníku, která nemají donucující účinky, mají přednost před obchodními zvyklostmi.</w:t>
      </w:r>
    </w:p>
    <w:p w14:paraId="2DF5C7CE" w14:textId="77777777" w:rsidR="00A617D8" w:rsidRPr="006E75B1" w:rsidRDefault="00A617D8" w:rsidP="00A617D8">
      <w:pPr>
        <w:pStyle w:val="Odstavec"/>
        <w:numPr>
          <w:ilvl w:val="1"/>
          <w:numId w:val="12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Strany se dohodly, že zhotovitel není oprávněn postoupit tuto smlouvu třetí osobě.</w:t>
      </w:r>
    </w:p>
    <w:p w14:paraId="7CE20493" w14:textId="77777777" w:rsidR="00A617D8" w:rsidRPr="006E75B1" w:rsidRDefault="00A617D8" w:rsidP="00A617D8">
      <w:pPr>
        <w:widowControl w:val="0"/>
        <w:tabs>
          <w:tab w:val="left" w:pos="567"/>
        </w:tabs>
        <w:spacing w:after="120" w:line="25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118CECD5" w14:textId="14B4D7D5" w:rsidR="00A617D8" w:rsidRPr="00FC07B2" w:rsidRDefault="00A617D8" w:rsidP="00FC07B2">
      <w:pPr>
        <w:pStyle w:val="Odstavecseseznamem"/>
        <w:widowControl w:val="0"/>
        <w:numPr>
          <w:ilvl w:val="0"/>
          <w:numId w:val="15"/>
        </w:numPr>
        <w:tabs>
          <w:tab w:val="left" w:pos="851"/>
        </w:tabs>
        <w:spacing w:after="120" w:line="250" w:lineRule="auto"/>
        <w:ind w:hanging="502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  <w:r w:rsidRPr="006E75B1">
        <w:rPr>
          <w:rFonts w:asciiTheme="minorHAnsi" w:hAnsiTheme="minorHAnsi" w:cstheme="minorHAnsi"/>
          <w:b/>
          <w:sz w:val="24"/>
          <w:szCs w:val="24"/>
          <w:u w:val="single"/>
        </w:rPr>
        <w:t>ZÁVĚREČNÁ USTANOVENÍ</w:t>
      </w:r>
    </w:p>
    <w:p w14:paraId="6666686A" w14:textId="77777777" w:rsidR="00A617D8" w:rsidRPr="0080746D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246DFC">
        <w:rPr>
          <w:rFonts w:asciiTheme="minorHAnsi" w:hAnsiTheme="minorHAnsi" w:cstheme="minorHAnsi"/>
        </w:rPr>
        <w:t>M</w:t>
      </w:r>
      <w:r w:rsidRPr="0080746D">
        <w:rPr>
          <w:rFonts w:asciiTheme="minorHAnsi" w:hAnsiTheme="minorHAnsi" w:cstheme="minorHAnsi"/>
          <w:sz w:val="22"/>
          <w:szCs w:val="22"/>
        </w:rPr>
        <w:t>ěnit nebo doplňovat text této smlouvy je možné jen formou písemných dodatků, podepsaných oprávněnými zástupci obou smluvních stran.</w:t>
      </w:r>
    </w:p>
    <w:p w14:paraId="01C09DD4" w14:textId="15C9A9FB" w:rsidR="00A617D8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A15FCE">
        <w:rPr>
          <w:rFonts w:asciiTheme="minorHAnsi" w:hAnsiTheme="minorHAnsi" w:cstheme="minorHAnsi"/>
          <w:sz w:val="22"/>
          <w:szCs w:val="22"/>
        </w:rPr>
        <w:t xml:space="preserve">Tato smlouva je vypracována ve </w:t>
      </w:r>
      <w:r w:rsidR="00C77F89">
        <w:rPr>
          <w:rFonts w:asciiTheme="minorHAnsi" w:hAnsiTheme="minorHAnsi" w:cstheme="minorHAnsi"/>
          <w:sz w:val="22"/>
          <w:szCs w:val="22"/>
        </w:rPr>
        <w:t>d</w:t>
      </w:r>
      <w:r w:rsidR="00E510CD">
        <w:rPr>
          <w:rFonts w:asciiTheme="minorHAnsi" w:hAnsiTheme="minorHAnsi" w:cstheme="minorHAnsi"/>
          <w:sz w:val="22"/>
          <w:szCs w:val="22"/>
        </w:rPr>
        <w:t>v</w:t>
      </w:r>
      <w:r w:rsidR="00C77F89">
        <w:rPr>
          <w:rFonts w:asciiTheme="minorHAnsi" w:hAnsiTheme="minorHAnsi" w:cstheme="minorHAnsi"/>
          <w:sz w:val="22"/>
          <w:szCs w:val="22"/>
        </w:rPr>
        <w:t>ou</w:t>
      </w:r>
      <w:r w:rsidRPr="00A15FCE">
        <w:rPr>
          <w:rFonts w:asciiTheme="minorHAnsi" w:hAnsiTheme="minorHAnsi" w:cstheme="minorHAnsi"/>
          <w:sz w:val="22"/>
          <w:szCs w:val="22"/>
        </w:rPr>
        <w:t xml:space="preserve"> vyhotoveních se stejnou platností, ze kterých </w:t>
      </w:r>
      <w:r w:rsidR="00C77F89">
        <w:rPr>
          <w:rFonts w:asciiTheme="minorHAnsi" w:hAnsiTheme="minorHAnsi" w:cstheme="minorHAnsi"/>
          <w:sz w:val="22"/>
          <w:szCs w:val="22"/>
        </w:rPr>
        <w:t>jedno</w:t>
      </w:r>
      <w:r w:rsidRPr="00A15FCE">
        <w:rPr>
          <w:rFonts w:asciiTheme="minorHAnsi" w:hAnsiTheme="minorHAnsi" w:cstheme="minorHAnsi"/>
          <w:sz w:val="22"/>
          <w:szCs w:val="22"/>
        </w:rPr>
        <w:t xml:space="preserve"> obdrží objednatel a jedno zhotovitel.</w:t>
      </w:r>
    </w:p>
    <w:p w14:paraId="489DCE95" w14:textId="071830A3" w:rsidR="00A617D8" w:rsidRPr="006D109A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</w:rPr>
      </w:pPr>
      <w:r w:rsidRPr="006D109A">
        <w:rPr>
          <w:rFonts w:asciiTheme="minorHAnsi" w:hAnsiTheme="minorHAnsi" w:cstheme="minorHAnsi"/>
          <w:sz w:val="22"/>
          <w:szCs w:val="22"/>
        </w:rPr>
        <w:t xml:space="preserve">Tato smlouva o dílo nabývá platnosti podpisem smluvních stran. </w:t>
      </w:r>
    </w:p>
    <w:p w14:paraId="5D78A7B3" w14:textId="460E8527" w:rsidR="00A617D8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/>
          <w:sz w:val="22"/>
          <w:szCs w:val="22"/>
        </w:rPr>
      </w:pPr>
      <w:r w:rsidRPr="001B301A">
        <w:rPr>
          <w:rFonts w:asciiTheme="minorHAnsi" w:hAnsiTheme="minorHAnsi"/>
          <w:sz w:val="22"/>
          <w:szCs w:val="22"/>
        </w:rPr>
        <w:t xml:space="preserve">Smluvní strany berou na vědomí, že v souvislosti s touto smlouvou dochází ke zpracovávání osobních údajů především na základě právního titulu plnění smlouvy ve smyslu čl. 6 odst. 1 písm. b) GDPR. V souvislosti s touto smlouvou je třeba plnit celou řadu zákonných povinností. Jedná se zejména o daňové, účetní a archivační povinnosti dle příslušných zákonů. Protože je smluvním stranou veřejný subjekt, osobní údaje mohou být zároveň předmětem žádosti o informace podle zákona o svobodném přístupu k informacím nebo mohou být zveřejněny v registru smluv. Při plnění těchto povinností dochází ke zpracování osobních údajů na základě titulu plnění právních povinností v souladu s čl. 6 odst. 1 písm. c) GDPR. </w:t>
      </w:r>
    </w:p>
    <w:p w14:paraId="6FBD87EF" w14:textId="77777777" w:rsidR="00A617D8" w:rsidRPr="001A57B0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1A57B0">
        <w:rPr>
          <w:rFonts w:asciiTheme="minorHAnsi" w:hAnsiTheme="minorHAnsi"/>
          <w:sz w:val="22"/>
          <w:szCs w:val="22"/>
        </w:rPr>
        <w:t>Smluvní</w:t>
      </w:r>
      <w:r w:rsidRPr="001A57B0">
        <w:rPr>
          <w:rFonts w:asciiTheme="minorHAnsi" w:hAnsiTheme="minorHAnsi" w:cstheme="minorHAnsi"/>
          <w:sz w:val="22"/>
          <w:szCs w:val="22"/>
        </w:rPr>
        <w:t xml:space="preserve"> strany si smlouvu před jejím podpisem řádně přečetly, prohlašují, že byla uzavřena po vzájemné dohodě, podle jejich pravé a svobodné a vůle, určitě, vážně a srozumitelně, nikoli v tísni a za nápadně nevýhodných podmínek, a na důkaz toho, ji podepisují. </w:t>
      </w:r>
    </w:p>
    <w:p w14:paraId="1A1663A4" w14:textId="77777777" w:rsidR="00A617D8" w:rsidRPr="006E75B1" w:rsidRDefault="00A617D8" w:rsidP="00A617D8">
      <w:pPr>
        <w:pStyle w:val="Odstavec"/>
        <w:numPr>
          <w:ilvl w:val="1"/>
          <w:numId w:val="24"/>
        </w:numPr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  <w:sz w:val="22"/>
          <w:szCs w:val="22"/>
        </w:rPr>
      </w:pPr>
      <w:r w:rsidRPr="006E75B1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67F946AB" w14:textId="2ACDB94E" w:rsidR="00A617D8" w:rsidRDefault="00A617D8" w:rsidP="00A617D8">
      <w:pPr>
        <w:pStyle w:val="Odstavec"/>
        <w:tabs>
          <w:tab w:val="left" w:pos="851"/>
        </w:tabs>
        <w:spacing w:line="249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C77F89">
        <w:rPr>
          <w:rFonts w:asciiTheme="minorHAnsi" w:hAnsiTheme="minorHAnsi" w:cstheme="minorHAnsi"/>
          <w:sz w:val="22"/>
          <w:szCs w:val="22"/>
        </w:rPr>
        <w:t>Projektová dokumentace</w:t>
      </w:r>
    </w:p>
    <w:p w14:paraId="176A2D4C" w14:textId="77777777" w:rsidR="00A617D8" w:rsidRPr="006E75B1" w:rsidRDefault="00A617D8" w:rsidP="00A617D8">
      <w:pPr>
        <w:pStyle w:val="Odstavec"/>
        <w:tabs>
          <w:tab w:val="left" w:pos="851"/>
        </w:tabs>
        <w:spacing w:after="120" w:line="250" w:lineRule="auto"/>
        <w:ind w:left="539" w:firstLine="0"/>
        <w:rPr>
          <w:rFonts w:asciiTheme="minorHAnsi" w:hAnsiTheme="minorHAnsi" w:cstheme="minorHAnsi"/>
          <w:sz w:val="22"/>
          <w:szCs w:val="22"/>
        </w:rPr>
      </w:pPr>
    </w:p>
    <w:p w14:paraId="5F586931" w14:textId="77777777" w:rsidR="00A617D8" w:rsidRPr="006E75B1" w:rsidRDefault="00A617D8" w:rsidP="00A617D8">
      <w:pPr>
        <w:pStyle w:val="Odstavec"/>
        <w:tabs>
          <w:tab w:val="left" w:pos="851"/>
        </w:tabs>
        <w:spacing w:after="120" w:line="250" w:lineRule="auto"/>
        <w:ind w:left="539" w:firstLine="0"/>
        <w:rPr>
          <w:rFonts w:asciiTheme="minorHAnsi" w:hAnsiTheme="minorHAnsi" w:cstheme="minorHAnsi"/>
          <w:sz w:val="22"/>
          <w:szCs w:val="22"/>
        </w:rPr>
      </w:pPr>
    </w:p>
    <w:p w14:paraId="5DC8598F" w14:textId="77777777" w:rsidR="00A617D8" w:rsidRDefault="00A617D8" w:rsidP="00A617D8">
      <w:pPr>
        <w:pStyle w:val="Odstavec"/>
        <w:tabs>
          <w:tab w:val="left" w:pos="851"/>
        </w:tabs>
        <w:spacing w:after="120" w:line="250" w:lineRule="auto"/>
        <w:ind w:left="539" w:hanging="539"/>
        <w:rPr>
          <w:rFonts w:asciiTheme="minorHAnsi" w:hAnsiTheme="minorHAnsi" w:cstheme="minorHAnsi"/>
        </w:rPr>
        <w:sectPr w:rsidR="00A617D8" w:rsidSect="00A617D8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  <w:numStart w:val="0"/>
          </w:endnotePr>
          <w:pgSz w:w="11906" w:h="16838"/>
          <w:pgMar w:top="1418" w:right="1418" w:bottom="1134" w:left="1134" w:header="709" w:footer="873" w:gutter="0"/>
          <w:cols w:space="708"/>
        </w:sectPr>
      </w:pPr>
    </w:p>
    <w:p w14:paraId="6A20BE34" w14:textId="499CE090" w:rsidR="00A617D8" w:rsidRPr="00D4411B" w:rsidRDefault="00A617D8" w:rsidP="00A617D8">
      <w:pPr>
        <w:pStyle w:val="Odstavec"/>
        <w:tabs>
          <w:tab w:val="left" w:pos="851"/>
        </w:tabs>
        <w:spacing w:after="120" w:line="25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4411B">
        <w:rPr>
          <w:rFonts w:asciiTheme="minorHAnsi" w:hAnsiTheme="minorHAnsi" w:cstheme="minorHAnsi"/>
          <w:sz w:val="22"/>
          <w:szCs w:val="22"/>
        </w:rPr>
        <w:t>V Dačicích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411B">
        <w:rPr>
          <w:rFonts w:asciiTheme="minorHAnsi" w:hAnsiTheme="minorHAnsi" w:cstheme="minorHAnsi"/>
          <w:sz w:val="22"/>
          <w:szCs w:val="22"/>
        </w:rPr>
        <w:t>dne ………………….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FC07B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  <w:r w:rsidRPr="00D4411B">
        <w:rPr>
          <w:rFonts w:asciiTheme="minorHAnsi" w:hAnsiTheme="minorHAnsi" w:cstheme="minorHAnsi"/>
          <w:sz w:val="22"/>
          <w:szCs w:val="22"/>
        </w:rPr>
        <w:tab/>
      </w:r>
    </w:p>
    <w:p w14:paraId="41827F50" w14:textId="77777777" w:rsidR="00FC07B2" w:rsidRDefault="00A617D8" w:rsidP="00FC07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6E75B1">
        <w:rPr>
          <w:rFonts w:asciiTheme="minorHAnsi" w:hAnsiTheme="minorHAnsi" w:cstheme="minorHAnsi"/>
          <w:sz w:val="22"/>
          <w:szCs w:val="22"/>
        </w:rPr>
        <w:t>a objednatele:</w:t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  <w:r w:rsidRPr="006E75B1">
        <w:rPr>
          <w:rFonts w:asciiTheme="minorHAnsi" w:hAnsiTheme="minorHAnsi" w:cstheme="minorHAnsi"/>
          <w:sz w:val="22"/>
          <w:szCs w:val="22"/>
        </w:rPr>
        <w:tab/>
      </w:r>
    </w:p>
    <w:p w14:paraId="0E26044A" w14:textId="11D89123" w:rsidR="00A617D8" w:rsidRPr="006E75B1" w:rsidRDefault="00FC07B2" w:rsidP="00FC07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…………</w:t>
      </w:r>
      <w:r w:rsidR="00A617D8" w:rsidRPr="006E75B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234EA3AF" w14:textId="6C152659" w:rsidR="00A617D8" w:rsidRPr="006E75B1" w:rsidRDefault="00A617D8" w:rsidP="00FC07B2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FC07B2">
        <w:rPr>
          <w:rFonts w:asciiTheme="minorHAnsi" w:hAnsiTheme="minorHAnsi" w:cstheme="minorHAnsi"/>
          <w:sz w:val="22"/>
          <w:szCs w:val="22"/>
        </w:rPr>
        <w:t>ZŠ B. Němcové Dačice</w:t>
      </w:r>
    </w:p>
    <w:p w14:paraId="1AEA294C" w14:textId="322280AE" w:rsidR="00A617D8" w:rsidRDefault="00FC07B2" w:rsidP="00FC07B2">
      <w:pPr>
        <w:autoSpaceDE w:val="0"/>
        <w:autoSpaceDN w:val="0"/>
        <w:adjustRightInd w:val="0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Dušan Rodek, ředitel</w:t>
      </w:r>
    </w:p>
    <w:p w14:paraId="243F0F58" w14:textId="34EE86A6" w:rsidR="00A617D8" w:rsidRDefault="00A617D8" w:rsidP="00FC07B2">
      <w:pPr>
        <w:pStyle w:val="Odstavec"/>
        <w:tabs>
          <w:tab w:val="left" w:pos="851"/>
        </w:tabs>
        <w:spacing w:after="120" w:line="25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  <w:r>
        <w:rPr>
          <w:rFonts w:asciiTheme="minorHAnsi" w:hAnsiTheme="minorHAnsi" w:cstheme="minorHAnsi"/>
          <w:sz w:val="22"/>
          <w:szCs w:val="22"/>
        </w:rPr>
        <w:t xml:space="preserve">Ve </w:t>
      </w:r>
      <w:r w:rsidRPr="00FC07B2">
        <w:rPr>
          <w:rFonts w:asciiTheme="minorHAnsi" w:hAnsiTheme="minorHAnsi" w:cstheme="minorHAnsi"/>
          <w:sz w:val="22"/>
          <w:szCs w:val="22"/>
        </w:rPr>
        <w:t>Slavonicích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="00FC07B2" w:rsidRPr="00FC07B2">
        <w:rPr>
          <w:rFonts w:asciiTheme="minorHAnsi" w:hAnsiTheme="minorHAnsi" w:cstheme="minorHAnsi"/>
          <w:sz w:val="22"/>
          <w:szCs w:val="22"/>
        </w:rPr>
        <w:t>………………2024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3C686E" w14:textId="77777777" w:rsidR="00A617D8" w:rsidRDefault="00A617D8" w:rsidP="00A617D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zhotovitele:</w:t>
      </w:r>
    </w:p>
    <w:p w14:paraId="027F060D" w14:textId="77777777" w:rsidR="00A617D8" w:rsidRDefault="00A617D8" w:rsidP="00A61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17DC24" w14:textId="77777777" w:rsidR="00A617D8" w:rsidRDefault="00A617D8" w:rsidP="00A61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652C7E" w14:textId="77777777" w:rsidR="00A617D8" w:rsidRDefault="00A617D8" w:rsidP="00A61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68BF54" w14:textId="77777777" w:rsidR="00A617D8" w:rsidRDefault="00A617D8" w:rsidP="00A61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80E662" w14:textId="77777777" w:rsidR="00A617D8" w:rsidRDefault="00A617D8" w:rsidP="00A617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D133AE1" w14:textId="77777777" w:rsidR="00A617D8" w:rsidRDefault="00A617D8" w:rsidP="00A617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C07B2">
        <w:rPr>
          <w:rFonts w:asciiTheme="minorHAnsi" w:hAnsiTheme="minorHAnsi" w:cstheme="minorHAnsi"/>
          <w:sz w:val="22"/>
          <w:szCs w:val="22"/>
        </w:rPr>
        <w:t>Za Dřevoslav s.r.o.</w:t>
      </w:r>
    </w:p>
    <w:p w14:paraId="1B6DA1BD" w14:textId="49B2BFED" w:rsidR="00A617D8" w:rsidRPr="0092532F" w:rsidRDefault="00A617D8" w:rsidP="009253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07B2">
        <w:rPr>
          <w:rFonts w:asciiTheme="minorHAnsi" w:hAnsiTheme="minorHAnsi" w:cstheme="minorHAnsi"/>
          <w:sz w:val="22"/>
          <w:szCs w:val="22"/>
        </w:rPr>
        <w:t>Jan Černý, jednatel</w:t>
      </w:r>
    </w:p>
    <w:sectPr w:rsidR="00A617D8" w:rsidRPr="0092532F" w:rsidSect="00A617D8">
      <w:footnotePr>
        <w:numRestart w:val="eachPage"/>
      </w:footnotePr>
      <w:endnotePr>
        <w:numFmt w:val="decimal"/>
        <w:numStart w:val="0"/>
      </w:endnotePr>
      <w:type w:val="continuous"/>
      <w:pgSz w:w="11906" w:h="16838"/>
      <w:pgMar w:top="1418" w:right="1418" w:bottom="1134" w:left="1134" w:header="709" w:footer="873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EAF8" w14:textId="77777777" w:rsidR="000A47F5" w:rsidRDefault="000A47F5" w:rsidP="00A617D8">
      <w:r>
        <w:separator/>
      </w:r>
    </w:p>
  </w:endnote>
  <w:endnote w:type="continuationSeparator" w:id="0">
    <w:p w14:paraId="4BD02B04" w14:textId="77777777" w:rsidR="000A47F5" w:rsidRDefault="000A47F5" w:rsidP="00A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9391" w14:textId="77777777" w:rsidR="004B27F6" w:rsidRDefault="0038651A" w:rsidP="0060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6902B4" w14:textId="77777777" w:rsidR="004B27F6" w:rsidRDefault="004B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312A" w14:textId="77777777" w:rsidR="004B27F6" w:rsidRPr="002B055D" w:rsidRDefault="0038651A" w:rsidP="007925FB">
    <w:pPr>
      <w:pStyle w:val="Zpat"/>
      <w:framePr w:wrap="around" w:vAnchor="text" w:hAnchor="margin" w:xAlign="center" w:y="1"/>
      <w:spacing w:before="240"/>
      <w:rPr>
        <w:rStyle w:val="slostrnky"/>
        <w:rFonts w:asciiTheme="minorHAnsi" w:hAnsiTheme="minorHAnsi" w:cstheme="minorHAnsi"/>
      </w:rPr>
    </w:pPr>
    <w:r w:rsidRPr="002B055D">
      <w:rPr>
        <w:rStyle w:val="slostrnky"/>
        <w:rFonts w:asciiTheme="minorHAnsi" w:hAnsiTheme="minorHAnsi" w:cstheme="minorHAnsi"/>
      </w:rPr>
      <w:fldChar w:fldCharType="begin"/>
    </w:r>
    <w:r w:rsidRPr="002B055D">
      <w:rPr>
        <w:rStyle w:val="slostrnky"/>
        <w:rFonts w:asciiTheme="minorHAnsi" w:hAnsiTheme="minorHAnsi" w:cstheme="minorHAnsi"/>
      </w:rPr>
      <w:instrText xml:space="preserve">PAGE  </w:instrText>
    </w:r>
    <w:r w:rsidRPr="002B055D">
      <w:rPr>
        <w:rStyle w:val="slostrnky"/>
        <w:rFonts w:asciiTheme="minorHAnsi" w:hAnsiTheme="minorHAnsi" w:cstheme="minorHAnsi"/>
      </w:rPr>
      <w:fldChar w:fldCharType="separate"/>
    </w:r>
    <w:r>
      <w:rPr>
        <w:rStyle w:val="slostrnky"/>
        <w:rFonts w:asciiTheme="minorHAnsi" w:hAnsiTheme="minorHAnsi" w:cstheme="minorHAnsi"/>
      </w:rPr>
      <w:t>9</w:t>
    </w:r>
    <w:r w:rsidRPr="002B055D">
      <w:rPr>
        <w:rStyle w:val="slostrnky"/>
        <w:rFonts w:asciiTheme="minorHAnsi" w:hAnsiTheme="minorHAnsi" w:cstheme="minorHAnsi"/>
      </w:rPr>
      <w:fldChar w:fldCharType="end"/>
    </w:r>
  </w:p>
  <w:p w14:paraId="12291877" w14:textId="77777777" w:rsidR="004B27F6" w:rsidRDefault="004B2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F82D" w14:textId="77777777" w:rsidR="000A47F5" w:rsidRDefault="000A47F5" w:rsidP="00A617D8">
      <w:r>
        <w:separator/>
      </w:r>
    </w:p>
  </w:footnote>
  <w:footnote w:type="continuationSeparator" w:id="0">
    <w:p w14:paraId="141A357F" w14:textId="77777777" w:rsidR="000A47F5" w:rsidRDefault="000A47F5" w:rsidP="00A6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4F81" w14:textId="54960036" w:rsidR="0092532F" w:rsidRDefault="0038651A" w:rsidP="0092532F">
    <w:pPr>
      <w:pStyle w:val="Zhlav"/>
      <w:jc w:val="center"/>
      <w:rPr>
        <w:rFonts w:asciiTheme="minorHAnsi" w:hAnsiTheme="minorHAnsi" w:cstheme="minorHAnsi"/>
        <w:b/>
      </w:rPr>
    </w:pPr>
    <w:r w:rsidRPr="001211EF">
      <w:rPr>
        <w:b/>
        <w:sz w:val="22"/>
        <w:szCs w:val="22"/>
      </w:rPr>
      <w:t> </w:t>
    </w:r>
    <w:r w:rsidR="0092532F">
      <w:rPr>
        <w:rFonts w:asciiTheme="minorHAnsi" w:hAnsiTheme="minorHAnsi" w:cstheme="minorHAnsi"/>
        <w:b/>
      </w:rPr>
      <w:t xml:space="preserve">Venkovní </w:t>
    </w:r>
    <w:r w:rsidR="00A617D8">
      <w:rPr>
        <w:rFonts w:asciiTheme="minorHAnsi" w:hAnsiTheme="minorHAnsi" w:cstheme="minorHAnsi"/>
        <w:b/>
      </w:rPr>
      <w:t>učebna</w:t>
    </w:r>
    <w:r w:rsidR="0092532F">
      <w:rPr>
        <w:rFonts w:asciiTheme="minorHAnsi" w:hAnsiTheme="minorHAnsi" w:cstheme="minorHAnsi"/>
        <w:b/>
      </w:rPr>
      <w:t xml:space="preserve"> pro inovativní výuku</w:t>
    </w:r>
  </w:p>
  <w:p w14:paraId="3F28E91D" w14:textId="77777777" w:rsidR="00A617D8" w:rsidRDefault="00A617D8" w:rsidP="00A617D8">
    <w:pPr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0"/>
    <w:multiLevelType w:val="multilevel"/>
    <w:tmpl w:val="D316AD5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3F0DE1"/>
    <w:multiLevelType w:val="hybridMultilevel"/>
    <w:tmpl w:val="51DA691E"/>
    <w:lvl w:ilvl="0" w:tplc="FFFFFFFF">
      <w:start w:val="1"/>
      <w:numFmt w:val="bullet"/>
      <w:lvlText w:val="-"/>
      <w:lvlJc w:val="left"/>
      <w:pPr>
        <w:ind w:left="1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7A025EC"/>
    <w:multiLevelType w:val="multilevel"/>
    <w:tmpl w:val="692C5B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8B68FB"/>
    <w:multiLevelType w:val="multilevel"/>
    <w:tmpl w:val="A9B27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48762C"/>
    <w:multiLevelType w:val="multilevel"/>
    <w:tmpl w:val="7F961A58"/>
    <w:numStyleLink w:val="Styl9"/>
  </w:abstractNum>
  <w:abstractNum w:abstractNumId="5" w15:restartNumberingAfterBreak="0">
    <w:nsid w:val="0F02660D"/>
    <w:multiLevelType w:val="hybridMultilevel"/>
    <w:tmpl w:val="ACB8A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6B6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7B0D678">
      <w:start w:val="1"/>
      <w:numFmt w:val="bullet"/>
      <w:lvlText w:val=""/>
      <w:lvlJc w:val="left"/>
      <w:pPr>
        <w:tabs>
          <w:tab w:val="num" w:pos="1523"/>
        </w:tabs>
        <w:ind w:left="1219" w:firstLine="57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6127"/>
    <w:multiLevelType w:val="multilevel"/>
    <w:tmpl w:val="DAB268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24F1320"/>
    <w:multiLevelType w:val="hybridMultilevel"/>
    <w:tmpl w:val="A1D6078A"/>
    <w:lvl w:ilvl="0" w:tplc="7D8ABDEC">
      <w:start w:val="12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D24543"/>
    <w:multiLevelType w:val="multilevel"/>
    <w:tmpl w:val="7F961A58"/>
    <w:styleLink w:val="Styl9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7B949DD"/>
    <w:multiLevelType w:val="multilevel"/>
    <w:tmpl w:val="4B4E3C1C"/>
    <w:styleLink w:val="Sty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F82637"/>
    <w:multiLevelType w:val="multilevel"/>
    <w:tmpl w:val="23607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02C746A"/>
    <w:multiLevelType w:val="multilevel"/>
    <w:tmpl w:val="23607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435AB7"/>
    <w:multiLevelType w:val="multilevel"/>
    <w:tmpl w:val="D654D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0372EE"/>
    <w:multiLevelType w:val="multilevel"/>
    <w:tmpl w:val="4B4E3C1C"/>
    <w:numStyleLink w:val="Styl8"/>
  </w:abstractNum>
  <w:abstractNum w:abstractNumId="14" w15:restartNumberingAfterBreak="0">
    <w:nsid w:val="337673C3"/>
    <w:multiLevelType w:val="multilevel"/>
    <w:tmpl w:val="41163F7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F846C8"/>
    <w:multiLevelType w:val="multilevel"/>
    <w:tmpl w:val="C794F0BE"/>
    <w:numStyleLink w:val="Styl6"/>
  </w:abstractNum>
  <w:abstractNum w:abstractNumId="16" w15:restartNumberingAfterBreak="0">
    <w:nsid w:val="38D92ECE"/>
    <w:multiLevelType w:val="multilevel"/>
    <w:tmpl w:val="D654D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8EA1AC3"/>
    <w:multiLevelType w:val="multilevel"/>
    <w:tmpl w:val="B8EA6AFA"/>
    <w:styleLink w:val="Styl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2E346C"/>
    <w:multiLevelType w:val="multilevel"/>
    <w:tmpl w:val="B8EA6AFA"/>
    <w:numStyleLink w:val="Styl7"/>
  </w:abstractNum>
  <w:abstractNum w:abstractNumId="19" w15:restartNumberingAfterBreak="0">
    <w:nsid w:val="5272315E"/>
    <w:multiLevelType w:val="multilevel"/>
    <w:tmpl w:val="2E247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407EE1"/>
    <w:multiLevelType w:val="multilevel"/>
    <w:tmpl w:val="5A500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923FC8"/>
    <w:multiLevelType w:val="multilevel"/>
    <w:tmpl w:val="2E247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54224E5"/>
    <w:multiLevelType w:val="hybridMultilevel"/>
    <w:tmpl w:val="9F5E43D0"/>
    <w:lvl w:ilvl="0" w:tplc="AE3CCC88">
      <w:start w:val="1"/>
      <w:numFmt w:val="decimal"/>
      <w:lvlText w:val="%1."/>
      <w:lvlJc w:val="left"/>
      <w:pPr>
        <w:ind w:left="125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7251D42"/>
    <w:multiLevelType w:val="multilevel"/>
    <w:tmpl w:val="C794F0BE"/>
    <w:styleLink w:val="Styl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48537606">
    <w:abstractNumId w:val="5"/>
  </w:num>
  <w:num w:numId="2" w16cid:durableId="1293172316">
    <w:abstractNumId w:val="22"/>
  </w:num>
  <w:num w:numId="3" w16cid:durableId="1329595448">
    <w:abstractNumId w:val="3"/>
  </w:num>
  <w:num w:numId="4" w16cid:durableId="1519074703">
    <w:abstractNumId w:val="20"/>
  </w:num>
  <w:num w:numId="5" w16cid:durableId="1594127474">
    <w:abstractNumId w:val="15"/>
  </w:num>
  <w:num w:numId="6" w16cid:durableId="1992170090">
    <w:abstractNumId w:val="23"/>
  </w:num>
  <w:num w:numId="7" w16cid:durableId="277296764">
    <w:abstractNumId w:val="18"/>
  </w:num>
  <w:num w:numId="8" w16cid:durableId="386226521">
    <w:abstractNumId w:val="17"/>
  </w:num>
  <w:num w:numId="9" w16cid:durableId="1629965907">
    <w:abstractNumId w:val="13"/>
  </w:num>
  <w:num w:numId="10" w16cid:durableId="191462712">
    <w:abstractNumId w:val="9"/>
  </w:num>
  <w:num w:numId="11" w16cid:durableId="1043364746">
    <w:abstractNumId w:val="1"/>
  </w:num>
  <w:num w:numId="12" w16cid:durableId="702050183">
    <w:abstractNumId w:val="4"/>
    <w:lvlOverride w:ilvl="0">
      <w:lvl w:ilvl="0">
        <w:start w:val="11"/>
        <w:numFmt w:val="decimal"/>
        <w:lvlText w:val="%1"/>
        <w:lvlJc w:val="left"/>
        <w:pPr>
          <w:ind w:left="502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86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1631469938">
    <w:abstractNumId w:val="8"/>
  </w:num>
  <w:num w:numId="14" w16cid:durableId="568686552">
    <w:abstractNumId w:val="2"/>
  </w:num>
  <w:num w:numId="15" w16cid:durableId="935140038">
    <w:abstractNumId w:val="7"/>
  </w:num>
  <w:num w:numId="16" w16cid:durableId="470950798">
    <w:abstractNumId w:val="21"/>
  </w:num>
  <w:num w:numId="17" w16cid:durableId="373388459">
    <w:abstractNumId w:val="12"/>
  </w:num>
  <w:num w:numId="18" w16cid:durableId="1245799145">
    <w:abstractNumId w:val="11"/>
  </w:num>
  <w:num w:numId="19" w16cid:durableId="695739639">
    <w:abstractNumId w:val="14"/>
  </w:num>
  <w:num w:numId="20" w16cid:durableId="584925347">
    <w:abstractNumId w:val="6"/>
  </w:num>
  <w:num w:numId="21" w16cid:durableId="1585529620">
    <w:abstractNumId w:val="19"/>
  </w:num>
  <w:num w:numId="22" w16cid:durableId="506750751">
    <w:abstractNumId w:val="16"/>
  </w:num>
  <w:num w:numId="23" w16cid:durableId="940723107">
    <w:abstractNumId w:val="10"/>
  </w:num>
  <w:num w:numId="24" w16cid:durableId="108962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8"/>
    <w:rsid w:val="000A47F5"/>
    <w:rsid w:val="000B7132"/>
    <w:rsid w:val="001B7E71"/>
    <w:rsid w:val="00273E4E"/>
    <w:rsid w:val="00354CA7"/>
    <w:rsid w:val="0038651A"/>
    <w:rsid w:val="004B27F6"/>
    <w:rsid w:val="00634913"/>
    <w:rsid w:val="008A4B79"/>
    <w:rsid w:val="00906530"/>
    <w:rsid w:val="0092532F"/>
    <w:rsid w:val="009A056A"/>
    <w:rsid w:val="009C0D94"/>
    <w:rsid w:val="00A617D8"/>
    <w:rsid w:val="00AB238E"/>
    <w:rsid w:val="00B40CD4"/>
    <w:rsid w:val="00B6156C"/>
    <w:rsid w:val="00C77F89"/>
    <w:rsid w:val="00CE548B"/>
    <w:rsid w:val="00D07FEC"/>
    <w:rsid w:val="00E20CAF"/>
    <w:rsid w:val="00E510CD"/>
    <w:rsid w:val="00F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801DE"/>
  <w15:chartTrackingRefBased/>
  <w15:docId w15:val="{3142CB05-E04C-4302-B473-41D660B1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7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7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7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7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7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7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7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1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17D8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Conclusion de partie,Smlouva-Odst."/>
    <w:basedOn w:val="Normln"/>
    <w:link w:val="OdstavecseseznamemChar"/>
    <w:uiPriority w:val="34"/>
    <w:qFormat/>
    <w:rsid w:val="00A617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17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7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17D8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A61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7D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617D8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617D8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Odstavec">
    <w:name w:val="Odstavec"/>
    <w:basedOn w:val="Zkladntext"/>
    <w:rsid w:val="00A617D8"/>
    <w:pPr>
      <w:ind w:firstLine="539"/>
      <w:jc w:val="both"/>
    </w:pPr>
  </w:style>
  <w:style w:type="paragraph" w:customStyle="1" w:styleId="Podnadpis1">
    <w:name w:val="Podnadpis1"/>
    <w:basedOn w:val="Normln"/>
    <w:rsid w:val="00A617D8"/>
    <w:pPr>
      <w:widowControl w:val="0"/>
      <w:spacing w:before="170" w:after="170"/>
      <w:jc w:val="center"/>
    </w:pPr>
    <w:rPr>
      <w:sz w:val="32"/>
    </w:rPr>
  </w:style>
  <w:style w:type="character" w:styleId="slostrnky">
    <w:name w:val="page number"/>
    <w:basedOn w:val="Standardnpsmoodstavce"/>
    <w:rsid w:val="00A617D8"/>
  </w:style>
  <w:style w:type="paragraph" w:styleId="Zhlav">
    <w:name w:val="header"/>
    <w:basedOn w:val="Normln"/>
    <w:link w:val="ZhlavChar"/>
    <w:rsid w:val="00A61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7D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numbering" w:customStyle="1" w:styleId="Styl6">
    <w:name w:val="Styl6"/>
    <w:rsid w:val="00A617D8"/>
    <w:pPr>
      <w:numPr>
        <w:numId w:val="6"/>
      </w:numPr>
    </w:pPr>
  </w:style>
  <w:style w:type="numbering" w:customStyle="1" w:styleId="Styl7">
    <w:name w:val="Styl7"/>
    <w:rsid w:val="00A617D8"/>
    <w:pPr>
      <w:numPr>
        <w:numId w:val="8"/>
      </w:numPr>
    </w:pPr>
  </w:style>
  <w:style w:type="numbering" w:customStyle="1" w:styleId="Styl8">
    <w:name w:val="Styl8"/>
    <w:rsid w:val="00A617D8"/>
    <w:pPr>
      <w:numPr>
        <w:numId w:val="10"/>
      </w:numPr>
    </w:pPr>
  </w:style>
  <w:style w:type="numbering" w:customStyle="1" w:styleId="Styl9">
    <w:name w:val="Styl9"/>
    <w:rsid w:val="00A617D8"/>
    <w:pPr>
      <w:numPr>
        <w:numId w:val="13"/>
      </w:numPr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Smlouva-Odst. Char"/>
    <w:basedOn w:val="Standardnpsmoodstavce"/>
    <w:link w:val="Odstavecseseznamem"/>
    <w:uiPriority w:val="34"/>
    <w:locked/>
    <w:rsid w:val="00A617D8"/>
  </w:style>
  <w:style w:type="character" w:styleId="Hypertextovodkaz">
    <w:name w:val="Hyperlink"/>
    <w:basedOn w:val="Standardnpsmoodstavce"/>
    <w:unhideWhenUsed/>
    <w:rsid w:val="00A617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Bělohlávková</dc:creator>
  <cp:keywords/>
  <dc:description/>
  <cp:lastModifiedBy>Ekonomka ZŠ Dačice</cp:lastModifiedBy>
  <cp:revision>3</cp:revision>
  <dcterms:created xsi:type="dcterms:W3CDTF">2024-07-17T08:02:00Z</dcterms:created>
  <dcterms:modified xsi:type="dcterms:W3CDTF">2024-07-17T08:21:00Z</dcterms:modified>
</cp:coreProperties>
</file>