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717D0" w14:textId="77777777" w:rsidR="002E1289" w:rsidRDefault="00957EC5">
      <w:pPr>
        <w:pStyle w:val="Zkladntext40"/>
        <w:shd w:val="clear" w:color="auto" w:fill="auto"/>
      </w:pPr>
      <w:r>
        <w:t>K U P N Í S M L O U V A</w:t>
      </w:r>
    </w:p>
    <w:p w14:paraId="3A597BC0" w14:textId="77777777" w:rsidR="002E1289" w:rsidRDefault="00957EC5">
      <w:pPr>
        <w:pStyle w:val="Zkladntext1"/>
        <w:shd w:val="clear" w:color="auto" w:fill="auto"/>
        <w:spacing w:after="68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tbl>
      <w:tblPr>
        <w:tblOverlap w:val="never"/>
        <w:tblW w:w="0" w:type="auto"/>
        <w:tblLayout w:type="fixed"/>
        <w:tblCellMar>
          <w:left w:w="10" w:type="dxa"/>
          <w:right w:w="10" w:type="dxa"/>
        </w:tblCellMar>
        <w:tblLook w:val="04A0" w:firstRow="1" w:lastRow="0" w:firstColumn="1" w:lastColumn="0" w:noHBand="0" w:noVBand="1"/>
      </w:tblPr>
      <w:tblGrid>
        <w:gridCol w:w="4666"/>
        <w:gridCol w:w="4891"/>
      </w:tblGrid>
      <w:tr w:rsidR="002E1289" w14:paraId="5D6979BA" w14:textId="77777777">
        <w:tblPrEx>
          <w:tblCellMar>
            <w:top w:w="0" w:type="dxa"/>
            <w:bottom w:w="0" w:type="dxa"/>
          </w:tblCellMar>
        </w:tblPrEx>
        <w:trPr>
          <w:trHeight w:hRule="exact" w:val="3734"/>
        </w:trPr>
        <w:tc>
          <w:tcPr>
            <w:tcW w:w="4666" w:type="dxa"/>
            <w:tcBorders>
              <w:top w:val="single" w:sz="4" w:space="0" w:color="auto"/>
              <w:left w:val="single" w:sz="4" w:space="0" w:color="auto"/>
              <w:bottom w:val="single" w:sz="4" w:space="0" w:color="auto"/>
            </w:tcBorders>
            <w:shd w:val="clear" w:color="auto" w:fill="FFFFFF"/>
          </w:tcPr>
          <w:p w14:paraId="15ED51E4" w14:textId="77777777" w:rsidR="002E1289" w:rsidRDefault="00957EC5">
            <w:pPr>
              <w:pStyle w:val="Jin0"/>
              <w:framePr w:w="9557" w:h="3734" w:hSpace="43" w:vSpace="494" w:wrap="notBeside" w:vAnchor="text" w:hAnchor="text" w:x="87" w:y="495"/>
              <w:shd w:val="clear" w:color="auto" w:fill="auto"/>
              <w:spacing w:after="0" w:line="209" w:lineRule="auto"/>
              <w:ind w:firstLine="140"/>
            </w:pPr>
            <w:r>
              <w:rPr>
                <w:b/>
                <w:bCs/>
              </w:rPr>
              <w:t>Prodávající:</w:t>
            </w:r>
          </w:p>
          <w:p w14:paraId="4C6B42D6" w14:textId="77777777" w:rsidR="002E1289" w:rsidRDefault="00957EC5">
            <w:pPr>
              <w:pStyle w:val="Jin0"/>
              <w:framePr w:w="9557" w:h="3734" w:hSpace="43" w:vSpace="494" w:wrap="notBeside" w:vAnchor="text" w:hAnchor="text" w:x="87" w:y="495"/>
              <w:shd w:val="clear" w:color="auto" w:fill="auto"/>
              <w:spacing w:after="0" w:line="230" w:lineRule="auto"/>
              <w:rPr>
                <w:sz w:val="20"/>
                <w:szCs w:val="20"/>
              </w:rPr>
            </w:pPr>
            <w:r>
              <w:rPr>
                <w:b/>
                <w:bCs/>
                <w:sz w:val="20"/>
                <w:szCs w:val="20"/>
              </w:rPr>
              <w:t>SSKT s.r.o.</w:t>
            </w:r>
          </w:p>
          <w:p w14:paraId="49EFEF9F" w14:textId="77777777" w:rsidR="002E1289" w:rsidRDefault="00957EC5">
            <w:pPr>
              <w:pStyle w:val="Jin0"/>
              <w:framePr w:w="9557" w:h="3734" w:hSpace="43" w:vSpace="494" w:wrap="notBeside" w:vAnchor="text" w:hAnchor="text" w:x="87" w:y="495"/>
              <w:shd w:val="clear" w:color="auto" w:fill="auto"/>
              <w:spacing w:after="0" w:line="230" w:lineRule="auto"/>
              <w:rPr>
                <w:sz w:val="20"/>
                <w:szCs w:val="20"/>
              </w:rPr>
            </w:pPr>
            <w:r>
              <w:rPr>
                <w:b/>
                <w:bCs/>
                <w:sz w:val="20"/>
                <w:szCs w:val="20"/>
              </w:rPr>
              <w:t>Hlína 67</w:t>
            </w:r>
          </w:p>
          <w:p w14:paraId="14C88579" w14:textId="77777777" w:rsidR="002E1289" w:rsidRDefault="00957EC5">
            <w:pPr>
              <w:pStyle w:val="Jin0"/>
              <w:framePr w:w="9557" w:h="3734" w:hSpace="43" w:vSpace="494" w:wrap="notBeside" w:vAnchor="text" w:hAnchor="text" w:x="87" w:y="495"/>
              <w:shd w:val="clear" w:color="auto" w:fill="auto"/>
              <w:spacing w:after="380" w:line="230" w:lineRule="auto"/>
              <w:rPr>
                <w:sz w:val="20"/>
                <w:szCs w:val="20"/>
              </w:rPr>
            </w:pPr>
            <w:r>
              <w:rPr>
                <w:b/>
                <w:bCs/>
                <w:sz w:val="20"/>
                <w:szCs w:val="20"/>
              </w:rPr>
              <w:t>664 91 Hlína</w:t>
            </w:r>
          </w:p>
          <w:p w14:paraId="6BB53D35" w14:textId="77777777" w:rsidR="002E1289" w:rsidRDefault="00957EC5">
            <w:pPr>
              <w:pStyle w:val="Jin0"/>
              <w:framePr w:w="9557" w:h="3734" w:hSpace="43" w:vSpace="494" w:wrap="notBeside" w:vAnchor="text" w:hAnchor="text" w:x="87" w:y="495"/>
              <w:shd w:val="clear" w:color="auto" w:fill="auto"/>
              <w:tabs>
                <w:tab w:val="left" w:pos="2251"/>
              </w:tabs>
              <w:spacing w:after="140" w:line="230" w:lineRule="auto"/>
              <w:rPr>
                <w:sz w:val="20"/>
                <w:szCs w:val="20"/>
              </w:rPr>
            </w:pPr>
            <w:r>
              <w:rPr>
                <w:b/>
                <w:bCs/>
                <w:sz w:val="20"/>
                <w:szCs w:val="20"/>
              </w:rPr>
              <w:t>IČO: 05647363</w:t>
            </w:r>
            <w:r>
              <w:rPr>
                <w:b/>
                <w:bCs/>
                <w:sz w:val="20"/>
                <w:szCs w:val="20"/>
              </w:rPr>
              <w:tab/>
              <w:t>DIČ: CZ05647363</w:t>
            </w:r>
          </w:p>
          <w:p w14:paraId="22FA1AAF" w14:textId="77777777" w:rsidR="002E1289" w:rsidRDefault="00957EC5">
            <w:pPr>
              <w:pStyle w:val="Jin0"/>
              <w:framePr w:w="9557" w:h="3734" w:hSpace="43" w:vSpace="494" w:wrap="notBeside" w:vAnchor="text" w:hAnchor="text" w:x="87" w:y="495"/>
              <w:shd w:val="clear" w:color="auto" w:fill="auto"/>
              <w:spacing w:after="0" w:line="230" w:lineRule="auto"/>
              <w:rPr>
                <w:sz w:val="20"/>
                <w:szCs w:val="20"/>
              </w:rPr>
            </w:pPr>
            <w:r>
              <w:rPr>
                <w:b/>
                <w:bCs/>
                <w:sz w:val="20"/>
                <w:szCs w:val="20"/>
              </w:rPr>
              <w:t>Zastoupený:</w:t>
            </w:r>
          </w:p>
          <w:p w14:paraId="6FDE6BEF" w14:textId="77777777" w:rsidR="002E1289" w:rsidRDefault="00957EC5">
            <w:pPr>
              <w:pStyle w:val="Jin0"/>
              <w:framePr w:w="9557" w:h="3734" w:hSpace="43" w:vSpace="494" w:wrap="notBeside" w:vAnchor="text" w:hAnchor="text" w:x="87" w:y="495"/>
              <w:shd w:val="clear" w:color="auto" w:fill="auto"/>
              <w:spacing w:after="0" w:line="230" w:lineRule="auto"/>
              <w:rPr>
                <w:sz w:val="20"/>
                <w:szCs w:val="20"/>
              </w:rPr>
            </w:pPr>
            <w:r>
              <w:rPr>
                <w:sz w:val="20"/>
                <w:szCs w:val="20"/>
              </w:rPr>
              <w:t xml:space="preserve">Jaroslavem </w:t>
            </w:r>
            <w:proofErr w:type="spellStart"/>
            <w:r>
              <w:rPr>
                <w:sz w:val="20"/>
                <w:szCs w:val="20"/>
              </w:rPr>
              <w:t>Vašulínem</w:t>
            </w:r>
            <w:proofErr w:type="spellEnd"/>
            <w:r>
              <w:rPr>
                <w:sz w:val="20"/>
                <w:szCs w:val="20"/>
              </w:rPr>
              <w:t xml:space="preserve">, jednatelem společnosti </w:t>
            </w:r>
            <w:r>
              <w:rPr>
                <w:b/>
                <w:bCs/>
                <w:sz w:val="20"/>
                <w:szCs w:val="20"/>
              </w:rPr>
              <w:t>ve věcech technických:</w:t>
            </w:r>
          </w:p>
          <w:p w14:paraId="42DFB127" w14:textId="22A4C14D" w:rsidR="002E1289" w:rsidRDefault="002E1289">
            <w:pPr>
              <w:pStyle w:val="Jin0"/>
              <w:framePr w:w="9557" w:h="3734" w:hSpace="43" w:vSpace="494" w:wrap="notBeside" w:vAnchor="text" w:hAnchor="text" w:x="87" w:y="495"/>
              <w:shd w:val="clear" w:color="auto" w:fill="auto"/>
              <w:spacing w:after="260" w:line="230" w:lineRule="auto"/>
              <w:rPr>
                <w:sz w:val="20"/>
                <w:szCs w:val="20"/>
              </w:rPr>
            </w:pPr>
          </w:p>
        </w:tc>
        <w:tc>
          <w:tcPr>
            <w:tcW w:w="4891" w:type="dxa"/>
            <w:tcBorders>
              <w:top w:val="single" w:sz="4" w:space="0" w:color="auto"/>
              <w:left w:val="single" w:sz="4" w:space="0" w:color="auto"/>
              <w:bottom w:val="single" w:sz="4" w:space="0" w:color="auto"/>
              <w:right w:val="single" w:sz="4" w:space="0" w:color="auto"/>
            </w:tcBorders>
            <w:shd w:val="clear" w:color="auto" w:fill="FFFFFF"/>
          </w:tcPr>
          <w:p w14:paraId="1A9BEC6D" w14:textId="77777777" w:rsidR="002E1289" w:rsidRDefault="00957EC5">
            <w:pPr>
              <w:pStyle w:val="Jin0"/>
              <w:framePr w:w="9557" w:h="3734" w:hSpace="43" w:vSpace="494" w:wrap="notBeside" w:vAnchor="text" w:hAnchor="text" w:x="87" w:y="495"/>
              <w:shd w:val="clear" w:color="auto" w:fill="auto"/>
              <w:spacing w:after="0" w:line="209" w:lineRule="auto"/>
              <w:ind w:left="160" w:firstLine="20"/>
            </w:pPr>
            <w:proofErr w:type="gramStart"/>
            <w:r>
              <w:rPr>
                <w:b/>
                <w:bCs/>
              </w:rPr>
              <w:t>Kupující :</w:t>
            </w:r>
            <w:proofErr w:type="gramEnd"/>
          </w:p>
          <w:p w14:paraId="6AC9E178" w14:textId="77777777" w:rsidR="002E1289" w:rsidRDefault="00957EC5">
            <w:pPr>
              <w:pStyle w:val="Jin0"/>
              <w:framePr w:w="9557" w:h="3734" w:hSpace="43" w:vSpace="494" w:wrap="notBeside" w:vAnchor="text" w:hAnchor="text" w:x="87" w:y="495"/>
              <w:shd w:val="clear" w:color="auto" w:fill="auto"/>
              <w:spacing w:after="0" w:line="230" w:lineRule="auto"/>
              <w:ind w:left="160" w:firstLine="20"/>
              <w:rPr>
                <w:sz w:val="20"/>
                <w:szCs w:val="20"/>
              </w:rPr>
            </w:pPr>
            <w:r>
              <w:rPr>
                <w:b/>
                <w:bCs/>
                <w:sz w:val="20"/>
                <w:szCs w:val="20"/>
              </w:rPr>
              <w:t>Krajská správa a údržba silnic Vysočiny příspěvková organizace</w:t>
            </w:r>
          </w:p>
          <w:p w14:paraId="5DDBAA8F" w14:textId="77777777" w:rsidR="002E1289" w:rsidRDefault="00957EC5">
            <w:pPr>
              <w:pStyle w:val="Jin0"/>
              <w:framePr w:w="9557" w:h="3734" w:hSpace="43" w:vSpace="494" w:wrap="notBeside" w:vAnchor="text" w:hAnchor="text" w:x="87" w:y="495"/>
              <w:shd w:val="clear" w:color="auto" w:fill="auto"/>
              <w:spacing w:after="0" w:line="230" w:lineRule="auto"/>
              <w:ind w:left="160" w:firstLine="20"/>
              <w:rPr>
                <w:sz w:val="20"/>
                <w:szCs w:val="20"/>
              </w:rPr>
            </w:pPr>
            <w:r>
              <w:rPr>
                <w:b/>
                <w:bCs/>
                <w:sz w:val="20"/>
                <w:szCs w:val="20"/>
              </w:rPr>
              <w:t>Kosovská 1122/16</w:t>
            </w:r>
          </w:p>
          <w:p w14:paraId="4F2B146D" w14:textId="77777777" w:rsidR="002E1289" w:rsidRDefault="00957EC5">
            <w:pPr>
              <w:pStyle w:val="Jin0"/>
              <w:framePr w:w="9557" w:h="3734" w:hSpace="43" w:vSpace="494" w:wrap="notBeside" w:vAnchor="text" w:hAnchor="text" w:x="87" w:y="495"/>
              <w:shd w:val="clear" w:color="auto" w:fill="auto"/>
              <w:spacing w:after="160" w:line="230" w:lineRule="auto"/>
              <w:ind w:left="160" w:firstLine="20"/>
              <w:rPr>
                <w:sz w:val="20"/>
                <w:szCs w:val="20"/>
              </w:rPr>
            </w:pPr>
            <w:r>
              <w:rPr>
                <w:b/>
                <w:bCs/>
                <w:sz w:val="20"/>
                <w:szCs w:val="20"/>
              </w:rPr>
              <w:t>586 01 Jihlava</w:t>
            </w:r>
          </w:p>
          <w:p w14:paraId="42BB89B1" w14:textId="77777777" w:rsidR="002E1289" w:rsidRDefault="00957EC5">
            <w:pPr>
              <w:pStyle w:val="Jin0"/>
              <w:framePr w:w="9557" w:h="3734" w:hSpace="43" w:vSpace="494" w:wrap="notBeside" w:vAnchor="text" w:hAnchor="text" w:x="87" w:y="495"/>
              <w:shd w:val="clear" w:color="auto" w:fill="auto"/>
              <w:spacing w:after="160" w:line="230" w:lineRule="auto"/>
              <w:ind w:left="160" w:firstLine="20"/>
              <w:rPr>
                <w:sz w:val="20"/>
                <w:szCs w:val="20"/>
              </w:rPr>
            </w:pPr>
            <w:r>
              <w:rPr>
                <w:b/>
                <w:bCs/>
                <w:sz w:val="20"/>
                <w:szCs w:val="20"/>
              </w:rPr>
              <w:t xml:space="preserve">I Č O: 00090450 DI </w:t>
            </w:r>
            <w:proofErr w:type="gramStart"/>
            <w:r>
              <w:rPr>
                <w:b/>
                <w:bCs/>
                <w:sz w:val="20"/>
                <w:szCs w:val="20"/>
              </w:rPr>
              <w:t>Č :</w:t>
            </w:r>
            <w:proofErr w:type="gramEnd"/>
            <w:r>
              <w:rPr>
                <w:b/>
                <w:bCs/>
                <w:sz w:val="20"/>
                <w:szCs w:val="20"/>
              </w:rPr>
              <w:t xml:space="preserve"> CZ00090450</w:t>
            </w:r>
          </w:p>
          <w:p w14:paraId="2F9E1AF3" w14:textId="77777777" w:rsidR="002E1289" w:rsidRDefault="00957EC5">
            <w:pPr>
              <w:pStyle w:val="Jin0"/>
              <w:framePr w:w="9557" w:h="3734" w:hSpace="43" w:vSpace="494" w:wrap="notBeside" w:vAnchor="text" w:hAnchor="text" w:x="87" w:y="495"/>
              <w:shd w:val="clear" w:color="auto" w:fill="auto"/>
              <w:spacing w:after="0" w:line="230" w:lineRule="auto"/>
              <w:ind w:left="160" w:firstLine="20"/>
              <w:rPr>
                <w:sz w:val="20"/>
                <w:szCs w:val="20"/>
              </w:rPr>
            </w:pPr>
            <w:r>
              <w:rPr>
                <w:b/>
                <w:bCs/>
                <w:sz w:val="20"/>
                <w:szCs w:val="20"/>
              </w:rPr>
              <w:t>Zastoupený:</w:t>
            </w:r>
          </w:p>
          <w:p w14:paraId="5F7CB956" w14:textId="77777777" w:rsidR="002E1289" w:rsidRDefault="00957EC5">
            <w:pPr>
              <w:pStyle w:val="Jin0"/>
              <w:framePr w:w="9557" w:h="3734" w:hSpace="43" w:vSpace="494" w:wrap="notBeside" w:vAnchor="text" w:hAnchor="text" w:x="87" w:y="495"/>
              <w:shd w:val="clear" w:color="auto" w:fill="auto"/>
              <w:spacing w:after="0" w:line="230" w:lineRule="auto"/>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4EDF0902" w14:textId="3C48910B" w:rsidR="002E1289" w:rsidRDefault="00957EC5">
            <w:pPr>
              <w:pStyle w:val="Jin0"/>
              <w:framePr w:w="9557" w:h="3734" w:hSpace="43" w:vSpace="494" w:wrap="notBeside" w:vAnchor="text" w:hAnchor="text" w:x="87" w:y="495"/>
              <w:shd w:val="clear" w:color="auto" w:fill="auto"/>
              <w:spacing w:after="160" w:line="230" w:lineRule="auto"/>
              <w:ind w:firstLine="180"/>
              <w:rPr>
                <w:sz w:val="20"/>
                <w:szCs w:val="20"/>
              </w:rPr>
            </w:pPr>
            <w:r>
              <w:rPr>
                <w:sz w:val="20"/>
                <w:szCs w:val="20"/>
              </w:rPr>
              <w:t xml:space="preserve">, mistrem dopravy </w:t>
            </w:r>
            <w:proofErr w:type="spellStart"/>
            <w:r>
              <w:rPr>
                <w:sz w:val="20"/>
                <w:szCs w:val="20"/>
              </w:rPr>
              <w:t>cestmistrovství</w:t>
            </w:r>
            <w:proofErr w:type="spellEnd"/>
            <w:r>
              <w:rPr>
                <w:sz w:val="20"/>
                <w:szCs w:val="20"/>
              </w:rPr>
              <w:t xml:space="preserve"> Telč</w:t>
            </w:r>
          </w:p>
        </w:tc>
      </w:tr>
    </w:tbl>
    <w:p w14:paraId="326FB2E8" w14:textId="77777777" w:rsidR="002E1289" w:rsidRDefault="00957EC5">
      <w:pPr>
        <w:pStyle w:val="Titulektabulky0"/>
        <w:framePr w:w="2342" w:h="293" w:hSpace="43" w:wrap="notBeside" w:vAnchor="text" w:hAnchor="text" w:x="44" w:y="1"/>
        <w:shd w:val="clear" w:color="auto" w:fill="auto"/>
      </w:pPr>
      <w:r>
        <w:t>č. smlouvy prodávajícího:</w:t>
      </w:r>
    </w:p>
    <w:p w14:paraId="022F3C10" w14:textId="77777777" w:rsidR="002E1289" w:rsidRDefault="00957EC5">
      <w:pPr>
        <w:pStyle w:val="Titulektabulky0"/>
        <w:framePr w:w="2054" w:h="293" w:hSpace="43" w:wrap="notBeside" w:vAnchor="text" w:hAnchor="text" w:x="5137" w:y="1"/>
        <w:shd w:val="clear" w:color="auto" w:fill="auto"/>
      </w:pPr>
      <w:r>
        <w:t>č. smlouvy kupujícího:</w:t>
      </w:r>
    </w:p>
    <w:p w14:paraId="691FD3C1" w14:textId="77777777" w:rsidR="002E1289" w:rsidRDefault="002E1289">
      <w:pPr>
        <w:spacing w:line="1" w:lineRule="exact"/>
      </w:pPr>
    </w:p>
    <w:p w14:paraId="050B77D3" w14:textId="77777777" w:rsidR="002E1289" w:rsidRDefault="00957EC5">
      <w:pPr>
        <w:pStyle w:val="Nadpis30"/>
        <w:keepNext/>
        <w:keepLines/>
        <w:shd w:val="clear" w:color="auto" w:fill="auto"/>
        <w:spacing w:after="260"/>
        <w:ind w:firstLine="0"/>
        <w:rPr>
          <w:sz w:val="20"/>
          <w:szCs w:val="20"/>
        </w:rPr>
      </w:pPr>
      <w:bookmarkStart w:id="0" w:name="bookmark4"/>
      <w:bookmarkStart w:id="1" w:name="bookmark5"/>
      <w:r>
        <w:t xml:space="preserve">P Ř E D M Ě T S M L O U V </w:t>
      </w:r>
      <w:proofErr w:type="gramStart"/>
      <w:r>
        <w:t>Y :</w:t>
      </w:r>
      <w:proofErr w:type="gramEnd"/>
      <w:r>
        <w:t xml:space="preserve"> dodávka svařence nosného rámu sekačky </w:t>
      </w:r>
      <w:proofErr w:type="spellStart"/>
      <w:r>
        <w:t>Hymach</w:t>
      </w:r>
      <w:proofErr w:type="spellEnd"/>
      <w:r>
        <w:t xml:space="preserve"> TDH VM 600 TR </w:t>
      </w:r>
      <w:proofErr w:type="spellStart"/>
      <w:r>
        <w:t>r.v</w:t>
      </w:r>
      <w:proofErr w:type="spellEnd"/>
      <w:r>
        <w:t xml:space="preserve"> 2009 vč. 03525 </w:t>
      </w:r>
      <w:r>
        <w:rPr>
          <w:b w:val="0"/>
          <w:bCs w:val="0"/>
          <w:sz w:val="20"/>
          <w:szCs w:val="20"/>
        </w:rPr>
        <w:t>(dále také jako „zboží“).</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886"/>
        <w:gridCol w:w="1594"/>
        <w:gridCol w:w="3077"/>
      </w:tblGrid>
      <w:tr w:rsidR="002E1289" w14:paraId="059C98A9" w14:textId="77777777">
        <w:tblPrEx>
          <w:tblCellMar>
            <w:top w:w="0" w:type="dxa"/>
            <w:bottom w:w="0" w:type="dxa"/>
          </w:tblCellMar>
        </w:tblPrEx>
        <w:trPr>
          <w:trHeight w:hRule="exact" w:val="389"/>
          <w:jc w:val="center"/>
        </w:trPr>
        <w:tc>
          <w:tcPr>
            <w:tcW w:w="4886" w:type="dxa"/>
            <w:tcBorders>
              <w:top w:val="single" w:sz="4" w:space="0" w:color="auto"/>
              <w:left w:val="single" w:sz="4" w:space="0" w:color="auto"/>
            </w:tcBorders>
            <w:shd w:val="clear" w:color="auto" w:fill="FFFFFF"/>
            <w:vAlign w:val="bottom"/>
          </w:tcPr>
          <w:p w14:paraId="24008291" w14:textId="77777777" w:rsidR="002E1289" w:rsidRDefault="00957EC5">
            <w:pPr>
              <w:pStyle w:val="Jin0"/>
              <w:shd w:val="clear" w:color="auto" w:fill="auto"/>
              <w:spacing w:after="0"/>
              <w:rPr>
                <w:sz w:val="20"/>
                <w:szCs w:val="20"/>
              </w:rPr>
            </w:pPr>
            <w:r>
              <w:rPr>
                <w:b/>
                <w:bCs/>
                <w:sz w:val="20"/>
                <w:szCs w:val="20"/>
              </w:rPr>
              <w:t>Název</w:t>
            </w:r>
          </w:p>
        </w:tc>
        <w:tc>
          <w:tcPr>
            <w:tcW w:w="1594" w:type="dxa"/>
            <w:tcBorders>
              <w:top w:val="single" w:sz="4" w:space="0" w:color="auto"/>
              <w:left w:val="single" w:sz="4" w:space="0" w:color="auto"/>
            </w:tcBorders>
            <w:shd w:val="clear" w:color="auto" w:fill="FFFFFF"/>
            <w:vAlign w:val="bottom"/>
          </w:tcPr>
          <w:p w14:paraId="429DAEE5" w14:textId="77777777" w:rsidR="002E1289" w:rsidRDefault="00957EC5">
            <w:pPr>
              <w:pStyle w:val="Jin0"/>
              <w:shd w:val="clear" w:color="auto" w:fill="auto"/>
              <w:spacing w:after="0"/>
              <w:jc w:val="center"/>
              <w:rPr>
                <w:sz w:val="20"/>
                <w:szCs w:val="20"/>
              </w:rPr>
            </w:pPr>
            <w:r>
              <w:rPr>
                <w:b/>
                <w:bCs/>
                <w:sz w:val="20"/>
                <w:szCs w:val="20"/>
              </w:rPr>
              <w:t>množství</w:t>
            </w:r>
          </w:p>
        </w:tc>
        <w:tc>
          <w:tcPr>
            <w:tcW w:w="3077" w:type="dxa"/>
            <w:tcBorders>
              <w:top w:val="single" w:sz="4" w:space="0" w:color="auto"/>
              <w:left w:val="single" w:sz="4" w:space="0" w:color="auto"/>
              <w:right w:val="single" w:sz="4" w:space="0" w:color="auto"/>
            </w:tcBorders>
            <w:shd w:val="clear" w:color="auto" w:fill="FFFFFF"/>
            <w:vAlign w:val="bottom"/>
          </w:tcPr>
          <w:p w14:paraId="364B6634" w14:textId="77777777" w:rsidR="002E1289" w:rsidRDefault="00957EC5">
            <w:pPr>
              <w:pStyle w:val="Jin0"/>
              <w:shd w:val="clear" w:color="auto" w:fill="auto"/>
              <w:spacing w:after="0"/>
              <w:jc w:val="center"/>
              <w:rPr>
                <w:sz w:val="20"/>
                <w:szCs w:val="20"/>
              </w:rPr>
            </w:pPr>
            <w:r>
              <w:rPr>
                <w:b/>
                <w:bCs/>
                <w:sz w:val="20"/>
                <w:szCs w:val="20"/>
              </w:rPr>
              <w:t>Cena v Kč bez DPH</w:t>
            </w:r>
          </w:p>
        </w:tc>
      </w:tr>
      <w:tr w:rsidR="002E1289" w14:paraId="7B66B1F4" w14:textId="77777777">
        <w:tblPrEx>
          <w:tblCellMar>
            <w:top w:w="0" w:type="dxa"/>
            <w:bottom w:w="0" w:type="dxa"/>
          </w:tblCellMar>
        </w:tblPrEx>
        <w:trPr>
          <w:trHeight w:hRule="exact" w:val="379"/>
          <w:jc w:val="center"/>
        </w:trPr>
        <w:tc>
          <w:tcPr>
            <w:tcW w:w="4886" w:type="dxa"/>
            <w:tcBorders>
              <w:top w:val="single" w:sz="4" w:space="0" w:color="auto"/>
              <w:left w:val="single" w:sz="4" w:space="0" w:color="auto"/>
            </w:tcBorders>
            <w:shd w:val="clear" w:color="auto" w:fill="FFFFFF"/>
            <w:vAlign w:val="bottom"/>
          </w:tcPr>
          <w:p w14:paraId="63992E9C" w14:textId="77777777" w:rsidR="002E1289" w:rsidRDefault="00957EC5">
            <w:pPr>
              <w:pStyle w:val="Jin0"/>
              <w:shd w:val="clear" w:color="auto" w:fill="auto"/>
              <w:spacing w:after="0"/>
              <w:rPr>
                <w:sz w:val="20"/>
                <w:szCs w:val="20"/>
              </w:rPr>
            </w:pPr>
            <w:r>
              <w:rPr>
                <w:sz w:val="20"/>
                <w:szCs w:val="20"/>
              </w:rPr>
              <w:t>Svařenec nosného rámu sekačky (viz. cenová</w:t>
            </w:r>
          </w:p>
        </w:tc>
        <w:tc>
          <w:tcPr>
            <w:tcW w:w="1594" w:type="dxa"/>
            <w:tcBorders>
              <w:top w:val="single" w:sz="4" w:space="0" w:color="auto"/>
              <w:left w:val="single" w:sz="4" w:space="0" w:color="auto"/>
            </w:tcBorders>
            <w:shd w:val="clear" w:color="auto" w:fill="FFFFFF"/>
            <w:vAlign w:val="bottom"/>
          </w:tcPr>
          <w:p w14:paraId="069DFEC0" w14:textId="77777777" w:rsidR="002E1289" w:rsidRDefault="00957EC5">
            <w:pPr>
              <w:pStyle w:val="Jin0"/>
              <w:shd w:val="clear" w:color="auto" w:fill="auto"/>
              <w:spacing w:after="0"/>
              <w:jc w:val="center"/>
              <w:rPr>
                <w:sz w:val="20"/>
                <w:szCs w:val="20"/>
              </w:rPr>
            </w:pPr>
            <w:r>
              <w:rPr>
                <w:sz w:val="20"/>
                <w:szCs w:val="20"/>
              </w:rPr>
              <w:t>1 ks</w:t>
            </w:r>
          </w:p>
        </w:tc>
        <w:tc>
          <w:tcPr>
            <w:tcW w:w="3077" w:type="dxa"/>
            <w:tcBorders>
              <w:top w:val="single" w:sz="4" w:space="0" w:color="auto"/>
              <w:left w:val="single" w:sz="4" w:space="0" w:color="auto"/>
              <w:right w:val="single" w:sz="4" w:space="0" w:color="auto"/>
            </w:tcBorders>
            <w:shd w:val="clear" w:color="auto" w:fill="FFFFFF"/>
            <w:vAlign w:val="bottom"/>
          </w:tcPr>
          <w:p w14:paraId="7642CAB0" w14:textId="77777777" w:rsidR="002E1289" w:rsidRDefault="00957EC5">
            <w:pPr>
              <w:pStyle w:val="Jin0"/>
              <w:shd w:val="clear" w:color="auto" w:fill="auto"/>
              <w:spacing w:after="0"/>
              <w:jc w:val="center"/>
              <w:rPr>
                <w:sz w:val="20"/>
                <w:szCs w:val="20"/>
              </w:rPr>
            </w:pPr>
            <w:r>
              <w:rPr>
                <w:sz w:val="20"/>
                <w:szCs w:val="20"/>
              </w:rPr>
              <w:t>107 985,00</w:t>
            </w:r>
          </w:p>
        </w:tc>
      </w:tr>
      <w:tr w:rsidR="002E1289" w14:paraId="606CC444" w14:textId="77777777">
        <w:tblPrEx>
          <w:tblCellMar>
            <w:top w:w="0" w:type="dxa"/>
            <w:bottom w:w="0" w:type="dxa"/>
          </w:tblCellMar>
        </w:tblPrEx>
        <w:trPr>
          <w:trHeight w:hRule="exact" w:val="394"/>
          <w:jc w:val="center"/>
        </w:trPr>
        <w:tc>
          <w:tcPr>
            <w:tcW w:w="6480" w:type="dxa"/>
            <w:gridSpan w:val="2"/>
            <w:tcBorders>
              <w:top w:val="single" w:sz="4" w:space="0" w:color="auto"/>
              <w:left w:val="single" w:sz="4" w:space="0" w:color="auto"/>
              <w:bottom w:val="single" w:sz="4" w:space="0" w:color="auto"/>
            </w:tcBorders>
            <w:shd w:val="clear" w:color="auto" w:fill="FFFFFF"/>
            <w:vAlign w:val="bottom"/>
          </w:tcPr>
          <w:p w14:paraId="2DC5CCC3" w14:textId="77777777" w:rsidR="002E1289" w:rsidRDefault="00957EC5">
            <w:pPr>
              <w:pStyle w:val="Jin0"/>
              <w:shd w:val="clear" w:color="auto" w:fill="auto"/>
              <w:spacing w:after="0"/>
              <w:jc w:val="center"/>
              <w:rPr>
                <w:sz w:val="20"/>
                <w:szCs w:val="20"/>
              </w:rPr>
            </w:pPr>
            <w:r>
              <w:rPr>
                <w:b/>
                <w:bCs/>
                <w:sz w:val="20"/>
                <w:szCs w:val="20"/>
              </w:rPr>
              <w:t>Cena celkem</w:t>
            </w:r>
          </w:p>
        </w:tc>
        <w:tc>
          <w:tcPr>
            <w:tcW w:w="3077" w:type="dxa"/>
            <w:tcBorders>
              <w:top w:val="single" w:sz="4" w:space="0" w:color="auto"/>
              <w:left w:val="single" w:sz="4" w:space="0" w:color="auto"/>
              <w:bottom w:val="single" w:sz="4" w:space="0" w:color="auto"/>
              <w:right w:val="single" w:sz="4" w:space="0" w:color="auto"/>
            </w:tcBorders>
            <w:shd w:val="clear" w:color="auto" w:fill="FFFFFF"/>
            <w:vAlign w:val="bottom"/>
          </w:tcPr>
          <w:p w14:paraId="184D16B4" w14:textId="77777777" w:rsidR="002E1289" w:rsidRDefault="00957EC5">
            <w:pPr>
              <w:pStyle w:val="Jin0"/>
              <w:shd w:val="clear" w:color="auto" w:fill="auto"/>
              <w:spacing w:after="0"/>
              <w:jc w:val="center"/>
              <w:rPr>
                <w:sz w:val="20"/>
                <w:szCs w:val="20"/>
              </w:rPr>
            </w:pPr>
            <w:r>
              <w:rPr>
                <w:b/>
                <w:bCs/>
                <w:sz w:val="20"/>
                <w:szCs w:val="20"/>
              </w:rPr>
              <w:t>130 661,85</w:t>
            </w:r>
          </w:p>
        </w:tc>
      </w:tr>
    </w:tbl>
    <w:p w14:paraId="47B24C7B" w14:textId="77777777" w:rsidR="002E1289" w:rsidRDefault="002E1289">
      <w:pPr>
        <w:spacing w:after="419" w:line="1" w:lineRule="exact"/>
      </w:pPr>
    </w:p>
    <w:p w14:paraId="1E2CD41E" w14:textId="77777777" w:rsidR="002E1289" w:rsidRDefault="00957EC5">
      <w:pPr>
        <w:pStyle w:val="Nadpis30"/>
        <w:keepNext/>
        <w:keepLines/>
        <w:shd w:val="clear" w:color="auto" w:fill="auto"/>
        <w:spacing w:line="240" w:lineRule="auto"/>
        <w:jc w:val="both"/>
      </w:pPr>
      <w:bookmarkStart w:id="2" w:name="bookmark6"/>
      <w:bookmarkStart w:id="3" w:name="bookmark7"/>
      <w:r>
        <w:t xml:space="preserve">TERMÍN DODÁVKY: </w:t>
      </w:r>
      <w:r>
        <w:rPr>
          <w:b w:val="0"/>
          <w:bCs w:val="0"/>
        </w:rPr>
        <w:t>30.10. 2024</w:t>
      </w:r>
      <w:bookmarkEnd w:id="2"/>
      <w:bookmarkEnd w:id="3"/>
    </w:p>
    <w:p w14:paraId="38D236AD" w14:textId="77777777" w:rsidR="002E1289" w:rsidRDefault="00957EC5">
      <w:pPr>
        <w:pStyle w:val="Nadpis30"/>
        <w:keepNext/>
        <w:keepLines/>
        <w:shd w:val="clear" w:color="auto" w:fill="auto"/>
        <w:spacing w:line="240" w:lineRule="auto"/>
        <w:jc w:val="both"/>
      </w:pPr>
      <w:bookmarkStart w:id="4" w:name="bookmark8"/>
      <w:bookmarkStart w:id="5" w:name="bookmark9"/>
      <w:proofErr w:type="spellStart"/>
      <w:r>
        <w:t>Zp</w:t>
      </w:r>
      <w:proofErr w:type="spellEnd"/>
      <w:r>
        <w:t xml:space="preserve"> </w:t>
      </w:r>
      <w:proofErr w:type="spellStart"/>
      <w:r>
        <w:t>ůsob</w:t>
      </w:r>
      <w:proofErr w:type="spellEnd"/>
      <w:r>
        <w:t xml:space="preserve"> dopravy: </w:t>
      </w:r>
      <w:r>
        <w:rPr>
          <w:b w:val="0"/>
          <w:bCs w:val="0"/>
        </w:rPr>
        <w:t>Dodavatelsky</w:t>
      </w:r>
      <w:bookmarkEnd w:id="4"/>
      <w:bookmarkEnd w:id="5"/>
    </w:p>
    <w:p w14:paraId="73885207" w14:textId="259863D1" w:rsidR="002E1289" w:rsidRDefault="00957EC5">
      <w:pPr>
        <w:pStyle w:val="Zkladntext1"/>
        <w:shd w:val="clear" w:color="auto" w:fill="auto"/>
        <w:spacing w:after="360"/>
        <w:ind w:firstLine="220"/>
      </w:pPr>
      <w:r>
        <w:rPr>
          <w:b/>
          <w:bCs/>
        </w:rPr>
        <w:t xml:space="preserve">Místo dodání: </w:t>
      </w:r>
      <w:proofErr w:type="spellStart"/>
      <w:r>
        <w:t>Cestmistrovství</w:t>
      </w:r>
      <w:proofErr w:type="spellEnd"/>
      <w:r>
        <w:t xml:space="preserve"> </w:t>
      </w:r>
      <w:proofErr w:type="gramStart"/>
      <w:r>
        <w:t>Tel</w:t>
      </w:r>
      <w:r>
        <w:t>č ,</w:t>
      </w:r>
      <w:proofErr w:type="gramEnd"/>
      <w:r>
        <w:t xml:space="preserve"> Radkovská 498, 588 56 Tel č</w:t>
      </w:r>
    </w:p>
    <w:p w14:paraId="4FBFC5D0" w14:textId="77777777" w:rsidR="002E1289" w:rsidRDefault="00957EC5">
      <w:pPr>
        <w:pStyle w:val="Nadpis30"/>
        <w:keepNext/>
        <w:keepLines/>
        <w:shd w:val="clear" w:color="auto" w:fill="auto"/>
        <w:spacing w:after="0"/>
      </w:pPr>
      <w:bookmarkStart w:id="6" w:name="bookmark10"/>
      <w:bookmarkStart w:id="7" w:name="bookmark11"/>
      <w:r>
        <w:t>Platební podmínky:</w:t>
      </w:r>
      <w:bookmarkEnd w:id="6"/>
      <w:bookmarkEnd w:id="7"/>
    </w:p>
    <w:p w14:paraId="0B148C5D" w14:textId="77777777" w:rsidR="002E1289" w:rsidRDefault="00957EC5">
      <w:pPr>
        <w:pStyle w:val="Zkladntext1"/>
        <w:numPr>
          <w:ilvl w:val="0"/>
          <w:numId w:val="1"/>
        </w:numPr>
        <w:shd w:val="clear" w:color="auto" w:fill="auto"/>
        <w:tabs>
          <w:tab w:val="left" w:pos="657"/>
        </w:tabs>
        <w:spacing w:after="160" w:line="228" w:lineRule="auto"/>
        <w:ind w:left="640" w:hanging="380"/>
        <w:jc w:val="both"/>
      </w:pPr>
      <w:r>
        <w:t xml:space="preserve">Kupní cena bude uhrazena na základě vystavené faktury. V případě prodlení se kupující zavazuje zaplatit </w:t>
      </w:r>
      <w:r>
        <w:t xml:space="preserve">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 ž dodáním je v prodlení.</w:t>
      </w:r>
    </w:p>
    <w:p w14:paraId="2E59906C" w14:textId="77777777" w:rsidR="002E1289" w:rsidRDefault="00957EC5">
      <w:pPr>
        <w:pStyle w:val="Zkladntext1"/>
        <w:numPr>
          <w:ilvl w:val="0"/>
          <w:numId w:val="1"/>
        </w:numPr>
        <w:shd w:val="clear" w:color="auto" w:fill="auto"/>
        <w:tabs>
          <w:tab w:val="left" w:pos="657"/>
        </w:tabs>
        <w:spacing w:after="160" w:line="228" w:lineRule="auto"/>
        <w:ind w:left="640" w:hanging="380"/>
        <w:jc w:val="both"/>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3D064166" w14:textId="77777777" w:rsidR="002E1289" w:rsidRDefault="00957EC5">
      <w:pPr>
        <w:pStyle w:val="Zkladntext1"/>
        <w:numPr>
          <w:ilvl w:val="0"/>
          <w:numId w:val="1"/>
        </w:numPr>
        <w:shd w:val="clear" w:color="auto" w:fill="auto"/>
        <w:tabs>
          <w:tab w:val="left" w:pos="617"/>
        </w:tabs>
        <w:spacing w:after="160" w:line="228" w:lineRule="auto"/>
        <w:ind w:firstLine="220"/>
      </w:pPr>
      <w:r>
        <w:t>Zboží přechází do vlastnictví kupujícího až po jeho zaplacení prodávajícímu.</w:t>
      </w:r>
    </w:p>
    <w:p w14:paraId="3407A871" w14:textId="77777777" w:rsidR="002E1289" w:rsidRDefault="00957EC5">
      <w:pPr>
        <w:pStyle w:val="Nadpis30"/>
        <w:keepNext/>
        <w:keepLines/>
        <w:shd w:val="clear" w:color="auto" w:fill="auto"/>
        <w:spacing w:after="0"/>
      </w:pPr>
      <w:bookmarkStart w:id="8" w:name="bookmark12"/>
      <w:bookmarkStart w:id="9" w:name="bookmark13"/>
      <w:r>
        <w:t>Další ujednání:</w:t>
      </w:r>
      <w:bookmarkEnd w:id="8"/>
      <w:bookmarkEnd w:id="9"/>
    </w:p>
    <w:p w14:paraId="24D5CE58" w14:textId="77777777" w:rsidR="002E1289" w:rsidRDefault="00957EC5">
      <w:pPr>
        <w:pStyle w:val="Zkladntext1"/>
        <w:numPr>
          <w:ilvl w:val="0"/>
          <w:numId w:val="1"/>
        </w:numPr>
        <w:shd w:val="clear" w:color="auto" w:fill="auto"/>
        <w:tabs>
          <w:tab w:val="left" w:pos="657"/>
        </w:tabs>
        <w:spacing w:after="200" w:line="228" w:lineRule="auto"/>
        <w:ind w:left="640" w:hanging="380"/>
        <w:jc w:val="both"/>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68692C7F" w14:textId="77777777" w:rsidR="00957EC5" w:rsidRDefault="00957EC5" w:rsidP="00957EC5">
      <w:pPr>
        <w:pStyle w:val="Zkladntext1"/>
        <w:shd w:val="clear" w:color="auto" w:fill="auto"/>
        <w:tabs>
          <w:tab w:val="left" w:pos="657"/>
        </w:tabs>
        <w:spacing w:after="200" w:line="228" w:lineRule="auto"/>
        <w:jc w:val="both"/>
      </w:pPr>
    </w:p>
    <w:p w14:paraId="3959D0E6" w14:textId="77777777" w:rsidR="002E1289" w:rsidRDefault="00957EC5">
      <w:pPr>
        <w:pStyle w:val="Zkladntext1"/>
        <w:numPr>
          <w:ilvl w:val="0"/>
          <w:numId w:val="1"/>
        </w:numPr>
        <w:shd w:val="clear" w:color="auto" w:fill="auto"/>
        <w:tabs>
          <w:tab w:val="left" w:pos="360"/>
        </w:tabs>
        <w:spacing w:line="228" w:lineRule="auto"/>
        <w:ind w:left="380" w:hanging="380"/>
        <w:jc w:val="both"/>
      </w:pPr>
      <w:r>
        <w:lastRenderedPageBreak/>
        <w:t xml:space="preserve">Prodávající se zavazuje, že nebude plnění předmětu díla, tak jak je definováno touto Smlouvou, realizovat v rozporu se zásadami sociální odpovědnosti, environmentální odpovědnosti a inovací ve </w:t>
      </w:r>
      <w:r>
        <w:t xml:space="preserve">smyslu zákona č. 134//2016 Sb., o zadávání veřejných zakázek v aktuálním zn ě ní. V rámci pln ě ní p ř </w:t>
      </w:r>
      <w:proofErr w:type="spellStart"/>
      <w:r>
        <w:t>edm</w:t>
      </w:r>
      <w:proofErr w:type="spellEnd"/>
      <w:r>
        <w:t xml:space="preserve"> ě tu díla se tedy bude Prodávající v rámci sv ý 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w:t>
      </w:r>
      <w:r>
        <w:t>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w:t>
      </w:r>
      <w:r>
        <w:t>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w:t>
      </w:r>
      <w:r>
        <w:t>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w:t>
      </w:r>
      <w:r>
        <w:t>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w:t>
      </w:r>
      <w:r>
        <w:t>trpět a poskytnout Kupujícímu veškerou nezbytnou součinnost k jejímu provedení.</w:t>
      </w:r>
    </w:p>
    <w:p w14:paraId="45AFD39B" w14:textId="77777777" w:rsidR="002E1289" w:rsidRDefault="00957EC5">
      <w:pPr>
        <w:pStyle w:val="Zkladntext1"/>
        <w:numPr>
          <w:ilvl w:val="0"/>
          <w:numId w:val="1"/>
        </w:numPr>
        <w:shd w:val="clear" w:color="auto" w:fill="auto"/>
        <w:tabs>
          <w:tab w:val="left" w:pos="360"/>
        </w:tabs>
        <w:spacing w:line="228" w:lineRule="auto"/>
        <w:ind w:left="380" w:hanging="38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555C92A" w14:textId="77777777" w:rsidR="002E1289" w:rsidRDefault="00957EC5">
      <w:pPr>
        <w:pStyle w:val="Zkladntext1"/>
        <w:numPr>
          <w:ilvl w:val="0"/>
          <w:numId w:val="1"/>
        </w:numPr>
        <w:shd w:val="clear" w:color="auto" w:fill="auto"/>
        <w:tabs>
          <w:tab w:val="left" w:pos="360"/>
        </w:tabs>
        <w:spacing w:after="60" w:line="228" w:lineRule="auto"/>
        <w:ind w:left="380" w:hanging="380"/>
        <w:jc w:val="both"/>
      </w:pPr>
      <w:r>
        <w:t>Prodávající se zavazuje v rámci plnění této Smlouvy nevyužívat v rozsahu vyšším než 10% ceny poddodavatele, který je:</w:t>
      </w:r>
    </w:p>
    <w:p w14:paraId="4712FA4B" w14:textId="77777777" w:rsidR="002E1289" w:rsidRDefault="00957EC5">
      <w:pPr>
        <w:pStyle w:val="Zkladntext1"/>
        <w:numPr>
          <w:ilvl w:val="0"/>
          <w:numId w:val="2"/>
        </w:numPr>
        <w:shd w:val="clear" w:color="auto" w:fill="auto"/>
        <w:tabs>
          <w:tab w:val="left" w:pos="882"/>
        </w:tabs>
        <w:spacing w:after="60" w:line="228" w:lineRule="auto"/>
        <w:ind w:firstLine="460"/>
        <w:jc w:val="both"/>
      </w:pPr>
      <w:r>
        <w:t>fyzickou či právnickou osobou nebo subjektem či orgánem se sídlem v Rusku,</w:t>
      </w:r>
    </w:p>
    <w:p w14:paraId="3E18E544" w14:textId="77777777" w:rsidR="002E1289" w:rsidRDefault="00957EC5">
      <w:pPr>
        <w:pStyle w:val="Zkladntext1"/>
        <w:numPr>
          <w:ilvl w:val="0"/>
          <w:numId w:val="2"/>
        </w:numPr>
        <w:shd w:val="clear" w:color="auto" w:fill="auto"/>
        <w:tabs>
          <w:tab w:val="left" w:pos="882"/>
        </w:tabs>
        <w:spacing w:after="60" w:line="228" w:lineRule="auto"/>
        <w:ind w:left="880" w:hanging="420"/>
        <w:jc w:val="both"/>
      </w:pPr>
      <w:r>
        <w:t>právnickou osobou, subjektem nebo orgánem, který je z více než 50 % přímo či nepřímo vlastněn některým ze subjektů uvedených v písmeni a) tohoto odstavce, nebo</w:t>
      </w:r>
    </w:p>
    <w:p w14:paraId="5C202942" w14:textId="77777777" w:rsidR="002E1289" w:rsidRDefault="00957EC5">
      <w:pPr>
        <w:pStyle w:val="Zkladntext1"/>
        <w:numPr>
          <w:ilvl w:val="0"/>
          <w:numId w:val="2"/>
        </w:numPr>
        <w:shd w:val="clear" w:color="auto" w:fill="auto"/>
        <w:tabs>
          <w:tab w:val="left" w:pos="882"/>
        </w:tabs>
        <w:spacing w:after="60" w:line="228" w:lineRule="auto"/>
        <w:ind w:left="880" w:hanging="420"/>
        <w:jc w:val="both"/>
      </w:pPr>
      <w:r>
        <w:t>fyzickou nebo právnickou osobou, subjektem nebo orgánem, který jedná jménem nebo na pokyn některého ze subjektů uvedených v písmeni a) nebo b) tohoto odstavce.</w:t>
      </w:r>
    </w:p>
    <w:p w14:paraId="58DBB4B9" w14:textId="77777777" w:rsidR="002E1289" w:rsidRDefault="00957EC5">
      <w:pPr>
        <w:pStyle w:val="Zkladntext1"/>
        <w:numPr>
          <w:ilvl w:val="0"/>
          <w:numId w:val="1"/>
        </w:numPr>
        <w:shd w:val="clear" w:color="auto" w:fill="auto"/>
        <w:tabs>
          <w:tab w:val="left" w:pos="360"/>
        </w:tabs>
        <w:spacing w:line="228" w:lineRule="auto"/>
        <w:ind w:left="380" w:hanging="38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7FB0FEAF" w14:textId="77777777" w:rsidR="002E1289" w:rsidRDefault="00957EC5">
      <w:pPr>
        <w:pStyle w:val="Zkladntext1"/>
        <w:numPr>
          <w:ilvl w:val="0"/>
          <w:numId w:val="1"/>
        </w:numPr>
        <w:shd w:val="clear" w:color="auto" w:fill="auto"/>
        <w:tabs>
          <w:tab w:val="left" w:pos="360"/>
        </w:tabs>
        <w:spacing w:after="120" w:line="228" w:lineRule="auto"/>
        <w:ind w:left="380" w:hanging="380"/>
        <w:jc w:val="both"/>
      </w:pPr>
      <w:r>
        <w:t>Dojde-li ze strany Prodávajícího k porušení ustanovení dle odst. 6 a 7 má Kupující právo od smlouvy odstoupit.</w:t>
      </w:r>
      <w:r>
        <w:br w:type="page"/>
      </w:r>
    </w:p>
    <w:p w14:paraId="44278BD7" w14:textId="77777777" w:rsidR="002E1289" w:rsidRDefault="00957EC5">
      <w:pPr>
        <w:pStyle w:val="Zkladntext1"/>
        <w:numPr>
          <w:ilvl w:val="0"/>
          <w:numId w:val="1"/>
        </w:numPr>
        <w:shd w:val="clear" w:color="auto" w:fill="auto"/>
        <w:tabs>
          <w:tab w:val="left" w:pos="784"/>
        </w:tabs>
        <w:spacing w:line="228" w:lineRule="auto"/>
        <w:ind w:left="660" w:hanging="360"/>
        <w:jc w:val="both"/>
      </w:pPr>
      <w:r>
        <w:lastRenderedPageBreak/>
        <w:t xml:space="preserve">Prodávající </w:t>
      </w:r>
      <w:r>
        <w:t>prohlašuje, že neobchoduje se sankcionovaným zbožím, které se nachází v Rusku nebo Bělorusku či z Ruska nebo Běloruska pochází a nenabízí takové zboží v rámci plnění Smlouvy.</w:t>
      </w:r>
    </w:p>
    <w:p w14:paraId="3C2C9225" w14:textId="77777777" w:rsidR="002E1289" w:rsidRDefault="00957EC5">
      <w:pPr>
        <w:pStyle w:val="Zkladntext1"/>
        <w:numPr>
          <w:ilvl w:val="0"/>
          <w:numId w:val="1"/>
        </w:numPr>
        <w:shd w:val="clear" w:color="auto" w:fill="auto"/>
        <w:tabs>
          <w:tab w:val="left" w:pos="750"/>
        </w:tabs>
        <w:spacing w:line="228" w:lineRule="auto"/>
        <w:ind w:left="66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w:t>
        </w:r>
      </w:hyperlink>
      <w:r>
        <w:t xml:space="preserve"> 20220412-ukr-blr.xlsx.</w:t>
      </w:r>
    </w:p>
    <w:p w14:paraId="14EF6385" w14:textId="77777777" w:rsidR="002E1289" w:rsidRDefault="00957EC5">
      <w:pPr>
        <w:pStyle w:val="Zkladntext1"/>
        <w:numPr>
          <w:ilvl w:val="0"/>
          <w:numId w:val="1"/>
        </w:numPr>
        <w:shd w:val="clear" w:color="auto" w:fill="auto"/>
        <w:tabs>
          <w:tab w:val="left" w:pos="784"/>
        </w:tabs>
        <w:spacing w:after="300" w:line="228" w:lineRule="auto"/>
        <w:ind w:left="66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3EC9A322" w14:textId="77777777" w:rsidR="002E1289" w:rsidRDefault="00957EC5">
      <w:pPr>
        <w:pStyle w:val="Zkladntext1"/>
        <w:numPr>
          <w:ilvl w:val="0"/>
          <w:numId w:val="1"/>
        </w:numPr>
        <w:shd w:val="clear" w:color="auto" w:fill="auto"/>
        <w:tabs>
          <w:tab w:val="left" w:pos="784"/>
        </w:tabs>
        <w:spacing w:line="228" w:lineRule="auto"/>
        <w:ind w:left="66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58842392" w14:textId="77777777" w:rsidR="002E1289" w:rsidRDefault="00957EC5">
      <w:pPr>
        <w:pStyle w:val="Zkladntext1"/>
        <w:numPr>
          <w:ilvl w:val="0"/>
          <w:numId w:val="1"/>
        </w:numPr>
        <w:shd w:val="clear" w:color="auto" w:fill="auto"/>
        <w:tabs>
          <w:tab w:val="left" w:pos="784"/>
        </w:tabs>
        <w:spacing w:line="228" w:lineRule="auto"/>
        <w:ind w:left="660" w:hanging="360"/>
        <w:jc w:val="both"/>
      </w:pPr>
      <w:r>
        <w:t>Smlouva se vyhotovuje v elektronické podobě, přičemž obě smluvní strany obdrží její elektronický originál.</w:t>
      </w:r>
    </w:p>
    <w:p w14:paraId="6055782C" w14:textId="77777777" w:rsidR="002E1289" w:rsidRDefault="00957EC5">
      <w:pPr>
        <w:pStyle w:val="Zkladntext1"/>
        <w:numPr>
          <w:ilvl w:val="0"/>
          <w:numId w:val="1"/>
        </w:numPr>
        <w:shd w:val="clear" w:color="auto" w:fill="auto"/>
        <w:tabs>
          <w:tab w:val="left" w:pos="784"/>
        </w:tabs>
        <w:spacing w:line="228" w:lineRule="auto"/>
        <w:ind w:left="66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49F00B8C" w14:textId="77777777" w:rsidR="002E1289" w:rsidRDefault="00957EC5">
      <w:pPr>
        <w:pStyle w:val="Zkladntext1"/>
        <w:numPr>
          <w:ilvl w:val="0"/>
          <w:numId w:val="1"/>
        </w:numPr>
        <w:shd w:val="clear" w:color="auto" w:fill="auto"/>
        <w:tabs>
          <w:tab w:val="left" w:pos="784"/>
        </w:tabs>
        <w:spacing w:line="228" w:lineRule="auto"/>
        <w:ind w:firstLine="300"/>
      </w:pPr>
      <w:r>
        <w:t xml:space="preserve">Smlouva je </w:t>
      </w:r>
      <w:r>
        <w:rPr>
          <w:b/>
          <w:bCs/>
        </w:rPr>
        <w:t xml:space="preserve">účinná </w:t>
      </w:r>
      <w:r>
        <w:t>dnem jejího uveřejnění v registru smluv.</w:t>
      </w:r>
    </w:p>
    <w:p w14:paraId="18F7D25A" w14:textId="77777777" w:rsidR="002E1289" w:rsidRDefault="00957EC5">
      <w:pPr>
        <w:pStyle w:val="Zkladntext1"/>
        <w:numPr>
          <w:ilvl w:val="0"/>
          <w:numId w:val="1"/>
        </w:numPr>
        <w:shd w:val="clear" w:color="auto" w:fill="auto"/>
        <w:tabs>
          <w:tab w:val="left" w:pos="784"/>
        </w:tabs>
        <w:spacing w:line="228" w:lineRule="auto"/>
        <w:ind w:left="660" w:hanging="360"/>
        <w:jc w:val="both"/>
      </w:pPr>
      <w:r>
        <w:t xml:space="preserve">Smlouvu lze měnit či doplňovat pouze po vzájemné dohodě účastníků smlouvy, a to pouze v písemné </w:t>
      </w:r>
      <w:proofErr w:type="spellStart"/>
      <w:r>
        <w:t>form</w:t>
      </w:r>
      <w:proofErr w:type="spellEnd"/>
      <w:r>
        <w:t xml:space="preserve"> </w:t>
      </w:r>
      <w:proofErr w:type="gramStart"/>
      <w:r>
        <w:t>ě .</w:t>
      </w:r>
      <w:proofErr w:type="gramEnd"/>
    </w:p>
    <w:p w14:paraId="764D8E06" w14:textId="77777777" w:rsidR="002E1289" w:rsidRDefault="00957EC5">
      <w:pPr>
        <w:pStyle w:val="Zkladntext1"/>
        <w:numPr>
          <w:ilvl w:val="0"/>
          <w:numId w:val="1"/>
        </w:numPr>
        <w:shd w:val="clear" w:color="auto" w:fill="auto"/>
        <w:spacing w:line="228" w:lineRule="auto"/>
        <w:ind w:left="660" w:hanging="360"/>
        <w:jc w:val="both"/>
      </w:pPr>
      <w:r>
        <w:t xml:space="preserve">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w:t>
      </w:r>
      <w:proofErr w:type="spellStart"/>
      <w:r>
        <w:t>srozumiteln</w:t>
      </w:r>
      <w:proofErr w:type="spellEnd"/>
      <w:r>
        <w:t xml:space="preserve"> </w:t>
      </w:r>
      <w:proofErr w:type="gramStart"/>
      <w:r>
        <w:t>ě ,</w:t>
      </w:r>
      <w:proofErr w:type="gramEnd"/>
      <w:r>
        <w:t xml:space="preserve"> nikoliv v tísni a za </w:t>
      </w:r>
      <w:proofErr w:type="spellStart"/>
      <w:r>
        <w:t>nápadn</w:t>
      </w:r>
      <w:proofErr w:type="spellEnd"/>
      <w:r>
        <w:t xml:space="preserve"> ě </w:t>
      </w:r>
      <w:proofErr w:type="spellStart"/>
      <w:r>
        <w:t>nev</w:t>
      </w:r>
      <w:proofErr w:type="spellEnd"/>
      <w:r>
        <w:t xml:space="preserve"> ý </w:t>
      </w:r>
      <w:proofErr w:type="spellStart"/>
      <w:r>
        <w:t>hodn</w:t>
      </w:r>
      <w:proofErr w:type="spellEnd"/>
      <w:r>
        <w:t xml:space="preserve"> ý ch podmínek.</w:t>
      </w:r>
    </w:p>
    <w:p w14:paraId="184E7963" w14:textId="77777777" w:rsidR="002E1289" w:rsidRDefault="00957EC5">
      <w:pPr>
        <w:pStyle w:val="Zkladntext1"/>
        <w:numPr>
          <w:ilvl w:val="0"/>
          <w:numId w:val="1"/>
        </w:numPr>
        <w:shd w:val="clear" w:color="auto" w:fill="auto"/>
        <w:tabs>
          <w:tab w:val="left" w:pos="784"/>
        </w:tabs>
        <w:spacing w:line="228" w:lineRule="auto"/>
        <w:ind w:firstLine="300"/>
      </w:pPr>
      <w:r>
        <w:t>Nedílnou součástí Smlouvy je následující příloha:</w:t>
      </w:r>
    </w:p>
    <w:p w14:paraId="15939286" w14:textId="77777777" w:rsidR="002E1289" w:rsidRDefault="00957EC5">
      <w:pPr>
        <w:pStyle w:val="Zkladntext1"/>
        <w:numPr>
          <w:ilvl w:val="0"/>
          <w:numId w:val="3"/>
        </w:numPr>
        <w:shd w:val="clear" w:color="auto" w:fill="auto"/>
        <w:tabs>
          <w:tab w:val="left" w:pos="220"/>
        </w:tabs>
        <w:spacing w:after="0" w:line="228" w:lineRule="auto"/>
      </w:pPr>
      <w:r>
        <w:t xml:space="preserve">Příloha </w:t>
      </w:r>
      <w:proofErr w:type="gramStart"/>
      <w:r>
        <w:t xml:space="preserve">A1 - </w:t>
      </w:r>
      <w:r>
        <w:t>Cenová</w:t>
      </w:r>
      <w:proofErr w:type="gramEnd"/>
      <w:r>
        <w:t xml:space="preserve"> nabídka „</w:t>
      </w:r>
      <w:r>
        <w:rPr>
          <w:b/>
          <w:bCs/>
        </w:rPr>
        <w:t xml:space="preserve">dodávka svařence nosného rámu sekačky </w:t>
      </w:r>
      <w:proofErr w:type="spellStart"/>
      <w:r>
        <w:rPr>
          <w:b/>
          <w:bCs/>
        </w:rPr>
        <w:t>Hymach</w:t>
      </w:r>
      <w:proofErr w:type="spellEnd"/>
      <w:r>
        <w:rPr>
          <w:b/>
          <w:bCs/>
        </w:rPr>
        <w:t xml:space="preserve"> TDH VM</w:t>
      </w:r>
    </w:p>
    <w:p w14:paraId="5968E410" w14:textId="77777777" w:rsidR="002E1289" w:rsidRDefault="00957EC5">
      <w:pPr>
        <w:pStyle w:val="Zkladntext1"/>
        <w:shd w:val="clear" w:color="auto" w:fill="auto"/>
        <w:spacing w:after="0" w:line="228" w:lineRule="auto"/>
      </w:pPr>
      <w:r>
        <w:rPr>
          <w:b/>
          <w:bCs/>
        </w:rPr>
        <w:t xml:space="preserve">600 TR </w:t>
      </w:r>
      <w:proofErr w:type="spellStart"/>
      <w:r>
        <w:rPr>
          <w:b/>
          <w:bCs/>
        </w:rPr>
        <w:t>r.v</w:t>
      </w:r>
      <w:proofErr w:type="spellEnd"/>
      <w:r>
        <w:rPr>
          <w:b/>
          <w:bCs/>
        </w:rPr>
        <w:t xml:space="preserve"> 2009 vč. 03525“</w:t>
      </w:r>
    </w:p>
    <w:p w14:paraId="28021B4C" w14:textId="77777777" w:rsidR="002E1289" w:rsidRDefault="00957EC5">
      <w:pPr>
        <w:pStyle w:val="Zkladntext1"/>
        <w:numPr>
          <w:ilvl w:val="0"/>
          <w:numId w:val="3"/>
        </w:numPr>
        <w:shd w:val="clear" w:color="auto" w:fill="auto"/>
        <w:tabs>
          <w:tab w:val="left" w:pos="220"/>
        </w:tabs>
        <w:spacing w:after="420" w:line="228" w:lineRule="auto"/>
      </w:pPr>
      <w:r>
        <w:t xml:space="preserve">Příloha </w:t>
      </w:r>
      <w:proofErr w:type="gramStart"/>
      <w:r>
        <w:t>A2 - Údaje</w:t>
      </w:r>
      <w:proofErr w:type="gramEnd"/>
      <w:r>
        <w:t>, které jsou součástí ujednání a nebudou zveřejněny v Registru smluv.</w:t>
      </w:r>
    </w:p>
    <w:p w14:paraId="73DDF225" w14:textId="77777777" w:rsidR="002E1289" w:rsidRDefault="00957EC5">
      <w:pPr>
        <w:pStyle w:val="Zkladntext1"/>
        <w:shd w:val="clear" w:color="auto" w:fill="auto"/>
        <w:spacing w:after="0" w:line="230" w:lineRule="auto"/>
        <w:jc w:val="both"/>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249F76D8" w14:textId="77777777" w:rsidR="002E1289" w:rsidRDefault="00957EC5">
      <w:pPr>
        <w:spacing w:line="1" w:lineRule="exact"/>
      </w:pPr>
      <w:r>
        <w:rPr>
          <w:noProof/>
        </w:rPr>
        <mc:AlternateContent>
          <mc:Choice Requires="wps">
            <w:drawing>
              <wp:anchor distT="114300" distB="0" distL="0" distR="0" simplePos="0" relativeHeight="125829378" behindDoc="0" locked="0" layoutInCell="1" allowOverlap="1" wp14:anchorId="58CEFD7B" wp14:editId="17DF2AC8">
                <wp:simplePos x="0" y="0"/>
                <wp:positionH relativeFrom="page">
                  <wp:posOffset>886460</wp:posOffset>
                </wp:positionH>
                <wp:positionV relativeFrom="paragraph">
                  <wp:posOffset>114300</wp:posOffset>
                </wp:positionV>
                <wp:extent cx="1524000" cy="20129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24000" cy="201295"/>
                        </a:xfrm>
                        <a:prstGeom prst="rect">
                          <a:avLst/>
                        </a:prstGeom>
                        <a:noFill/>
                      </wps:spPr>
                      <wps:txbx>
                        <w:txbxContent>
                          <w:p w14:paraId="17624DA4" w14:textId="77777777" w:rsidR="002E1289" w:rsidRDefault="00957EC5">
                            <w:pPr>
                              <w:pStyle w:val="Zkladntext1"/>
                              <w:shd w:val="clear" w:color="auto" w:fill="auto"/>
                              <w:spacing w:after="0"/>
                            </w:pPr>
                            <w:r>
                              <w:t>V Hlíně, dne: viz podpis</w:t>
                            </w:r>
                          </w:p>
                        </w:txbxContent>
                      </wps:txbx>
                      <wps:bodyPr wrap="none" lIns="0" tIns="0" rIns="0" bIns="0"/>
                    </wps:wsp>
                  </a:graphicData>
                </a:graphic>
              </wp:anchor>
            </w:drawing>
          </mc:Choice>
          <mc:Fallback>
            <w:pict>
              <v:shapetype w14:anchorId="58CEFD7B" id="_x0000_t202" coordsize="21600,21600" o:spt="202" path="m,l,21600r21600,l21600,xe">
                <v:stroke joinstyle="miter"/>
                <v:path gradientshapeok="t" o:connecttype="rect"/>
              </v:shapetype>
              <v:shape id="Shape 1" o:spid="_x0000_s1026" type="#_x0000_t202" style="position:absolute;margin-left:69.8pt;margin-top:9pt;width:120pt;height:15.85pt;z-index:125829378;visibility:visible;mso-wrap-style:non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oudAEAAOYCAAAOAAAAZHJzL2Uyb0RvYy54bWysUtFOwyAUfTfxHwjvjq5xRpu1S8wyY2LU&#10;RP0ASmFtAlwCuHZ/76XrNqNvxpfLhQvnnnsOy9VgNNlJHzqwJZ3PMkqkFdB0dlvSj/fN1S0lIXLb&#10;cA1WlnQvA11VlxfL3hUyhxZ0Iz1BEBuK3pW0jdEVjAXRSsPDDJy0WFTgDY+49VvWeN4jutEsz7Ib&#10;1oNvnAchQ8DT9aFIqxFfKSnii1JBRqJLitziGP0Y6xRZteTF1nPXdmKiwf/AwvDOYtMT1JpHTj59&#10;9wvKdMJDABVnAgwDpTohxxlwmnn2Y5q3ljs5zoLiBHeSKfwfrHjevblXT+JwDwMamATpXSgCHqZ5&#10;BuVNWpEpwTpKuD/JJodIRHq0yK+zDEsCazhGfrdIMOz82vkQHyQYkpKSerRlVIvvnkI8XD1eSc0s&#10;bDqt0/mZSsriUA8TvxqaPdLu0bmSWvxalOhHi8Ikk4+JPyb1lBwhUcyR32R8cuv7fmx8/p7VFwAA&#10;AP//AwBQSwMEFAAGAAgAAAAhABFZFlTdAAAACQEAAA8AAABkcnMvZG93bnJldi54bWxMj0FPwzAM&#10;he9I/IfISNxYUoa2rjSdEIIjkza4cEsbr+3WOFWTbuXfzzuNm5/99Py9fD25TpxwCK0nDclMgUCq&#10;vG2p1vDz/fmUggjRkDWdJ9TwhwHWxf1dbjLrz7TF0y7WgkMoZEZDE2OfSRmqBp0JM98j8W3vB2ci&#10;y6GWdjBnDnedfFZqIZ1piT80psf3BqvjbnQa9l+b4+Fj3KpDrVL8TQacymSj9ePD9PYKIuIUb2a4&#10;4jM6FMxU+pFsEB3r+WrBVh5S7sSG+fK6KDW8rJYgi1z+b1BcAAAA//8DAFBLAQItABQABgAIAAAA&#10;IQC2gziS/gAAAOEBAAATAAAAAAAAAAAAAAAAAAAAAABbQ29udGVudF9UeXBlc10ueG1sUEsBAi0A&#10;FAAGAAgAAAAhADj9If/WAAAAlAEAAAsAAAAAAAAAAAAAAAAALwEAAF9yZWxzLy5yZWxzUEsBAi0A&#10;FAAGAAgAAAAhABLaGi50AQAA5gIAAA4AAAAAAAAAAAAAAAAALgIAAGRycy9lMm9Eb2MueG1sUEsB&#10;Ai0AFAAGAAgAAAAhABFZFlTdAAAACQEAAA8AAAAAAAAAAAAAAAAAzgMAAGRycy9kb3ducmV2Lnht&#10;bFBLBQYAAAAABAAEAPMAAADYBAAAAAA=&#10;" filled="f" stroked="f">
                <v:textbox inset="0,0,0,0">
                  <w:txbxContent>
                    <w:p w14:paraId="17624DA4" w14:textId="77777777" w:rsidR="002E1289" w:rsidRDefault="00957EC5">
                      <w:pPr>
                        <w:pStyle w:val="Zkladntext1"/>
                        <w:shd w:val="clear" w:color="auto" w:fill="auto"/>
                        <w:spacing w:after="0"/>
                      </w:pPr>
                      <w:r>
                        <w:t>V Hlíně, dne: viz podpis</w:t>
                      </w:r>
                    </w:p>
                  </w:txbxContent>
                </v:textbox>
                <w10:wrap type="topAndBottom" anchorx="page"/>
              </v:shape>
            </w:pict>
          </mc:Fallback>
        </mc:AlternateContent>
      </w:r>
      <w:r>
        <w:rPr>
          <w:noProof/>
        </w:rPr>
        <mc:AlternateContent>
          <mc:Choice Requires="wps">
            <w:drawing>
              <wp:anchor distT="114300" distB="0" distL="0" distR="0" simplePos="0" relativeHeight="125829380" behindDoc="0" locked="0" layoutInCell="1" allowOverlap="1" wp14:anchorId="6778FEFD" wp14:editId="27DB22ED">
                <wp:simplePos x="0" y="0"/>
                <wp:positionH relativeFrom="page">
                  <wp:posOffset>3973830</wp:posOffset>
                </wp:positionH>
                <wp:positionV relativeFrom="paragraph">
                  <wp:posOffset>114300</wp:posOffset>
                </wp:positionV>
                <wp:extent cx="1630680" cy="2012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30680" cy="201295"/>
                        </a:xfrm>
                        <a:prstGeom prst="rect">
                          <a:avLst/>
                        </a:prstGeom>
                        <a:noFill/>
                      </wps:spPr>
                      <wps:txbx>
                        <w:txbxContent>
                          <w:p w14:paraId="619B7139" w14:textId="77777777" w:rsidR="002E1289" w:rsidRDefault="00957EC5">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778FEFD" id="Shape 3" o:spid="_x0000_s1027" type="#_x0000_t202" style="position:absolute;margin-left:312.9pt;margin-top:9pt;width:128.4pt;height:15.85pt;z-index:125829380;visibility:visible;mso-wrap-style:non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5wdgEAAO0CAAAOAAAAZHJzL2Uyb0RvYy54bWysUtFOwyAUfTfxHwjvjm7GZTZrl5hlxsSo&#10;ifoBlMJKUrgEcO3+3ku3bou+GV8uFy6ce+45LFe9aclO+qDBFnQ6ySiRVkCt7bagnx+bmwUlIXJb&#10;8xasLOheBroqr6+WncvlDBpoa+kJgtiQd66gTYwuZyyIRhoeJuCkxaICb3jErd+y2vMO0U3LZlk2&#10;Zx342nkQMgQ8XR+KtBzwlZIivioVZCRtQZFbHKIfYpUiK5c833ruGi2ONPgfWBiuLTY9Qa155OTL&#10;619QRgsPAVScCDAMlNJCDjPgNNPsxzTvDXdymAXFCe4kU/g/WPGye3dvnsT+AXo0MAnSuZAHPEzz&#10;9MqbtCJTgnWUcH+STfaRiPRofpvNF1gSWMMxZvd3CYadXzsf4qMEQ1JSUI+2DGrx3XOIh6vjldTM&#10;wka3bTo/U0lZ7Kue6PqCZgX1Htl3aGBBLf4wStoni/okr8fEj0l1TEZk1HSgefQ/mXa5H/qff2n5&#10;DQAA//8DAFBLAwQUAAYACAAAACEAeEIwSN0AAAAJAQAADwAAAGRycy9kb3ducmV2LnhtbEyPMU/D&#10;MBSEdyT+g/WQ2KidCIIJcSqEYKRSCwubE78maWM7sp02/HseEx1Pd7r7rlovdmQnDHHwTkG2EsDQ&#10;td4MrlPw9fl+J4HFpJ3Ro3eo4AcjrOvrq0qXxp/dFk+71DEqcbHUCvqUppLz2PZodVz5CR15ex+s&#10;TiRDx03QZyq3I8+FKLjVg6OFXk/42mN73M1Wwf5jczy8zVtx6ITE7yzg0mQbpW5vlpdnYAmX9B+G&#10;P3xCh5qYGj87E9mooMgfCD2RIekTBaTMC2CNgvunR+B1xS8f1L8AAAD//wMAUEsBAi0AFAAGAAgA&#10;AAAhALaDOJL+AAAA4QEAABMAAAAAAAAAAAAAAAAAAAAAAFtDb250ZW50X1R5cGVzXS54bWxQSwEC&#10;LQAUAAYACAAAACEAOP0h/9YAAACUAQAACwAAAAAAAAAAAAAAAAAvAQAAX3JlbHMvLnJlbHNQSwEC&#10;LQAUAAYACAAAACEA680ecHYBAADtAgAADgAAAAAAAAAAAAAAAAAuAgAAZHJzL2Uyb0RvYy54bWxQ&#10;SwECLQAUAAYACAAAACEAeEIwSN0AAAAJAQAADwAAAAAAAAAAAAAAAADQAwAAZHJzL2Rvd25yZXYu&#10;eG1sUEsFBgAAAAAEAAQA8wAAANoEAAAAAA==&#10;" filled="f" stroked="f">
                <v:textbox inset="0,0,0,0">
                  <w:txbxContent>
                    <w:p w14:paraId="619B7139" w14:textId="77777777" w:rsidR="002E1289" w:rsidRDefault="00957EC5">
                      <w:pPr>
                        <w:pStyle w:val="Zkladntext1"/>
                        <w:shd w:val="clear" w:color="auto" w:fill="auto"/>
                        <w:spacing w:after="0"/>
                      </w:pPr>
                      <w:r>
                        <w:t>V Jihlavě, dne: viz podpis</w:t>
                      </w:r>
                    </w:p>
                  </w:txbxContent>
                </v:textbox>
                <w10:wrap type="topAndBottom" anchorx="page"/>
              </v:shape>
            </w:pict>
          </mc:Fallback>
        </mc:AlternateContent>
      </w:r>
    </w:p>
    <w:p w14:paraId="149F0A9F" w14:textId="77777777" w:rsidR="002E1289" w:rsidRDefault="00957EC5">
      <w:pPr>
        <w:spacing w:line="1" w:lineRule="exact"/>
      </w:pPr>
      <w:r>
        <w:rPr>
          <w:noProof/>
        </w:rPr>
        <mc:AlternateContent>
          <mc:Choice Requires="wps">
            <w:drawing>
              <wp:anchor distT="317500" distB="0" distL="0" distR="0" simplePos="0" relativeHeight="125829382" behindDoc="0" locked="0" layoutInCell="1" allowOverlap="1" wp14:anchorId="1CD7B0F9" wp14:editId="19ACEFE4">
                <wp:simplePos x="0" y="0"/>
                <wp:positionH relativeFrom="page">
                  <wp:posOffset>950595</wp:posOffset>
                </wp:positionH>
                <wp:positionV relativeFrom="paragraph">
                  <wp:posOffset>317500</wp:posOffset>
                </wp:positionV>
                <wp:extent cx="780415" cy="1981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80415" cy="198120"/>
                        </a:xfrm>
                        <a:prstGeom prst="rect">
                          <a:avLst/>
                        </a:prstGeom>
                        <a:noFill/>
                      </wps:spPr>
                      <wps:txbx>
                        <w:txbxContent>
                          <w:p w14:paraId="5548C1BC" w14:textId="77777777" w:rsidR="002E1289" w:rsidRDefault="00957EC5">
                            <w:pPr>
                              <w:pStyle w:val="Zkladntext1"/>
                              <w:shd w:val="clear" w:color="auto" w:fill="auto"/>
                              <w:spacing w:after="0"/>
                            </w:pPr>
                            <w:r>
                              <w:t>Prodávající:</w:t>
                            </w:r>
                          </w:p>
                        </w:txbxContent>
                      </wps:txbx>
                      <wps:bodyPr wrap="none" lIns="0" tIns="0" rIns="0" bIns="0"/>
                    </wps:wsp>
                  </a:graphicData>
                </a:graphic>
              </wp:anchor>
            </w:drawing>
          </mc:Choice>
          <mc:Fallback>
            <w:pict>
              <v:shape w14:anchorId="1CD7B0F9" id="Shape 5" o:spid="_x0000_s1028" type="#_x0000_t202" style="position:absolute;margin-left:74.85pt;margin-top:25pt;width:61.45pt;height:15.6pt;z-index:125829382;visibility:visible;mso-wrap-style:non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56egEAAOwCAAAOAAAAZHJzL2Uyb0RvYy54bWysUstOwzAQvCPxD5bvNEnFo0RNKqGqCAkB&#10;EvABjmM3lmKvZZsm/XvWpmkR3BCXzXrXmZ2d8XI16p7shPMKTEWLWU6JMBxaZbYVfX/bXCwo8YGZ&#10;lvVgREX3wtNVfX62HGwp5tBB3wpHEMT4crAV7UKwZZZ53gnN/AysMNiU4DQLeHTbrHVsQHTdZ/M8&#10;v84GcK11wIX3WF1/NWmd8KUUPDxL6UUgfUWRW0jRpdjEmNVLVm4ds53iBxrsDyw0UwaHHqHWLDDy&#10;4dQvKK24Aw8yzDjoDKRUXKQdcJsi/7HNa8esSLugON4eZfL/B8ufdq/2xZEw3sGIBkZBButLj8W4&#10;zyidjl9kSrCPEu6PsokxEI7Fm0V+WVxRwrFV3C6KeZI1O/1snQ/3AjSJSUUdupLEYrtHH3AgXp2u&#10;xFkGNqrvY/3EJGZhbEai2orOJ5YNtHskP6B/FTX4wCjpHwzKE62eEjclzSGZkFHSNPtgf/Ts+znN&#10;Pz3S+hMAAP//AwBQSwMEFAAGAAgAAAAhAPyvbvrdAAAACQEAAA8AAABkcnMvZG93bnJldi54bWxM&#10;j8FOwzAQRO9I/IO1SNyonYi2IcSpEIIjlVq4cHPibZI2Xkex04a/73KC42ifZt8Um9n14oxj6Dxp&#10;SBYKBFLtbUeNhq/P94cMRIiGrOk9oYYfDLApb28Kk1t/oR2e97ERXEIhNxraGIdcylC36ExY+AGJ&#10;bwc/OhM5jo20o7lwuetlqtRKOtMRf2jNgK8t1qf95DQcPran49u0U8dGZfidjDhXyVbr+7v55RlE&#10;xDn+wfCrz+pQslPlJ7JB9Jwfn9aMalgq3sRAuk5XICoNWZKCLAv5f0F5BQAA//8DAFBLAQItABQA&#10;BgAIAAAAIQC2gziS/gAAAOEBAAATAAAAAAAAAAAAAAAAAAAAAABbQ29udGVudF9UeXBlc10ueG1s&#10;UEsBAi0AFAAGAAgAAAAhADj9If/WAAAAlAEAAAsAAAAAAAAAAAAAAAAALwEAAF9yZWxzLy5yZWxz&#10;UEsBAi0AFAAGAAgAAAAhAIv/vnp6AQAA7AIAAA4AAAAAAAAAAAAAAAAALgIAAGRycy9lMm9Eb2Mu&#10;eG1sUEsBAi0AFAAGAAgAAAAhAPyvbvrdAAAACQEAAA8AAAAAAAAAAAAAAAAA1AMAAGRycy9kb3du&#10;cmV2LnhtbFBLBQYAAAAABAAEAPMAAADeBAAAAAA=&#10;" filled="f" stroked="f">
                <v:textbox inset="0,0,0,0">
                  <w:txbxContent>
                    <w:p w14:paraId="5548C1BC" w14:textId="77777777" w:rsidR="002E1289" w:rsidRDefault="00957EC5">
                      <w:pPr>
                        <w:pStyle w:val="Zkladntext1"/>
                        <w:shd w:val="clear" w:color="auto" w:fill="auto"/>
                        <w:spacing w:after="0"/>
                      </w:pPr>
                      <w:r>
                        <w:t>Prodávající:</w:t>
                      </w:r>
                    </w:p>
                  </w:txbxContent>
                </v:textbox>
                <w10:wrap type="topAndBottom" anchorx="page"/>
              </v:shape>
            </w:pict>
          </mc:Fallback>
        </mc:AlternateContent>
      </w:r>
      <w:r>
        <w:rPr>
          <w:noProof/>
        </w:rPr>
        <mc:AlternateContent>
          <mc:Choice Requires="wps">
            <w:drawing>
              <wp:anchor distT="317500" distB="0" distL="0" distR="0" simplePos="0" relativeHeight="125829384" behindDoc="0" locked="0" layoutInCell="1" allowOverlap="1" wp14:anchorId="1A7BB07B" wp14:editId="162E306F">
                <wp:simplePos x="0" y="0"/>
                <wp:positionH relativeFrom="page">
                  <wp:posOffset>3974465</wp:posOffset>
                </wp:positionH>
                <wp:positionV relativeFrom="paragraph">
                  <wp:posOffset>317500</wp:posOffset>
                </wp:positionV>
                <wp:extent cx="597535" cy="19812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97535" cy="198120"/>
                        </a:xfrm>
                        <a:prstGeom prst="rect">
                          <a:avLst/>
                        </a:prstGeom>
                        <a:noFill/>
                      </wps:spPr>
                      <wps:txbx>
                        <w:txbxContent>
                          <w:p w14:paraId="3CC178A5" w14:textId="77777777" w:rsidR="002E1289" w:rsidRDefault="00957EC5">
                            <w:pPr>
                              <w:pStyle w:val="Zkladntext1"/>
                              <w:shd w:val="clear" w:color="auto" w:fill="auto"/>
                              <w:spacing w:after="0"/>
                            </w:pPr>
                            <w:r>
                              <w:t>Kupující:</w:t>
                            </w:r>
                          </w:p>
                        </w:txbxContent>
                      </wps:txbx>
                      <wps:bodyPr wrap="none" lIns="0" tIns="0" rIns="0" bIns="0"/>
                    </wps:wsp>
                  </a:graphicData>
                </a:graphic>
              </wp:anchor>
            </w:drawing>
          </mc:Choice>
          <mc:Fallback>
            <w:pict>
              <v:shape w14:anchorId="1A7BB07B" id="Shape 7" o:spid="_x0000_s1029" type="#_x0000_t202" style="position:absolute;margin-left:312.95pt;margin-top:25pt;width:47.05pt;height:15.6pt;z-index:125829384;visibility:visible;mso-wrap-style:non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vuewEAAOwCAAAOAAAAZHJzL2Uyb0RvYy54bWysUlFLwzAQfhf8DyHvruvGdCtrBzImgqgw&#10;/QFZmqyBJheSuHb/3ktcN9E38eV6uUu/++77slz1uiUH4bwCU9J8NKZEGA61MvuSvr9tbuaU+MBM&#10;zVowoqRH4emqur5adrYQE2igrYUjCGJ80dmSNiHYIss8b4RmfgRWGGxKcJoFPLp9VjvWIbpus8l4&#10;fJt14GrrgAvvsbr+atIq4UspeHiR0otA2pIit5CiS3EXY1YtWbF3zDaKn2iwP7DQTBkceoZas8DI&#10;h1O/oLTiDjzIMOKgM5BScZF2wG3y8Y9ttg2zIu2C4nh7lsn/Hyx/PmztqyOhv4ceDYyCdNYXHotx&#10;n146Hb/IlGAfJTyeZRN9IByLs8XdbDqjhGMrX8zzSZI1u/xsnQ8PAjSJSUkdupLEYocnH3AgXh2u&#10;xFkGNqptY/3CJGah3/VE1SWdDix3UB+RfIf+ldTgA6OkfTQoT7R6SNyQ7E7JgIySptkn+6Nn389p&#10;/uWRVp8AAAD//wMAUEsDBBQABgAIAAAAIQDEG+Er3QAAAAkBAAAPAAAAZHJzL2Rvd25yZXYueG1s&#10;TI/BTsMwEETvSP0Haytxo3YitYQQp0IIjlRqy4WbE2+TtPE6ip02/D3LCY6rfZp5U2xn14srjqHz&#10;pCFZKRBItbcdNRo+j+8PGYgQDVnTe0IN3xhgWy7uCpNbf6M9Xg+xERxCITca2hiHXMpQt+hMWPkB&#10;iX8nPzoT+RwbaUdz43DXy1SpjXSmI25ozYCvLdaXw+Q0nD52l/PbtFfnRmX4lYw4V8lO6/vl/PIM&#10;IuIc/2D41Wd1KNmp8hPZIHoNm3T9xKiGteJNDDxyH4hKQ5akIMtC/l9Q/gAAAP//AwBQSwECLQAU&#10;AAYACAAAACEAtoM4kv4AAADhAQAAEwAAAAAAAAAAAAAAAAAAAAAAW0NvbnRlbnRfVHlwZXNdLnht&#10;bFBLAQItABQABgAIAAAAIQA4/SH/1gAAAJQBAAALAAAAAAAAAAAAAAAAAC8BAABfcmVscy8ucmVs&#10;c1BLAQItABQABgAIAAAAIQAtBJvuewEAAOwCAAAOAAAAAAAAAAAAAAAAAC4CAABkcnMvZTJvRG9j&#10;LnhtbFBLAQItABQABgAIAAAAIQDEG+Er3QAAAAkBAAAPAAAAAAAAAAAAAAAAANUDAABkcnMvZG93&#10;bnJldi54bWxQSwUGAAAAAAQABADzAAAA3wQAAAAA&#10;" filled="f" stroked="f">
                <v:textbox inset="0,0,0,0">
                  <w:txbxContent>
                    <w:p w14:paraId="3CC178A5" w14:textId="77777777" w:rsidR="002E1289" w:rsidRDefault="00957EC5">
                      <w:pPr>
                        <w:pStyle w:val="Zkladntext1"/>
                        <w:shd w:val="clear" w:color="auto" w:fill="auto"/>
                        <w:spacing w:after="0"/>
                      </w:pPr>
                      <w:r>
                        <w:t>Kupující:</w:t>
                      </w:r>
                    </w:p>
                  </w:txbxContent>
                </v:textbox>
                <w10:wrap type="topAndBottom" anchorx="page"/>
              </v:shape>
            </w:pict>
          </mc:Fallback>
        </mc:AlternateContent>
      </w:r>
    </w:p>
    <w:p w14:paraId="34673A8C" w14:textId="77777777" w:rsidR="002E1289" w:rsidRDefault="00957EC5">
      <w:pPr>
        <w:spacing w:line="1" w:lineRule="exact"/>
      </w:pPr>
      <w:r>
        <w:rPr>
          <w:noProof/>
        </w:rPr>
        <mc:AlternateContent>
          <mc:Choice Requires="wps">
            <w:drawing>
              <wp:anchor distT="187960" distB="0" distL="0" distR="0" simplePos="0" relativeHeight="125829386" behindDoc="0" locked="0" layoutInCell="1" allowOverlap="1" wp14:anchorId="0504CC53" wp14:editId="241F2FE5">
                <wp:simplePos x="0" y="0"/>
                <wp:positionH relativeFrom="page">
                  <wp:posOffset>868680</wp:posOffset>
                </wp:positionH>
                <wp:positionV relativeFrom="paragraph">
                  <wp:posOffset>187960</wp:posOffset>
                </wp:positionV>
                <wp:extent cx="1612265" cy="4540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612265" cy="454025"/>
                        </a:xfrm>
                        <a:prstGeom prst="rect">
                          <a:avLst/>
                        </a:prstGeom>
                        <a:noFill/>
                      </wps:spPr>
                      <wps:txbx>
                        <w:txbxContent>
                          <w:p w14:paraId="1BA6FA67" w14:textId="2A8394B6" w:rsidR="002E1289" w:rsidRDefault="002E1289">
                            <w:pPr>
                              <w:pStyle w:val="Nadpis10"/>
                              <w:keepNext/>
                              <w:keepLines/>
                              <w:shd w:val="clear" w:color="auto" w:fill="auto"/>
                              <w:spacing w:line="240" w:lineRule="auto"/>
                            </w:pPr>
                          </w:p>
                        </w:txbxContent>
                      </wps:txbx>
                      <wps:bodyPr wrap="none" lIns="0" tIns="0" rIns="0" bIns="0"/>
                    </wps:wsp>
                  </a:graphicData>
                </a:graphic>
              </wp:anchor>
            </w:drawing>
          </mc:Choice>
          <mc:Fallback>
            <w:pict>
              <v:shape w14:anchorId="0504CC53" id="Shape 9" o:spid="_x0000_s1030" type="#_x0000_t202" style="position:absolute;margin-left:68.4pt;margin-top:14.8pt;width:126.95pt;height:35.75pt;z-index:125829386;visibility:visible;mso-wrap-style:none;mso-wrap-distance-left:0;mso-wrap-distance-top:14.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AeeQEAAO0CAAAOAAAAZHJzL2Uyb0RvYy54bWysUtFqwyAUfR/sH8T31TS0ZYQmhVE6BmMb&#10;dPsAa7QRolfUNenf75o27djexl6uV6+ee+45Lle9aclB+qDBlnQ6ySiRVkCt7b6kH++bu3tKQuS2&#10;5i1YWdKjDHRV3d4sO1fIHBpoa+kJgthQdK6kTYyuYCyIRhoeJuCkxaICb3jErd+z2vMO0U3L8ixb&#10;sA587TwIGQKerk9FWg34SkkRX5UKMpK2pMgtDtEPcZciq5a82HvuGi3ONPgfWBiuLTa9QK155OTT&#10;619QRgsPAVScCDAMlNJCDjPgNNPsxzTbhjs5zILiBHeRKfwfrHg5bN2bJ7F/gB4NTIJ0LhQBD9M8&#10;vfImrciUYB0lPF5kk30kIj1aTPN8MadEYG02n2X5PMGw62vnQ3yUYEhKSurRlkEtfngO8XR1vJKa&#10;Wdjotk3nVyopi/2uJ7rGJiPNHdRHZN+hgSW1+MMoaZ8s6pO8HhM/JrtzMiKjpgPNs//JtO/7of/1&#10;l1ZfAAAA//8DAFBLAwQUAAYACAAAACEA0DaDyN0AAAAKAQAADwAAAGRycy9kb3ducmV2LnhtbEyP&#10;wU7DMBBE70j8g7VI3KidVgptiFMhBEcqtXDh5sTbJG28jmynDX/PcoLjaEYzb8rt7AZxwRB7Txqy&#10;hQKB1HjbU6vh8+PtYQ0iJkPWDJ5QwzdG2Fa3N6UprL/SHi+H1AouoVgYDV1KYyFlbDp0Ji78iMTe&#10;0QdnEsvQShvMlcvdIJdK5dKZnnihMyO+dNicD5PTcHzfnU+v016dWrXGryzgXGc7re/v5ucnEAnn&#10;9BeGX3xGh4qZaj+RjWJgvcoZPWlYbnIQHFht1COImh2VZSCrUv6/UP0AAAD//wMAUEsBAi0AFAAG&#10;AAgAAAAhALaDOJL+AAAA4QEAABMAAAAAAAAAAAAAAAAAAAAAAFtDb250ZW50X1R5cGVzXS54bWxQ&#10;SwECLQAUAAYACAAAACEAOP0h/9YAAACUAQAACwAAAAAAAAAAAAAAAAAvAQAAX3JlbHMvLnJlbHNQ&#10;SwECLQAUAAYACAAAACEAQCdwHnkBAADtAgAADgAAAAAAAAAAAAAAAAAuAgAAZHJzL2Uyb0RvYy54&#10;bWxQSwECLQAUAAYACAAAACEA0DaDyN0AAAAKAQAADwAAAAAAAAAAAAAAAADTAwAAZHJzL2Rvd25y&#10;ZXYueG1sUEsFBgAAAAAEAAQA8wAAAN0EAAAAAA==&#10;" filled="f" stroked="f">
                <v:textbox inset="0,0,0,0">
                  <w:txbxContent>
                    <w:p w14:paraId="1BA6FA67" w14:textId="2A8394B6" w:rsidR="002E1289" w:rsidRDefault="002E1289">
                      <w:pPr>
                        <w:pStyle w:val="Nadpis10"/>
                        <w:keepNext/>
                        <w:keepLines/>
                        <w:shd w:val="clear" w:color="auto" w:fill="auto"/>
                        <w:spacing w:line="240" w:lineRule="auto"/>
                      </w:pPr>
                    </w:p>
                  </w:txbxContent>
                </v:textbox>
                <w10:wrap type="topAndBottom" anchorx="page"/>
              </v:shape>
            </w:pict>
          </mc:Fallback>
        </mc:AlternateContent>
      </w:r>
      <w:r>
        <w:rPr>
          <w:noProof/>
        </w:rPr>
        <mc:AlternateContent>
          <mc:Choice Requires="wps">
            <w:drawing>
              <wp:anchor distT="127000" distB="15240" distL="0" distR="0" simplePos="0" relativeHeight="125829388" behindDoc="0" locked="0" layoutInCell="1" allowOverlap="1" wp14:anchorId="5B7D3051" wp14:editId="6CB3823E">
                <wp:simplePos x="0" y="0"/>
                <wp:positionH relativeFrom="page">
                  <wp:posOffset>2484120</wp:posOffset>
                </wp:positionH>
                <wp:positionV relativeFrom="paragraph">
                  <wp:posOffset>127000</wp:posOffset>
                </wp:positionV>
                <wp:extent cx="1466215" cy="4997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66215" cy="499745"/>
                        </a:xfrm>
                        <a:prstGeom prst="rect">
                          <a:avLst/>
                        </a:prstGeom>
                        <a:noFill/>
                      </wps:spPr>
                      <wps:txbx>
                        <w:txbxContent>
                          <w:p w14:paraId="2516FBBE" w14:textId="38399F63" w:rsidR="002E1289" w:rsidRDefault="00957EC5">
                            <w:pPr>
                              <w:pStyle w:val="Nadpis20"/>
                              <w:keepNext/>
                              <w:keepLines/>
                              <w:shd w:val="clear" w:color="auto" w:fill="auto"/>
                              <w:ind w:left="0"/>
                            </w:pPr>
                            <w:bookmarkStart w:id="10" w:name="bookmark2"/>
                            <w:bookmarkStart w:id="11" w:name="bookmark3"/>
                            <w:r>
                              <w:t xml:space="preserve">Digitálně podepsal </w:t>
                            </w:r>
                            <w:bookmarkEnd w:id="10"/>
                            <w:bookmarkEnd w:id="11"/>
                          </w:p>
                        </w:txbxContent>
                      </wps:txbx>
                      <wps:bodyPr lIns="0" tIns="0" rIns="0" bIns="0"/>
                    </wps:wsp>
                  </a:graphicData>
                </a:graphic>
              </wp:anchor>
            </w:drawing>
          </mc:Choice>
          <mc:Fallback>
            <w:pict>
              <v:shape w14:anchorId="5B7D3051" id="Shape 11" o:spid="_x0000_s1031" type="#_x0000_t202" style="position:absolute;margin-left:195.6pt;margin-top:10pt;width:115.45pt;height:39.35pt;z-index:125829388;visibility:visible;mso-wrap-style:square;mso-wrap-distance-left:0;mso-wrap-distance-top:10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MycwEAAOECAAAOAAAAZHJzL2Uyb0RvYy54bWysUlFLwzAQfhf8DyHvrt3YppZ1AxkTQVSY&#10;/oA0TdZAkwtJXLt/7yVbN9E38eX65S757rvvulj1uiV74bwCU9LxKKdEGA61MruSfrxvbu4o8YGZ&#10;mrVgREkPwtPV8vpq0dlCTKCBthaOIInxRWdL2oRgiyzzvBGa+RFYYbAowWkW8Oh2We1Yh+y6zSZ5&#10;Ps86cLV1wIX3mF0fi3SZ+KUUPLxK6UUgbUlRW0jRpVjFmC0XrNg5ZhvFTzLYH1Ropgw2PVOtWWDk&#10;06lfVFpxBx5kGHHQGUipuEgz4DTj/Mc024ZZkWZBc7w92+T/j5a/7Lf2zZHQP0CPC4yGdNYXHpNx&#10;nl46Hb+olGAdLTycbRN9IDw+ms7nk/GMEo616f397XQWabLLa+t8eBSgSQQldbiW5BbbP/twvDpc&#10;ic0MbFTbxvxFSkShr3qi6pIm/pipoD6g+vbJoCdxvwNwA6hOYGBDH5O0087jor6fU8/Ln7n8AgAA&#10;//8DAFBLAwQUAAYACAAAACEA7ST0zN4AAAAJAQAADwAAAGRycy9kb3ducmV2LnhtbEyPQU+DQBCF&#10;7yb9D5tp4s0uYIIFGZrG6MnESPHgcYEtbMrOIrtt8d87nvQ4eV/e+6bYLXYUFz174wgh3kQgNLWu&#10;M9QjfNQvd1sQPijq1OhII3xrD7tydVOovHNXqvTlEHrBJeRzhTCEMOVS+nbQVvmNmzRxdnSzVYHP&#10;uZfdrK5cbkeZRFEqrTLEC4Oa9NOg29PhbBH2n1Q9m6+35r06Vqaus4he0xPi7XrZP4IIegl/MPzq&#10;szqU7NS4M3VejAj3WZwwisAzIBhIkyQG0SBk2weQZSH/f1D+AAAA//8DAFBLAQItABQABgAIAAAA&#10;IQC2gziS/gAAAOEBAAATAAAAAAAAAAAAAAAAAAAAAABbQ29udGVudF9UeXBlc10ueG1sUEsBAi0A&#10;FAAGAAgAAAAhADj9If/WAAAAlAEAAAsAAAAAAAAAAAAAAAAALwEAAF9yZWxzLy5yZWxzUEsBAi0A&#10;FAAGAAgAAAAhAKfrQzJzAQAA4QIAAA4AAAAAAAAAAAAAAAAALgIAAGRycy9lMm9Eb2MueG1sUEsB&#10;Ai0AFAAGAAgAAAAhAO0k9MzeAAAACQEAAA8AAAAAAAAAAAAAAAAAzQMAAGRycy9kb3ducmV2Lnht&#10;bFBLBQYAAAAABAAEAPMAAADYBAAAAAA=&#10;" filled="f" stroked="f">
                <v:textbox inset="0,0,0,0">
                  <w:txbxContent>
                    <w:p w14:paraId="2516FBBE" w14:textId="38399F63" w:rsidR="002E1289" w:rsidRDefault="00957EC5">
                      <w:pPr>
                        <w:pStyle w:val="Nadpis20"/>
                        <w:keepNext/>
                        <w:keepLines/>
                        <w:shd w:val="clear" w:color="auto" w:fill="auto"/>
                        <w:ind w:left="0"/>
                      </w:pPr>
                      <w:bookmarkStart w:id="12" w:name="bookmark2"/>
                      <w:bookmarkStart w:id="13" w:name="bookmark3"/>
                      <w:r>
                        <w:t xml:space="preserve">Digitálně podepsal </w:t>
                      </w:r>
                      <w:bookmarkEnd w:id="12"/>
                      <w:bookmarkEnd w:id="13"/>
                    </w:p>
                  </w:txbxContent>
                </v:textbox>
                <w10:wrap type="topAndBottom" anchorx="page"/>
              </v:shape>
            </w:pict>
          </mc:Fallback>
        </mc:AlternateContent>
      </w:r>
    </w:p>
    <w:p w14:paraId="1B528384" w14:textId="538A8F43" w:rsidR="002E1289" w:rsidRDefault="002E1289">
      <w:pPr>
        <w:pStyle w:val="Nadpis10"/>
        <w:keepNext/>
        <w:keepLines/>
        <w:shd w:val="clear" w:color="auto" w:fill="auto"/>
        <w:spacing w:line="180" w:lineRule="auto"/>
      </w:pPr>
    </w:p>
    <w:p w14:paraId="478C10A1" w14:textId="77777777" w:rsidR="002E1289" w:rsidRDefault="00957EC5">
      <w:pPr>
        <w:pStyle w:val="Nadpis20"/>
        <w:keepNext/>
        <w:keepLines/>
        <w:shd w:val="clear" w:color="auto" w:fill="auto"/>
        <w:spacing w:line="180" w:lineRule="auto"/>
        <w:ind w:left="2540"/>
      </w:pPr>
      <w:bookmarkStart w:id="14" w:name="bookmark18"/>
      <w:bookmarkStart w:id="15" w:name="bookmark19"/>
      <w:r>
        <w:t>14:36:27 +02 00</w:t>
      </w:r>
      <w:bookmarkEnd w:id="14"/>
      <w:bookmarkEnd w:id="15"/>
      <w:r>
        <w:br w:type="page"/>
      </w:r>
    </w:p>
    <w:p w14:paraId="6366DABC" w14:textId="316A948E" w:rsidR="002E1289" w:rsidRDefault="00957EC5">
      <w:pPr>
        <w:pStyle w:val="Zkladntext1"/>
        <w:shd w:val="clear" w:color="auto" w:fill="auto"/>
        <w:spacing w:after="320" w:line="276" w:lineRule="auto"/>
        <w:ind w:left="180" w:firstLine="40"/>
        <w:rPr>
          <w:sz w:val="24"/>
          <w:szCs w:val="24"/>
        </w:rPr>
      </w:pPr>
      <w:r>
        <w:rPr>
          <w:noProof/>
        </w:rPr>
        <w:lastRenderedPageBreak/>
        <mc:AlternateContent>
          <mc:Choice Requires="wps">
            <w:drawing>
              <wp:anchor distT="582295" distB="0" distL="114300" distR="114300" simplePos="0" relativeHeight="125829391" behindDoc="0" locked="0" layoutInCell="1" allowOverlap="1" wp14:anchorId="7D94F671" wp14:editId="608D3DBD">
                <wp:simplePos x="0" y="0"/>
                <wp:positionH relativeFrom="page">
                  <wp:posOffset>4100830</wp:posOffset>
                </wp:positionH>
                <wp:positionV relativeFrom="margin">
                  <wp:posOffset>548640</wp:posOffset>
                </wp:positionV>
                <wp:extent cx="969010" cy="26543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969010" cy="265430"/>
                        </a:xfrm>
                        <a:prstGeom prst="rect">
                          <a:avLst/>
                        </a:prstGeom>
                        <a:noFill/>
                      </wps:spPr>
                      <wps:txbx>
                        <w:txbxContent>
                          <w:p w14:paraId="7546DD82" w14:textId="25866F5A" w:rsidR="002E1289" w:rsidRDefault="002E1289">
                            <w:pPr>
                              <w:pStyle w:val="Zkladntext30"/>
                              <w:shd w:val="clear" w:color="auto" w:fill="auto"/>
                            </w:pPr>
                          </w:p>
                        </w:txbxContent>
                      </wps:txbx>
                      <wps:bodyPr lIns="0" tIns="0" rIns="0" bIns="0"/>
                    </wps:wsp>
                  </a:graphicData>
                </a:graphic>
              </wp:anchor>
            </w:drawing>
          </mc:Choice>
          <mc:Fallback>
            <w:pict>
              <v:shape w14:anchorId="7D94F671" id="Shape 15" o:spid="_x0000_s1032" type="#_x0000_t202" style="position:absolute;left:0;text-align:left;margin-left:322.9pt;margin-top:43.2pt;width:76.3pt;height:20.9pt;z-index:125829391;visibility:visible;mso-wrap-style:square;mso-wrap-distance-left:9pt;mso-wrap-distance-top:45.8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JPcQEAAOACAAAOAAAAZHJzL2Uyb0RvYy54bWysUlFLwzAQfhf8DyHvrt3U4cragYyJICpM&#10;f0CaJmugyYUkrt2/9xLXTfRNfLl+uUu+++67LleD7sheOK/AlHQ6ySkRhkOjzK6k72+bqztKfGCm&#10;YR0YUdKD8HRVXV4se1uIGbTQNcIRJDG+6G1J2xBskWWet0IzPwErDBYlOM0CHt0uaxzrkV132SzP&#10;51kPrrEOuPAes+uvIq0Sv5SChxcpvQikKylqCym6FOsYs2rJip1jtlX8KIP9QYVmymDTE9WaBUY+&#10;nPpFpRV34EGGCQedgZSKizQDTjPNf0yzbZkVaRY0x9uTTf7/aPnzfmtfHQnDPQy4wGhIb33hMRnn&#10;GaTT8YtKCdbRwsPJNjEEwjG5mC9QOyUcS7P57c11sjU7P7bOhwcBmkRQUodbSWax/ZMP2BCvjldi&#10;LwMb1XUxf1YSURjqgaimpPNRZQ3NAcV3jwYtiesdgRtBfQQjG9qY+h1XHvf0/Zx6nn/M6hMAAP//&#10;AwBQSwMEFAAGAAgAAAAhAJ484V/fAAAACgEAAA8AAABkcnMvZG93bnJldi54bWxMj8FOg0AQhu8m&#10;vsNmmnizS0lFiixNY/RkYqR48LiwUyBlZ5Hdtvj2jid7m8l8+ef78+1sB3HGyfeOFKyWEQikxpme&#10;WgWf1et9CsIHTUYPjlDBD3rYFrc3uc6Mu1CJ531oBYeQz7SCLoQxk9I3HVrtl25E4tvBTVYHXqdW&#10;mklfONwOMo6iRFrdE3/o9IjPHTbH/ckq2H1R+dJ/v9cf5aHsq2oT0VtyVOpuMe+eQAScwz8Mf/qs&#10;DgU71e5ExotBQbJ+YPWgIE3WIBh43KQ81EzGaQyyyOV1heIXAAD//wMAUEsBAi0AFAAGAAgAAAAh&#10;ALaDOJL+AAAA4QEAABMAAAAAAAAAAAAAAAAAAAAAAFtDb250ZW50X1R5cGVzXS54bWxQSwECLQAU&#10;AAYACAAAACEAOP0h/9YAAACUAQAACwAAAAAAAAAAAAAAAAAvAQAAX3JlbHMvLnJlbHNQSwECLQAU&#10;AAYACAAAACEAxsGiT3EBAADgAgAADgAAAAAAAAAAAAAAAAAuAgAAZHJzL2Uyb0RvYy54bWxQSwEC&#10;LQAUAAYACAAAACEAnjzhX98AAAAKAQAADwAAAAAAAAAAAAAAAADLAwAAZHJzL2Rvd25yZXYueG1s&#10;UEsFBgAAAAAEAAQA8wAAANcEAAAAAA==&#10;" filled="f" stroked="f">
                <v:textbox inset="0,0,0,0">
                  <w:txbxContent>
                    <w:p w14:paraId="7546DD82" w14:textId="25866F5A" w:rsidR="002E1289" w:rsidRDefault="002E1289">
                      <w:pPr>
                        <w:pStyle w:val="Zkladntext30"/>
                        <w:shd w:val="clear" w:color="auto" w:fill="auto"/>
                      </w:pPr>
                    </w:p>
                  </w:txbxContent>
                </v:textbox>
                <w10:wrap type="square" side="right" anchorx="page" anchory="margin"/>
              </v:shape>
            </w:pict>
          </mc:Fallback>
        </mc:AlternateContent>
      </w:r>
      <w:r>
        <w:rPr>
          <w:sz w:val="24"/>
          <w:szCs w:val="24"/>
        </w:rPr>
        <w:t xml:space="preserve">Digitálně podepsal Ing. </w:t>
      </w:r>
      <w:r>
        <w:rPr>
          <w:sz w:val="24"/>
          <w:szCs w:val="24"/>
        </w:rPr>
        <w:t>Datum: 2024.08.19 10:21:17+02'00'</w:t>
      </w:r>
    </w:p>
    <w:p w14:paraId="7BE24DDD" w14:textId="77777777" w:rsidR="002E1289" w:rsidRDefault="00957EC5" w:rsidP="00957EC5">
      <w:pPr>
        <w:pStyle w:val="Zkladntext1"/>
        <w:shd w:val="clear" w:color="auto" w:fill="auto"/>
        <w:spacing w:after="700" w:line="228" w:lineRule="auto"/>
        <w:ind w:left="6372"/>
      </w:pPr>
      <w:r>
        <w:rPr>
          <w:noProof/>
        </w:rPr>
        <mc:AlternateContent>
          <mc:Choice Requires="wps">
            <w:drawing>
              <wp:anchor distT="0" distB="0" distL="114300" distR="114300" simplePos="0" relativeHeight="125829393" behindDoc="0" locked="0" layoutInCell="1" allowOverlap="1" wp14:anchorId="025FDB3F" wp14:editId="326AADBE">
                <wp:simplePos x="0" y="0"/>
                <wp:positionH relativeFrom="page">
                  <wp:posOffset>970280</wp:posOffset>
                </wp:positionH>
                <wp:positionV relativeFrom="margin">
                  <wp:posOffset>1024255</wp:posOffset>
                </wp:positionV>
                <wp:extent cx="1286510" cy="48133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286510" cy="481330"/>
                        </a:xfrm>
                        <a:prstGeom prst="rect">
                          <a:avLst/>
                        </a:prstGeom>
                        <a:noFill/>
                      </wps:spPr>
                      <wps:txbx>
                        <w:txbxContent>
                          <w:p w14:paraId="0F7D12C8" w14:textId="77777777" w:rsidR="002E1289" w:rsidRDefault="00957EC5">
                            <w:pPr>
                              <w:pStyle w:val="Zkladntext1"/>
                              <w:shd w:val="clear" w:color="auto" w:fill="auto"/>
                              <w:spacing w:after="0" w:line="228" w:lineRule="auto"/>
                            </w:pPr>
                            <w:r>
                              <w:t xml:space="preserve">Jaroslav </w:t>
                            </w:r>
                            <w:proofErr w:type="spellStart"/>
                            <w:r>
                              <w:t>Vašulín</w:t>
                            </w:r>
                            <w:proofErr w:type="spellEnd"/>
                            <w:r>
                              <w:t xml:space="preserve"> jednatel společnosti SSKT </w:t>
                            </w:r>
                            <w:r>
                              <w:t>s.r.o.</w:t>
                            </w:r>
                          </w:p>
                        </w:txbxContent>
                      </wps:txbx>
                      <wps:bodyPr lIns="0" tIns="0" rIns="0" bIns="0"/>
                    </wps:wsp>
                  </a:graphicData>
                </a:graphic>
              </wp:anchor>
            </w:drawing>
          </mc:Choice>
          <mc:Fallback>
            <w:pict>
              <v:shape w14:anchorId="025FDB3F" id="Shape 17" o:spid="_x0000_s1033" type="#_x0000_t202" style="position:absolute;left:0;text-align:left;margin-left:76.4pt;margin-top:80.65pt;width:101.3pt;height:37.9pt;z-index:125829393;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m1cgEAAOECAAAOAAAAZHJzL2Uyb0RvYy54bWysUlFLwzAQfhf8DyHvru2mc5R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I+Ppov5TYEljrXrRTGbJV+z82vrfLgXoEkEFXW4luQW2z/6gB3x6ngl&#10;NjOwVV0X82cpEYWhHohqKno7yqyhOaD67sGgJ3G/I3AjqI9gZEMfU7/jzuOivp9Tz/OfufoEAAD/&#10;/wMAUEsDBBQABgAIAAAAIQADXcWK4AAAAAsBAAAPAAAAZHJzL2Rvd25yZXYueG1sTI/NTsMwEITv&#10;SLyDtUjcqPNDQglxqgrBCQmRhkOPTuwmVuN1iN02vD3LCW4zmtHst+VmsSM769kbhwLiVQRMY+eU&#10;wV7AZ/N6twbmg0QlR4dawLf2sKmur0pZKHfBWp93oWc0gr6QAoYQpoJz3w3aSr9yk0bKDm62MpCd&#10;e65meaFxO/IkinJupUG6MMhJPw+6O+5OVsB2j/WL+XpvP+pDbZrmMcK3/CjE7c2yfQIW9BL+yvCL&#10;T+hQEVPrTqg8G8lnCaEHEnmcAqNGmmX3wFoBSfoQA69K/v+H6gcAAP//AwBQSwECLQAUAAYACAAA&#10;ACEAtoM4kv4AAADhAQAAEwAAAAAAAAAAAAAAAAAAAAAAW0NvbnRlbnRfVHlwZXNdLnhtbFBLAQIt&#10;ABQABgAIAAAAIQA4/SH/1gAAAJQBAAALAAAAAAAAAAAAAAAAAC8BAABfcmVscy8ucmVsc1BLAQIt&#10;ABQABgAIAAAAIQCXtZm1cgEAAOECAAAOAAAAAAAAAAAAAAAAAC4CAABkcnMvZTJvRG9jLnhtbFBL&#10;AQItABQABgAIAAAAIQADXcWK4AAAAAsBAAAPAAAAAAAAAAAAAAAAAMwDAABkcnMvZG93bnJldi54&#10;bWxQSwUGAAAAAAQABADzAAAA2QQAAAAA&#10;" filled="f" stroked="f">
                <v:textbox inset="0,0,0,0">
                  <w:txbxContent>
                    <w:p w14:paraId="0F7D12C8" w14:textId="77777777" w:rsidR="002E1289" w:rsidRDefault="00957EC5">
                      <w:pPr>
                        <w:pStyle w:val="Zkladntext1"/>
                        <w:shd w:val="clear" w:color="auto" w:fill="auto"/>
                        <w:spacing w:after="0" w:line="228" w:lineRule="auto"/>
                      </w:pPr>
                      <w:r>
                        <w:t xml:space="preserve">Jaroslav </w:t>
                      </w:r>
                      <w:proofErr w:type="spellStart"/>
                      <w:r>
                        <w:t>Vašulín</w:t>
                      </w:r>
                      <w:proofErr w:type="spellEnd"/>
                      <w:r>
                        <w:t xml:space="preserve"> jednatel společnosti SSKT </w:t>
                      </w:r>
                      <w:r>
                        <w:t>s.r.o.</w:t>
                      </w:r>
                    </w:p>
                  </w:txbxContent>
                </v:textbox>
                <w10:wrap type="square" side="right" anchorx="page" anchory="margin"/>
              </v:shape>
            </w:pict>
          </mc:Fallback>
        </mc:AlternateContent>
      </w:r>
      <w:r>
        <w:t>Ing. Radovan Necid ředitel organizace Krajská správa a údržba silnic Vysočiny, příspěvková organizace</w:t>
      </w:r>
    </w:p>
    <w:p w14:paraId="6EF0FD0D" w14:textId="77777777" w:rsidR="00957EC5" w:rsidRDefault="00957EC5" w:rsidP="00957EC5">
      <w:pPr>
        <w:pStyle w:val="Zkladntext1"/>
        <w:shd w:val="clear" w:color="auto" w:fill="auto"/>
        <w:spacing w:after="700" w:line="228" w:lineRule="auto"/>
        <w:ind w:left="6372"/>
      </w:pPr>
    </w:p>
    <w:p w14:paraId="70534739" w14:textId="77777777" w:rsidR="00957EC5" w:rsidRDefault="00957EC5" w:rsidP="00957EC5">
      <w:pPr>
        <w:pStyle w:val="Zkladntext1"/>
        <w:shd w:val="clear" w:color="auto" w:fill="auto"/>
        <w:spacing w:after="700" w:line="228" w:lineRule="auto"/>
        <w:ind w:left="6372"/>
      </w:pPr>
    </w:p>
    <w:p w14:paraId="33D202E2" w14:textId="77777777" w:rsidR="002E1289" w:rsidRDefault="00957EC5">
      <w:pPr>
        <w:pStyle w:val="Zkladntext1"/>
        <w:shd w:val="clear" w:color="auto" w:fill="auto"/>
        <w:spacing w:after="240" w:line="230" w:lineRule="auto"/>
        <w:ind w:left="7500"/>
        <w:rPr>
          <w:sz w:val="20"/>
          <w:szCs w:val="20"/>
        </w:rPr>
      </w:pPr>
      <w:r>
        <w:rPr>
          <w:b/>
          <w:bCs/>
          <w:sz w:val="20"/>
          <w:szCs w:val="20"/>
        </w:rPr>
        <w:t xml:space="preserve">P ř </w:t>
      </w:r>
      <w:proofErr w:type="spellStart"/>
      <w:r>
        <w:rPr>
          <w:b/>
          <w:bCs/>
          <w:sz w:val="20"/>
          <w:szCs w:val="20"/>
        </w:rPr>
        <w:t>íloha</w:t>
      </w:r>
      <w:proofErr w:type="spellEnd"/>
      <w:r>
        <w:rPr>
          <w:b/>
          <w:bCs/>
          <w:sz w:val="20"/>
          <w:szCs w:val="20"/>
        </w:rPr>
        <w:t xml:space="preserve"> A1</w:t>
      </w:r>
    </w:p>
    <w:p w14:paraId="1AC56BA6" w14:textId="77777777" w:rsidR="002E1289" w:rsidRDefault="00957EC5">
      <w:pPr>
        <w:pStyle w:val="Zkladntext1"/>
        <w:shd w:val="clear" w:color="auto" w:fill="auto"/>
        <w:spacing w:after="1360" w:line="230" w:lineRule="auto"/>
        <w:ind w:firstLine="620"/>
        <w:rPr>
          <w:sz w:val="20"/>
          <w:szCs w:val="20"/>
        </w:rPr>
      </w:pPr>
      <w:r>
        <w:rPr>
          <w:sz w:val="20"/>
          <w:szCs w:val="20"/>
        </w:rPr>
        <w:t>Cenová nabídka „</w:t>
      </w:r>
      <w:r>
        <w:rPr>
          <w:b/>
          <w:bCs/>
          <w:sz w:val="20"/>
          <w:szCs w:val="20"/>
        </w:rPr>
        <w:t xml:space="preserve">dodávka </w:t>
      </w:r>
      <w:proofErr w:type="spellStart"/>
      <w:r>
        <w:rPr>
          <w:b/>
          <w:bCs/>
          <w:sz w:val="20"/>
          <w:szCs w:val="20"/>
        </w:rPr>
        <w:t>sva</w:t>
      </w:r>
      <w:proofErr w:type="spellEnd"/>
      <w:r>
        <w:rPr>
          <w:b/>
          <w:bCs/>
          <w:sz w:val="20"/>
          <w:szCs w:val="20"/>
        </w:rPr>
        <w:t xml:space="preserve"> ř </w:t>
      </w:r>
      <w:proofErr w:type="spellStart"/>
      <w:r>
        <w:rPr>
          <w:b/>
          <w:bCs/>
          <w:sz w:val="20"/>
          <w:szCs w:val="20"/>
        </w:rPr>
        <w:t>ence</w:t>
      </w:r>
      <w:proofErr w:type="spellEnd"/>
      <w:r>
        <w:rPr>
          <w:b/>
          <w:bCs/>
          <w:sz w:val="20"/>
          <w:szCs w:val="20"/>
        </w:rPr>
        <w:t xml:space="preserve"> nosného rámu seka č </w:t>
      </w:r>
      <w:proofErr w:type="spellStart"/>
      <w:r>
        <w:rPr>
          <w:b/>
          <w:bCs/>
          <w:sz w:val="20"/>
          <w:szCs w:val="20"/>
        </w:rPr>
        <w:t>ky</w:t>
      </w:r>
      <w:proofErr w:type="spellEnd"/>
      <w:r>
        <w:rPr>
          <w:b/>
          <w:bCs/>
          <w:sz w:val="20"/>
          <w:szCs w:val="20"/>
        </w:rPr>
        <w:t xml:space="preserve"> </w:t>
      </w:r>
      <w:proofErr w:type="spellStart"/>
      <w:r>
        <w:rPr>
          <w:b/>
          <w:bCs/>
          <w:sz w:val="20"/>
          <w:szCs w:val="20"/>
        </w:rPr>
        <w:t>Hymach</w:t>
      </w:r>
      <w:proofErr w:type="spellEnd"/>
      <w:r>
        <w:rPr>
          <w:b/>
          <w:bCs/>
          <w:sz w:val="20"/>
          <w:szCs w:val="20"/>
        </w:rPr>
        <w:t xml:space="preserve"> TDH VM 600 TR </w:t>
      </w:r>
      <w:proofErr w:type="spellStart"/>
      <w:r>
        <w:rPr>
          <w:b/>
          <w:bCs/>
          <w:sz w:val="20"/>
          <w:szCs w:val="20"/>
        </w:rPr>
        <w:t>r.v</w:t>
      </w:r>
      <w:proofErr w:type="spellEnd"/>
      <w:r>
        <w:rPr>
          <w:b/>
          <w:bCs/>
          <w:sz w:val="20"/>
          <w:szCs w:val="20"/>
        </w:rPr>
        <w:t xml:space="preserve"> 2009 vč. 03525“</w:t>
      </w:r>
    </w:p>
    <w:p w14:paraId="22BF8717" w14:textId="77777777" w:rsidR="002E1289" w:rsidRDefault="00957EC5">
      <w:pPr>
        <w:pStyle w:val="Zkladntext20"/>
        <w:shd w:val="clear" w:color="auto" w:fill="auto"/>
        <w:tabs>
          <w:tab w:val="left" w:pos="2750"/>
        </w:tabs>
        <w:spacing w:after="0"/>
      </w:pPr>
      <w:proofErr w:type="spellStart"/>
      <w:r>
        <w:rPr>
          <w:b/>
          <w:bCs/>
        </w:rPr>
        <w:t>From</w:t>
      </w:r>
      <w:proofErr w:type="spellEnd"/>
      <w:r>
        <w:rPr>
          <w:b/>
          <w:bCs/>
        </w:rPr>
        <w:tab/>
      </w:r>
      <w:r>
        <w:rPr>
          <w:color w:val="0000FF"/>
          <w:u w:val="single"/>
        </w:rPr>
        <w:t>@sskt.cz</w:t>
      </w:r>
      <w:r>
        <w:t>&gt;</w:t>
      </w:r>
    </w:p>
    <w:p w14:paraId="28AE3148" w14:textId="77777777" w:rsidR="002E1289" w:rsidRDefault="00957EC5">
      <w:pPr>
        <w:pStyle w:val="Zkladntext20"/>
        <w:shd w:val="clear" w:color="auto" w:fill="auto"/>
        <w:spacing w:after="0" w:line="230" w:lineRule="auto"/>
      </w:pPr>
      <w:r>
        <w:rPr>
          <w:b/>
          <w:bCs/>
        </w:rPr>
        <w:t xml:space="preserve">Sent: </w:t>
      </w:r>
      <w:proofErr w:type="spellStart"/>
      <w:r>
        <w:t>Thursday</w:t>
      </w:r>
      <w:proofErr w:type="spellEnd"/>
      <w:r>
        <w:t>, July 25, 2024 8:38 AM</w:t>
      </w:r>
    </w:p>
    <w:p w14:paraId="3DA56C46" w14:textId="77777777" w:rsidR="002E1289" w:rsidRDefault="00957EC5">
      <w:pPr>
        <w:pStyle w:val="Zkladntext20"/>
        <w:shd w:val="clear" w:color="auto" w:fill="auto"/>
        <w:tabs>
          <w:tab w:val="left" w:pos="2472"/>
        </w:tabs>
        <w:spacing w:after="0" w:line="228" w:lineRule="auto"/>
      </w:pPr>
      <w:r>
        <w:rPr>
          <w:b/>
          <w:bCs/>
        </w:rPr>
        <w:t>To</w:t>
      </w:r>
      <w:r>
        <w:rPr>
          <w:b/>
          <w:bCs/>
        </w:rPr>
        <w:tab/>
      </w:r>
      <w:r>
        <w:rPr>
          <w:color w:val="0000FF"/>
          <w:u w:val="single"/>
        </w:rPr>
        <w:t>@ksusv.cz</w:t>
      </w:r>
      <w:r>
        <w:t>&gt;</w:t>
      </w:r>
    </w:p>
    <w:p w14:paraId="0E37A076" w14:textId="77777777" w:rsidR="002E1289" w:rsidRDefault="00957EC5">
      <w:pPr>
        <w:pStyle w:val="Zkladntext20"/>
        <w:shd w:val="clear" w:color="auto" w:fill="auto"/>
        <w:spacing w:line="228" w:lineRule="auto"/>
      </w:pPr>
      <w:proofErr w:type="spellStart"/>
      <w:r>
        <w:rPr>
          <w:b/>
          <w:bCs/>
        </w:rPr>
        <w:t>Subject</w:t>
      </w:r>
      <w:proofErr w:type="spellEnd"/>
      <w:r>
        <w:rPr>
          <w:b/>
          <w:bCs/>
        </w:rPr>
        <w:t xml:space="preserve">: </w:t>
      </w:r>
      <w:r>
        <w:t xml:space="preserve">Cenová </w:t>
      </w:r>
      <w:proofErr w:type="gramStart"/>
      <w:r>
        <w:t>nabídka - rám</w:t>
      </w:r>
      <w:proofErr w:type="gramEnd"/>
      <w:r>
        <w:t xml:space="preserve"> TDH VM 600 TR</w:t>
      </w:r>
    </w:p>
    <w:p w14:paraId="071378FB" w14:textId="77777777" w:rsidR="002E1289" w:rsidRDefault="00957EC5">
      <w:pPr>
        <w:pStyle w:val="Zkladntext20"/>
        <w:shd w:val="clear" w:color="auto" w:fill="auto"/>
        <w:ind w:firstLine="180"/>
      </w:pPr>
      <w:r>
        <w:t>Dobrý den,</w:t>
      </w:r>
    </w:p>
    <w:p w14:paraId="1114EBCF" w14:textId="77777777" w:rsidR="002E1289" w:rsidRDefault="00957EC5">
      <w:pPr>
        <w:pStyle w:val="Zkladntext20"/>
        <w:shd w:val="clear" w:color="auto" w:fill="auto"/>
      </w:pPr>
      <w:r>
        <w:t>odvoláním na Vaši poptávku sděluji cenu svařence nosného rámu sekačky (</w:t>
      </w:r>
      <w:proofErr w:type="spellStart"/>
      <w:r>
        <w:t>vi</w:t>
      </w:r>
      <w:proofErr w:type="spellEnd"/>
      <w:r>
        <w:t xml:space="preserve"> z </w:t>
      </w:r>
      <w:proofErr w:type="spellStart"/>
      <w:r>
        <w:t>obrácek</w:t>
      </w:r>
      <w:proofErr w:type="spellEnd"/>
      <w:r>
        <w:t xml:space="preserve"> v příloze).</w:t>
      </w:r>
    </w:p>
    <w:p w14:paraId="6AA727A2" w14:textId="77777777" w:rsidR="002E1289" w:rsidRDefault="00957EC5">
      <w:pPr>
        <w:pStyle w:val="Zkladntext20"/>
        <w:shd w:val="clear" w:color="auto" w:fill="auto"/>
        <w:ind w:firstLine="180"/>
      </w:pPr>
      <w:r>
        <w:rPr>
          <w:b/>
          <w:bCs/>
        </w:rPr>
        <w:t>Cena bez DPH 107 985,-Kč včetně přepravného do Telče.</w:t>
      </w:r>
    </w:p>
    <w:p w14:paraId="29A85DFA" w14:textId="77777777" w:rsidR="002E1289" w:rsidRDefault="00957EC5">
      <w:pPr>
        <w:pStyle w:val="Zkladntext20"/>
        <w:shd w:val="clear" w:color="auto" w:fill="auto"/>
        <w:ind w:firstLine="180"/>
      </w:pPr>
      <w:r>
        <w:t>Doufám, že pro Vás bude naše nabídka zajímavá.</w:t>
      </w:r>
    </w:p>
    <w:p w14:paraId="3B29F76B" w14:textId="77777777" w:rsidR="002E1289" w:rsidRDefault="00957EC5">
      <w:pPr>
        <w:pStyle w:val="Zkladntext20"/>
        <w:shd w:val="clear" w:color="auto" w:fill="auto"/>
        <w:sectPr w:rsidR="002E1289">
          <w:pgSz w:w="11900" w:h="16840"/>
          <w:pgMar w:top="723" w:right="856" w:bottom="452" w:left="1358" w:header="295" w:footer="24" w:gutter="0"/>
          <w:pgNumType w:start="1"/>
          <w:cols w:space="720"/>
          <w:noEndnote/>
          <w:docGrid w:linePitch="360"/>
        </w:sectPr>
      </w:pPr>
      <w:r>
        <w:rPr>
          <w:noProof/>
        </w:rPr>
        <w:drawing>
          <wp:anchor distT="355600" distB="207010" distL="1781810" distR="937260" simplePos="0" relativeHeight="125829395" behindDoc="0" locked="0" layoutInCell="1" allowOverlap="1" wp14:anchorId="41983229" wp14:editId="06C91B1A">
            <wp:simplePos x="0" y="0"/>
            <wp:positionH relativeFrom="page">
              <wp:posOffset>2589530</wp:posOffset>
            </wp:positionH>
            <wp:positionV relativeFrom="margin">
              <wp:posOffset>6382385</wp:posOffset>
            </wp:positionV>
            <wp:extent cx="1078865" cy="22542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8"/>
                    <a:stretch/>
                  </pic:blipFill>
                  <pic:spPr>
                    <a:xfrm>
                      <a:off x="0" y="0"/>
                      <a:ext cx="1078865" cy="22542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C215D81" wp14:editId="570D0C62">
                <wp:simplePos x="0" y="0"/>
                <wp:positionH relativeFrom="page">
                  <wp:posOffset>922020</wp:posOffset>
                </wp:positionH>
                <wp:positionV relativeFrom="margin">
                  <wp:posOffset>6416040</wp:posOffset>
                </wp:positionV>
                <wp:extent cx="1420495" cy="191770"/>
                <wp:effectExtent l="0" t="0" r="0" b="0"/>
                <wp:wrapNone/>
                <wp:docPr id="21" name="Shape 21"/>
                <wp:cNvGraphicFramePr/>
                <a:graphic xmlns:a="http://schemas.openxmlformats.org/drawingml/2006/main">
                  <a:graphicData uri="http://schemas.microsoft.com/office/word/2010/wordprocessingShape">
                    <wps:wsp>
                      <wps:cNvSpPr txBox="1"/>
                      <wps:spPr>
                        <a:xfrm>
                          <a:off x="0" y="0"/>
                          <a:ext cx="1420495" cy="191770"/>
                        </a:xfrm>
                        <a:prstGeom prst="rect">
                          <a:avLst/>
                        </a:prstGeom>
                        <a:noFill/>
                      </wps:spPr>
                      <wps:txbx>
                        <w:txbxContent>
                          <w:p w14:paraId="3E9A10E0" w14:textId="77777777" w:rsidR="002E1289" w:rsidRDefault="00957EC5">
                            <w:pPr>
                              <w:pStyle w:val="Titulekobrzku0"/>
                              <w:shd w:val="clear" w:color="auto" w:fill="auto"/>
                            </w:pPr>
                            <w:r>
                              <w:t>S přátelským pozdravem</w:t>
                            </w:r>
                          </w:p>
                        </w:txbxContent>
                      </wps:txbx>
                      <wps:bodyPr lIns="0" tIns="0" rIns="0" bIns="0"/>
                    </wps:wsp>
                  </a:graphicData>
                </a:graphic>
              </wp:anchor>
            </w:drawing>
          </mc:Choice>
          <mc:Fallback>
            <w:pict>
              <v:shape w14:anchorId="6C215D81" id="Shape 21" o:spid="_x0000_s1034" type="#_x0000_t202" style="position:absolute;margin-left:72.6pt;margin-top:505.2pt;width:111.85pt;height:15.1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XQcwEAAOECAAAOAAAAZHJzL2Uyb0RvYy54bWysUlFLwzAQfhf8DyHvrt2Ybi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Hh8NJ3k08UtJRxr48V4Nku+ZpfX1vnwIECTCErqcC3JLXZ48gE74tXh&#10;SmxmYKvaNuYvUiIKfdUTVZd0PsisoD6i+vbRoCdxvwNwA6hOYGBDH1O/087jor6fU8/Ln7n6BAAA&#10;//8DAFBLAwQUAAYACAAAACEAnJEg1OEAAAANAQAADwAAAGRycy9kb3ducmV2LnhtbEyPwU7DMBBE&#10;70j9B2srcaN2S4jaEKeqEJyQEGk4cHRiN7Ear0PstuHv2Z7KbWd3NPsm306uZ2czButRwnIhgBls&#10;vLbYSviq3h7WwEJUqFXv0Uj4NQG2xewuV5n2FyzNeR9bRiEYMiWhi3HIOA9NZ5wKCz8YpNvBj05F&#10;kmPL9aguFO56vhIi5U5ZpA+dGsxLZ5rj/uQk7L6xfLU/H/VneShtVW0EvqdHKe/n0+4ZWDRTvJnh&#10;ik/oUBBT7U+oA+tJJ08rstIgliIBRpbHdL0BVl9XiUiBFzn/36L4AwAA//8DAFBLAQItABQABgAI&#10;AAAAIQC2gziS/gAAAOEBAAATAAAAAAAAAAAAAAAAAAAAAABbQ29udGVudF9UeXBlc10ueG1sUEsB&#10;Ai0AFAAGAAgAAAAhADj9If/WAAAAlAEAAAsAAAAAAAAAAAAAAAAALwEAAF9yZWxzLy5yZWxzUEsB&#10;Ai0AFAAGAAgAAAAhAFMXVdBzAQAA4QIAAA4AAAAAAAAAAAAAAAAALgIAAGRycy9lMm9Eb2MueG1s&#10;UEsBAi0AFAAGAAgAAAAhAJyRINThAAAADQEAAA8AAAAAAAAAAAAAAAAAzQMAAGRycy9kb3ducmV2&#10;LnhtbFBLBQYAAAAABAAEAPMAAADbBAAAAAA=&#10;" filled="f" stroked="f">
                <v:textbox inset="0,0,0,0">
                  <w:txbxContent>
                    <w:p w14:paraId="3E9A10E0" w14:textId="77777777" w:rsidR="002E1289" w:rsidRDefault="00957EC5">
                      <w:pPr>
                        <w:pStyle w:val="Titulekobrzku0"/>
                        <w:shd w:val="clear" w:color="auto" w:fill="auto"/>
                      </w:pPr>
                      <w:r>
                        <w:t>S přátelským pozdravem</w:t>
                      </w: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14:anchorId="2AA0E272" wp14:editId="791BF6E4">
                <wp:simplePos x="0" y="0"/>
                <wp:positionH relativeFrom="page">
                  <wp:posOffset>3671570</wp:posOffset>
                </wp:positionH>
                <wp:positionV relativeFrom="margin">
                  <wp:posOffset>6434455</wp:posOffset>
                </wp:positionV>
                <wp:extent cx="82550" cy="173990"/>
                <wp:effectExtent l="0" t="0" r="0" b="0"/>
                <wp:wrapNone/>
                <wp:docPr id="23" name="Shape 23"/>
                <wp:cNvGraphicFramePr/>
                <a:graphic xmlns:a="http://schemas.openxmlformats.org/drawingml/2006/main">
                  <a:graphicData uri="http://schemas.microsoft.com/office/word/2010/wordprocessingShape">
                    <wps:wsp>
                      <wps:cNvSpPr txBox="1"/>
                      <wps:spPr>
                        <a:xfrm>
                          <a:off x="0" y="0"/>
                          <a:ext cx="82550" cy="173990"/>
                        </a:xfrm>
                        <a:prstGeom prst="rect">
                          <a:avLst/>
                        </a:prstGeom>
                        <a:noFill/>
                      </wps:spPr>
                      <wps:txbx>
                        <w:txbxContent>
                          <w:p w14:paraId="3238EE90" w14:textId="77777777" w:rsidR="002E1289" w:rsidRDefault="00957EC5">
                            <w:pPr>
                              <w:pStyle w:val="Titulekobrzku0"/>
                              <w:shd w:val="clear" w:color="auto" w:fill="auto"/>
                            </w:pPr>
                            <w:r>
                              <w:t>|</w:t>
                            </w:r>
                          </w:p>
                        </w:txbxContent>
                      </wps:txbx>
                      <wps:bodyPr lIns="0" tIns="0" rIns="0" bIns="0"/>
                    </wps:wsp>
                  </a:graphicData>
                </a:graphic>
              </wp:anchor>
            </w:drawing>
          </mc:Choice>
          <mc:Fallback>
            <w:pict>
              <v:shape w14:anchorId="2AA0E272" id="Shape 23" o:spid="_x0000_s1035" type="#_x0000_t202" style="position:absolute;margin-left:289.1pt;margin-top:506.65pt;width:6.5pt;height:13.7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tXcQEAAN8CAAAOAAAAZHJzL2Uyb0RvYy54bWysUlFLwzAQfhf8DyHvrt1kupW1AxkTQVRQ&#10;f0CaJmugyYUkrt2/9xLXTfRNfLl+uUu+++67rtaD7sheOK/AlHQ6ySkRhkOjzK6k72/bqwUlPjDT&#10;sA6MKOlBeLquLi9WvS3EDFroGuEIkhhf9LakbQi2yDLPW6GZn4AVBosSnGYBj26XNY71yK67bJbn&#10;N1kPrrEOuPAes5uvIq0Sv5SCh2cpvQikKylqCym6FOsYs2rFip1jtlX8KIP9QYVmymDTE9WGBUY+&#10;nPpFpRV34EGGCQedgZSKizQDTjPNf0zz2jIr0ixojrcnm/z/0fKn/at9cSQMdzDgAqMhvfWFx2Sc&#10;Z5BOxy8qJVhHCw8n28QQCMfkYjafY4FjZXp7vVwmV7PzW+t8uBegSQQldbiU5BXbP/qA/fDqeCW2&#10;MrBVXRfzZyERhaEeiGpKuhxF1tAcUHv3YNCRuN0RuBHURzCyoYup33HjcU3fz6nn+b+sPgEAAP//&#10;AwBQSwMEFAAGAAgAAAAhAEpyc2jhAAAADQEAAA8AAABkcnMvZG93bnJldi54bWxMj81OwzAQhO9I&#10;vIO1SNyonZb+hThVheCEVJGGA0cndhOr8TrEbhvevtsTHHfm0+xMthldx85mCNajhGQigBmsvbbY&#10;SPgq359WwEJUqFXn0Uj4NQE2+f1dplLtL1iY8z42jEIwpEpCG2Ofch7q1jgVJr43SN7BD05FOoeG&#10;60FdKNx1fCrEgjtlkT60qjevramP+5OTsP3G4s3+7KrP4lDYslwL/FgcpXx8GLcvwKIZ4x8Mt/pU&#10;HXLqVPkT6sA6CfPlakooGSKZzYARMl8nJFU36VksgecZ/78ivwIAAP//AwBQSwECLQAUAAYACAAA&#10;ACEAtoM4kv4AAADhAQAAEwAAAAAAAAAAAAAAAAAAAAAAW0NvbnRlbnRfVHlwZXNdLnhtbFBLAQIt&#10;ABQABgAIAAAAIQA4/SH/1gAAAJQBAAALAAAAAAAAAAAAAAAAAC8BAABfcmVscy8ucmVsc1BLAQIt&#10;ABQABgAIAAAAIQDUdatXcQEAAN8CAAAOAAAAAAAAAAAAAAAAAC4CAABkcnMvZTJvRG9jLnhtbFBL&#10;AQItABQABgAIAAAAIQBKcnNo4QAAAA0BAAAPAAAAAAAAAAAAAAAAAMsDAABkcnMvZG93bnJldi54&#10;bWxQSwUGAAAAAAQABADzAAAA2QQAAAAA&#10;" filled="f" stroked="f">
                <v:textbox inset="0,0,0,0">
                  <w:txbxContent>
                    <w:p w14:paraId="3238EE90" w14:textId="77777777" w:rsidR="002E1289" w:rsidRDefault="00957EC5">
                      <w:pPr>
                        <w:pStyle w:val="Titulekobrzku0"/>
                        <w:shd w:val="clear" w:color="auto" w:fill="auto"/>
                      </w:pPr>
                      <w:r>
                        <w:t>|</w:t>
                      </w: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14:anchorId="40DB93F8" wp14:editId="42C876C6">
                <wp:simplePos x="0" y="0"/>
                <wp:positionH relativeFrom="page">
                  <wp:posOffset>3756660</wp:posOffset>
                </wp:positionH>
                <wp:positionV relativeFrom="margin">
                  <wp:posOffset>6416040</wp:posOffset>
                </wp:positionV>
                <wp:extent cx="734695" cy="191770"/>
                <wp:effectExtent l="0" t="0" r="0" b="0"/>
                <wp:wrapNone/>
                <wp:docPr id="25" name="Shape 25"/>
                <wp:cNvGraphicFramePr/>
                <a:graphic xmlns:a="http://schemas.openxmlformats.org/drawingml/2006/main">
                  <a:graphicData uri="http://schemas.microsoft.com/office/word/2010/wordprocessingShape">
                    <wps:wsp>
                      <wps:cNvSpPr txBox="1"/>
                      <wps:spPr>
                        <a:xfrm>
                          <a:off x="0" y="0"/>
                          <a:ext cx="734695" cy="191770"/>
                        </a:xfrm>
                        <a:prstGeom prst="rect">
                          <a:avLst/>
                        </a:prstGeom>
                        <a:noFill/>
                      </wps:spPr>
                      <wps:txbx>
                        <w:txbxContent>
                          <w:p w14:paraId="16B9D2BD" w14:textId="77777777" w:rsidR="002E1289" w:rsidRDefault="00957EC5">
                            <w:pPr>
                              <w:pStyle w:val="Titulekobrzku0"/>
                              <w:shd w:val="clear" w:color="auto" w:fill="auto"/>
                            </w:pPr>
                            <w:hyperlink r:id="rId9" w:history="1">
                              <w:r>
                                <w:rPr>
                                  <w:color w:val="0000FF"/>
                                  <w:u w:val="single"/>
                                  <w:lang w:val="en-US" w:eastAsia="en-US" w:bidi="en-US"/>
                                </w:rPr>
                                <w:t>www.sskt.cz</w:t>
                              </w:r>
                            </w:hyperlink>
                          </w:p>
                        </w:txbxContent>
                      </wps:txbx>
                      <wps:bodyPr lIns="0" tIns="0" rIns="0" bIns="0"/>
                    </wps:wsp>
                  </a:graphicData>
                </a:graphic>
              </wp:anchor>
            </w:drawing>
          </mc:Choice>
          <mc:Fallback>
            <w:pict>
              <v:shape w14:anchorId="40DB93F8" id="Shape 25" o:spid="_x0000_s1036" type="#_x0000_t202" style="position:absolute;margin-left:295.8pt;margin-top:505.2pt;width:57.85pt;height:15.1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EdAEAAOECAAAOAAAAZHJzL2Uyb0RvYy54bWysUsFOwzAMvSPxD1HurN2AjVXrJqFpCAkB&#10;0uAD0jRZIzVxlIS1+3ucsG4IboiL69jJe8/PXax63ZK9cF6BKel4lFMiDIdamV1J3982V3eU+MBM&#10;zVowoqQH4elqeXmx6GwhJtBAWwtHEMT4orMlbUKwRZZ53gjN/AisMNiU4DQLeHS7rHasQ3TdZpM8&#10;n2YduNo64MJ7rK6/mnSZ8KUUPLxI6UUgbUlRW0jRpVjFmC0XrNg5ZhvFjzLYH1RopgySnqDWLDDy&#10;4dQvKK24Aw8yjDjoDKRUXKQZcJpx/mOabcOsSLOgOd6ebPL/B8uf91v76kjo76HHBUZDOusLj8U4&#10;Ty+djl9USrCPFh5Otok+EI7F2fXNdH5LCcfWeD6ezZKt2fmxdT48CNAkJiV1uJVkFts/+YCEeHW4&#10;ErkMbFTbxvpZScxCX/VE1UiSCGKpgvqA6ttHg57E/Q6JG5LqmAxw6GMiPO48Lur7OZGe/8zlJwAA&#10;AP//AwBQSwMEFAAGAAgAAAAhAEpQmF3hAAAADQEAAA8AAABkcnMvZG93bnJldi54bWxMj8FOwzAM&#10;hu9IvENkJG4sKYxu65pOE4ITEqIrB45pk7XRGqc02VbeHu80jvb/6ffnfDO5np3MGKxHCclMADPY&#10;eG2xlfBVvT0sgYWoUKveo5HwawJsitubXGXan7E0p11sGZVgyJSELsYh4zw0nXEqzPxgkLK9H52K&#10;NI4t16M6U7nr+aMQKXfKIl3o1GBeOtMcdkcnYfuN5av9+ag/y31pq2ol8D09SHl/N23XwKKZ4hWG&#10;iz6pQ0FOtT+iDqyX8LxKUkIpEImYAyNkIRZPwOrLai5S4EXO/39R/AEAAP//AwBQSwECLQAUAAYA&#10;CAAAACEAtoM4kv4AAADhAQAAEwAAAAAAAAAAAAAAAAAAAAAAW0NvbnRlbnRfVHlwZXNdLnhtbFBL&#10;AQItABQABgAIAAAAIQA4/SH/1gAAAJQBAAALAAAAAAAAAAAAAAAAAC8BAABfcmVscy8ucmVsc1BL&#10;AQItABQABgAIAAAAIQB+39WEdAEAAOECAAAOAAAAAAAAAAAAAAAAAC4CAABkcnMvZTJvRG9jLnht&#10;bFBLAQItABQABgAIAAAAIQBKUJhd4QAAAA0BAAAPAAAAAAAAAAAAAAAAAM4DAABkcnMvZG93bnJl&#10;di54bWxQSwUGAAAAAAQABADzAAAA3AQAAAAA&#10;" filled="f" stroked="f">
                <v:textbox inset="0,0,0,0">
                  <w:txbxContent>
                    <w:p w14:paraId="16B9D2BD" w14:textId="77777777" w:rsidR="002E1289" w:rsidRDefault="00957EC5">
                      <w:pPr>
                        <w:pStyle w:val="Titulekobrzku0"/>
                        <w:shd w:val="clear" w:color="auto" w:fill="auto"/>
                      </w:pPr>
                      <w:hyperlink r:id="rId10" w:history="1">
                        <w:r>
                          <w:rPr>
                            <w:color w:val="0000FF"/>
                            <w:u w:val="single"/>
                            <w:lang w:val="en-US" w:eastAsia="en-US" w:bidi="en-US"/>
                          </w:rPr>
                          <w:t>www.sskt.cz</w:t>
                        </w:r>
                      </w:hyperlink>
                    </w:p>
                  </w:txbxContent>
                </v:textbox>
                <w10:wrap anchorx="page" anchory="margin"/>
              </v:shape>
            </w:pict>
          </mc:Fallback>
        </mc:AlternateContent>
      </w:r>
      <w:r>
        <w:rPr>
          <w:noProof/>
        </w:rPr>
        <mc:AlternateContent>
          <mc:Choice Requires="wps">
            <w:drawing>
              <wp:anchor distT="0" distB="0" distL="0" distR="0" simplePos="0" relativeHeight="251661312" behindDoc="0" locked="0" layoutInCell="1" allowOverlap="1" wp14:anchorId="1F815011" wp14:editId="3EE95040">
                <wp:simplePos x="0" y="0"/>
                <wp:positionH relativeFrom="page">
                  <wp:posOffset>3418840</wp:posOffset>
                </wp:positionH>
                <wp:positionV relativeFrom="margin">
                  <wp:posOffset>6610985</wp:posOffset>
                </wp:positionV>
                <wp:extent cx="353695" cy="201295"/>
                <wp:effectExtent l="0" t="0" r="0" b="0"/>
                <wp:wrapNone/>
                <wp:docPr id="27" name="Shape 27"/>
                <wp:cNvGraphicFramePr/>
                <a:graphic xmlns:a="http://schemas.openxmlformats.org/drawingml/2006/main">
                  <a:graphicData uri="http://schemas.microsoft.com/office/word/2010/wordprocessingShape">
                    <wps:wsp>
                      <wps:cNvSpPr txBox="1"/>
                      <wps:spPr>
                        <a:xfrm>
                          <a:off x="0" y="0"/>
                          <a:ext cx="353695" cy="201295"/>
                        </a:xfrm>
                        <a:prstGeom prst="rect">
                          <a:avLst/>
                        </a:prstGeom>
                        <a:noFill/>
                      </wps:spPr>
                      <wps:txbx>
                        <w:txbxContent>
                          <w:p w14:paraId="455D056E" w14:textId="77777777" w:rsidR="002E1289" w:rsidRDefault="00957EC5">
                            <w:pPr>
                              <w:pStyle w:val="Titulekobrzku0"/>
                              <w:shd w:val="clear" w:color="auto" w:fill="auto"/>
                            </w:pPr>
                            <w:r>
                              <w:t>| tel.</w:t>
                            </w:r>
                          </w:p>
                        </w:txbxContent>
                      </wps:txbx>
                      <wps:bodyPr lIns="0" tIns="0" rIns="0" bIns="0"/>
                    </wps:wsp>
                  </a:graphicData>
                </a:graphic>
              </wp:anchor>
            </w:drawing>
          </mc:Choice>
          <mc:Fallback>
            <w:pict>
              <v:shape w14:anchorId="1F815011" id="Shape 27" o:spid="_x0000_s1037" type="#_x0000_t202" style="position:absolute;margin-left:269.2pt;margin-top:520.55pt;width:27.85pt;height:15.8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NJcAEAAOECAAAOAAAAZHJzL2Uyb0RvYy54bWysUlFLwzAQfhf8DyHvLt3Ghpa1AxkTQVRQ&#10;f0CWJmugyYUkrt2/99Ktneib+HL9cpd89913Xa0705CD9EGDLeh0klEirYBK231BP963N7eUhMht&#10;xRuwsqBHGei6vL5atS6XM6ihqaQnSGJD3rqC1jG6nLEgaml4mICTFosKvOERj37PKs9bZDcNm2XZ&#10;krXgK+dByBAwuzkVadnzKyVFfFEqyEiagqK22Effx12KrFzxfO+5q7U4y+B/UGG4tth0pNrwyMmn&#10;17+ojBYeAqg4EWAYKKWF7GfAaabZj2neau5kPwuaE9xoU/g/WvF8eHOvnsTuHjpcYDKkdSEPmEzz&#10;dMqb9EWlBOto4XG0TXaRCEzOF/Pl3YISgSWcYoYYWdjlsfMhPkgwJIGCetxKbxY/PIV4ujpcSb0s&#10;bHXTpPxFSUKx23VEV6hylLmD6ojqm0eLnqT9DsAPYHcGAx362Gs77zwt6vu5b3r5M8svAAAA//8D&#10;AFBLAwQUAAYACAAAACEALyiTIOIAAAANAQAADwAAAGRycy9kb3ducmV2LnhtbEyPwU7DMBBE70j8&#10;g7WVuFE7JS1pGqeqEJyQUNNw4OgkbmI1XofYbcPfsz3BbXdnNPsm2062Zxc9euNQQjQXwDTWrjHY&#10;Svgs3x4TYD4obFTvUEv40R62+f1dptLGXbHQl0NoGYWgT5WELoQh5dzXnbbKz92gkbSjG60KtI4t&#10;b0Z1pXDb84UQK26VQfrQqUG/dLo+Hc5Wwu4Li1fz/VHti2NhynIt8H11kvJhNu02wIKewp8ZbviE&#10;DjkxVe6MjWe9hOVTEpOVBBFHETCyLNcxDdXt9LxIgOcZ/98i/wUAAP//AwBQSwECLQAUAAYACAAA&#10;ACEAtoM4kv4AAADhAQAAEwAAAAAAAAAAAAAAAAAAAAAAW0NvbnRlbnRfVHlwZXNdLnhtbFBLAQIt&#10;ABQABgAIAAAAIQA4/SH/1gAAAJQBAAALAAAAAAAAAAAAAAAAAC8BAABfcmVscy8ucmVsc1BLAQIt&#10;ABQABgAIAAAAIQA4lONJcAEAAOECAAAOAAAAAAAAAAAAAAAAAC4CAABkcnMvZTJvRG9jLnhtbFBL&#10;AQItABQABgAIAAAAIQAvKJMg4gAAAA0BAAAPAAAAAAAAAAAAAAAAAMoDAABkcnMvZG93bnJldi54&#10;bWxQSwUGAAAAAAQABADzAAAA2QQAAAAA&#10;" filled="f" stroked="f">
                <v:textbox inset="0,0,0,0">
                  <w:txbxContent>
                    <w:p w14:paraId="455D056E" w14:textId="77777777" w:rsidR="002E1289" w:rsidRDefault="00957EC5">
                      <w:pPr>
                        <w:pStyle w:val="Titulekobrzku0"/>
                        <w:shd w:val="clear" w:color="auto" w:fill="auto"/>
                      </w:pPr>
                      <w:r>
                        <w:t>| tel.</w:t>
                      </w:r>
                    </w:p>
                  </w:txbxContent>
                </v:textbox>
                <w10:wrap anchorx="page" anchory="margin"/>
              </v:shape>
            </w:pict>
          </mc:Fallback>
        </mc:AlternateContent>
      </w:r>
      <w:r>
        <w:t xml:space="preserve">Vzhledem k celozávodní dovolené v </w:t>
      </w:r>
      <w:proofErr w:type="spellStart"/>
      <w:r>
        <w:t>itálii</w:t>
      </w:r>
      <w:proofErr w:type="spellEnd"/>
      <w:r>
        <w:t xml:space="preserve"> dostupné až v průběhu září.</w:t>
      </w:r>
    </w:p>
    <w:p w14:paraId="5405952B" w14:textId="77777777" w:rsidR="002E1289" w:rsidRDefault="00957EC5">
      <w:pPr>
        <w:pStyle w:val="Zkladntext1"/>
        <w:shd w:val="clear" w:color="auto" w:fill="auto"/>
        <w:spacing w:after="420"/>
        <w:ind w:left="8600"/>
        <w:rPr>
          <w:sz w:val="20"/>
          <w:szCs w:val="20"/>
        </w:rPr>
      </w:pPr>
      <w:r>
        <w:rPr>
          <w:b/>
          <w:bCs/>
          <w:sz w:val="20"/>
          <w:szCs w:val="20"/>
        </w:rPr>
        <w:lastRenderedPageBreak/>
        <w:t>Příloha A2</w:t>
      </w:r>
    </w:p>
    <w:p w14:paraId="75386F87" w14:textId="77777777" w:rsidR="002E1289" w:rsidRDefault="00957EC5">
      <w:pPr>
        <w:pStyle w:val="Zkladntext1"/>
        <w:shd w:val="clear" w:color="auto" w:fill="auto"/>
        <w:spacing w:after="520"/>
        <w:rPr>
          <w:sz w:val="24"/>
          <w:szCs w:val="24"/>
        </w:rPr>
      </w:pPr>
      <w:r>
        <w:rPr>
          <w:b/>
          <w:bCs/>
          <w:sz w:val="24"/>
          <w:szCs w:val="24"/>
        </w:rPr>
        <w:t>Údaje, které jsou součástí ujednání a nebudou zveřejněny v Registru smluv:</w:t>
      </w:r>
    </w:p>
    <w:p w14:paraId="111B973D" w14:textId="77777777" w:rsidR="002E1289" w:rsidRDefault="00957EC5">
      <w:pPr>
        <w:pStyle w:val="Zkladntext1"/>
        <w:shd w:val="clear" w:color="auto" w:fill="auto"/>
        <w:spacing w:after="60"/>
        <w:rPr>
          <w:sz w:val="20"/>
          <w:szCs w:val="20"/>
        </w:rPr>
      </w:pPr>
      <w:r>
        <w:rPr>
          <w:b/>
          <w:bCs/>
          <w:sz w:val="20"/>
          <w:szCs w:val="20"/>
        </w:rPr>
        <w:t>Krajská správa a údržba silnic Vysočiny, příspěvková organizace</w:t>
      </w:r>
    </w:p>
    <w:p w14:paraId="6A85C91D" w14:textId="77777777" w:rsidR="002E1289" w:rsidRDefault="00957EC5">
      <w:pPr>
        <w:pStyle w:val="Zkladntext1"/>
        <w:shd w:val="clear" w:color="auto" w:fill="auto"/>
        <w:spacing w:after="60"/>
        <w:rPr>
          <w:sz w:val="20"/>
          <w:szCs w:val="20"/>
        </w:rPr>
      </w:pPr>
      <w:r>
        <w:rPr>
          <w:sz w:val="20"/>
          <w:szCs w:val="20"/>
        </w:rPr>
        <w:t>IČO: 00090450</w:t>
      </w:r>
    </w:p>
    <w:p w14:paraId="29814217" w14:textId="77777777" w:rsidR="002E1289" w:rsidRDefault="00957EC5">
      <w:pPr>
        <w:pStyle w:val="Zkladntext1"/>
        <w:shd w:val="clear" w:color="auto" w:fill="auto"/>
        <w:spacing w:after="420"/>
        <w:rPr>
          <w:sz w:val="20"/>
          <w:szCs w:val="20"/>
        </w:rPr>
      </w:pPr>
      <w:r>
        <w:rPr>
          <w:sz w:val="20"/>
          <w:szCs w:val="20"/>
        </w:rPr>
        <w:t>Číslo účtu:</w:t>
      </w:r>
    </w:p>
    <w:p w14:paraId="5ED13D0D" w14:textId="77777777" w:rsidR="002E1289" w:rsidRDefault="00957EC5">
      <w:pPr>
        <w:pStyle w:val="Titulektabulky0"/>
        <w:shd w:val="clear" w:color="auto" w:fill="auto"/>
      </w:pPr>
      <w:r>
        <w:t xml:space="preserve">Osobou pověřenou jednat jménem kupujícího ve věcech </w:t>
      </w:r>
      <w:r>
        <w:t>zpracování objednávky a k převzetí zboží 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6029"/>
      </w:tblGrid>
      <w:tr w:rsidR="002E1289" w14:paraId="4FF271D7" w14:textId="77777777">
        <w:tblPrEx>
          <w:tblCellMar>
            <w:top w:w="0" w:type="dxa"/>
            <w:bottom w:w="0" w:type="dxa"/>
          </w:tblCellMar>
        </w:tblPrEx>
        <w:trPr>
          <w:trHeight w:hRule="exact" w:val="288"/>
          <w:jc w:val="center"/>
        </w:trPr>
        <w:tc>
          <w:tcPr>
            <w:tcW w:w="2990" w:type="dxa"/>
            <w:shd w:val="clear" w:color="auto" w:fill="FFFFFF"/>
          </w:tcPr>
          <w:p w14:paraId="1C200D9E" w14:textId="77777777" w:rsidR="002E1289" w:rsidRDefault="00957EC5">
            <w:pPr>
              <w:pStyle w:val="Jin0"/>
              <w:shd w:val="clear" w:color="auto" w:fill="auto"/>
              <w:spacing w:after="0"/>
              <w:rPr>
                <w:sz w:val="20"/>
                <w:szCs w:val="20"/>
              </w:rPr>
            </w:pPr>
            <w:r>
              <w:rPr>
                <w:sz w:val="20"/>
                <w:szCs w:val="20"/>
              </w:rPr>
              <w:t>Jméno, příjmení:</w:t>
            </w:r>
          </w:p>
        </w:tc>
        <w:tc>
          <w:tcPr>
            <w:tcW w:w="6029" w:type="dxa"/>
            <w:shd w:val="clear" w:color="auto" w:fill="FFFFFF"/>
          </w:tcPr>
          <w:p w14:paraId="14B71D79" w14:textId="77777777" w:rsidR="002E1289" w:rsidRDefault="00957EC5">
            <w:pPr>
              <w:pStyle w:val="Jin0"/>
              <w:shd w:val="clear" w:color="auto" w:fill="auto"/>
              <w:spacing w:after="0"/>
              <w:ind w:firstLine="180"/>
              <w:rPr>
                <w:sz w:val="20"/>
                <w:szCs w:val="20"/>
              </w:rPr>
            </w:pPr>
            <w:r>
              <w:rPr>
                <w:sz w:val="20"/>
                <w:szCs w:val="20"/>
              </w:rPr>
              <w:t xml:space="preserve">, mistr dopravy </w:t>
            </w:r>
            <w:proofErr w:type="spellStart"/>
            <w:r>
              <w:rPr>
                <w:sz w:val="20"/>
                <w:szCs w:val="20"/>
              </w:rPr>
              <w:t>cestmistrovství</w:t>
            </w:r>
            <w:proofErr w:type="spellEnd"/>
            <w:r>
              <w:rPr>
                <w:sz w:val="20"/>
                <w:szCs w:val="20"/>
              </w:rPr>
              <w:t xml:space="preserve"> Telč</w:t>
            </w:r>
          </w:p>
        </w:tc>
      </w:tr>
      <w:tr w:rsidR="002E1289" w14:paraId="1F61F049" w14:textId="77777777">
        <w:tblPrEx>
          <w:tblCellMar>
            <w:top w:w="0" w:type="dxa"/>
            <w:bottom w:w="0" w:type="dxa"/>
          </w:tblCellMar>
        </w:tblPrEx>
        <w:trPr>
          <w:trHeight w:hRule="exact" w:val="302"/>
          <w:jc w:val="center"/>
        </w:trPr>
        <w:tc>
          <w:tcPr>
            <w:tcW w:w="2990" w:type="dxa"/>
            <w:shd w:val="clear" w:color="auto" w:fill="FFFFFF"/>
            <w:vAlign w:val="bottom"/>
          </w:tcPr>
          <w:p w14:paraId="23061881" w14:textId="77777777" w:rsidR="002E1289" w:rsidRDefault="00957EC5">
            <w:pPr>
              <w:pStyle w:val="Jin0"/>
              <w:shd w:val="clear" w:color="auto" w:fill="auto"/>
              <w:spacing w:after="0"/>
              <w:ind w:left="2120"/>
              <w:rPr>
                <w:sz w:val="20"/>
                <w:szCs w:val="20"/>
              </w:rPr>
            </w:pPr>
            <w:r>
              <w:rPr>
                <w:sz w:val="20"/>
                <w:szCs w:val="20"/>
              </w:rPr>
              <w:t>telefon:</w:t>
            </w:r>
          </w:p>
        </w:tc>
        <w:tc>
          <w:tcPr>
            <w:tcW w:w="6029" w:type="dxa"/>
            <w:shd w:val="clear" w:color="auto" w:fill="FFFFFF"/>
            <w:vAlign w:val="bottom"/>
          </w:tcPr>
          <w:p w14:paraId="3BE6C6B5" w14:textId="77777777" w:rsidR="002E1289" w:rsidRDefault="00957EC5">
            <w:pPr>
              <w:pStyle w:val="Jin0"/>
              <w:shd w:val="clear" w:color="auto" w:fill="auto"/>
              <w:tabs>
                <w:tab w:val="left" w:pos="1661"/>
              </w:tabs>
              <w:spacing w:after="0"/>
              <w:jc w:val="center"/>
              <w:rPr>
                <w:sz w:val="20"/>
                <w:szCs w:val="20"/>
              </w:rPr>
            </w:pPr>
            <w:r>
              <w:rPr>
                <w:color w:val="444444"/>
                <w:sz w:val="20"/>
                <w:szCs w:val="20"/>
              </w:rPr>
              <w:t xml:space="preserve">, </w:t>
            </w:r>
            <w:r>
              <w:rPr>
                <w:sz w:val="20"/>
                <w:szCs w:val="20"/>
              </w:rPr>
              <w:t>e-mail</w:t>
            </w:r>
            <w:r>
              <w:rPr>
                <w:sz w:val="20"/>
                <w:szCs w:val="20"/>
              </w:rPr>
              <w:tab/>
              <w:t>@ksusv.cz</w:t>
            </w:r>
          </w:p>
        </w:tc>
      </w:tr>
    </w:tbl>
    <w:p w14:paraId="0B4BF4E4" w14:textId="77777777" w:rsidR="002E1289" w:rsidRDefault="002E1289">
      <w:pPr>
        <w:spacing w:after="739" w:line="1" w:lineRule="exact"/>
      </w:pPr>
    </w:p>
    <w:p w14:paraId="7BFE9688" w14:textId="77777777" w:rsidR="002E1289" w:rsidRDefault="00957EC5">
      <w:pPr>
        <w:pStyle w:val="Zkladntext1"/>
        <w:shd w:val="clear" w:color="auto" w:fill="auto"/>
        <w:spacing w:after="1120"/>
        <w:rPr>
          <w:sz w:val="20"/>
          <w:szCs w:val="20"/>
        </w:rPr>
      </w:pPr>
      <w:r>
        <w:rPr>
          <w:sz w:val="20"/>
          <w:szCs w:val="20"/>
        </w:rPr>
        <w:t>Uvedená osoba pověřená jednat jménem kupujícího je oprávněna k jednání za sebe pověřit zástupce.</w:t>
      </w:r>
    </w:p>
    <w:p w14:paraId="70E1D916" w14:textId="77777777" w:rsidR="002E1289" w:rsidRDefault="00957EC5">
      <w:pPr>
        <w:pStyle w:val="Zkladntext1"/>
        <w:shd w:val="clear" w:color="auto" w:fill="auto"/>
        <w:spacing w:after="60"/>
        <w:rPr>
          <w:sz w:val="20"/>
          <w:szCs w:val="20"/>
        </w:rPr>
      </w:pPr>
      <w:r>
        <w:rPr>
          <w:b/>
          <w:bCs/>
          <w:sz w:val="20"/>
          <w:szCs w:val="20"/>
        </w:rPr>
        <w:t>Obchodní firma:</w:t>
      </w:r>
    </w:p>
    <w:p w14:paraId="23522099" w14:textId="77777777" w:rsidR="002E1289" w:rsidRDefault="00957EC5">
      <w:pPr>
        <w:pStyle w:val="Zkladntext1"/>
        <w:shd w:val="clear" w:color="auto" w:fill="auto"/>
        <w:spacing w:after="60"/>
        <w:rPr>
          <w:sz w:val="20"/>
          <w:szCs w:val="20"/>
        </w:rPr>
      </w:pPr>
      <w:r>
        <w:rPr>
          <w:b/>
          <w:bCs/>
          <w:sz w:val="20"/>
          <w:szCs w:val="20"/>
        </w:rPr>
        <w:t xml:space="preserve">SSKT </w:t>
      </w:r>
      <w:r>
        <w:rPr>
          <w:b/>
          <w:bCs/>
          <w:sz w:val="20"/>
          <w:szCs w:val="20"/>
        </w:rPr>
        <w:t>s.r.o.</w:t>
      </w:r>
    </w:p>
    <w:p w14:paraId="20B94DF3" w14:textId="77777777" w:rsidR="002E1289" w:rsidRDefault="00957EC5">
      <w:pPr>
        <w:pStyle w:val="Zkladntext1"/>
        <w:shd w:val="clear" w:color="auto" w:fill="auto"/>
        <w:spacing w:after="60"/>
        <w:rPr>
          <w:sz w:val="20"/>
          <w:szCs w:val="20"/>
        </w:rPr>
      </w:pPr>
      <w:r>
        <w:rPr>
          <w:sz w:val="20"/>
          <w:szCs w:val="20"/>
        </w:rPr>
        <w:t>IČO: 05647363</w:t>
      </w:r>
    </w:p>
    <w:p w14:paraId="7FF017E0" w14:textId="77777777" w:rsidR="002E1289" w:rsidRDefault="00957EC5">
      <w:pPr>
        <w:pStyle w:val="Zkladntext1"/>
        <w:shd w:val="clear" w:color="auto" w:fill="auto"/>
        <w:spacing w:after="420"/>
        <w:rPr>
          <w:sz w:val="20"/>
          <w:szCs w:val="20"/>
        </w:rPr>
      </w:pPr>
      <w:r>
        <w:rPr>
          <w:sz w:val="20"/>
          <w:szCs w:val="20"/>
        </w:rPr>
        <w:t>Číslo účtu:</w:t>
      </w:r>
    </w:p>
    <w:p w14:paraId="38D0D9D9" w14:textId="77777777" w:rsidR="002E1289" w:rsidRDefault="00957EC5">
      <w:pPr>
        <w:pStyle w:val="Zkladntext1"/>
        <w:shd w:val="clear" w:color="auto" w:fill="auto"/>
        <w:spacing w:after="60"/>
        <w:rPr>
          <w:sz w:val="20"/>
          <w:szCs w:val="20"/>
        </w:rPr>
      </w:pPr>
      <w:r>
        <w:rPr>
          <w:sz w:val="20"/>
          <w:szCs w:val="20"/>
        </w:rPr>
        <w:t>Osobou pověřenou jednat jménem prodávajícího ve věcech přijetí objednávky a k předání zboží:</w:t>
      </w:r>
    </w:p>
    <w:p w14:paraId="3F421BD8" w14:textId="77777777" w:rsidR="002E1289" w:rsidRDefault="00957EC5">
      <w:pPr>
        <w:pStyle w:val="Zkladntext1"/>
        <w:shd w:val="clear" w:color="auto" w:fill="auto"/>
        <w:spacing w:after="60"/>
        <w:rPr>
          <w:sz w:val="20"/>
          <w:szCs w:val="20"/>
        </w:rPr>
      </w:pPr>
      <w:r>
        <w:rPr>
          <w:sz w:val="20"/>
          <w:szCs w:val="20"/>
        </w:rPr>
        <w:t>Jméno, příjmení:</w:t>
      </w:r>
    </w:p>
    <w:p w14:paraId="66330848" w14:textId="77777777" w:rsidR="002E1289" w:rsidRDefault="00957EC5">
      <w:pPr>
        <w:pStyle w:val="Zkladntext1"/>
        <w:shd w:val="clear" w:color="auto" w:fill="auto"/>
        <w:tabs>
          <w:tab w:val="left" w:pos="2381"/>
          <w:tab w:val="left" w:pos="3763"/>
        </w:tabs>
        <w:spacing w:after="840"/>
        <w:jc w:val="center"/>
        <w:rPr>
          <w:sz w:val="20"/>
          <w:szCs w:val="20"/>
        </w:rPr>
      </w:pPr>
      <w:r>
        <w:rPr>
          <w:sz w:val="20"/>
          <w:szCs w:val="20"/>
        </w:rPr>
        <w:t>Telefon:</w:t>
      </w:r>
      <w:r>
        <w:rPr>
          <w:sz w:val="20"/>
          <w:szCs w:val="20"/>
        </w:rPr>
        <w:tab/>
        <w:t>, e-mail:</w:t>
      </w:r>
      <w:r>
        <w:rPr>
          <w:sz w:val="20"/>
          <w:szCs w:val="20"/>
        </w:rPr>
        <w:tab/>
        <w:t>@sskt.cz</w:t>
      </w:r>
    </w:p>
    <w:p w14:paraId="4ED191B0" w14:textId="77777777" w:rsidR="002E1289" w:rsidRDefault="00957EC5">
      <w:pPr>
        <w:pStyle w:val="Zkladntext1"/>
        <w:shd w:val="clear" w:color="auto" w:fill="auto"/>
        <w:spacing w:after="240"/>
        <w:rPr>
          <w:sz w:val="20"/>
          <w:szCs w:val="20"/>
        </w:rPr>
      </w:pPr>
      <w:r>
        <w:rPr>
          <w:sz w:val="20"/>
          <w:szCs w:val="20"/>
        </w:rPr>
        <w:t xml:space="preserve">Uvedená osoba pověřená jednat jménem prodávajícího je oprávněna k jednání za sebe </w:t>
      </w:r>
      <w:r>
        <w:rPr>
          <w:sz w:val="20"/>
          <w:szCs w:val="20"/>
        </w:rPr>
        <w:t>pověřit zástupce.</w:t>
      </w:r>
    </w:p>
    <w:sectPr w:rsidR="002E1289">
      <w:pgSz w:w="11900" w:h="16840"/>
      <w:pgMar w:top="1546" w:right="1123" w:bottom="1546" w:left="1373" w:header="1118" w:footer="111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F60AA" w14:textId="77777777" w:rsidR="00957EC5" w:rsidRDefault="00957EC5">
      <w:r>
        <w:separator/>
      </w:r>
    </w:p>
  </w:endnote>
  <w:endnote w:type="continuationSeparator" w:id="0">
    <w:p w14:paraId="0BF50F41" w14:textId="77777777" w:rsidR="00957EC5" w:rsidRDefault="0095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EB11F" w14:textId="77777777" w:rsidR="002E1289" w:rsidRDefault="002E1289"/>
  </w:footnote>
  <w:footnote w:type="continuationSeparator" w:id="0">
    <w:p w14:paraId="014141FE" w14:textId="77777777" w:rsidR="002E1289" w:rsidRDefault="002E12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607C"/>
    <w:multiLevelType w:val="multilevel"/>
    <w:tmpl w:val="91A048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CF12E2"/>
    <w:multiLevelType w:val="multilevel"/>
    <w:tmpl w:val="39E80A0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493927"/>
    <w:multiLevelType w:val="multilevel"/>
    <w:tmpl w:val="99F01A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2425069">
    <w:abstractNumId w:val="0"/>
  </w:num>
  <w:num w:numId="2" w16cid:durableId="10299592">
    <w:abstractNumId w:val="2"/>
  </w:num>
  <w:num w:numId="3" w16cid:durableId="141435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89"/>
    <w:rsid w:val="002E1289"/>
    <w:rsid w:val="00957EC5"/>
    <w:rsid w:val="00E73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F841"/>
  <w15:docId w15:val="{B4E536D8-D187-4DEE-BDF2-2CB73D8B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66"/>
      <w:szCs w:val="6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Calibri" w:eastAsia="Calibri" w:hAnsi="Calibri" w:cs="Calibri"/>
      <w:b/>
      <w:bCs/>
      <w:i/>
      <w:iCs/>
      <w:smallCaps w:val="0"/>
      <w:strike w:val="0"/>
      <w:color w:val="374170"/>
      <w:sz w:val="15"/>
      <w:szCs w:val="15"/>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40"/>
      <w:szCs w:val="4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80"/>
    </w:pPr>
    <w:rPr>
      <w:rFonts w:ascii="Arial" w:eastAsia="Arial" w:hAnsi="Arial" w:cs="Arial"/>
      <w:sz w:val="22"/>
      <w:szCs w:val="22"/>
    </w:rPr>
  </w:style>
  <w:style w:type="paragraph" w:customStyle="1" w:styleId="Nadpis10">
    <w:name w:val="Nadpis #1"/>
    <w:basedOn w:val="Normln"/>
    <w:link w:val="Nadpis1"/>
    <w:pPr>
      <w:shd w:val="clear" w:color="auto" w:fill="FFFFFF"/>
      <w:spacing w:line="209" w:lineRule="auto"/>
      <w:outlineLvl w:val="0"/>
    </w:pPr>
    <w:rPr>
      <w:rFonts w:ascii="Arial" w:eastAsia="Arial" w:hAnsi="Arial" w:cs="Arial"/>
      <w:sz w:val="66"/>
      <w:szCs w:val="66"/>
    </w:rPr>
  </w:style>
  <w:style w:type="paragraph" w:customStyle="1" w:styleId="Nadpis20">
    <w:name w:val="Nadpis #2"/>
    <w:basedOn w:val="Normln"/>
    <w:link w:val="Nadpis2"/>
    <w:pPr>
      <w:shd w:val="clear" w:color="auto" w:fill="FFFFFF"/>
      <w:ind w:left="1270"/>
      <w:outlineLvl w:val="1"/>
    </w:pPr>
    <w:rPr>
      <w:rFonts w:ascii="Segoe UI" w:eastAsia="Segoe UI" w:hAnsi="Segoe UI" w:cs="Segoe UI"/>
      <w:sz w:val="28"/>
      <w:szCs w:val="28"/>
    </w:rPr>
  </w:style>
  <w:style w:type="paragraph" w:customStyle="1" w:styleId="Zkladntext30">
    <w:name w:val="Základní text (3)"/>
    <w:basedOn w:val="Normln"/>
    <w:link w:val="Zkladntext3"/>
    <w:pPr>
      <w:shd w:val="clear" w:color="auto" w:fill="FFFFFF"/>
    </w:pPr>
    <w:rPr>
      <w:rFonts w:ascii="Calibri" w:eastAsia="Calibri" w:hAnsi="Calibri" w:cs="Calibri"/>
      <w:b/>
      <w:bCs/>
      <w:i/>
      <w:iCs/>
      <w:color w:val="374170"/>
      <w:sz w:val="15"/>
      <w:szCs w:val="15"/>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before="1020" w:after="80"/>
      <w:jc w:val="center"/>
    </w:pPr>
    <w:rPr>
      <w:rFonts w:ascii="Arial" w:eastAsia="Arial" w:hAnsi="Arial" w:cs="Arial"/>
      <w:b/>
      <w:bCs/>
      <w:sz w:val="40"/>
      <w:szCs w:val="40"/>
    </w:rPr>
  </w:style>
  <w:style w:type="paragraph" w:customStyle="1" w:styleId="Jin0">
    <w:name w:val="Jiné"/>
    <w:basedOn w:val="Normln"/>
    <w:link w:val="Jin"/>
    <w:pPr>
      <w:shd w:val="clear" w:color="auto" w:fill="FFFFFF"/>
      <w:spacing w:after="18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30">
    <w:name w:val="Nadpis #3"/>
    <w:basedOn w:val="Normln"/>
    <w:link w:val="Nadpis3"/>
    <w:pPr>
      <w:shd w:val="clear" w:color="auto" w:fill="FFFFFF"/>
      <w:spacing w:after="160" w:line="228" w:lineRule="auto"/>
      <w:ind w:firstLine="220"/>
      <w:outlineLvl w:val="2"/>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24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inancnianalytickyurad.cz/fi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skt.cz" TargetMode="External"/><Relationship Id="rId4" Type="http://schemas.openxmlformats.org/officeDocument/2006/relationships/webSettings" Target="webSettings.xml"/><Relationship Id="rId9" Type="http://schemas.openxmlformats.org/officeDocument/2006/relationships/hyperlink" Target="http://www.ssk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8562</Characters>
  <Application>Microsoft Office Word</Application>
  <DocSecurity>0</DocSecurity>
  <Lines>71</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240731_KS_nahradni dil_SSKT</dc:title>
  <dc:subject/>
  <dc:creator/>
  <cp:keywords/>
  <cp:lastModifiedBy>Marešová Marie</cp:lastModifiedBy>
  <cp:revision>2</cp:revision>
  <dcterms:created xsi:type="dcterms:W3CDTF">2024-08-19T10:03:00Z</dcterms:created>
  <dcterms:modified xsi:type="dcterms:W3CDTF">2024-08-19T10:05:00Z</dcterms:modified>
</cp:coreProperties>
</file>