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bookmarkStart w:id="0" w:name="_GoBack"/>
      <w:bookmarkEnd w:id="0"/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1D381D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  <w:r w:rsidR="00A276DB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A02451" w:rsidRPr="00134FB6" w:rsidRDefault="00A02451" w:rsidP="008636B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Hořice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Sídlo: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 Hořice, nám. Jiřího z Poděbrad 342, PSČ 508 01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IČO: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 00 27 15 60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A02451">
        <w:rPr>
          <w:rFonts w:ascii="Arial" w:hAnsi="Arial" w:cs="Arial"/>
          <w:color w:val="000000"/>
          <w:sz w:val="22"/>
          <w:szCs w:val="22"/>
        </w:rPr>
        <w:t>CZ00271560</w:t>
      </w:r>
    </w:p>
    <w:p w:rsidR="008636BF" w:rsidRPr="00134FB6" w:rsidRDefault="00A02451" w:rsidP="008636B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</w:t>
      </w:r>
      <w:r w:rsidR="008636BF" w:rsidRPr="00134FB6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 xml:space="preserve">Alešem Svobodou, starostou </w:t>
      </w:r>
    </w:p>
    <w:p w:rsidR="00A02451" w:rsidRDefault="00A02451" w:rsidP="008636BF">
      <w:pPr>
        <w:rPr>
          <w:rFonts w:ascii="Arial" w:hAnsi="Arial" w:cs="Arial"/>
          <w:sz w:val="22"/>
          <w:szCs w:val="22"/>
        </w:rPr>
      </w:pPr>
    </w:p>
    <w:p w:rsidR="007B60DB" w:rsidRPr="00134FB6" w:rsidRDefault="00A02451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 </w:t>
      </w:r>
      <w:r w:rsidR="007B60DB"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1D381D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  <w:r w:rsidR="007B60DB"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 xml:space="preserve"> na straně druhé </w:t>
      </w:r>
      <w:r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–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134FB6" w:rsidRDefault="00A276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D381D">
        <w:rPr>
          <w:rFonts w:ascii="Arial" w:hAnsi="Arial" w:cs="Arial"/>
          <w:b/>
          <w:color w:val="000000"/>
          <w:sz w:val="22"/>
          <w:szCs w:val="22"/>
        </w:rPr>
        <w:t>200</w:t>
      </w:r>
      <w:r w:rsidR="003A234F">
        <w:rPr>
          <w:rFonts w:ascii="Arial" w:hAnsi="Arial" w:cs="Arial"/>
          <w:b/>
          <w:color w:val="000000"/>
          <w:sz w:val="22"/>
          <w:szCs w:val="22"/>
        </w:rPr>
        <w:t>2</w:t>
      </w:r>
      <w:r w:rsidR="001D381D">
        <w:rPr>
          <w:rFonts w:ascii="Arial" w:hAnsi="Arial" w:cs="Arial"/>
          <w:b/>
          <w:color w:val="000000"/>
          <w:sz w:val="22"/>
          <w:szCs w:val="22"/>
        </w:rPr>
        <w:t>S1</w:t>
      </w:r>
      <w:r w:rsidR="003A234F">
        <w:rPr>
          <w:rFonts w:ascii="Arial" w:hAnsi="Arial" w:cs="Arial"/>
          <w:b/>
          <w:color w:val="000000"/>
          <w:sz w:val="22"/>
          <w:szCs w:val="22"/>
        </w:rPr>
        <w:t>6</w:t>
      </w:r>
      <w:r w:rsidR="001D381D">
        <w:rPr>
          <w:rFonts w:ascii="Arial" w:hAnsi="Arial" w:cs="Arial"/>
          <w:b/>
          <w:color w:val="000000"/>
          <w:sz w:val="22"/>
          <w:szCs w:val="22"/>
        </w:rPr>
        <w:t>/</w:t>
      </w:r>
      <w:r w:rsidR="00A02451">
        <w:rPr>
          <w:rFonts w:ascii="Arial" w:hAnsi="Arial" w:cs="Arial"/>
          <w:b/>
          <w:color w:val="000000"/>
          <w:sz w:val="22"/>
          <w:szCs w:val="22"/>
        </w:rPr>
        <w:t>65</w:t>
      </w: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 nemovitými věcmi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134FB6" w:rsidRDefault="001E55CE" w:rsidP="001E55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E55CE" w:rsidRPr="00134FB6" w:rsidRDefault="00A024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57"/>
        <w:gridCol w:w="1290"/>
        <w:gridCol w:w="1320"/>
        <w:gridCol w:w="1511"/>
        <w:gridCol w:w="1134"/>
      </w:tblGrid>
      <w:tr w:rsidR="001E55CE" w:rsidRPr="00302D09" w:rsidTr="00A024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A02451"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1E55CE" w:rsidRPr="00134FB6" w:rsidRDefault="00A02451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auto"/>
            </w:tcBorders>
          </w:tcPr>
          <w:p w:rsidR="001E55CE" w:rsidRPr="00134FB6" w:rsidRDefault="00A02451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 v Podkrkonoší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</w:tcPr>
          <w:p w:rsidR="001E55CE" w:rsidRPr="00134FB6" w:rsidRDefault="00A02451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</w:tcPr>
          <w:p w:rsidR="001E55CE" w:rsidRPr="00134FB6" w:rsidRDefault="00A02451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2019/2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auto"/>
            </w:tcBorders>
          </w:tcPr>
          <w:p w:rsidR="001E55CE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zahrada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5CE" w:rsidRPr="00134FB6" w:rsidRDefault="00A02451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A02451" w:rsidRPr="00302D09" w:rsidTr="00A024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 v Podkrkonoší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2019/3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ostatní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A02451" w:rsidRPr="00302D09" w:rsidTr="00A024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 v Podkrkonoší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2019/28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zahrada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51" w:rsidRPr="00134FB6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zapsané na výše uvedeném LV u Katastrálního úřadu pro 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Královéhradecký kraj,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Katastrální pracoviště </w:t>
      </w:r>
      <w:r w:rsidR="00A02451">
        <w:rPr>
          <w:rFonts w:ascii="Arial" w:hAnsi="Arial" w:cs="Arial"/>
          <w:color w:val="000000"/>
          <w:sz w:val="22"/>
          <w:szCs w:val="22"/>
        </w:rPr>
        <w:t>Jičín</w:t>
      </w:r>
    </w:p>
    <w:p w:rsidR="00A02451" w:rsidRDefault="00A024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8C22BE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Cena 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těchto nemovitostí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stanovená dohodou činí  </w:t>
      </w:r>
      <w:r w:rsidR="00A02451">
        <w:rPr>
          <w:rFonts w:ascii="Arial" w:hAnsi="Arial" w:cs="Arial"/>
          <w:color w:val="000000"/>
          <w:sz w:val="22"/>
          <w:szCs w:val="22"/>
        </w:rPr>
        <w:t>83 940,-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osmdesáttřitisícdevětsetčtyřicet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A02451">
        <w:rPr>
          <w:rFonts w:ascii="Arial" w:hAnsi="Arial" w:cs="Arial"/>
          <w:color w:val="000000"/>
          <w:sz w:val="22"/>
          <w:szCs w:val="22"/>
        </w:rPr>
        <w:t>3 000,-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8C22BE" w:rsidRDefault="007B60D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nemovité věci: 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 w:rsidRPr="008C22BE">
        <w:rPr>
          <w:rFonts w:ascii="Arial" w:hAnsi="Arial" w:cs="Arial"/>
          <w:iCs/>
          <w:color w:val="000000"/>
          <w:sz w:val="22"/>
          <w:szCs w:val="22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57"/>
        <w:gridCol w:w="1290"/>
        <w:gridCol w:w="1320"/>
        <w:gridCol w:w="1425"/>
        <w:gridCol w:w="1220"/>
      </w:tblGrid>
      <w:tr w:rsidR="001E55CE" w:rsidRPr="00302D09" w:rsidTr="00A0245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A02451" w:rsidRPr="00302D09" w:rsidTr="00A02451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Hořice v Podkrkonoší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2334/7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51" w:rsidRDefault="00A02451" w:rsidP="00A02451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10001</w:t>
            </w:r>
          </w:p>
        </w:tc>
      </w:tr>
    </w:tbl>
    <w:p w:rsidR="001E55C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zapsaného na výše uvedeném LV u Katastrálního úřadu pro 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Královéhradecký kraj, 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Katastrální pracoviště </w:t>
      </w:r>
      <w:r w:rsidR="00A02451">
        <w:rPr>
          <w:rFonts w:ascii="Arial" w:hAnsi="Arial" w:cs="Arial"/>
          <w:color w:val="000000"/>
          <w:sz w:val="22"/>
          <w:szCs w:val="22"/>
        </w:rPr>
        <w:t>Jičín</w:t>
      </w:r>
    </w:p>
    <w:p w:rsidR="00A02451" w:rsidRPr="00134FB6" w:rsidRDefault="00A02451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 w:rsidR="00A02451">
        <w:rPr>
          <w:rFonts w:ascii="Arial" w:hAnsi="Arial" w:cs="Arial"/>
          <w:color w:val="000000"/>
          <w:sz w:val="22"/>
          <w:szCs w:val="22"/>
        </w:rPr>
        <w:t xml:space="preserve">77 940,-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A02451">
        <w:rPr>
          <w:rFonts w:ascii="Arial" w:hAnsi="Arial" w:cs="Arial"/>
          <w:color w:val="000000"/>
          <w:sz w:val="22"/>
          <w:szCs w:val="22"/>
        </w:rPr>
        <w:t>sedmdesátsedmtisícdevětsetčtyřicet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EC71C7" w:rsidRDefault="00EC71C7" w:rsidP="00C0493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C0493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C64F4C" w:rsidRPr="00C64F4C">
        <w:rPr>
          <w:rFonts w:ascii="Arial" w:hAnsi="Arial" w:cs="Arial"/>
          <w:b/>
          <w:sz w:val="22"/>
          <w:szCs w:val="22"/>
        </w:rPr>
        <w:t>6 000,-</w:t>
      </w:r>
      <w:r w:rsidRPr="00C64F4C">
        <w:rPr>
          <w:rFonts w:ascii="Arial" w:hAnsi="Arial" w:cs="Arial"/>
          <w:b/>
          <w:sz w:val="22"/>
          <w:szCs w:val="22"/>
        </w:rPr>
        <w:t xml:space="preserve">  Kč</w:t>
      </w:r>
      <w:r w:rsidRPr="00134FB6">
        <w:rPr>
          <w:rFonts w:ascii="Arial" w:hAnsi="Arial" w:cs="Arial"/>
          <w:sz w:val="22"/>
          <w:szCs w:val="22"/>
        </w:rPr>
        <w:t xml:space="preserve"> (slovy:</w:t>
      </w:r>
      <w:r w:rsidR="00C64F4C">
        <w:rPr>
          <w:rFonts w:ascii="Arial" w:hAnsi="Arial" w:cs="Arial"/>
          <w:sz w:val="22"/>
          <w:szCs w:val="22"/>
        </w:rPr>
        <w:t xml:space="preserve"> šesttisíc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č. ú. </w:t>
      </w:r>
      <w:r w:rsidR="00C64F4C" w:rsidRPr="0028634A">
        <w:rPr>
          <w:rFonts w:ascii="Arial" w:hAnsi="Arial" w:cs="Arial"/>
          <w:color w:val="000000"/>
          <w:lang w:eastAsia="cs-CZ"/>
        </w:rPr>
        <w:t>70017</w:t>
      </w:r>
      <w:r w:rsidR="00C64F4C" w:rsidRPr="0028634A">
        <w:rPr>
          <w:rFonts w:ascii="Arial" w:hAnsi="Arial" w:cs="Arial"/>
          <w:color w:val="000000"/>
          <w:lang w:eastAsia="cs-CZ"/>
        </w:rPr>
        <w:noBreakHyphen/>
        <w:t>3723001/0710</w:t>
      </w:r>
      <w:r w:rsidR="00C64F4C">
        <w:rPr>
          <w:rFonts w:ascii="Arial" w:hAnsi="Arial" w:cs="Arial"/>
          <w:color w:val="000000"/>
          <w:lang w:eastAsia="cs-CZ"/>
        </w:rPr>
        <w:t xml:space="preserve">, </w:t>
      </w:r>
      <w:r w:rsidRPr="00134FB6">
        <w:rPr>
          <w:rFonts w:ascii="Arial" w:hAnsi="Arial" w:cs="Arial"/>
          <w:sz w:val="22"/>
          <w:szCs w:val="22"/>
        </w:rPr>
        <w:t xml:space="preserve">variabilní symbol </w:t>
      </w:r>
      <w:r w:rsidR="001D381D">
        <w:rPr>
          <w:rFonts w:ascii="Arial" w:hAnsi="Arial" w:cs="Arial"/>
          <w:sz w:val="22"/>
          <w:szCs w:val="22"/>
        </w:rPr>
        <w:t>200</w:t>
      </w:r>
      <w:r w:rsidR="003A234F">
        <w:rPr>
          <w:rFonts w:ascii="Arial" w:hAnsi="Arial" w:cs="Arial"/>
          <w:sz w:val="22"/>
          <w:szCs w:val="22"/>
        </w:rPr>
        <w:t>2</w:t>
      </w:r>
      <w:r w:rsidR="001D381D">
        <w:rPr>
          <w:rFonts w:ascii="Arial" w:hAnsi="Arial" w:cs="Arial"/>
          <w:sz w:val="22"/>
          <w:szCs w:val="22"/>
        </w:rPr>
        <w:t>48</w:t>
      </w:r>
      <w:r w:rsidR="00C64F4C">
        <w:rPr>
          <w:rFonts w:ascii="Arial" w:hAnsi="Arial" w:cs="Arial"/>
          <w:sz w:val="22"/>
          <w:szCs w:val="22"/>
        </w:rPr>
        <w:t>1</w:t>
      </w:r>
      <w:r w:rsidR="003A234F">
        <w:rPr>
          <w:rFonts w:ascii="Arial" w:hAnsi="Arial" w:cs="Arial"/>
          <w:sz w:val="22"/>
          <w:szCs w:val="22"/>
        </w:rPr>
        <w:t>6</w:t>
      </w:r>
      <w:r w:rsidR="00C64F4C">
        <w:rPr>
          <w:rFonts w:ascii="Arial" w:hAnsi="Arial" w:cs="Arial"/>
          <w:sz w:val="22"/>
          <w:szCs w:val="22"/>
        </w:rPr>
        <w:t>65,</w:t>
      </w:r>
      <w:r w:rsidRPr="00134FB6">
        <w:rPr>
          <w:rFonts w:ascii="Arial" w:hAnsi="Arial" w:cs="Arial"/>
          <w:sz w:val="22"/>
          <w:szCs w:val="22"/>
        </w:rPr>
        <w:t xml:space="preserve">  před podpisem této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134FB6" w:rsidRDefault="007B60DB">
      <w:pPr>
        <w:jc w:val="center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Čl. V.</w:t>
      </w:r>
    </w:p>
    <w:p w:rsidR="00E7474F" w:rsidRDefault="00C01FBB" w:rsidP="00C01FBB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 </w:t>
      </w:r>
      <w:r w:rsidR="00E7474F" w:rsidRPr="00134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C64F4C" w:rsidRPr="00134FB6" w:rsidRDefault="00C64F4C" w:rsidP="00C64F4C">
      <w:pPr>
        <w:tabs>
          <w:tab w:val="left" w:pos="-4962"/>
        </w:tabs>
        <w:jc w:val="both"/>
        <w:rPr>
          <w:rFonts w:ascii="Arial" w:hAnsi="Arial" w:cs="Arial"/>
          <w:sz w:val="22"/>
          <w:szCs w:val="22"/>
        </w:rPr>
      </w:pPr>
    </w:p>
    <w:p w:rsidR="00DC22EE" w:rsidRPr="00B43F73" w:rsidRDefault="00EC71C7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7474F" w:rsidRPr="00B43F73">
        <w:rPr>
          <w:rFonts w:ascii="Arial" w:hAnsi="Arial" w:cs="Arial"/>
          <w:sz w:val="22"/>
          <w:szCs w:val="22"/>
        </w:rPr>
        <w:t>) Smluvní strany berou na vědomí, že n</w:t>
      </w:r>
      <w:r w:rsidR="00E7474F" w:rsidRPr="00B43F73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</w:t>
      </w:r>
      <w:r w:rsidR="00C64F4C">
        <w:rPr>
          <w:rFonts w:ascii="Arial" w:hAnsi="Arial" w:cs="Arial"/>
          <w:bCs/>
          <w:sz w:val="22"/>
          <w:szCs w:val="22"/>
        </w:rPr>
        <w:t>ezení a oprávnění přecházejí na </w:t>
      </w:r>
      <w:r w:rsidR="00E7474F" w:rsidRPr="00B43F73">
        <w:rPr>
          <w:rFonts w:ascii="Arial" w:hAnsi="Arial" w:cs="Arial"/>
          <w:bCs/>
          <w:sz w:val="22"/>
          <w:szCs w:val="22"/>
        </w:rPr>
        <w:t>nabyvatele pozemků.</w:t>
      </w:r>
    </w:p>
    <w:p w:rsidR="007B60DB" w:rsidRPr="00B43F73" w:rsidRDefault="007B60DB">
      <w:pPr>
        <w:pStyle w:val="Zkladntext"/>
        <w:rPr>
          <w:rFonts w:ascii="Arial" w:hAnsi="Arial" w:cs="Arial"/>
          <w:i/>
          <w:i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B43F73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X.</w:t>
      </w:r>
    </w:p>
    <w:p w:rsidR="00E7474F" w:rsidRPr="00B43F73" w:rsidRDefault="00C64F4C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ve třech </w:t>
      </w:r>
      <w:r w:rsidR="00E7474F" w:rsidRPr="00B43F73">
        <w:rPr>
          <w:rFonts w:ascii="Arial" w:hAnsi="Arial" w:cs="Arial"/>
          <w:sz w:val="22"/>
          <w:szCs w:val="22"/>
        </w:rPr>
        <w:t xml:space="preserve">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C64F4C">
        <w:rPr>
          <w:rFonts w:ascii="Arial" w:hAnsi="Arial" w:cs="Arial"/>
          <w:sz w:val="22"/>
          <w:szCs w:val="22"/>
        </w:rPr>
        <w:t xml:space="preserve">jeden </w:t>
      </w:r>
      <w:r w:rsidRPr="00B43F73">
        <w:rPr>
          <w:rFonts w:ascii="Arial" w:hAnsi="Arial" w:cs="Arial"/>
          <w:sz w:val="22"/>
          <w:szCs w:val="22"/>
        </w:rPr>
        <w:t>stejnopis  a ostatní jsou určeny pro SPÚ.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655E01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EC71C7" w:rsidRDefault="00EC71C7" w:rsidP="008636BF">
      <w:pPr>
        <w:jc w:val="center"/>
        <w:rPr>
          <w:rFonts w:ascii="Arial" w:hAnsi="Arial" w:cs="Arial"/>
          <w:sz w:val="22"/>
          <w:szCs w:val="22"/>
        </w:rPr>
      </w:pPr>
    </w:p>
    <w:p w:rsidR="00EC71C7" w:rsidRDefault="00EC71C7" w:rsidP="008636BF">
      <w:pPr>
        <w:jc w:val="center"/>
        <w:rPr>
          <w:rFonts w:ascii="Arial" w:hAnsi="Arial" w:cs="Arial"/>
          <w:sz w:val="22"/>
          <w:szCs w:val="22"/>
        </w:rPr>
      </w:pPr>
    </w:p>
    <w:p w:rsidR="00EC71C7" w:rsidRDefault="00EC71C7" w:rsidP="008636BF">
      <w:pPr>
        <w:jc w:val="center"/>
        <w:rPr>
          <w:rFonts w:ascii="Arial" w:hAnsi="Arial" w:cs="Arial"/>
          <w:sz w:val="22"/>
          <w:szCs w:val="22"/>
        </w:rPr>
      </w:pPr>
    </w:p>
    <w:p w:rsidR="00EC71C7" w:rsidRDefault="00EC71C7" w:rsidP="008636BF">
      <w:pPr>
        <w:jc w:val="center"/>
        <w:rPr>
          <w:rFonts w:ascii="Arial" w:hAnsi="Arial" w:cs="Arial"/>
          <w:sz w:val="22"/>
          <w:szCs w:val="22"/>
        </w:rPr>
      </w:pPr>
    </w:p>
    <w:p w:rsidR="00EC71C7" w:rsidRDefault="00EC71C7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B43F73" w:rsidRDefault="007B60DB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3440FF" w:rsidRPr="00B43F73">
        <w:rPr>
          <w:rFonts w:ascii="Arial" w:hAnsi="Arial" w:cs="Arial"/>
          <w:color w:val="000000"/>
          <w:sz w:val="22"/>
          <w:szCs w:val="22"/>
        </w:rPr>
        <w:t>XI</w:t>
      </w:r>
      <w:r w:rsidR="00433713" w:rsidRPr="00B43F73">
        <w:rPr>
          <w:rFonts w:ascii="Arial" w:hAnsi="Arial" w:cs="Arial"/>
          <w:color w:val="000000"/>
          <w:sz w:val="22"/>
          <w:szCs w:val="22"/>
        </w:rPr>
        <w:t>II</w:t>
      </w:r>
      <w:r w:rsidRPr="00B43F73">
        <w:rPr>
          <w:rFonts w:ascii="Arial" w:hAnsi="Arial" w:cs="Arial"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C71C7" w:rsidRPr="00B43F73" w:rsidRDefault="00EC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4F4C" w:rsidRDefault="00C64F4C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4F4C" w:rsidRDefault="00C64F4C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C71C7" w:rsidRDefault="00EC71C7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C71C7" w:rsidRPr="00B43F73" w:rsidRDefault="00EC71C7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C64F4C">
        <w:rPr>
          <w:rFonts w:ascii="Arial" w:hAnsi="Arial" w:cs="Arial"/>
          <w:b/>
          <w:i/>
          <w:sz w:val="22"/>
          <w:szCs w:val="22"/>
        </w:rPr>
        <w:t>Aleš Svoboda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C64F4C">
        <w:rPr>
          <w:rFonts w:ascii="Arial" w:hAnsi="Arial" w:cs="Arial"/>
          <w:sz w:val="22"/>
          <w:szCs w:val="22"/>
        </w:rPr>
        <w:tab/>
        <w:t>starosta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  <w:r w:rsidR="00C64F4C" w:rsidRPr="00FC0ED5">
        <w:rPr>
          <w:rFonts w:ascii="Arial" w:hAnsi="Arial" w:cs="Arial"/>
          <w:sz w:val="22"/>
          <w:szCs w:val="22"/>
        </w:rPr>
        <w:t>Město Hořice</w:t>
      </w:r>
      <w:r w:rsidR="00C64F4C" w:rsidRPr="00FC0ED5">
        <w:rPr>
          <w:rFonts w:ascii="Arial" w:hAnsi="Arial" w:cs="Arial"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8636BF" w:rsidRPr="00B43F73" w:rsidRDefault="008636BF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</w:p>
    <w:p w:rsidR="00057CBA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  <w:r w:rsidR="00AA1979"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DF5F94" w:rsidRPr="00302D09" w:rsidRDefault="00DF5F94" w:rsidP="00DF5F94">
      <w:pPr>
        <w:ind w:left="4956" w:firstLine="708"/>
        <w:rPr>
          <w:rFonts w:ascii="Arial" w:hAnsi="Arial" w:cs="Arial"/>
          <w:i/>
          <w:sz w:val="22"/>
        </w:rPr>
      </w:pPr>
    </w:p>
    <w:p w:rsidR="007B60DB" w:rsidRPr="00302D09" w:rsidRDefault="007B60DB">
      <w:pPr>
        <w:rPr>
          <w:rFonts w:ascii="Arial" w:hAnsi="Arial" w:cs="Arial"/>
        </w:rPr>
      </w:pPr>
    </w:p>
    <w:p w:rsidR="00655E01" w:rsidRDefault="00655E01">
      <w:pPr>
        <w:rPr>
          <w:rFonts w:ascii="Arial" w:hAnsi="Arial" w:cs="Arial"/>
        </w:rPr>
      </w:pPr>
    </w:p>
    <w:p w:rsidR="001D381D" w:rsidRPr="00302D09" w:rsidRDefault="001D381D">
      <w:pPr>
        <w:rPr>
          <w:rFonts w:ascii="Arial" w:hAnsi="Arial" w:cs="Arial"/>
        </w:rPr>
      </w:pPr>
    </w:p>
    <w:p w:rsidR="00C64F4C" w:rsidRDefault="00C64F4C" w:rsidP="00E7474F">
      <w:pPr>
        <w:spacing w:before="120"/>
        <w:jc w:val="both"/>
        <w:rPr>
          <w:rFonts w:ascii="Arial" w:hAnsi="Arial" w:cs="Arial"/>
        </w:rPr>
      </w:pPr>
    </w:p>
    <w:p w:rsidR="00C64F4C" w:rsidRDefault="00C64F4C" w:rsidP="00E7474F">
      <w:pPr>
        <w:spacing w:before="120"/>
        <w:jc w:val="both"/>
        <w:rPr>
          <w:rFonts w:ascii="Arial" w:hAnsi="Arial" w:cs="Arial"/>
        </w:rPr>
      </w:pPr>
    </w:p>
    <w:p w:rsidR="00C64F4C" w:rsidRPr="00302D09" w:rsidRDefault="00C64F4C" w:rsidP="00E7474F">
      <w:pPr>
        <w:spacing w:before="120"/>
        <w:jc w:val="both"/>
        <w:rPr>
          <w:rFonts w:ascii="Arial" w:hAnsi="Arial" w:cs="Arial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C64F4C">
        <w:rPr>
          <w:rFonts w:ascii="Arial" w:hAnsi="Arial" w:cs="Arial"/>
          <w:sz w:val="22"/>
          <w:szCs w:val="22"/>
        </w:rPr>
        <w:t>Tato smlouva byla uveřejněna v registru smluv, vedeném dle zákona č. 340/2015 Sb., o registru smluv</w:t>
      </w: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C64F4C">
        <w:rPr>
          <w:rFonts w:ascii="Arial" w:hAnsi="Arial" w:cs="Arial"/>
          <w:sz w:val="22"/>
          <w:szCs w:val="22"/>
        </w:rPr>
        <w:t>datum registrace:</w:t>
      </w:r>
      <w:r w:rsidR="00B43F73" w:rsidRPr="00C64F4C">
        <w:rPr>
          <w:rFonts w:ascii="Arial" w:hAnsi="Arial" w:cs="Arial"/>
          <w:sz w:val="22"/>
          <w:szCs w:val="22"/>
        </w:rPr>
        <w:tab/>
        <w:t>........................</w:t>
      </w:r>
      <w:r w:rsidRPr="00C64F4C">
        <w:rPr>
          <w:rFonts w:ascii="Arial" w:hAnsi="Arial" w:cs="Arial"/>
          <w:sz w:val="22"/>
          <w:szCs w:val="22"/>
        </w:rPr>
        <w:t xml:space="preserve">  </w:t>
      </w: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C64F4C">
        <w:rPr>
          <w:rFonts w:ascii="Arial" w:hAnsi="Arial" w:cs="Arial"/>
          <w:sz w:val="22"/>
          <w:szCs w:val="22"/>
        </w:rPr>
        <w:t xml:space="preserve">ID smlouvy: </w:t>
      </w:r>
      <w:r w:rsidRPr="00C64F4C">
        <w:rPr>
          <w:rFonts w:ascii="Arial" w:hAnsi="Arial" w:cs="Arial"/>
          <w:sz w:val="22"/>
          <w:szCs w:val="22"/>
        </w:rPr>
        <w:tab/>
      </w:r>
      <w:r w:rsidR="00B43F73" w:rsidRPr="00C64F4C">
        <w:rPr>
          <w:rFonts w:ascii="Arial" w:hAnsi="Arial" w:cs="Arial"/>
          <w:sz w:val="22"/>
          <w:szCs w:val="22"/>
        </w:rPr>
        <w:tab/>
        <w:t>........................</w:t>
      </w: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C64F4C">
        <w:rPr>
          <w:rFonts w:ascii="Arial" w:hAnsi="Arial" w:cs="Arial"/>
          <w:sz w:val="22"/>
          <w:szCs w:val="22"/>
        </w:rPr>
        <w:t xml:space="preserve">registraci provedl: </w:t>
      </w:r>
      <w:r w:rsidR="00B43F73" w:rsidRPr="00C64F4C">
        <w:rPr>
          <w:rFonts w:ascii="Arial" w:hAnsi="Arial" w:cs="Arial"/>
          <w:sz w:val="22"/>
          <w:szCs w:val="22"/>
        </w:rPr>
        <w:tab/>
        <w:t>........................</w:t>
      </w:r>
    </w:p>
    <w:p w:rsidR="00E7474F" w:rsidRPr="00C64F4C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E7474F" w:rsidRPr="00C64F4C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C64F4C">
        <w:rPr>
          <w:rFonts w:ascii="Arial" w:hAnsi="Arial" w:cs="Arial"/>
          <w:sz w:val="22"/>
          <w:szCs w:val="22"/>
        </w:rPr>
        <w:t>V Praze dne:</w:t>
      </w:r>
      <w:r w:rsidRPr="00C64F4C">
        <w:rPr>
          <w:rFonts w:ascii="Arial" w:hAnsi="Arial" w:cs="Arial"/>
          <w:sz w:val="22"/>
          <w:szCs w:val="22"/>
        </w:rPr>
        <w:tab/>
      </w:r>
      <w:r w:rsidR="00B43F73" w:rsidRPr="00C64F4C">
        <w:rPr>
          <w:rFonts w:ascii="Arial" w:hAnsi="Arial" w:cs="Arial"/>
          <w:sz w:val="22"/>
          <w:szCs w:val="22"/>
        </w:rPr>
        <w:tab/>
        <w:t xml:space="preserve">........................   </w:t>
      </w:r>
      <w:r w:rsidRPr="00C64F4C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C64F4C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C64F4C">
        <w:rPr>
          <w:rFonts w:ascii="Arial" w:hAnsi="Arial" w:cs="Arial"/>
          <w:i/>
          <w:sz w:val="22"/>
          <w:szCs w:val="22"/>
        </w:rPr>
        <w:t xml:space="preserve">      </w:t>
      </w:r>
      <w:r w:rsidRPr="00C64F4C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655E01" w:rsidRPr="00302D09" w:rsidRDefault="00E7474F" w:rsidP="003D7018">
      <w:pPr>
        <w:jc w:val="both"/>
        <w:rPr>
          <w:rFonts w:ascii="Arial" w:hAnsi="Arial" w:cs="Arial"/>
          <w:i/>
          <w:sz w:val="22"/>
        </w:rPr>
      </w:pPr>
      <w:r w:rsidRPr="00C64F4C">
        <w:rPr>
          <w:rFonts w:ascii="Arial" w:hAnsi="Arial" w:cs="Arial"/>
          <w:i/>
          <w:sz w:val="22"/>
          <w:szCs w:val="22"/>
        </w:rPr>
        <w:tab/>
      </w:r>
      <w:r w:rsidRPr="00C64F4C">
        <w:rPr>
          <w:rFonts w:ascii="Arial" w:hAnsi="Arial" w:cs="Arial"/>
          <w:i/>
          <w:sz w:val="22"/>
          <w:szCs w:val="22"/>
        </w:rPr>
        <w:tab/>
      </w:r>
      <w:r w:rsidRPr="00C64F4C">
        <w:rPr>
          <w:rFonts w:ascii="Arial" w:hAnsi="Arial" w:cs="Arial"/>
          <w:i/>
          <w:sz w:val="22"/>
          <w:szCs w:val="22"/>
        </w:rPr>
        <w:tab/>
      </w:r>
      <w:r w:rsidRPr="00C64F4C">
        <w:rPr>
          <w:rFonts w:ascii="Arial" w:hAnsi="Arial" w:cs="Arial"/>
          <w:i/>
          <w:sz w:val="22"/>
          <w:szCs w:val="22"/>
        </w:rPr>
        <w:tab/>
      </w:r>
      <w:r w:rsidRPr="00C64F4C">
        <w:rPr>
          <w:rFonts w:ascii="Arial" w:hAnsi="Arial" w:cs="Arial"/>
          <w:i/>
          <w:sz w:val="22"/>
          <w:szCs w:val="22"/>
        </w:rPr>
        <w:tab/>
      </w:r>
      <w:r w:rsidRPr="00C64F4C">
        <w:rPr>
          <w:rFonts w:ascii="Arial" w:hAnsi="Arial" w:cs="Arial"/>
          <w:i/>
          <w:sz w:val="22"/>
          <w:szCs w:val="22"/>
        </w:rPr>
        <w:tab/>
        <w:t xml:space="preserve"> </w:t>
      </w:r>
      <w:r w:rsidRPr="00C64F4C">
        <w:rPr>
          <w:rFonts w:ascii="Arial" w:hAnsi="Arial" w:cs="Arial"/>
          <w:i/>
          <w:sz w:val="22"/>
          <w:szCs w:val="22"/>
        </w:rPr>
        <w:tab/>
      </w:r>
      <w:r w:rsidR="00B43F73" w:rsidRPr="00C64F4C">
        <w:rPr>
          <w:rFonts w:ascii="Arial" w:hAnsi="Arial" w:cs="Arial"/>
          <w:i/>
          <w:sz w:val="22"/>
          <w:szCs w:val="22"/>
        </w:rPr>
        <w:t xml:space="preserve">       </w:t>
      </w:r>
      <w:r w:rsidRPr="00C64F4C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C64F4C">
        <w:rPr>
          <w:rFonts w:ascii="Arial" w:hAnsi="Arial" w:cs="Arial"/>
          <w:i/>
          <w:sz w:val="22"/>
          <w:szCs w:val="22"/>
        </w:rPr>
        <w:t>e</w:t>
      </w:r>
    </w:p>
    <w:p w:rsidR="00655E01" w:rsidRPr="00B43F73" w:rsidRDefault="00655E01" w:rsidP="003D7018">
      <w:pPr>
        <w:jc w:val="both"/>
        <w:rPr>
          <w:rFonts w:ascii="Arial" w:hAnsi="Arial" w:cs="Arial"/>
          <w:i/>
          <w:sz w:val="22"/>
          <w:szCs w:val="22"/>
        </w:rPr>
      </w:pPr>
    </w:p>
    <w:sectPr w:rsidR="00655E01" w:rsidRPr="00B43F73" w:rsidSect="00C64F4C">
      <w:headerReference w:type="default" r:id="rId8"/>
      <w:footerReference w:type="default" r:id="rId9"/>
      <w:footnotePr>
        <w:pos w:val="beneathText"/>
      </w:footnotePr>
      <w:pgSz w:w="11905" w:h="16837"/>
      <w:pgMar w:top="567" w:right="1418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51" w:rsidRDefault="00A02451">
      <w:r>
        <w:separator/>
      </w:r>
    </w:p>
  </w:endnote>
  <w:endnote w:type="continuationSeparator" w:id="0">
    <w:p w:rsidR="00A02451" w:rsidRDefault="00A0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430072"/>
      <w:docPartObj>
        <w:docPartGallery w:val="Page Numbers (Bottom of Page)"/>
        <w:docPartUnique/>
      </w:docPartObj>
    </w:sdtPr>
    <w:sdtEndPr/>
    <w:sdtContent>
      <w:p w:rsidR="00C64F4C" w:rsidRDefault="00C64F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E0C">
          <w:rPr>
            <w:noProof/>
          </w:rPr>
          <w:t>1</w:t>
        </w:r>
        <w:r>
          <w:fldChar w:fldCharType="end"/>
        </w:r>
      </w:p>
    </w:sdtContent>
  </w:sdt>
  <w:p w:rsidR="00C64F4C" w:rsidRDefault="00C64F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51" w:rsidRDefault="00A02451">
      <w:r>
        <w:separator/>
      </w:r>
    </w:p>
  </w:footnote>
  <w:footnote w:type="continuationSeparator" w:id="0">
    <w:p w:rsidR="00A02451" w:rsidRDefault="00A0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81D" w:rsidRPr="001D381D" w:rsidRDefault="001D381D" w:rsidP="001D381D">
    <w:pPr>
      <w:suppressAutoHyphens w:val="0"/>
      <w:jc w:val="right"/>
      <w:rPr>
        <w:rFonts w:ascii="Arial" w:hAnsi="Arial" w:cs="Arial"/>
        <w:b/>
        <w:bCs/>
        <w:sz w:val="18"/>
        <w:szCs w:val="18"/>
        <w:lang w:eastAsia="cs-CZ"/>
      </w:rPr>
    </w:pPr>
    <w:r w:rsidRPr="001D381D">
      <w:rPr>
        <w:rFonts w:ascii="Arial" w:hAnsi="Arial" w:cs="Arial"/>
        <w:b/>
        <w:bCs/>
        <w:sz w:val="18"/>
        <w:szCs w:val="18"/>
        <w:lang w:eastAsia="cs-CZ"/>
      </w:rPr>
      <w:t xml:space="preserve">Čj.: </w:t>
    </w:r>
    <w:r w:rsidR="00C0493F" w:rsidRPr="00C0493F">
      <w:rPr>
        <w:rFonts w:ascii="Arial" w:hAnsi="Arial" w:cs="Arial"/>
        <w:b/>
        <w:bCs/>
        <w:sz w:val="18"/>
        <w:szCs w:val="18"/>
        <w:lang w:eastAsia="cs-CZ"/>
      </w:rPr>
      <w:t>SPU 243208/2017</w:t>
    </w:r>
  </w:p>
  <w:p w:rsidR="001D381D" w:rsidRDefault="001D38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1"/>
    <w:rsid w:val="000420FB"/>
    <w:rsid w:val="000437B4"/>
    <w:rsid w:val="00057CBA"/>
    <w:rsid w:val="00075229"/>
    <w:rsid w:val="0008499E"/>
    <w:rsid w:val="0008576A"/>
    <w:rsid w:val="000B1A92"/>
    <w:rsid w:val="000B1D4A"/>
    <w:rsid w:val="000B7389"/>
    <w:rsid w:val="000C059A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D381D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440FF"/>
    <w:rsid w:val="003524B6"/>
    <w:rsid w:val="00367CC0"/>
    <w:rsid w:val="00372EFA"/>
    <w:rsid w:val="00381A99"/>
    <w:rsid w:val="003A234F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15C6E"/>
    <w:rsid w:val="00623E0C"/>
    <w:rsid w:val="006332CF"/>
    <w:rsid w:val="006440A5"/>
    <w:rsid w:val="00646D62"/>
    <w:rsid w:val="006558A0"/>
    <w:rsid w:val="00655E01"/>
    <w:rsid w:val="00670E9F"/>
    <w:rsid w:val="0069595A"/>
    <w:rsid w:val="006B1655"/>
    <w:rsid w:val="006B5BC5"/>
    <w:rsid w:val="006B71A7"/>
    <w:rsid w:val="006C469E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02451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1FBB"/>
    <w:rsid w:val="00C03E2D"/>
    <w:rsid w:val="00C0493F"/>
    <w:rsid w:val="00C05E2C"/>
    <w:rsid w:val="00C079A4"/>
    <w:rsid w:val="00C20663"/>
    <w:rsid w:val="00C34A1D"/>
    <w:rsid w:val="00C4616E"/>
    <w:rsid w:val="00C60EC6"/>
    <w:rsid w:val="00C613E5"/>
    <w:rsid w:val="00C64F4C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869E8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EC71C7"/>
    <w:rsid w:val="00F36A2F"/>
    <w:rsid w:val="00F7065C"/>
    <w:rsid w:val="00F776F5"/>
    <w:rsid w:val="00F94F76"/>
    <w:rsid w:val="00FA27A5"/>
    <w:rsid w:val="00FC0ED5"/>
    <w:rsid w:val="00FC403A"/>
    <w:rsid w:val="00FC5E1E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9C481-EB10-447C-ADA9-AEB9FE3F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64F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acova\Documents\Vlastn&#237;%20&#353;ablony%20Office\SS_smlouva_vzor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7BBE-128C-453D-916A-417A3551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SS_smlouva_vzor1</Template>
  <TotalTime>0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Jakubáčová Jitka</dc:creator>
  <cp:lastModifiedBy>Jakubáčová Jitka</cp:lastModifiedBy>
  <cp:revision>2</cp:revision>
  <cp:lastPrinted>2017-05-22T11:34:00Z</cp:lastPrinted>
  <dcterms:created xsi:type="dcterms:W3CDTF">2017-07-18T10:24:00Z</dcterms:created>
  <dcterms:modified xsi:type="dcterms:W3CDTF">2017-07-18T10:24:00Z</dcterms:modified>
</cp:coreProperties>
</file>