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0921C2C" w14:textId="77777777" w:rsidR="007476C7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</w:t>
      </w:r>
    </w:p>
    <w:p w14:paraId="174AECF2" w14:textId="77777777" w:rsidR="007476C7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IČO: 013 12 774, </w:t>
      </w:r>
    </w:p>
    <w:p w14:paraId="6F373BDA" w14:textId="606CA91D" w:rsidR="007476C7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Krajský pozemkový úřad pro </w:t>
      </w:r>
      <w:r w:rsidR="007476C7">
        <w:rPr>
          <w:rFonts w:ascii="Arial" w:hAnsi="Arial" w:cs="Arial"/>
          <w:sz w:val="22"/>
          <w:szCs w:val="22"/>
        </w:rPr>
        <w:t>Pardubická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7476C7">
        <w:rPr>
          <w:rFonts w:ascii="Arial" w:hAnsi="Arial" w:cs="Arial"/>
          <w:sz w:val="22"/>
          <w:szCs w:val="22"/>
        </w:rPr>
        <w:t>Ústí nad Orlicí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56192964" w14:textId="04407F84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7476C7">
        <w:rPr>
          <w:rFonts w:ascii="Arial" w:hAnsi="Arial" w:cs="Arial"/>
          <w:snapToGrid w:val="0"/>
          <w:sz w:val="22"/>
          <w:szCs w:val="22"/>
        </w:rPr>
        <w:t>Tvardkova 1191, 562 01 Ústí nad Orlicí</w:t>
      </w:r>
    </w:p>
    <w:p w14:paraId="1E55C822" w14:textId="4EB164A3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7476C7">
        <w:rPr>
          <w:rFonts w:ascii="Arial" w:hAnsi="Arial" w:cs="Arial"/>
          <w:sz w:val="22"/>
          <w:szCs w:val="22"/>
        </w:rPr>
        <w:t>Ing. Renatou Čadovou, vedoucí Pobočky Ústí nad Orlicí</w:t>
      </w:r>
    </w:p>
    <w:p w14:paraId="5BEB8762" w14:textId="066E96F0" w:rsidR="00797092" w:rsidRPr="00014665" w:rsidRDefault="00797092" w:rsidP="00351863">
      <w:pPr>
        <w:ind w:left="4536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7476C7">
        <w:rPr>
          <w:rFonts w:ascii="Arial" w:hAnsi="Arial" w:cs="Arial"/>
          <w:sz w:val="22"/>
          <w:szCs w:val="22"/>
        </w:rPr>
        <w:t>Ing. Renata Čadová, vedoucí Pobočky Ústí nad Orlicí</w:t>
      </w:r>
    </w:p>
    <w:p w14:paraId="75B59BEE" w14:textId="2D3541D6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="007476C7">
        <w:rPr>
          <w:rFonts w:ascii="Arial" w:hAnsi="Arial" w:cs="Arial"/>
          <w:sz w:val="22"/>
          <w:szCs w:val="22"/>
        </w:rPr>
        <w:t>: Ing. Regina Filipová, Pobočka Ústí nad Orlicí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409E9D1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351863">
        <w:rPr>
          <w:rFonts w:ascii="Arial" w:hAnsi="Arial" w:cs="Arial"/>
          <w:sz w:val="22"/>
          <w:szCs w:val="22"/>
        </w:rPr>
        <w:t xml:space="preserve">+420 </w:t>
      </w:r>
      <w:r w:rsidR="007476C7">
        <w:rPr>
          <w:rFonts w:ascii="Arial" w:hAnsi="Arial" w:cs="Arial"/>
          <w:snapToGrid w:val="0"/>
          <w:sz w:val="22"/>
          <w:szCs w:val="22"/>
        </w:rPr>
        <w:t>725 002 578</w:t>
      </w:r>
    </w:p>
    <w:p w14:paraId="6DA97DD3" w14:textId="73F54D7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r w:rsidR="007476C7" w:rsidRPr="0093461F">
          <w:rPr>
            <w:rStyle w:val="Hypertextovodkaz"/>
            <w:rFonts w:ascii="Arial" w:hAnsi="Arial" w:cs="Arial"/>
            <w:snapToGrid w:val="0"/>
            <w:sz w:val="22"/>
            <w:szCs w:val="22"/>
          </w:rPr>
          <w:t>ustino.pk@spucr.cz</w:t>
        </w:r>
      </w:hyperlink>
      <w:r w:rsidR="007476C7">
        <w:rPr>
          <w:rFonts w:ascii="Arial" w:hAnsi="Arial" w:cs="Arial"/>
          <w:snapToGrid w:val="0"/>
          <w:sz w:val="22"/>
          <w:szCs w:val="22"/>
        </w:rPr>
        <w:t xml:space="preserve">, </w:t>
      </w:r>
      <w:hyperlink r:id="rId14" w:history="1">
        <w:r w:rsidR="007476C7" w:rsidRPr="0093461F">
          <w:rPr>
            <w:rStyle w:val="Hypertextovodkaz"/>
            <w:rFonts w:ascii="Arial" w:hAnsi="Arial" w:cs="Arial"/>
            <w:snapToGrid w:val="0"/>
            <w:sz w:val="22"/>
            <w:szCs w:val="22"/>
          </w:rPr>
          <w:t>r.filipova@spucr.cz</w:t>
        </w:r>
      </w:hyperlink>
      <w:r w:rsidR="007476C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6B4FBC66" w:rsidR="00797092" w:rsidRPr="00014665" w:rsidRDefault="002479B4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Hloušek s.r.o.</w:t>
      </w:r>
    </w:p>
    <w:p w14:paraId="6CB3C788" w14:textId="3A6C47FA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AA6D44">
        <w:rPr>
          <w:rFonts w:ascii="Arial" w:hAnsi="Arial" w:cs="Arial"/>
          <w:bCs/>
          <w:sz w:val="22"/>
          <w:szCs w:val="22"/>
        </w:rPr>
        <w:t>Vančurova 3361/56, 615 00 Brno</w:t>
      </w:r>
      <w:r w:rsidRPr="00014665">
        <w:rPr>
          <w:rFonts w:ascii="Arial" w:hAnsi="Arial" w:cs="Arial"/>
          <w:snapToGrid w:val="0"/>
          <w:sz w:val="22"/>
          <w:szCs w:val="22"/>
        </w:rPr>
        <w:t>, IČO</w:t>
      </w:r>
      <w:r w:rsidR="00AA6D44">
        <w:rPr>
          <w:rFonts w:ascii="Arial" w:hAnsi="Arial" w:cs="Arial"/>
          <w:snapToGrid w:val="0"/>
          <w:sz w:val="22"/>
          <w:szCs w:val="22"/>
        </w:rPr>
        <w:t>: 15549721,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zapsaná v obchodním rejstříku vedeném u</w:t>
      </w:r>
      <w:r w:rsidR="00AA6D44">
        <w:rPr>
          <w:rFonts w:ascii="Arial" w:hAnsi="Arial" w:cs="Arial"/>
          <w:snapToGrid w:val="0"/>
          <w:sz w:val="22"/>
          <w:szCs w:val="22"/>
        </w:rPr>
        <w:t xml:space="preserve"> 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AA6D44">
        <w:rPr>
          <w:rFonts w:ascii="Arial" w:hAnsi="Arial" w:cs="Arial"/>
          <w:snapToGrid w:val="0"/>
          <w:sz w:val="22"/>
          <w:szCs w:val="22"/>
        </w:rPr>
        <w:t>Brně</w:t>
      </w:r>
      <w:r w:rsidRPr="00014665">
        <w:rPr>
          <w:rFonts w:ascii="Arial" w:hAnsi="Arial" w:cs="Arial"/>
          <w:snapToGrid w:val="0"/>
          <w:sz w:val="22"/>
          <w:szCs w:val="22"/>
        </w:rPr>
        <w:t>, oddíl</w:t>
      </w:r>
      <w:r w:rsidR="00AA6D44">
        <w:rPr>
          <w:rFonts w:ascii="Arial" w:hAnsi="Arial" w:cs="Arial"/>
          <w:snapToGrid w:val="0"/>
          <w:sz w:val="22"/>
          <w:szCs w:val="22"/>
        </w:rPr>
        <w:t xml:space="preserve"> 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AA6D44">
        <w:rPr>
          <w:rFonts w:ascii="Arial" w:hAnsi="Arial" w:cs="Arial"/>
          <w:snapToGrid w:val="0"/>
          <w:sz w:val="22"/>
          <w:szCs w:val="22"/>
        </w:rPr>
        <w:t>1071</w:t>
      </w:r>
    </w:p>
    <w:p w14:paraId="47FA9FF2" w14:textId="7B317793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AA6D44">
        <w:rPr>
          <w:rFonts w:ascii="Arial" w:hAnsi="Arial" w:cs="Arial"/>
          <w:snapToGrid w:val="0"/>
          <w:sz w:val="22"/>
          <w:szCs w:val="22"/>
        </w:rPr>
        <w:t>Ing. Leošem Pernicou, jednatelem</w:t>
      </w:r>
    </w:p>
    <w:p w14:paraId="74D6E459" w14:textId="737B2529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AA6D44">
        <w:rPr>
          <w:rFonts w:ascii="Arial" w:hAnsi="Arial" w:cs="Arial"/>
          <w:snapToGrid w:val="0"/>
          <w:sz w:val="22"/>
          <w:szCs w:val="22"/>
        </w:rPr>
        <w:t>Ing. Leoš Pernica, jednatel</w:t>
      </w:r>
    </w:p>
    <w:p w14:paraId="73031793" w14:textId="1C5035B3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AA6D44">
        <w:rPr>
          <w:rFonts w:ascii="Arial" w:hAnsi="Arial" w:cs="Arial"/>
          <w:snapToGrid w:val="0"/>
          <w:sz w:val="22"/>
          <w:szCs w:val="22"/>
        </w:rPr>
        <w:t>Ing. Leoš Pernica, jednatel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4B2D9A6" w:rsidR="00797092" w:rsidRPr="00014665" w:rsidRDefault="00797092" w:rsidP="009226E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390378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390378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390378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390378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390378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10799389" w:rsidR="00797092" w:rsidRPr="00014665" w:rsidRDefault="00797092" w:rsidP="009226E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</w:t>
      </w:r>
      <w:r w:rsidR="00AA6D4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90378">
        <w:rPr>
          <w:rFonts w:ascii="Arial" w:hAnsi="Arial" w:cs="Arial"/>
          <w:sz w:val="22"/>
          <w:szCs w:val="22"/>
        </w:rPr>
        <w:t>xxxx</w:t>
      </w:r>
      <w:proofErr w:type="spellEnd"/>
    </w:p>
    <w:p w14:paraId="2191597D" w14:textId="35EE2223" w:rsidR="00797092" w:rsidRPr="00014665" w:rsidRDefault="00797092" w:rsidP="009226ED">
      <w:pPr>
        <w:spacing w:before="0"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A6D44">
        <w:rPr>
          <w:rFonts w:ascii="Arial" w:hAnsi="Arial" w:cs="Arial"/>
          <w:snapToGrid w:val="0"/>
          <w:sz w:val="22"/>
          <w:szCs w:val="22"/>
        </w:rPr>
        <w:t>346aen4</w:t>
      </w:r>
    </w:p>
    <w:p w14:paraId="6022D172" w14:textId="24ED930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9226ED">
        <w:rPr>
          <w:rFonts w:ascii="Arial" w:hAnsi="Arial" w:cs="Arial"/>
          <w:snapToGrid w:val="0"/>
          <w:sz w:val="22"/>
          <w:szCs w:val="22"/>
        </w:rPr>
        <w:t>Československá obchodní banka, a.s.</w:t>
      </w:r>
    </w:p>
    <w:p w14:paraId="32C9F5BB" w14:textId="33058D3E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9226ED">
        <w:rPr>
          <w:rFonts w:ascii="Arial" w:hAnsi="Arial" w:cs="Arial"/>
          <w:snapToGrid w:val="0"/>
          <w:sz w:val="22"/>
          <w:szCs w:val="22"/>
        </w:rPr>
        <w:t>285867360/0300</w:t>
      </w:r>
    </w:p>
    <w:p w14:paraId="08E4CF51" w14:textId="17643C1D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9226ED">
        <w:rPr>
          <w:rFonts w:ascii="Arial" w:hAnsi="Arial" w:cs="Arial"/>
          <w:snapToGrid w:val="0"/>
          <w:sz w:val="22"/>
          <w:szCs w:val="22"/>
        </w:rPr>
        <w:t>CZ15549721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53FCDB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7C530383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112DAFB0" w:rsidRPr="00351863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</w:t>
      </w:r>
      <w:r w:rsidR="007476C7" w:rsidRPr="00351863">
        <w:rPr>
          <w:rFonts w:ascii="Arial" w:hAnsi="Arial" w:cs="Arial"/>
          <w:b/>
          <w:bCs/>
          <w:snapToGrid w:val="0"/>
          <w:sz w:val="22"/>
          <w:szCs w:val="22"/>
        </w:rPr>
        <w:t>po pozemkových úpravách v okrese Ústí n</w:t>
      </w:r>
      <w:r w:rsidR="00C208E2" w:rsidRPr="00351863">
        <w:rPr>
          <w:rFonts w:ascii="Arial" w:hAnsi="Arial" w:cs="Arial"/>
          <w:b/>
          <w:bCs/>
          <w:snapToGrid w:val="0"/>
          <w:sz w:val="22"/>
          <w:szCs w:val="22"/>
        </w:rPr>
        <w:t>. O.</w:t>
      </w:r>
      <w:r w:rsidR="007476C7" w:rsidRPr="00351863">
        <w:rPr>
          <w:rFonts w:ascii="Arial" w:hAnsi="Arial" w:cs="Arial"/>
          <w:b/>
          <w:bCs/>
          <w:snapToGrid w:val="0"/>
          <w:sz w:val="22"/>
          <w:szCs w:val="22"/>
        </w:rPr>
        <w:t xml:space="preserve"> 2024</w:t>
      </w:r>
      <w:r w:rsidR="007476C7">
        <w:rPr>
          <w:rFonts w:ascii="Arial" w:hAnsi="Arial" w:cs="Arial"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72DC18E7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351863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2AE36A7" w:rsidR="00653491" w:rsidRPr="00014665" w:rsidRDefault="00C05583" w:rsidP="009226ED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9226ED">
        <w:rPr>
          <w:rFonts w:ascii="Arial" w:hAnsi="Arial" w:cs="Arial"/>
          <w:sz w:val="22"/>
          <w:szCs w:val="22"/>
        </w:rPr>
        <w:t>07.08.2024</w:t>
      </w:r>
    </w:p>
    <w:p w14:paraId="085E7CB4" w14:textId="4A0A6980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7476C7">
        <w:rPr>
          <w:rFonts w:ascii="Arial" w:hAnsi="Arial" w:cs="Arial"/>
          <w:sz w:val="22"/>
          <w:szCs w:val="22"/>
        </w:rPr>
        <w:t>Pardubický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7476C7">
        <w:rPr>
          <w:rFonts w:ascii="Arial" w:hAnsi="Arial" w:cs="Arial"/>
          <w:sz w:val="22"/>
          <w:szCs w:val="22"/>
        </w:rPr>
        <w:t>Ústí nad Orlicí.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1BA4F97B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6F2B691C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351863">
        <w:rPr>
          <w:rFonts w:ascii="Arial" w:hAnsi="Arial" w:cs="Arial"/>
          <w:sz w:val="22"/>
          <w:szCs w:val="22"/>
        </w:rPr>
        <w:t>d</w:t>
      </w:r>
      <w:r w:rsidR="0076124F">
        <w:rPr>
          <w:rFonts w:ascii="Arial" w:hAnsi="Arial" w:cs="Arial"/>
          <w:sz w:val="22"/>
          <w:szCs w:val="22"/>
        </w:rPr>
        <w:t>le seznamu uvedeného v přílo</w:t>
      </w:r>
      <w:r w:rsidR="0018132B">
        <w:rPr>
          <w:rFonts w:ascii="Arial" w:hAnsi="Arial" w:cs="Arial"/>
          <w:sz w:val="22"/>
          <w:szCs w:val="22"/>
        </w:rPr>
        <w:t>z</w:t>
      </w:r>
      <w:r w:rsidR="0076124F">
        <w:rPr>
          <w:rFonts w:ascii="Arial" w:hAnsi="Arial" w:cs="Arial"/>
          <w:sz w:val="22"/>
          <w:szCs w:val="22"/>
        </w:rPr>
        <w:t xml:space="preserve">e č. 1 Seznam </w:t>
      </w:r>
      <w:proofErr w:type="spellStart"/>
      <w:r w:rsidR="0076124F">
        <w:rPr>
          <w:rFonts w:ascii="Arial" w:hAnsi="Arial" w:cs="Arial"/>
          <w:sz w:val="22"/>
          <w:szCs w:val="22"/>
        </w:rPr>
        <w:t>vytyčovovaných</w:t>
      </w:r>
      <w:proofErr w:type="spellEnd"/>
      <w:r w:rsidR="0076124F">
        <w:rPr>
          <w:rFonts w:ascii="Arial" w:hAnsi="Arial" w:cs="Arial"/>
          <w:sz w:val="22"/>
          <w:szCs w:val="22"/>
        </w:rPr>
        <w:t xml:space="preserve"> pozemků s uvedením katastrálního území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326B59C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76124F">
        <w:rPr>
          <w:rFonts w:ascii="Arial" w:hAnsi="Arial" w:cs="Arial"/>
          <w:sz w:val="22"/>
          <w:szCs w:val="22"/>
        </w:rPr>
        <w:t>5</w:t>
      </w:r>
      <w:r w:rsidR="0076124F" w:rsidRPr="00014665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3FA5C068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76124F">
        <w:rPr>
          <w:rFonts w:ascii="Arial" w:hAnsi="Arial" w:cs="Arial"/>
          <w:sz w:val="22"/>
          <w:szCs w:val="22"/>
        </w:rPr>
        <w:t>Pardubický</w:t>
      </w:r>
      <w:r w:rsidR="0076124F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6124F">
        <w:rPr>
          <w:rFonts w:ascii="Arial" w:hAnsi="Arial" w:cs="Arial"/>
          <w:sz w:val="22"/>
          <w:szCs w:val="22"/>
        </w:rPr>
        <w:t>Ústí nad Orlicí</w:t>
      </w:r>
      <w:r w:rsidR="0076124F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76124F">
        <w:rPr>
          <w:rFonts w:ascii="Arial" w:hAnsi="Arial" w:cs="Arial"/>
          <w:sz w:val="22"/>
          <w:szCs w:val="22"/>
        </w:rPr>
        <w:t>1</w:t>
      </w:r>
      <w:r w:rsidR="0076124F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952F52">
        <w:rPr>
          <w:rFonts w:ascii="Arial" w:hAnsi="Arial" w:cs="Arial"/>
          <w:sz w:val="22"/>
          <w:szCs w:val="22"/>
        </w:rPr>
        <w:t>/</w:t>
      </w:r>
      <w:proofErr w:type="spellStart"/>
      <w:r w:rsidR="00952F52">
        <w:rPr>
          <w:rFonts w:ascii="Arial" w:hAnsi="Arial" w:cs="Arial"/>
          <w:sz w:val="22"/>
          <w:szCs w:val="22"/>
        </w:rPr>
        <w:t>dxf</w:t>
      </w:r>
      <w:proofErr w:type="spellEnd"/>
      <w:r w:rsidR="00952F52">
        <w:rPr>
          <w:rFonts w:ascii="Arial" w:hAnsi="Arial" w:cs="Arial"/>
          <w:sz w:val="22"/>
          <w:szCs w:val="22"/>
        </w:rPr>
        <w:t>.</w:t>
      </w:r>
      <w:r w:rsidR="00527B62" w:rsidRPr="00014665">
        <w:rPr>
          <w:rFonts w:ascii="Arial" w:hAnsi="Arial" w:cs="Arial"/>
          <w:sz w:val="22"/>
          <w:szCs w:val="22"/>
        </w:rPr>
        <w:t xml:space="preserve">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33813665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952F52">
        <w:rPr>
          <w:rFonts w:ascii="Arial" w:hAnsi="Arial" w:cs="Arial"/>
          <w:sz w:val="22"/>
          <w:szCs w:val="22"/>
        </w:rPr>
        <w:t> 10.11.2024</w:t>
      </w:r>
      <w:r w:rsidR="00351863">
        <w:rPr>
          <w:rFonts w:ascii="Arial" w:hAnsi="Arial" w:cs="Arial"/>
          <w:sz w:val="22"/>
          <w:szCs w:val="22"/>
        </w:rPr>
        <w:t>.</w:t>
      </w:r>
    </w:p>
    <w:p w14:paraId="07965649" w14:textId="033C2D5E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952F52">
        <w:rPr>
          <w:rFonts w:ascii="Arial" w:hAnsi="Arial" w:cs="Arial"/>
          <w:sz w:val="22"/>
          <w:szCs w:val="22"/>
        </w:rPr>
        <w:t xml:space="preserve"> Šanov u Červené Vody, Helvíkovice, </w:t>
      </w:r>
      <w:proofErr w:type="spellStart"/>
      <w:r w:rsidR="00952F52">
        <w:rPr>
          <w:rFonts w:ascii="Arial" w:hAnsi="Arial" w:cs="Arial"/>
          <w:sz w:val="22"/>
          <w:szCs w:val="22"/>
        </w:rPr>
        <w:t>Rzy</w:t>
      </w:r>
      <w:proofErr w:type="spellEnd"/>
      <w:r w:rsidR="00952F52">
        <w:rPr>
          <w:rFonts w:ascii="Arial" w:hAnsi="Arial" w:cs="Arial"/>
          <w:sz w:val="22"/>
          <w:szCs w:val="22"/>
        </w:rPr>
        <w:t xml:space="preserve">, Dolní </w:t>
      </w:r>
      <w:proofErr w:type="spellStart"/>
      <w:r w:rsidR="00952F52">
        <w:rPr>
          <w:rFonts w:ascii="Arial" w:hAnsi="Arial" w:cs="Arial"/>
          <w:sz w:val="22"/>
          <w:szCs w:val="22"/>
        </w:rPr>
        <w:t>Boříkovice</w:t>
      </w:r>
      <w:proofErr w:type="spellEnd"/>
      <w:r w:rsidR="00952F52">
        <w:rPr>
          <w:rFonts w:ascii="Arial" w:hAnsi="Arial" w:cs="Arial"/>
          <w:sz w:val="22"/>
          <w:szCs w:val="22"/>
        </w:rPr>
        <w:t xml:space="preserve"> a Verměřovice</w:t>
      </w:r>
      <w:r w:rsidR="00952F52" w:rsidRPr="00014665">
        <w:rPr>
          <w:rFonts w:ascii="Arial" w:hAnsi="Arial" w:cs="Arial"/>
          <w:sz w:val="22"/>
          <w:szCs w:val="22"/>
        </w:rPr>
        <w:t xml:space="preserve">, </w:t>
      </w:r>
      <w:r w:rsidR="00D6451F" w:rsidRPr="00014665">
        <w:rPr>
          <w:rFonts w:ascii="Arial" w:hAnsi="Arial" w:cs="Arial"/>
          <w:sz w:val="22"/>
          <w:szCs w:val="22"/>
        </w:rPr>
        <w:t>okres:</w:t>
      </w:r>
      <w:r w:rsidR="00952F52">
        <w:rPr>
          <w:rFonts w:ascii="Arial" w:hAnsi="Arial" w:cs="Arial"/>
          <w:sz w:val="22"/>
          <w:szCs w:val="22"/>
        </w:rPr>
        <w:t xml:space="preserve"> Ústí nad Orlicí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="00500B0F" w:rsidRPr="00014665">
        <w:rPr>
          <w:rFonts w:ascii="Arial" w:hAnsi="Arial" w:cs="Arial"/>
          <w:sz w:val="22"/>
          <w:szCs w:val="22"/>
        </w:rPr>
        <w:t>(</w:t>
      </w:r>
      <w:r w:rsidR="00D6451F" w:rsidRPr="00014665">
        <w:rPr>
          <w:rFonts w:ascii="Arial" w:hAnsi="Arial" w:cs="Arial"/>
          <w:sz w:val="22"/>
          <w:szCs w:val="22"/>
        </w:rPr>
        <w:t xml:space="preserve">viz </w:t>
      </w:r>
      <w:r w:rsidR="004A5B21" w:rsidRPr="00014665">
        <w:rPr>
          <w:rFonts w:ascii="Arial" w:hAnsi="Arial" w:cs="Arial"/>
          <w:sz w:val="22"/>
          <w:szCs w:val="22"/>
        </w:rPr>
        <w:t>P</w:t>
      </w:r>
      <w:r w:rsidR="00D6451F" w:rsidRPr="00014665">
        <w:rPr>
          <w:rFonts w:ascii="Arial" w:hAnsi="Arial" w:cs="Arial"/>
          <w:sz w:val="22"/>
          <w:szCs w:val="22"/>
        </w:rPr>
        <w:t xml:space="preserve">říloha č. </w:t>
      </w:r>
      <w:r w:rsidR="00952F52">
        <w:rPr>
          <w:rFonts w:ascii="Arial" w:hAnsi="Arial" w:cs="Arial"/>
          <w:sz w:val="22"/>
          <w:szCs w:val="22"/>
        </w:rPr>
        <w:t>1</w:t>
      </w:r>
      <w:r w:rsidR="00500B0F" w:rsidRPr="00014665">
        <w:rPr>
          <w:rFonts w:ascii="Arial" w:hAnsi="Arial" w:cs="Arial"/>
          <w:sz w:val="22"/>
          <w:szCs w:val="22"/>
        </w:rPr>
        <w:t>).</w:t>
      </w:r>
    </w:p>
    <w:p w14:paraId="2D78EFEF" w14:textId="45CAE106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</w:t>
      </w:r>
      <w:r w:rsidR="00952F52">
        <w:rPr>
          <w:rFonts w:ascii="Arial" w:hAnsi="Arial" w:cs="Arial"/>
          <w:sz w:val="22"/>
          <w:szCs w:val="22"/>
        </w:rPr>
        <w:t> </w:t>
      </w:r>
      <w:r w:rsidR="00145065" w:rsidRPr="00014665">
        <w:rPr>
          <w:rFonts w:ascii="Arial" w:hAnsi="Arial" w:cs="Arial"/>
          <w:sz w:val="22"/>
          <w:szCs w:val="22"/>
        </w:rPr>
        <w:t>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952F52">
        <w:rPr>
          <w:rFonts w:ascii="Arial" w:hAnsi="Arial" w:cs="Arial"/>
          <w:sz w:val="22"/>
          <w:szCs w:val="22"/>
        </w:rPr>
        <w:t>Státní pozemkový úřad, Pobočka Ústí nad Orlicí, Tvardkova 1191, 561 02 Ústí nad Orlicí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5B2EE384" w14:textId="562122ED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1CB56749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12F04A95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952F52">
        <w:rPr>
          <w:rFonts w:ascii="Arial" w:hAnsi="Arial" w:cs="Arial"/>
          <w:sz w:val="22"/>
          <w:szCs w:val="22"/>
        </w:rPr>
        <w:t>30</w:t>
      </w:r>
      <w:r w:rsidR="00163AEF" w:rsidRPr="00014665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81411B9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952F52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952F52">
        <w:rPr>
          <w:rFonts w:ascii="Arial" w:hAnsi="Arial" w:cs="Arial"/>
          <w:b/>
          <w:bCs/>
          <w:sz w:val="22"/>
          <w:szCs w:val="22"/>
        </w:rPr>
        <w:t>38</w:t>
      </w:r>
      <w:r w:rsidR="00952F52" w:rsidRPr="000146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09C19B1A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gramStart"/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9226ED">
        <w:rPr>
          <w:rFonts w:ascii="Arial" w:hAnsi="Arial" w:cs="Arial"/>
          <w:b/>
          <w:sz w:val="22"/>
          <w:szCs w:val="22"/>
        </w:rPr>
        <w:t xml:space="preserve">  1</w:t>
      </w:r>
      <w:proofErr w:type="gramEnd"/>
      <w:r w:rsidR="009226ED">
        <w:rPr>
          <w:rFonts w:ascii="Arial" w:hAnsi="Arial" w:cs="Arial"/>
          <w:b/>
          <w:sz w:val="22"/>
          <w:szCs w:val="22"/>
        </w:rPr>
        <w:t> 999,00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05A657C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9226ED">
        <w:rPr>
          <w:rFonts w:ascii="Arial" w:hAnsi="Arial" w:cs="Arial"/>
          <w:b/>
          <w:sz w:val="22"/>
          <w:szCs w:val="22"/>
        </w:rPr>
        <w:t>75 962,00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6B57F87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9226ED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9226ED">
        <w:rPr>
          <w:rFonts w:ascii="Arial" w:hAnsi="Arial" w:cs="Arial"/>
          <w:b/>
          <w:sz w:val="22"/>
          <w:szCs w:val="22"/>
          <w:u w:val="single"/>
        </w:rPr>
        <w:t>15 952,03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4997E08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9226ED">
        <w:rPr>
          <w:rFonts w:ascii="Arial" w:hAnsi="Arial" w:cs="Arial"/>
          <w:b/>
          <w:sz w:val="22"/>
          <w:szCs w:val="22"/>
          <w:u w:val="double"/>
        </w:rPr>
        <w:t>91 914,02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FA8515C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52F52">
        <w:rPr>
          <w:rFonts w:ascii="Arial" w:hAnsi="Arial" w:cs="Arial"/>
          <w:b/>
          <w:snapToGrid w:val="0"/>
          <w:sz w:val="22"/>
          <w:szCs w:val="22"/>
        </w:rPr>
        <w:t xml:space="preserve">Pardubický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952F52">
        <w:rPr>
          <w:rFonts w:ascii="Arial" w:hAnsi="Arial" w:cs="Arial"/>
          <w:b/>
          <w:snapToGrid w:val="0"/>
          <w:sz w:val="22"/>
          <w:szCs w:val="22"/>
        </w:rPr>
        <w:t>Ústí nad Orlicí</w:t>
      </w:r>
      <w:r w:rsidR="00952F52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14665">
        <w:rPr>
          <w:rFonts w:ascii="Arial" w:hAnsi="Arial" w:cs="Arial"/>
          <w:snapToGrid w:val="0"/>
          <w:sz w:val="22"/>
          <w:szCs w:val="22"/>
        </w:rPr>
        <w:t>:</w:t>
      </w:r>
      <w:r w:rsidR="00952F52">
        <w:rPr>
          <w:rFonts w:ascii="Arial" w:hAnsi="Arial" w:cs="Arial"/>
          <w:snapToGrid w:val="0"/>
          <w:sz w:val="22"/>
          <w:szCs w:val="22"/>
        </w:rPr>
        <w:t xml:space="preserve"> </w:t>
      </w:r>
      <w:r w:rsidR="00952F52">
        <w:rPr>
          <w:rFonts w:ascii="Arial" w:hAnsi="Arial" w:cs="Arial"/>
          <w:b/>
          <w:bCs/>
          <w:snapToGrid w:val="0"/>
          <w:sz w:val="22"/>
          <w:szCs w:val="22"/>
        </w:rPr>
        <w:t xml:space="preserve">Tvardkova 1191, 562 01 Ústí nad Orlicí.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297644C8" w:rsidR="00351863" w:rsidRDefault="00351863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939730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lastRenderedPageBreak/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952F52" w:rsidRDefault="005343E4" w:rsidP="00952F52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52F52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952F52">
        <w:rPr>
          <w:rFonts w:ascii="Arial" w:hAnsi="Arial" w:cs="Arial"/>
          <w:snapToGrid w:val="0"/>
          <w:sz w:val="22"/>
          <w:szCs w:val="22"/>
        </w:rPr>
        <w:t>S</w:t>
      </w:r>
      <w:r w:rsidRPr="00952F52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straně ve formě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3F3D4B69" w14:textId="77777777" w:rsidR="00952F52" w:rsidRPr="00351863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í této smlouvy je</w:t>
      </w:r>
      <w:r w:rsidR="00952F52">
        <w:rPr>
          <w:rFonts w:ascii="Arial" w:hAnsi="Arial" w:cs="Arial"/>
          <w:sz w:val="22"/>
          <w:szCs w:val="22"/>
        </w:rPr>
        <w:t>:</w:t>
      </w:r>
    </w:p>
    <w:p w14:paraId="40771960" w14:textId="4A8B0FC7" w:rsidR="00B817EB" w:rsidRDefault="004A5B21" w:rsidP="00952F52">
      <w:pPr>
        <w:pStyle w:val="Odstavecseseznamem"/>
        <w:spacing w:after="120"/>
        <w:ind w:left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</w:t>
      </w:r>
      <w:r w:rsidR="00B817EB"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="00B817EB"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proofErr w:type="gramStart"/>
      <w:r w:rsidR="00B817EB"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 </w:t>
      </w:r>
      <w:r w:rsidR="00B817EB" w:rsidRPr="00014665">
        <w:rPr>
          <w:rFonts w:ascii="Arial" w:hAnsi="Arial" w:cs="Arial"/>
          <w:sz w:val="22"/>
          <w:szCs w:val="22"/>
        </w:rPr>
        <w:t>okrese</w:t>
      </w:r>
      <w:proofErr w:type="gramEnd"/>
      <w:r w:rsidR="00952F52">
        <w:rPr>
          <w:rFonts w:ascii="Arial" w:hAnsi="Arial" w:cs="Arial"/>
          <w:sz w:val="22"/>
          <w:szCs w:val="22"/>
        </w:rPr>
        <w:t xml:space="preserve"> Ústí nad Orlicí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0D7CE73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226ED" w:rsidRPr="009226ED">
        <w:rPr>
          <w:rFonts w:ascii="Arial" w:hAnsi="Arial" w:cs="Arial"/>
          <w:b/>
          <w:bCs/>
          <w:sz w:val="22"/>
          <w:szCs w:val="22"/>
        </w:rPr>
        <w:t>Hloušek s.r.o.</w:t>
      </w:r>
    </w:p>
    <w:p w14:paraId="0780E320" w14:textId="72F69018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952F52">
        <w:rPr>
          <w:rFonts w:ascii="Arial" w:hAnsi="Arial" w:cs="Arial"/>
          <w:sz w:val="22"/>
          <w:szCs w:val="22"/>
        </w:rPr>
        <w:t>Ústí nad Orlicí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9226ED">
        <w:rPr>
          <w:rFonts w:ascii="Arial" w:hAnsi="Arial" w:cs="Arial"/>
          <w:sz w:val="22"/>
          <w:szCs w:val="22"/>
        </w:rPr>
        <w:t>Brno</w:t>
      </w:r>
    </w:p>
    <w:p w14:paraId="0265D94E" w14:textId="5F7B7EF4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390378">
        <w:rPr>
          <w:rFonts w:ascii="Arial" w:hAnsi="Arial" w:cs="Arial"/>
          <w:i/>
          <w:iCs/>
          <w:sz w:val="22"/>
          <w:szCs w:val="22"/>
        </w:rPr>
        <w:t>15.08.2024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390378">
        <w:rPr>
          <w:rFonts w:ascii="Arial" w:hAnsi="Arial" w:cs="Arial"/>
          <w:i/>
          <w:iCs/>
          <w:sz w:val="22"/>
          <w:szCs w:val="22"/>
        </w:rPr>
        <w:t>14.08.2024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7FE394F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952F52">
        <w:rPr>
          <w:rFonts w:ascii="Arial" w:hAnsi="Arial" w:cs="Arial"/>
          <w:sz w:val="22"/>
          <w:szCs w:val="22"/>
        </w:rPr>
        <w:t>Ing. Ren</w:t>
      </w:r>
      <w:r w:rsidR="00ED4C8F">
        <w:rPr>
          <w:rFonts w:ascii="Arial" w:hAnsi="Arial" w:cs="Arial"/>
          <w:sz w:val="22"/>
          <w:szCs w:val="22"/>
        </w:rPr>
        <w:t>a</w:t>
      </w:r>
      <w:r w:rsidR="003B6112">
        <w:rPr>
          <w:rFonts w:ascii="Arial" w:hAnsi="Arial" w:cs="Arial"/>
          <w:sz w:val="22"/>
          <w:szCs w:val="22"/>
        </w:rPr>
        <w:t>ta</w:t>
      </w:r>
      <w:r w:rsidR="00952F52">
        <w:rPr>
          <w:rFonts w:ascii="Arial" w:hAnsi="Arial" w:cs="Arial"/>
          <w:sz w:val="22"/>
          <w:szCs w:val="22"/>
        </w:rPr>
        <w:t xml:space="preserve"> Čadová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9226ED">
        <w:rPr>
          <w:rFonts w:ascii="Arial" w:hAnsi="Arial" w:cs="Arial"/>
          <w:sz w:val="22"/>
          <w:szCs w:val="22"/>
        </w:rPr>
        <w:t>Ing. Leoš Pernica</w:t>
      </w:r>
    </w:p>
    <w:p w14:paraId="2B2679E1" w14:textId="5FDC582C" w:rsidR="008B50BB" w:rsidRDefault="00BB303E" w:rsidP="00952F5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952F52">
        <w:rPr>
          <w:rFonts w:ascii="Arial" w:hAnsi="Arial" w:cs="Arial"/>
          <w:sz w:val="22"/>
          <w:szCs w:val="22"/>
        </w:rPr>
        <w:t>vedoucí Pobočky Ústí nad Orlicí</w:t>
      </w:r>
      <w:r w:rsidR="00952F52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bookmarkEnd w:id="1"/>
      <w:r w:rsidR="009226ED">
        <w:rPr>
          <w:rFonts w:ascii="Arial" w:hAnsi="Arial" w:cs="Arial"/>
          <w:sz w:val="22"/>
          <w:szCs w:val="22"/>
        </w:rPr>
        <w:t>jednatel</w:t>
      </w:r>
    </w:p>
    <w:p w14:paraId="44941D79" w14:textId="1468DC78" w:rsidR="00952F52" w:rsidRDefault="00952F52" w:rsidP="00351863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65E00A33" w14:textId="77777777" w:rsidR="006D199C" w:rsidRDefault="006D199C" w:rsidP="00351863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D1B3769" w14:textId="77777777" w:rsidR="006D199C" w:rsidRDefault="006D199C" w:rsidP="00351863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  <w:sectPr w:rsidR="006D199C" w:rsidSect="00A10967">
          <w:headerReference w:type="default" r:id="rId15"/>
          <w:footerReference w:type="default" r:id="rId16"/>
          <w:headerReference w:type="first" r:id="rId17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586A9239" w14:textId="448A9D23" w:rsidR="006D199C" w:rsidRPr="00014665" w:rsidRDefault="006D199C" w:rsidP="00351863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6D199C">
        <w:rPr>
          <w:rFonts w:ascii="Arial" w:hAnsi="Arial" w:cs="Arial"/>
          <w:sz w:val="22"/>
          <w:szCs w:val="22"/>
        </w:rPr>
        <w:drawing>
          <wp:inline distT="0" distB="0" distL="0" distR="0" wp14:anchorId="14BB25AE" wp14:editId="0CE91AED">
            <wp:extent cx="8892540" cy="4737735"/>
            <wp:effectExtent l="0" t="0" r="381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99C" w:rsidRPr="00014665" w:rsidSect="006D199C">
      <w:headerReference w:type="first" r:id="rId19"/>
      <w:pgSz w:w="16838" w:h="11906" w:orient="landscape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800B" w14:textId="77777777" w:rsidR="003E61DB" w:rsidRDefault="003E61DB" w:rsidP="003C2E23">
      <w:pPr>
        <w:spacing w:before="0"/>
      </w:pPr>
      <w:r>
        <w:separator/>
      </w:r>
    </w:p>
  </w:endnote>
  <w:endnote w:type="continuationSeparator" w:id="0">
    <w:p w14:paraId="1CC48545" w14:textId="77777777" w:rsidR="003E61DB" w:rsidRDefault="003E61D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D69C" w14:textId="77777777" w:rsidR="003E61DB" w:rsidRDefault="003E61DB" w:rsidP="003C2E23">
      <w:pPr>
        <w:spacing w:before="0"/>
      </w:pPr>
      <w:r>
        <w:separator/>
      </w:r>
    </w:p>
  </w:footnote>
  <w:footnote w:type="continuationSeparator" w:id="0">
    <w:p w14:paraId="5281AB72" w14:textId="77777777" w:rsidR="003E61DB" w:rsidRDefault="003E61D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8209C37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7476C7">
      <w:rPr>
        <w:rFonts w:ascii="Arial" w:hAnsi="Arial" w:cs="Arial"/>
        <w:sz w:val="16"/>
        <w:szCs w:val="16"/>
      </w:rPr>
      <w:t>po pozemkových úpravách v okrese Ústí nad Orlicí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ECF538" w:rsidR="00FF0C21" w:rsidRDefault="00FF0C21" w:rsidP="007476C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D032F">
      <w:rPr>
        <w:rFonts w:ascii="Arial" w:hAnsi="Arial" w:cs="Arial"/>
        <w:sz w:val="16"/>
        <w:szCs w:val="16"/>
      </w:rPr>
      <w:t>824-2024-544203</w:t>
    </w:r>
  </w:p>
  <w:p w14:paraId="45309D72" w14:textId="77777777" w:rsidR="003D032F" w:rsidRDefault="00EB38E7" w:rsidP="007476C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IUD smlouvy objednatele: </w:t>
    </w:r>
    <w:r w:rsidR="003D032F" w:rsidRPr="003D032F">
      <w:rPr>
        <w:rFonts w:ascii="Arial" w:hAnsi="Arial" w:cs="Arial"/>
        <w:sz w:val="16"/>
        <w:szCs w:val="16"/>
      </w:rPr>
      <w:t>spudms00000014784505</w:t>
    </w:r>
  </w:p>
  <w:p w14:paraId="12A62E41" w14:textId="663E1042" w:rsidR="00FF0C21" w:rsidRPr="00FF7DBF" w:rsidRDefault="00FF0C21" w:rsidP="007476C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7476C7">
      <w:rPr>
        <w:rFonts w:ascii="Arial" w:hAnsi="Arial" w:cs="Arial"/>
        <w:sz w:val="16"/>
        <w:szCs w:val="16"/>
      </w:rPr>
      <w:t xml:space="preserve"> </w:t>
    </w:r>
    <w:r w:rsidR="00714A2E">
      <w:rPr>
        <w:rFonts w:ascii="Arial" w:hAnsi="Arial" w:cs="Arial"/>
        <w:sz w:val="16"/>
        <w:szCs w:val="16"/>
      </w:rPr>
      <w:t>305-309/2024</w:t>
    </w:r>
    <w:r w:rsidRPr="00FF7DBF">
      <w:rPr>
        <w:rFonts w:ascii="Arial" w:hAnsi="Arial" w:cs="Arial"/>
        <w:sz w:val="16"/>
        <w:szCs w:val="16"/>
      </w:rPr>
      <w:tab/>
    </w:r>
  </w:p>
  <w:p w14:paraId="0C492D63" w14:textId="5A58FA7F" w:rsidR="00FF0C21" w:rsidRPr="00DC4D21" w:rsidRDefault="00FF0C21" w:rsidP="007476C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476C7">
      <w:rPr>
        <w:rFonts w:ascii="Arial" w:hAnsi="Arial" w:cs="Arial"/>
        <w:sz w:val="16"/>
        <w:szCs w:val="16"/>
      </w:rPr>
      <w:t>po pozemkový úpravách v okrese Ústí nad Orlicí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078" w14:textId="77777777" w:rsidR="006D199C" w:rsidRPr="006D199C" w:rsidRDefault="006D199C" w:rsidP="006D1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25E87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32B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73E7"/>
    <w:rsid w:val="002479B4"/>
    <w:rsid w:val="002516BA"/>
    <w:rsid w:val="00252819"/>
    <w:rsid w:val="00254AAB"/>
    <w:rsid w:val="0025792D"/>
    <w:rsid w:val="002639B2"/>
    <w:rsid w:val="002643FB"/>
    <w:rsid w:val="002664F7"/>
    <w:rsid w:val="00266943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297B"/>
    <w:rsid w:val="0034343F"/>
    <w:rsid w:val="00351863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0378"/>
    <w:rsid w:val="003948A1"/>
    <w:rsid w:val="00396E0D"/>
    <w:rsid w:val="003A299C"/>
    <w:rsid w:val="003A3E8B"/>
    <w:rsid w:val="003A6840"/>
    <w:rsid w:val="003B1DCA"/>
    <w:rsid w:val="003B3838"/>
    <w:rsid w:val="003B6112"/>
    <w:rsid w:val="003C2E23"/>
    <w:rsid w:val="003C444A"/>
    <w:rsid w:val="003C6BC8"/>
    <w:rsid w:val="003D032F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37D6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2339"/>
    <w:rsid w:val="005F38B8"/>
    <w:rsid w:val="005F4DB0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199C"/>
    <w:rsid w:val="006D681C"/>
    <w:rsid w:val="006E0028"/>
    <w:rsid w:val="006E4835"/>
    <w:rsid w:val="006F0948"/>
    <w:rsid w:val="00704C0E"/>
    <w:rsid w:val="007067E0"/>
    <w:rsid w:val="00712773"/>
    <w:rsid w:val="00714A2E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6C7"/>
    <w:rsid w:val="00747E60"/>
    <w:rsid w:val="00754188"/>
    <w:rsid w:val="00756A51"/>
    <w:rsid w:val="00760C95"/>
    <w:rsid w:val="0076124F"/>
    <w:rsid w:val="00764F77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07A74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226ED"/>
    <w:rsid w:val="009427AC"/>
    <w:rsid w:val="00952F52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6D44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08E2"/>
    <w:rsid w:val="00C246A4"/>
    <w:rsid w:val="00C323A0"/>
    <w:rsid w:val="00C32683"/>
    <w:rsid w:val="00C34013"/>
    <w:rsid w:val="00C43AD5"/>
    <w:rsid w:val="00C52227"/>
    <w:rsid w:val="00C60D2B"/>
    <w:rsid w:val="00C6184E"/>
    <w:rsid w:val="00C70585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31E8"/>
    <w:rsid w:val="00E845E4"/>
    <w:rsid w:val="00E92D95"/>
    <w:rsid w:val="00E96004"/>
    <w:rsid w:val="00EA3780"/>
    <w:rsid w:val="00EA776A"/>
    <w:rsid w:val="00EB2AF3"/>
    <w:rsid w:val="00EB38E7"/>
    <w:rsid w:val="00EB3FB1"/>
    <w:rsid w:val="00ED2539"/>
    <w:rsid w:val="00ED291F"/>
    <w:rsid w:val="00ED3243"/>
    <w:rsid w:val="00ED36CE"/>
    <w:rsid w:val="00ED4C8F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76C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7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ustino.pk@spucr.cz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.filipova@spu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purl.org/dc/elements/1.1/"/>
    <ds:schemaRef ds:uri="http://schemas.microsoft.com/office/infopath/2007/PartnerControls"/>
    <ds:schemaRef ds:uri="ada3fa48-c231-4f9d-a491-19361e04fcb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046fdb6-fa60-49a6-a635-1115ab0d2074"/>
    <ds:schemaRef ds:uri="85f4b5cc-4033-44c7-b405-f5eed34c815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4805</Words>
  <Characters>28355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Hejlová Veronika Bc. DiS.</cp:lastModifiedBy>
  <cp:revision>3</cp:revision>
  <cp:lastPrinted>2024-08-14T06:01:00Z</cp:lastPrinted>
  <dcterms:created xsi:type="dcterms:W3CDTF">2024-08-16T05:19:00Z</dcterms:created>
  <dcterms:modified xsi:type="dcterms:W3CDTF">2024-08-16T05:21:00Z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