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11" w:rsidRDefault="00E15411" w:rsidP="00E15411">
      <w:pPr>
        <w:rPr>
          <w:rFonts w:ascii="Times New Roman" w:hAnsi="Times New Roman" w:cs="Times New Roman"/>
        </w:rPr>
      </w:pPr>
    </w:p>
    <w:p w:rsidR="00E15411" w:rsidRPr="00E15411" w:rsidRDefault="00E15411" w:rsidP="00E15411">
      <w:pPr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 xml:space="preserve">Záměr stavby " </w:t>
      </w:r>
      <w:r w:rsidRPr="00E15411">
        <w:rPr>
          <w:rFonts w:ascii="Times New Roman" w:hAnsi="Times New Roman" w:cs="Times New Roman"/>
          <w:b/>
        </w:rPr>
        <w:t>Odkanalizování a čištění odpadních vod areálu Výzkumného ústavu veterinárního lékařství v Brně</w:t>
      </w:r>
      <w:r w:rsidRPr="00E15411">
        <w:rPr>
          <w:rFonts w:ascii="Times New Roman" w:hAnsi="Times New Roman" w:cs="Times New Roman"/>
        </w:rPr>
        <w:t xml:space="preserve"> "</w:t>
      </w:r>
    </w:p>
    <w:p w:rsidR="00E15411" w:rsidRPr="00E15411" w:rsidRDefault="00E15411" w:rsidP="00E15411">
      <w:pPr>
        <w:spacing w:after="0"/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>ve výběrovém řízení zakázky malého rozsah</w:t>
      </w:r>
      <w:bookmarkStart w:id="0" w:name="_GoBack"/>
      <w:bookmarkEnd w:id="0"/>
      <w:r w:rsidRPr="00E15411">
        <w:rPr>
          <w:rFonts w:ascii="Times New Roman" w:hAnsi="Times New Roman" w:cs="Times New Roman"/>
        </w:rPr>
        <w:t>u s názvem</w:t>
      </w:r>
    </w:p>
    <w:p w:rsidR="00E15411" w:rsidRPr="00E15411" w:rsidRDefault="00E15411" w:rsidP="00E15411">
      <w:pPr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 xml:space="preserve">" </w:t>
      </w:r>
      <w:r w:rsidRPr="00E15411">
        <w:rPr>
          <w:rFonts w:ascii="Times New Roman" w:hAnsi="Times New Roman" w:cs="Times New Roman"/>
          <w:b/>
        </w:rPr>
        <w:t>Odkanalizování a čištění odpadních vod areálu Výzkumného ústavu veterinárního lékařství v Brně</w:t>
      </w:r>
      <w:r w:rsidRPr="00E15411">
        <w:rPr>
          <w:rFonts w:ascii="Times New Roman" w:hAnsi="Times New Roman" w:cs="Times New Roman"/>
        </w:rPr>
        <w:t xml:space="preserve"> "</w:t>
      </w:r>
    </w:p>
    <w:p w:rsidR="00E15411" w:rsidRDefault="00E15411" w:rsidP="00E15411">
      <w:pPr>
        <w:rPr>
          <w:rFonts w:ascii="Times New Roman" w:hAnsi="Times New Roman" w:cs="Times New Roman"/>
        </w:rPr>
      </w:pPr>
    </w:p>
    <w:p w:rsidR="00E15411" w:rsidRPr="00E15411" w:rsidRDefault="00E15411" w:rsidP="00E15411">
      <w:pPr>
        <w:rPr>
          <w:rFonts w:ascii="Times New Roman" w:hAnsi="Times New Roman" w:cs="Times New Roman"/>
          <w:b/>
        </w:rPr>
      </w:pPr>
      <w:r w:rsidRPr="00E15411">
        <w:rPr>
          <w:rFonts w:ascii="Times New Roman" w:hAnsi="Times New Roman" w:cs="Times New Roman"/>
          <w:b/>
        </w:rPr>
        <w:t>1.</w:t>
      </w:r>
      <w:r w:rsidRPr="00E15411">
        <w:rPr>
          <w:rFonts w:ascii="Times New Roman" w:hAnsi="Times New Roman" w:cs="Times New Roman"/>
          <w:b/>
        </w:rPr>
        <w:tab/>
        <w:t>Úvodní část</w:t>
      </w:r>
    </w:p>
    <w:p w:rsidR="00E15411" w:rsidRPr="00E15411" w:rsidRDefault="00E15411" w:rsidP="00E15411">
      <w:pPr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 xml:space="preserve">Předmětem je řešení problematiky odkanalizování a čištění odpadních vod areálu Výzkumného ústavu veterinárního lékařství v Brně. Kanalizační síť v areálu Ústavu byla postupně budována v souvislosti s jeho rozvojem a podle norem platných v minulých desetiletích. Celé řešení je </w:t>
      </w:r>
      <w:r w:rsidR="00205B6D">
        <w:rPr>
          <w:rFonts w:ascii="Times New Roman" w:hAnsi="Times New Roman" w:cs="Times New Roman"/>
        </w:rPr>
        <w:t>neodpovídá současným potřebám Ústavu.</w:t>
      </w:r>
      <w:r w:rsidRPr="00E15411">
        <w:rPr>
          <w:rFonts w:ascii="Times New Roman" w:hAnsi="Times New Roman" w:cs="Times New Roman"/>
        </w:rPr>
        <w:t xml:space="preserve"> Stoky odvádějí jak splaškovou, dešťovou vodu, ale také potencionálně hygienicky závadnou odpadní vodu</w:t>
      </w:r>
      <w:r w:rsidR="00205B6D">
        <w:rPr>
          <w:rFonts w:ascii="Times New Roman" w:hAnsi="Times New Roman" w:cs="Times New Roman"/>
        </w:rPr>
        <w:t>. V rámci nové koncepce a strategie Ústavu je potřeba v rámci nové kanalizace napojit i jiná pracoviště přímo na čištění nebo vybudovat nové jímky.</w:t>
      </w:r>
    </w:p>
    <w:p w:rsidR="00E15411" w:rsidRPr="00E15411" w:rsidRDefault="00E15411" w:rsidP="00E15411">
      <w:pPr>
        <w:rPr>
          <w:rFonts w:ascii="Times New Roman" w:hAnsi="Times New Roman" w:cs="Times New Roman"/>
        </w:rPr>
      </w:pPr>
    </w:p>
    <w:p w:rsidR="00E15411" w:rsidRPr="00E15411" w:rsidRDefault="00E15411" w:rsidP="00E15411">
      <w:pPr>
        <w:rPr>
          <w:rFonts w:ascii="Times New Roman" w:hAnsi="Times New Roman" w:cs="Times New Roman"/>
          <w:b/>
        </w:rPr>
      </w:pPr>
      <w:r w:rsidRPr="00E15411">
        <w:rPr>
          <w:rFonts w:ascii="Times New Roman" w:hAnsi="Times New Roman" w:cs="Times New Roman"/>
          <w:b/>
        </w:rPr>
        <w:t>2.</w:t>
      </w:r>
      <w:r w:rsidRPr="00E15411">
        <w:rPr>
          <w:rFonts w:ascii="Times New Roman" w:hAnsi="Times New Roman" w:cs="Times New Roman"/>
          <w:b/>
        </w:rPr>
        <w:tab/>
        <w:t>Návrh technického řešení</w:t>
      </w:r>
    </w:p>
    <w:p w:rsidR="00E15411" w:rsidRPr="00E15411" w:rsidRDefault="00E15411" w:rsidP="00E15411">
      <w:pPr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 xml:space="preserve">Bude vybudována nová oddílná kanalizace včetně akumulačních jímek pro infekční vody.  Dojde k radikální modernizaci ČOV, tak aby byly splněny podmínky kanalizačního řádu města Brna i příslušná legislativa a normy. </w:t>
      </w:r>
    </w:p>
    <w:p w:rsidR="00E15411" w:rsidRPr="00E15411" w:rsidRDefault="00E15411" w:rsidP="00E15411">
      <w:pPr>
        <w:rPr>
          <w:rFonts w:ascii="Times New Roman" w:hAnsi="Times New Roman" w:cs="Times New Roman"/>
        </w:rPr>
      </w:pPr>
    </w:p>
    <w:p w:rsidR="00E15411" w:rsidRPr="00E15411" w:rsidRDefault="00E15411" w:rsidP="00E15411">
      <w:pPr>
        <w:rPr>
          <w:rFonts w:ascii="Times New Roman" w:hAnsi="Times New Roman" w:cs="Times New Roman"/>
          <w:b/>
        </w:rPr>
      </w:pPr>
      <w:r w:rsidRPr="00E15411">
        <w:rPr>
          <w:rFonts w:ascii="Times New Roman" w:hAnsi="Times New Roman" w:cs="Times New Roman"/>
          <w:b/>
        </w:rPr>
        <w:t>3.</w:t>
      </w:r>
      <w:r w:rsidRPr="00E15411">
        <w:rPr>
          <w:rFonts w:ascii="Times New Roman" w:hAnsi="Times New Roman" w:cs="Times New Roman"/>
          <w:b/>
        </w:rPr>
        <w:tab/>
        <w:t>Orientační propočet stavby</w:t>
      </w:r>
    </w:p>
    <w:p w:rsidR="00E15411" w:rsidRPr="00E15411" w:rsidRDefault="00E15411" w:rsidP="00E15411">
      <w:pPr>
        <w:spacing w:after="0"/>
        <w:ind w:firstLine="708"/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>Všeobecné položky</w:t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  <w:t>4 940 000</w:t>
      </w:r>
      <w:r w:rsidRPr="00E15411">
        <w:rPr>
          <w:rFonts w:ascii="Times New Roman" w:hAnsi="Times New Roman" w:cs="Times New Roman"/>
        </w:rPr>
        <w:tab/>
        <w:t xml:space="preserve">Kč bez DPH </w:t>
      </w:r>
    </w:p>
    <w:p w:rsidR="00E15411" w:rsidRPr="00E15411" w:rsidRDefault="00E15411" w:rsidP="00E15411">
      <w:pPr>
        <w:spacing w:after="0"/>
        <w:ind w:firstLine="708"/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>kanalizace</w:t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  <w:t>16 534 000</w:t>
      </w:r>
      <w:r w:rsidRPr="00E15411">
        <w:rPr>
          <w:rFonts w:ascii="Times New Roman" w:hAnsi="Times New Roman" w:cs="Times New Roman"/>
        </w:rPr>
        <w:tab/>
        <w:t xml:space="preserve"> Kč bez DPH</w:t>
      </w:r>
    </w:p>
    <w:p w:rsidR="00E15411" w:rsidRPr="00E15411" w:rsidRDefault="00E15411" w:rsidP="00E15411">
      <w:pPr>
        <w:spacing w:after="0"/>
        <w:ind w:firstLine="708"/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>ČOV</w:t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  <w:t>29 100 000</w:t>
      </w:r>
      <w:r w:rsidRPr="00E15411">
        <w:rPr>
          <w:rFonts w:ascii="Times New Roman" w:hAnsi="Times New Roman" w:cs="Times New Roman"/>
        </w:rPr>
        <w:tab/>
        <w:t xml:space="preserve">Kč bez DPH </w:t>
      </w:r>
    </w:p>
    <w:p w:rsidR="003427B3" w:rsidRPr="00E15411" w:rsidRDefault="00E15411" w:rsidP="00E15411">
      <w:pPr>
        <w:spacing w:after="0"/>
        <w:ind w:firstLine="708"/>
        <w:rPr>
          <w:rFonts w:ascii="Times New Roman" w:hAnsi="Times New Roman" w:cs="Times New Roman"/>
        </w:rPr>
      </w:pPr>
      <w:r w:rsidRPr="00E15411">
        <w:rPr>
          <w:rFonts w:ascii="Times New Roman" w:hAnsi="Times New Roman" w:cs="Times New Roman"/>
        </w:rPr>
        <w:t>CELKEM</w:t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</w:r>
      <w:r w:rsidRPr="00E15411">
        <w:rPr>
          <w:rFonts w:ascii="Times New Roman" w:hAnsi="Times New Roman" w:cs="Times New Roman"/>
        </w:rPr>
        <w:tab/>
        <w:t>50 574 000</w:t>
      </w:r>
      <w:r w:rsidRPr="00E15411">
        <w:rPr>
          <w:rFonts w:ascii="Times New Roman" w:hAnsi="Times New Roman" w:cs="Times New Roman"/>
        </w:rPr>
        <w:tab/>
        <w:t>Kč bez DPH</w:t>
      </w:r>
    </w:p>
    <w:sectPr w:rsidR="003427B3" w:rsidRPr="00E15411" w:rsidSect="00F0676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DB" w:rsidRDefault="008B48DB" w:rsidP="00E15411">
      <w:pPr>
        <w:spacing w:after="0" w:line="240" w:lineRule="auto"/>
      </w:pPr>
      <w:r>
        <w:separator/>
      </w:r>
    </w:p>
  </w:endnote>
  <w:endnote w:type="continuationSeparator" w:id="0">
    <w:p w:rsidR="008B48DB" w:rsidRDefault="008B48DB" w:rsidP="00E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DB" w:rsidRDefault="008B48DB" w:rsidP="00E15411">
      <w:pPr>
        <w:spacing w:after="0" w:line="240" w:lineRule="auto"/>
      </w:pPr>
      <w:r>
        <w:separator/>
      </w:r>
    </w:p>
  </w:footnote>
  <w:footnote w:type="continuationSeparator" w:id="0">
    <w:p w:rsidR="008B48DB" w:rsidRDefault="008B48DB" w:rsidP="00E1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11" w:rsidRDefault="00E15411" w:rsidP="00E15411">
    <w:pPr>
      <w:pStyle w:val="Nadpis10"/>
      <w:shd w:val="clear" w:color="auto" w:fill="auto"/>
      <w:ind w:left="5640"/>
    </w:pPr>
    <w:bookmarkStart w:id="1" w:name="bookmark0"/>
    <w:r>
      <w:t xml:space="preserve">Příloha č. 1 </w:t>
    </w:r>
    <w:bookmarkEnd w:id="1"/>
  </w:p>
  <w:p w:rsidR="00E15411" w:rsidRDefault="00E154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11"/>
    <w:rsid w:val="00205B6D"/>
    <w:rsid w:val="003427B3"/>
    <w:rsid w:val="008B48DB"/>
    <w:rsid w:val="008E2ADD"/>
    <w:rsid w:val="00DB489A"/>
    <w:rsid w:val="00E15411"/>
    <w:rsid w:val="00F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411"/>
  </w:style>
  <w:style w:type="paragraph" w:styleId="Zpat">
    <w:name w:val="footer"/>
    <w:basedOn w:val="Normln"/>
    <w:link w:val="ZpatChar"/>
    <w:uiPriority w:val="99"/>
    <w:unhideWhenUsed/>
    <w:rsid w:val="00E1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411"/>
  </w:style>
  <w:style w:type="character" w:customStyle="1" w:styleId="Nadpis1">
    <w:name w:val="Nadpis #1_"/>
    <w:basedOn w:val="Standardnpsmoodstavce"/>
    <w:link w:val="Nadpis10"/>
    <w:rsid w:val="00E1541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Nadpis10">
    <w:name w:val="Nadpis #1"/>
    <w:basedOn w:val="Normln"/>
    <w:link w:val="Nadpis1"/>
    <w:rsid w:val="00E15411"/>
    <w:pPr>
      <w:shd w:val="clear" w:color="auto" w:fill="FFFFFF"/>
      <w:spacing w:after="0" w:line="552" w:lineRule="exac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411"/>
  </w:style>
  <w:style w:type="paragraph" w:styleId="Zpat">
    <w:name w:val="footer"/>
    <w:basedOn w:val="Normln"/>
    <w:link w:val="ZpatChar"/>
    <w:uiPriority w:val="99"/>
    <w:unhideWhenUsed/>
    <w:rsid w:val="00E1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411"/>
  </w:style>
  <w:style w:type="character" w:customStyle="1" w:styleId="Nadpis1">
    <w:name w:val="Nadpis #1_"/>
    <w:basedOn w:val="Standardnpsmoodstavce"/>
    <w:link w:val="Nadpis10"/>
    <w:rsid w:val="00E1541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Nadpis10">
    <w:name w:val="Nadpis #1"/>
    <w:basedOn w:val="Normln"/>
    <w:link w:val="Nadpis1"/>
    <w:rsid w:val="00E15411"/>
    <w:pPr>
      <w:shd w:val="clear" w:color="auto" w:fill="FFFFFF"/>
      <w:spacing w:after="0" w:line="552" w:lineRule="exac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DE9EC09.dotm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Pöyry Environment a.s.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hlavinek.p</dc:creator>
  <cp:lastModifiedBy>Fajtova, Sona</cp:lastModifiedBy>
  <cp:revision>2</cp:revision>
  <dcterms:created xsi:type="dcterms:W3CDTF">2016-07-19T08:53:00Z</dcterms:created>
  <dcterms:modified xsi:type="dcterms:W3CDTF">2016-07-19T08:53:00Z</dcterms:modified>
</cp:coreProperties>
</file>