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BC708" w14:textId="77777777" w:rsidR="00931C96" w:rsidRPr="00213096" w:rsidRDefault="00E956C5" w:rsidP="00972CDC">
      <w:pPr>
        <w:pStyle w:val="Zkladntext"/>
        <w:jc w:val="left"/>
        <w:rPr>
          <w:rStyle w:val="FontStyle13"/>
          <w:rFonts w:asciiTheme="minorHAnsi" w:hAnsiTheme="minorHAnsi" w:cstheme="minorHAnsi"/>
          <w:b/>
          <w:sz w:val="28"/>
          <w:szCs w:val="24"/>
        </w:rPr>
      </w:pPr>
      <w:r w:rsidRPr="00213096">
        <w:rPr>
          <w:rStyle w:val="FontStyle13"/>
          <w:rFonts w:asciiTheme="minorHAnsi" w:hAnsiTheme="minorHAnsi" w:cstheme="minorHAnsi"/>
          <w:b/>
          <w:sz w:val="28"/>
          <w:szCs w:val="24"/>
        </w:rPr>
        <w:t>PŘÍLOHA Č.</w:t>
      </w:r>
      <w:r w:rsidR="00972CDC" w:rsidRPr="00213096">
        <w:rPr>
          <w:rStyle w:val="FontStyle13"/>
          <w:rFonts w:asciiTheme="minorHAnsi" w:hAnsiTheme="minorHAnsi" w:cstheme="minorHAnsi"/>
          <w:b/>
          <w:sz w:val="28"/>
          <w:szCs w:val="24"/>
        </w:rPr>
        <w:t xml:space="preserve"> </w:t>
      </w:r>
      <w:r w:rsidR="00931C96" w:rsidRPr="00213096">
        <w:rPr>
          <w:rStyle w:val="FontStyle13"/>
          <w:rFonts w:asciiTheme="minorHAnsi" w:hAnsiTheme="minorHAnsi" w:cstheme="minorHAnsi"/>
          <w:b/>
          <w:sz w:val="28"/>
          <w:szCs w:val="24"/>
        </w:rPr>
        <w:t>2</w:t>
      </w:r>
      <w:r w:rsidR="00972CDC" w:rsidRPr="00213096">
        <w:rPr>
          <w:rStyle w:val="FontStyle13"/>
          <w:rFonts w:asciiTheme="minorHAnsi" w:hAnsiTheme="minorHAnsi" w:cstheme="minorHAnsi"/>
          <w:b/>
          <w:sz w:val="28"/>
          <w:szCs w:val="24"/>
        </w:rPr>
        <w:t xml:space="preserve"> </w:t>
      </w:r>
      <w:r w:rsidR="00931C96" w:rsidRPr="00213096">
        <w:rPr>
          <w:rStyle w:val="FontStyle13"/>
          <w:rFonts w:asciiTheme="minorHAnsi" w:hAnsiTheme="minorHAnsi" w:cstheme="minorHAnsi"/>
          <w:b/>
          <w:sz w:val="28"/>
          <w:szCs w:val="24"/>
        </w:rPr>
        <w:t>–</w:t>
      </w:r>
      <w:r w:rsidR="00972CDC" w:rsidRPr="00213096">
        <w:rPr>
          <w:rStyle w:val="FontStyle13"/>
          <w:rFonts w:asciiTheme="minorHAnsi" w:hAnsiTheme="minorHAnsi" w:cstheme="minorHAnsi"/>
          <w:b/>
          <w:sz w:val="28"/>
          <w:szCs w:val="24"/>
        </w:rPr>
        <w:t xml:space="preserve"> </w:t>
      </w:r>
      <w:r w:rsidR="00931C96" w:rsidRPr="00213096">
        <w:rPr>
          <w:rStyle w:val="FontStyle13"/>
          <w:rFonts w:asciiTheme="minorHAnsi" w:hAnsiTheme="minorHAnsi" w:cstheme="minorHAnsi"/>
          <w:b/>
          <w:sz w:val="28"/>
          <w:szCs w:val="24"/>
        </w:rPr>
        <w:t>LICENČNÍ UJEDNÁNÍ</w:t>
      </w:r>
    </w:p>
    <w:p w14:paraId="55F12D26" w14:textId="0B35D43C" w:rsidR="00972CDC" w:rsidRDefault="00972CDC" w:rsidP="00972CDC">
      <w:pPr>
        <w:pStyle w:val="Zkladntext"/>
        <w:jc w:val="left"/>
        <w:rPr>
          <w:rFonts w:asciiTheme="minorHAnsi" w:hAnsiTheme="minorHAnsi" w:cstheme="minorHAnsi"/>
          <w:sz w:val="24"/>
          <w:szCs w:val="24"/>
          <w:u w:val="none"/>
        </w:rPr>
      </w:pPr>
      <w:r w:rsidRPr="00E956C5">
        <w:rPr>
          <w:rFonts w:asciiTheme="minorHAnsi" w:hAnsiTheme="minorHAnsi" w:cstheme="minorHAnsi"/>
          <w:sz w:val="24"/>
          <w:szCs w:val="24"/>
          <w:u w:val="none"/>
        </w:rPr>
        <w:t>SMLOUVY O UŽÍVÁNÍ PROGRAMOVÉHO VYBAVENÍ A DALŠÍCH SLUŽBÁCH</w:t>
      </w:r>
      <w:r w:rsidR="00E956C5">
        <w:rPr>
          <w:rFonts w:asciiTheme="minorHAnsi" w:hAnsiTheme="minorHAnsi" w:cstheme="minorHAnsi"/>
          <w:sz w:val="24"/>
          <w:szCs w:val="24"/>
          <w:u w:val="none"/>
        </w:rPr>
        <w:t xml:space="preserve"> </w:t>
      </w:r>
    </w:p>
    <w:p w14:paraId="00682AEE" w14:textId="2E6F89C2" w:rsidR="00E956C5" w:rsidRPr="00F14451" w:rsidRDefault="00E956C5" w:rsidP="00972CDC">
      <w:pPr>
        <w:pStyle w:val="Zkladntext"/>
        <w:jc w:val="left"/>
        <w:rPr>
          <w:rFonts w:asciiTheme="minorHAnsi" w:hAnsiTheme="minorHAnsi" w:cstheme="minorHAnsi"/>
          <w:sz w:val="24"/>
          <w:szCs w:val="24"/>
          <w:u w:val="none"/>
        </w:rPr>
      </w:pPr>
      <w:r w:rsidRPr="00F14451">
        <w:rPr>
          <w:rFonts w:asciiTheme="minorHAnsi" w:hAnsiTheme="minorHAnsi" w:cstheme="minorHAnsi"/>
          <w:sz w:val="24"/>
          <w:szCs w:val="24"/>
          <w:u w:val="none"/>
        </w:rPr>
        <w:t xml:space="preserve">ČÍSLO: </w:t>
      </w:r>
      <w:r w:rsidR="00F14451" w:rsidRPr="00F14451">
        <w:rPr>
          <w:rFonts w:asciiTheme="minorHAnsi" w:hAnsiTheme="minorHAnsi" w:cstheme="minorHAnsi"/>
          <w:sz w:val="24"/>
          <w:szCs w:val="24"/>
          <w:u w:val="none"/>
        </w:rPr>
        <w:t>UH/1</w:t>
      </w:r>
      <w:r w:rsidR="00891DD6">
        <w:rPr>
          <w:rFonts w:asciiTheme="minorHAnsi" w:hAnsiTheme="minorHAnsi" w:cstheme="minorHAnsi"/>
          <w:sz w:val="24"/>
          <w:szCs w:val="24"/>
          <w:u w:val="none"/>
        </w:rPr>
        <w:t>3</w:t>
      </w:r>
      <w:r w:rsidR="00F14451" w:rsidRPr="00F14451">
        <w:rPr>
          <w:rFonts w:asciiTheme="minorHAnsi" w:hAnsiTheme="minorHAnsi" w:cstheme="minorHAnsi"/>
          <w:sz w:val="24"/>
          <w:szCs w:val="24"/>
          <w:u w:val="none"/>
        </w:rPr>
        <w:t>55</w:t>
      </w:r>
    </w:p>
    <w:p w14:paraId="3DCDA391" w14:textId="77777777" w:rsidR="00931C96" w:rsidRPr="00931C96" w:rsidRDefault="00931C96" w:rsidP="00972CDC">
      <w:pPr>
        <w:pStyle w:val="Style1"/>
        <w:widowControl/>
        <w:spacing w:before="86"/>
        <w:jc w:val="both"/>
        <w:rPr>
          <w:rStyle w:val="FontStyle13"/>
          <w:rFonts w:asciiTheme="minorHAnsi" w:hAnsiTheme="minorHAnsi" w:cstheme="minorHAnsi"/>
          <w:sz w:val="14"/>
        </w:rPr>
      </w:pPr>
    </w:p>
    <w:p w14:paraId="23D89BED" w14:textId="54CC545F" w:rsidR="00A37DD4" w:rsidRPr="00B17515" w:rsidRDefault="00A37DD4" w:rsidP="00972CDC">
      <w:pPr>
        <w:pStyle w:val="Style1"/>
        <w:widowControl/>
        <w:spacing w:before="86"/>
        <w:jc w:val="both"/>
        <w:rPr>
          <w:rStyle w:val="FontStyle13"/>
          <w:rFonts w:asciiTheme="minorHAnsi" w:hAnsiTheme="minorHAnsi" w:cstheme="minorHAnsi"/>
        </w:rPr>
      </w:pPr>
      <w:r w:rsidRPr="00B17515">
        <w:rPr>
          <w:rStyle w:val="FontStyle13"/>
          <w:rFonts w:asciiTheme="minorHAnsi" w:hAnsiTheme="minorHAnsi" w:cstheme="minorHAnsi"/>
        </w:rPr>
        <w:t>licenční ujednaní</w:t>
      </w:r>
    </w:p>
    <w:p w14:paraId="23D89BEE" w14:textId="77777777" w:rsidR="00A37DD4" w:rsidRPr="00B17515" w:rsidRDefault="00A37DD4" w:rsidP="00972CDC">
      <w:pPr>
        <w:pStyle w:val="Style1"/>
        <w:widowControl/>
        <w:spacing w:before="86"/>
        <w:ind w:left="-1418"/>
        <w:jc w:val="both"/>
        <w:rPr>
          <w:rStyle w:val="FontStyle13"/>
          <w:rFonts w:asciiTheme="minorHAnsi" w:hAnsiTheme="minorHAnsi" w:cstheme="minorHAnsi"/>
        </w:rPr>
        <w:sectPr w:rsidR="00A37DD4" w:rsidRPr="00B17515" w:rsidSect="00972CDC">
          <w:footerReference w:type="default" r:id="rId12"/>
          <w:type w:val="continuous"/>
          <w:pgSz w:w="11905" w:h="16837"/>
          <w:pgMar w:top="709" w:right="706" w:bottom="1440" w:left="993" w:header="708" w:footer="708" w:gutter="0"/>
          <w:cols w:space="60"/>
          <w:noEndnote/>
        </w:sectPr>
      </w:pPr>
    </w:p>
    <w:p w14:paraId="23D89BF2" w14:textId="77777777" w:rsidR="00A37DD4" w:rsidRPr="00B17515" w:rsidRDefault="00A37DD4" w:rsidP="00972CDC">
      <w:pPr>
        <w:pStyle w:val="Style7"/>
        <w:widowControl/>
        <w:spacing w:before="216"/>
        <w:ind w:left="-1418"/>
        <w:rPr>
          <w:rStyle w:val="FontStyle14"/>
          <w:rFonts w:asciiTheme="minorHAnsi" w:hAnsiTheme="minorHAnsi" w:cstheme="minorHAnsi"/>
        </w:rPr>
      </w:pPr>
      <w:r w:rsidRPr="00B17515">
        <w:rPr>
          <w:rStyle w:val="FontStyle14"/>
          <w:rFonts w:asciiTheme="minorHAnsi" w:hAnsiTheme="minorHAnsi" w:cstheme="minorHAnsi"/>
        </w:rPr>
        <w:t>1.   PŘEDMĚT UJEDNANÍ</w:t>
      </w:r>
    </w:p>
    <w:p w14:paraId="23D89BF4" w14:textId="0A088FFA" w:rsidR="00A37DD4" w:rsidRPr="00327FBB" w:rsidRDefault="00A37DD4" w:rsidP="00213096">
      <w:pPr>
        <w:pStyle w:val="Style2"/>
        <w:widowControl/>
        <w:spacing w:before="120" w:line="250" w:lineRule="exact"/>
        <w:ind w:left="-1418"/>
        <w:rPr>
          <w:rStyle w:val="FontStyle15"/>
          <w:rFonts w:asciiTheme="minorHAnsi" w:hAnsiTheme="minorHAnsi" w:cstheme="minorHAnsi"/>
          <w:color w:val="000000" w:themeColor="text1"/>
        </w:rPr>
      </w:pPr>
      <w:r w:rsidRPr="00931C96">
        <w:rPr>
          <w:rStyle w:val="FontStyle15"/>
          <w:rFonts w:asciiTheme="minorHAnsi" w:hAnsiTheme="minorHAnsi" w:cstheme="minorHAnsi"/>
          <w:color w:val="000000" w:themeColor="text1"/>
        </w:rPr>
        <w:t xml:space="preserve">Toto ujednání se vztahuje na SW produkt </w:t>
      </w:r>
      <w:r w:rsidR="00FB23C6" w:rsidRPr="00931C96">
        <w:rPr>
          <w:rStyle w:val="FontStyle15"/>
          <w:rFonts w:asciiTheme="minorHAnsi" w:hAnsiTheme="minorHAnsi" w:cstheme="minorHAnsi"/>
          <w:color w:val="000000" w:themeColor="text1"/>
        </w:rPr>
        <w:t>FARMSOFT</w:t>
      </w:r>
      <w:r w:rsidR="00385873" w:rsidRPr="00931C96">
        <w:rPr>
          <w:rStyle w:val="FontStyle15"/>
          <w:rFonts w:asciiTheme="minorHAnsi" w:hAnsiTheme="minorHAnsi" w:cstheme="minorHAnsi"/>
          <w:color w:val="000000" w:themeColor="text1"/>
        </w:rPr>
        <w:t xml:space="preserve"> </w:t>
      </w:r>
      <w:r w:rsidRPr="00931C96">
        <w:rPr>
          <w:rStyle w:val="FontStyle15"/>
          <w:rFonts w:asciiTheme="minorHAnsi" w:hAnsiTheme="minorHAnsi" w:cstheme="minorHAnsi"/>
          <w:color w:val="000000" w:themeColor="text1"/>
        </w:rPr>
        <w:t>včetně související dokumentace (dále</w:t>
      </w:r>
      <w:r w:rsidR="00AF0558" w:rsidRPr="00931C96">
        <w:rPr>
          <w:rStyle w:val="FontStyle15"/>
          <w:rFonts w:asciiTheme="minorHAnsi" w:hAnsiTheme="minorHAnsi" w:cstheme="minorHAnsi"/>
          <w:color w:val="000000" w:themeColor="text1"/>
        </w:rPr>
        <w:t xml:space="preserve"> jen SOFTWARE). SOFTWARE je</w:t>
      </w:r>
      <w:r w:rsidR="00AF0558" w:rsidRPr="00B17515">
        <w:rPr>
          <w:rStyle w:val="FontStyle15"/>
          <w:rFonts w:asciiTheme="minorHAnsi" w:hAnsiTheme="minorHAnsi" w:cstheme="minorHAnsi"/>
          <w:color w:val="000000" w:themeColor="text1"/>
        </w:rPr>
        <w:t xml:space="preserve"> výhradním vlastnictvím společnosti FARMTEC, a.s., IČ 63908522, se sídlem Jistebnice, Tisová 326, PSČ 391 33  (dále jen </w:t>
      </w:r>
      <w:r w:rsidR="00AF0558" w:rsidRPr="00327FBB">
        <w:rPr>
          <w:rStyle w:val="FontStyle15"/>
          <w:rFonts w:asciiTheme="minorHAnsi" w:hAnsiTheme="minorHAnsi" w:cstheme="minorHAnsi"/>
          <w:color w:val="000000" w:themeColor="text1"/>
        </w:rPr>
        <w:t>„společnost FARMTEC</w:t>
      </w:r>
      <w:r w:rsidRPr="00327FBB">
        <w:rPr>
          <w:rStyle w:val="FontStyle15"/>
          <w:rFonts w:asciiTheme="minorHAnsi" w:hAnsiTheme="minorHAnsi" w:cstheme="minorHAnsi"/>
          <w:color w:val="000000" w:themeColor="text1"/>
        </w:rPr>
        <w:t xml:space="preserve">") </w:t>
      </w:r>
      <w:r w:rsidR="00213096" w:rsidRPr="00327FBB">
        <w:rPr>
          <w:rStyle w:val="FontStyle15"/>
          <w:rFonts w:asciiTheme="minorHAnsi" w:hAnsiTheme="minorHAnsi" w:cstheme="minorHAnsi"/>
          <w:color w:val="000000" w:themeColor="text1"/>
        </w:rPr>
        <w:t>uživateli</w:t>
      </w:r>
      <w:r w:rsidRPr="00327FBB">
        <w:rPr>
          <w:rStyle w:val="FontStyle15"/>
          <w:rFonts w:asciiTheme="minorHAnsi" w:hAnsiTheme="minorHAnsi" w:cstheme="minorHAnsi"/>
          <w:color w:val="000000" w:themeColor="text1"/>
        </w:rPr>
        <w:t xml:space="preserve"> (dále jen „uživatel") v zařízení dodaném v rámci zakázky a následující specifikace:</w:t>
      </w:r>
    </w:p>
    <w:p w14:paraId="05882EC2" w14:textId="77777777" w:rsidR="00213096" w:rsidRPr="00327FBB" w:rsidRDefault="00213096" w:rsidP="00213096">
      <w:pPr>
        <w:pStyle w:val="Style2"/>
        <w:widowControl/>
        <w:spacing w:line="250" w:lineRule="exact"/>
        <w:ind w:left="-1418"/>
        <w:rPr>
          <w:rFonts w:asciiTheme="minorHAnsi" w:hAnsiTheme="minorHAnsi" w:cstheme="minorHAnsi"/>
          <w:color w:val="000000" w:themeColor="text1"/>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85"/>
        <w:gridCol w:w="5764"/>
      </w:tblGrid>
      <w:tr w:rsidR="00972CDC" w:rsidRPr="00327FBB" w14:paraId="68B347DC" w14:textId="77777777" w:rsidTr="00327FBB">
        <w:trPr>
          <w:trHeight w:val="397"/>
        </w:trPr>
        <w:tc>
          <w:tcPr>
            <w:tcW w:w="1985" w:type="dxa"/>
            <w:tcBorders>
              <w:top w:val="single" w:sz="6" w:space="0" w:color="auto"/>
              <w:left w:val="single" w:sz="6" w:space="0" w:color="auto"/>
              <w:bottom w:val="single" w:sz="6" w:space="0" w:color="auto"/>
              <w:right w:val="single" w:sz="6" w:space="0" w:color="auto"/>
            </w:tcBorders>
            <w:vAlign w:val="center"/>
          </w:tcPr>
          <w:p w14:paraId="4F4BA553" w14:textId="77777777" w:rsidR="00972CDC" w:rsidRPr="00327FBB" w:rsidRDefault="00972CDC" w:rsidP="008D6672">
            <w:pPr>
              <w:pStyle w:val="Style9"/>
              <w:widowControl/>
              <w:rPr>
                <w:rStyle w:val="FontStyle12"/>
                <w:rFonts w:asciiTheme="minorHAnsi" w:hAnsiTheme="minorHAnsi" w:cstheme="minorHAnsi"/>
              </w:rPr>
            </w:pPr>
            <w:r w:rsidRPr="00327FBB">
              <w:rPr>
                <w:rStyle w:val="FontStyle12"/>
                <w:rFonts w:asciiTheme="minorHAnsi" w:hAnsiTheme="minorHAnsi" w:cstheme="minorHAnsi"/>
              </w:rPr>
              <w:t>Zakázka:</w:t>
            </w:r>
          </w:p>
        </w:tc>
        <w:tc>
          <w:tcPr>
            <w:tcW w:w="5764" w:type="dxa"/>
            <w:tcBorders>
              <w:top w:val="single" w:sz="6" w:space="0" w:color="auto"/>
              <w:left w:val="single" w:sz="6" w:space="0" w:color="auto"/>
              <w:bottom w:val="single" w:sz="6" w:space="0" w:color="auto"/>
              <w:right w:val="single" w:sz="6" w:space="0" w:color="auto"/>
            </w:tcBorders>
            <w:vAlign w:val="center"/>
          </w:tcPr>
          <w:p w14:paraId="24122F74" w14:textId="47C4FADE" w:rsidR="00972CDC" w:rsidRPr="00327FBB" w:rsidRDefault="00F14451" w:rsidP="00FB4839">
            <w:pPr>
              <w:pStyle w:val="Style6"/>
              <w:widowControl/>
              <w:rPr>
                <w:rStyle w:val="FontStyle14"/>
                <w:rFonts w:asciiTheme="minorHAnsi" w:hAnsiTheme="minorHAnsi" w:cstheme="minorHAnsi"/>
              </w:rPr>
            </w:pPr>
            <w:r w:rsidRPr="00327FBB">
              <w:rPr>
                <w:rFonts w:asciiTheme="minorHAnsi" w:hAnsiTheme="minorHAnsi" w:cstheme="minorHAnsi"/>
                <w:b/>
                <w:bCs/>
                <w:sz w:val="20"/>
                <w:szCs w:val="20"/>
              </w:rPr>
              <w:t>Veterinární univerzita Brno ŠZP Nový Jičín</w:t>
            </w:r>
            <w:r w:rsidR="006E0CC2" w:rsidRPr="00327FBB">
              <w:rPr>
                <w:rStyle w:val="FontStyle14"/>
                <w:rFonts w:asciiTheme="minorHAnsi" w:hAnsiTheme="minorHAnsi" w:cstheme="minorHAnsi"/>
              </w:rPr>
              <w:t xml:space="preserve"> </w:t>
            </w:r>
            <w:r w:rsidRPr="00327FBB">
              <w:rPr>
                <w:rStyle w:val="FontStyle14"/>
                <w:rFonts w:asciiTheme="minorHAnsi" w:hAnsiTheme="minorHAnsi" w:cstheme="minorHAnsi"/>
              </w:rPr>
              <w:t>–</w:t>
            </w:r>
            <w:r w:rsidR="006E0CC2" w:rsidRPr="00327FBB">
              <w:rPr>
                <w:rStyle w:val="FontStyle14"/>
                <w:rFonts w:asciiTheme="minorHAnsi" w:hAnsiTheme="minorHAnsi" w:cstheme="minorHAnsi"/>
              </w:rPr>
              <w:t xml:space="preserve"> </w:t>
            </w:r>
            <w:r w:rsidR="00327FBB" w:rsidRPr="00327FBB">
              <w:rPr>
                <w:rStyle w:val="FontStyle14"/>
                <w:rFonts w:asciiTheme="minorHAnsi" w:hAnsiTheme="minorHAnsi" w:cstheme="minorHAnsi"/>
              </w:rPr>
              <w:t xml:space="preserve">Kunín, </w:t>
            </w:r>
            <w:r w:rsidRPr="00327FBB">
              <w:rPr>
                <w:rStyle w:val="FontStyle14"/>
                <w:rFonts w:asciiTheme="minorHAnsi" w:hAnsiTheme="minorHAnsi" w:cstheme="minorHAnsi"/>
              </w:rPr>
              <w:t>Nový Dvůr</w:t>
            </w:r>
          </w:p>
        </w:tc>
      </w:tr>
      <w:tr w:rsidR="00972CDC" w:rsidRPr="00327FBB" w14:paraId="1AF11B3E" w14:textId="77777777" w:rsidTr="00327FBB">
        <w:trPr>
          <w:trHeight w:val="397"/>
        </w:trPr>
        <w:tc>
          <w:tcPr>
            <w:tcW w:w="1985" w:type="dxa"/>
            <w:tcBorders>
              <w:top w:val="single" w:sz="6" w:space="0" w:color="auto"/>
              <w:left w:val="single" w:sz="6" w:space="0" w:color="auto"/>
              <w:bottom w:val="single" w:sz="6" w:space="0" w:color="auto"/>
              <w:right w:val="single" w:sz="6" w:space="0" w:color="auto"/>
            </w:tcBorders>
            <w:vAlign w:val="center"/>
          </w:tcPr>
          <w:p w14:paraId="40D8B124" w14:textId="77777777" w:rsidR="00972CDC" w:rsidRPr="00327FBB" w:rsidRDefault="00972CDC" w:rsidP="008D6672">
            <w:pPr>
              <w:pStyle w:val="Style10"/>
              <w:widowControl/>
              <w:rPr>
                <w:rStyle w:val="FontStyle16"/>
                <w:rFonts w:asciiTheme="minorHAnsi" w:hAnsiTheme="minorHAnsi" w:cstheme="minorHAnsi"/>
              </w:rPr>
            </w:pPr>
            <w:r w:rsidRPr="00327FBB">
              <w:rPr>
                <w:rStyle w:val="FontStyle16"/>
                <w:rFonts w:asciiTheme="minorHAnsi" w:hAnsiTheme="minorHAnsi" w:cstheme="minorHAnsi"/>
              </w:rPr>
              <w:t>Číslo smlouvy:</w:t>
            </w:r>
          </w:p>
        </w:tc>
        <w:tc>
          <w:tcPr>
            <w:tcW w:w="5764" w:type="dxa"/>
            <w:tcBorders>
              <w:top w:val="single" w:sz="6" w:space="0" w:color="auto"/>
              <w:left w:val="single" w:sz="6" w:space="0" w:color="auto"/>
              <w:bottom w:val="single" w:sz="6" w:space="0" w:color="auto"/>
              <w:right w:val="single" w:sz="6" w:space="0" w:color="auto"/>
            </w:tcBorders>
            <w:vAlign w:val="center"/>
          </w:tcPr>
          <w:p w14:paraId="54109356" w14:textId="379F3FFE" w:rsidR="00972CDC" w:rsidRPr="00327FBB" w:rsidRDefault="006E0CC2" w:rsidP="00891DD6">
            <w:pPr>
              <w:pStyle w:val="Style10"/>
              <w:widowControl/>
              <w:rPr>
                <w:rStyle w:val="FontStyle16"/>
                <w:rFonts w:asciiTheme="minorHAnsi" w:hAnsiTheme="minorHAnsi" w:cstheme="minorHAnsi"/>
                <w:b/>
              </w:rPr>
            </w:pPr>
            <w:r w:rsidRPr="00327FBB">
              <w:rPr>
                <w:rStyle w:val="FontStyle16"/>
                <w:rFonts w:asciiTheme="minorHAnsi" w:hAnsiTheme="minorHAnsi" w:cstheme="minorHAnsi"/>
                <w:b/>
              </w:rPr>
              <w:t>UH/</w:t>
            </w:r>
            <w:r w:rsidR="00F14451" w:rsidRPr="00327FBB">
              <w:rPr>
                <w:rStyle w:val="FontStyle16"/>
                <w:rFonts w:asciiTheme="minorHAnsi" w:hAnsiTheme="minorHAnsi" w:cstheme="minorHAnsi"/>
                <w:b/>
              </w:rPr>
              <w:t>1</w:t>
            </w:r>
            <w:r w:rsidR="00891DD6" w:rsidRPr="00327FBB">
              <w:rPr>
                <w:rStyle w:val="FontStyle16"/>
                <w:rFonts w:asciiTheme="minorHAnsi" w:hAnsiTheme="minorHAnsi" w:cstheme="minorHAnsi"/>
                <w:b/>
              </w:rPr>
              <w:t>3</w:t>
            </w:r>
            <w:r w:rsidR="00F14451" w:rsidRPr="00327FBB">
              <w:rPr>
                <w:rStyle w:val="FontStyle16"/>
                <w:rFonts w:asciiTheme="minorHAnsi" w:hAnsiTheme="minorHAnsi" w:cstheme="minorHAnsi"/>
                <w:b/>
              </w:rPr>
              <w:t>55</w:t>
            </w:r>
          </w:p>
        </w:tc>
      </w:tr>
      <w:tr w:rsidR="00972CDC" w:rsidRPr="00327FBB" w14:paraId="75356015" w14:textId="77777777" w:rsidTr="00327FBB">
        <w:trPr>
          <w:trHeight w:val="397"/>
        </w:trPr>
        <w:tc>
          <w:tcPr>
            <w:tcW w:w="1985" w:type="dxa"/>
            <w:tcBorders>
              <w:top w:val="single" w:sz="6" w:space="0" w:color="auto"/>
              <w:left w:val="single" w:sz="6" w:space="0" w:color="auto"/>
              <w:bottom w:val="single" w:sz="6" w:space="0" w:color="auto"/>
              <w:right w:val="single" w:sz="6" w:space="0" w:color="auto"/>
            </w:tcBorders>
            <w:vAlign w:val="center"/>
          </w:tcPr>
          <w:p w14:paraId="2EAEDA90" w14:textId="77777777" w:rsidR="00972CDC" w:rsidRPr="00327FBB" w:rsidRDefault="00972CDC" w:rsidP="008D6672">
            <w:pPr>
              <w:pStyle w:val="Style9"/>
              <w:widowControl/>
              <w:rPr>
                <w:rStyle w:val="FontStyle12"/>
                <w:rFonts w:asciiTheme="minorHAnsi" w:hAnsiTheme="minorHAnsi" w:cstheme="minorHAnsi"/>
              </w:rPr>
            </w:pPr>
            <w:r w:rsidRPr="00327FBB">
              <w:rPr>
                <w:rStyle w:val="FontStyle12"/>
                <w:rFonts w:asciiTheme="minorHAnsi" w:hAnsiTheme="minorHAnsi" w:cstheme="minorHAnsi"/>
              </w:rPr>
              <w:t>Datum podpisu smlouvy:</w:t>
            </w:r>
          </w:p>
        </w:tc>
        <w:tc>
          <w:tcPr>
            <w:tcW w:w="5764" w:type="dxa"/>
            <w:tcBorders>
              <w:top w:val="single" w:sz="6" w:space="0" w:color="auto"/>
              <w:left w:val="single" w:sz="6" w:space="0" w:color="auto"/>
              <w:bottom w:val="single" w:sz="6" w:space="0" w:color="auto"/>
              <w:right w:val="single" w:sz="6" w:space="0" w:color="auto"/>
            </w:tcBorders>
            <w:vAlign w:val="center"/>
          </w:tcPr>
          <w:p w14:paraId="05039345" w14:textId="557AEC8A" w:rsidR="00972CDC" w:rsidRPr="00327FBB" w:rsidRDefault="00327FBB" w:rsidP="00891DD6">
            <w:pPr>
              <w:pStyle w:val="Style10"/>
              <w:widowControl/>
              <w:rPr>
                <w:rStyle w:val="FontStyle16"/>
                <w:rFonts w:asciiTheme="minorHAnsi" w:hAnsiTheme="minorHAnsi" w:cstheme="minorHAnsi"/>
                <w:b/>
              </w:rPr>
            </w:pPr>
            <w:r w:rsidRPr="00327FBB">
              <w:rPr>
                <w:rStyle w:val="FontStyle16"/>
                <w:rFonts w:asciiTheme="minorHAnsi" w:hAnsiTheme="minorHAnsi" w:cstheme="minorHAnsi"/>
                <w:b/>
              </w:rPr>
              <w:t>28</w:t>
            </w:r>
            <w:r w:rsidR="00F14451" w:rsidRPr="00327FBB">
              <w:rPr>
                <w:rStyle w:val="FontStyle16"/>
                <w:rFonts w:asciiTheme="minorHAnsi" w:hAnsiTheme="minorHAnsi" w:cstheme="minorHAnsi"/>
                <w:b/>
              </w:rPr>
              <w:t>.</w:t>
            </w:r>
            <w:r w:rsidR="001B4846">
              <w:rPr>
                <w:rStyle w:val="FontStyle16"/>
                <w:rFonts w:asciiTheme="minorHAnsi" w:hAnsiTheme="minorHAnsi" w:cstheme="minorHAnsi"/>
                <w:b/>
              </w:rPr>
              <w:t xml:space="preserve"> </w:t>
            </w:r>
            <w:bookmarkStart w:id="0" w:name="_GoBack"/>
            <w:bookmarkEnd w:id="0"/>
            <w:r w:rsidR="00891DD6" w:rsidRPr="00327FBB">
              <w:rPr>
                <w:rStyle w:val="FontStyle16"/>
                <w:rFonts w:asciiTheme="minorHAnsi" w:hAnsiTheme="minorHAnsi" w:cstheme="minorHAnsi"/>
                <w:b/>
              </w:rPr>
              <w:t>6.</w:t>
            </w:r>
            <w:r w:rsidR="001B4846">
              <w:rPr>
                <w:rStyle w:val="FontStyle16"/>
                <w:rFonts w:asciiTheme="minorHAnsi" w:hAnsiTheme="minorHAnsi" w:cstheme="minorHAnsi"/>
                <w:b/>
              </w:rPr>
              <w:t xml:space="preserve"> </w:t>
            </w:r>
            <w:r w:rsidR="00891DD6" w:rsidRPr="00327FBB">
              <w:rPr>
                <w:rStyle w:val="FontStyle16"/>
                <w:rFonts w:asciiTheme="minorHAnsi" w:hAnsiTheme="minorHAnsi" w:cstheme="minorHAnsi"/>
                <w:b/>
              </w:rPr>
              <w:t>2024</w:t>
            </w:r>
          </w:p>
        </w:tc>
      </w:tr>
    </w:tbl>
    <w:p w14:paraId="23D89BFF" w14:textId="77777777" w:rsidR="00A37DD4" w:rsidRPr="00327FBB" w:rsidRDefault="00A37DD4" w:rsidP="00972CDC">
      <w:pPr>
        <w:pStyle w:val="Style7"/>
        <w:widowControl/>
        <w:spacing w:line="240" w:lineRule="exact"/>
        <w:ind w:left="-1418"/>
        <w:rPr>
          <w:rFonts w:asciiTheme="minorHAnsi" w:hAnsiTheme="minorHAnsi" w:cstheme="minorHAnsi"/>
          <w:sz w:val="20"/>
          <w:szCs w:val="20"/>
        </w:rPr>
      </w:pPr>
    </w:p>
    <w:p w14:paraId="23D89C00" w14:textId="77777777" w:rsidR="00A37DD4" w:rsidRPr="00B17515" w:rsidRDefault="00A37DD4" w:rsidP="00972CDC">
      <w:pPr>
        <w:pStyle w:val="Style7"/>
        <w:widowControl/>
        <w:spacing w:before="96"/>
        <w:ind w:left="-1418"/>
        <w:rPr>
          <w:rStyle w:val="FontStyle14"/>
          <w:rFonts w:asciiTheme="minorHAnsi" w:hAnsiTheme="minorHAnsi" w:cstheme="minorHAnsi"/>
        </w:rPr>
      </w:pPr>
      <w:r w:rsidRPr="00327FBB">
        <w:rPr>
          <w:rStyle w:val="FontStyle14"/>
          <w:rFonts w:asciiTheme="minorHAnsi" w:hAnsiTheme="minorHAnsi" w:cstheme="minorHAnsi"/>
        </w:rPr>
        <w:t>2.   LICENCE PRO POUŽITÍ SOFTWARE</w:t>
      </w:r>
    </w:p>
    <w:p w14:paraId="23D89C01" w14:textId="77777777" w:rsidR="00A37DD4" w:rsidRPr="00B17515" w:rsidRDefault="00A37DD4" w:rsidP="00972CDC">
      <w:pPr>
        <w:pStyle w:val="Style2"/>
        <w:widowControl/>
        <w:spacing w:before="182" w:line="250" w:lineRule="exact"/>
        <w:ind w:left="-1418"/>
        <w:rPr>
          <w:rStyle w:val="FontStyle15"/>
          <w:rFonts w:asciiTheme="minorHAnsi" w:hAnsiTheme="minorHAnsi" w:cstheme="minorHAnsi"/>
        </w:rPr>
      </w:pPr>
      <w:r w:rsidRPr="00B17515">
        <w:rPr>
          <w:rStyle w:val="FontStyle15"/>
          <w:rFonts w:asciiTheme="minorHAnsi" w:hAnsiTheme="minorHAnsi" w:cstheme="minorHAnsi"/>
        </w:rPr>
        <w:t xml:space="preserve">SOFTWARE je chráněn zákony o autorském právu, mezinárodními dohodami o autorských právech, jakož i dalšími zákony a dohodami o duševním vlastnictví. Společnost </w:t>
      </w:r>
      <w:r w:rsidR="00AF0558" w:rsidRPr="00B17515">
        <w:rPr>
          <w:rStyle w:val="FontStyle15"/>
          <w:rFonts w:asciiTheme="minorHAnsi" w:hAnsiTheme="minorHAnsi" w:cstheme="minorHAnsi"/>
        </w:rPr>
        <w:t>FARMTEC</w:t>
      </w:r>
      <w:r w:rsidRPr="00B17515">
        <w:rPr>
          <w:rStyle w:val="FontStyle15"/>
          <w:rFonts w:asciiTheme="minorHAnsi" w:hAnsiTheme="minorHAnsi" w:cstheme="minorHAnsi"/>
        </w:rPr>
        <w:t xml:space="preserve"> zaručuje, že je výhradním majitelem dodaného SOFTWARE a všech autorských práv s ním spojených, a že je ze zákona oprávněna poskytnout licenci na jeho používání bez souhlasu třetí strany.</w:t>
      </w:r>
    </w:p>
    <w:p w14:paraId="23D89C02" w14:textId="77777777" w:rsidR="00A37DD4" w:rsidRPr="00B17515" w:rsidRDefault="00A37DD4" w:rsidP="00972CDC">
      <w:pPr>
        <w:pStyle w:val="Style2"/>
        <w:widowControl/>
        <w:spacing w:line="240" w:lineRule="exact"/>
        <w:ind w:left="-1418"/>
        <w:rPr>
          <w:rFonts w:asciiTheme="minorHAnsi" w:hAnsiTheme="minorHAnsi" w:cstheme="minorHAnsi"/>
          <w:sz w:val="20"/>
          <w:szCs w:val="20"/>
        </w:rPr>
      </w:pPr>
    </w:p>
    <w:p w14:paraId="23D89C03" w14:textId="77777777" w:rsidR="00A37DD4" w:rsidRPr="00B17515" w:rsidRDefault="00A37DD4" w:rsidP="00972CDC">
      <w:pPr>
        <w:pStyle w:val="Style2"/>
        <w:widowControl/>
        <w:spacing w:before="34" w:line="245" w:lineRule="exact"/>
        <w:ind w:left="-1418"/>
        <w:rPr>
          <w:rStyle w:val="FontStyle15"/>
          <w:rFonts w:asciiTheme="minorHAnsi" w:hAnsiTheme="minorHAnsi" w:cstheme="minorHAnsi"/>
        </w:rPr>
      </w:pPr>
      <w:r w:rsidRPr="00B17515">
        <w:rPr>
          <w:rStyle w:val="FontStyle15"/>
          <w:rFonts w:asciiTheme="minorHAnsi" w:hAnsiTheme="minorHAnsi" w:cstheme="minorHAnsi"/>
        </w:rPr>
        <w:t xml:space="preserve">Na základě tohoto ujednání opravňuje společnost </w:t>
      </w:r>
      <w:r w:rsidR="00AF0558" w:rsidRPr="00B17515">
        <w:rPr>
          <w:rStyle w:val="FontStyle15"/>
          <w:rFonts w:asciiTheme="minorHAnsi" w:hAnsiTheme="minorHAnsi" w:cstheme="minorHAnsi"/>
        </w:rPr>
        <w:t>FARMTEC</w:t>
      </w:r>
      <w:r w:rsidRPr="00B17515">
        <w:rPr>
          <w:rStyle w:val="FontStyle15"/>
          <w:rFonts w:asciiTheme="minorHAnsi" w:hAnsiTheme="minorHAnsi" w:cstheme="minorHAnsi"/>
        </w:rPr>
        <w:t xml:space="preserve"> uživatele k následující nevýhradní licenci:</w:t>
      </w:r>
    </w:p>
    <w:p w14:paraId="23D89C04" w14:textId="77777777" w:rsidR="00A37DD4" w:rsidRPr="00B17515" w:rsidRDefault="00A37DD4" w:rsidP="00972CDC">
      <w:pPr>
        <w:pStyle w:val="Style5"/>
        <w:widowControl/>
        <w:spacing w:before="14" w:line="254" w:lineRule="exact"/>
        <w:ind w:left="-1418" w:firstLine="0"/>
        <w:jc w:val="left"/>
        <w:rPr>
          <w:rStyle w:val="FontStyle15"/>
          <w:rFonts w:asciiTheme="minorHAnsi" w:hAnsiTheme="minorHAnsi" w:cstheme="minorHAnsi"/>
        </w:rPr>
      </w:pPr>
      <w:r w:rsidRPr="00B17515">
        <w:rPr>
          <w:rStyle w:val="FontStyle15"/>
          <w:rFonts w:asciiTheme="minorHAnsi" w:hAnsiTheme="minorHAnsi" w:cstheme="minorHAnsi"/>
        </w:rPr>
        <w:t>•   Instalaci a použití SOFTWARE na zařízeních podle předmětu u</w:t>
      </w:r>
      <w:r w:rsidR="00AF0558" w:rsidRPr="00B17515">
        <w:rPr>
          <w:rStyle w:val="FontStyle15"/>
          <w:rFonts w:asciiTheme="minorHAnsi" w:hAnsiTheme="minorHAnsi" w:cstheme="minorHAnsi"/>
        </w:rPr>
        <w:t xml:space="preserve">jednání </w:t>
      </w:r>
      <w:r w:rsidR="005F1552" w:rsidRPr="00B17515">
        <w:rPr>
          <w:rStyle w:val="FontStyle15"/>
          <w:rFonts w:asciiTheme="minorHAnsi" w:hAnsiTheme="minorHAnsi" w:cstheme="minorHAnsi"/>
        </w:rPr>
        <w:t>uvedeném</w:t>
      </w:r>
      <w:r w:rsidR="00BB626B" w:rsidRPr="00B17515">
        <w:rPr>
          <w:rStyle w:val="FontStyle15"/>
          <w:rFonts w:asciiTheme="minorHAnsi" w:hAnsiTheme="minorHAnsi" w:cstheme="minorHAnsi"/>
        </w:rPr>
        <w:t xml:space="preserve"> ve smlouvě </w:t>
      </w:r>
      <w:r w:rsidR="005F1552" w:rsidRPr="00B17515">
        <w:rPr>
          <w:rStyle w:val="FontStyle15"/>
          <w:rFonts w:asciiTheme="minorHAnsi" w:hAnsiTheme="minorHAnsi" w:cstheme="minorHAnsi"/>
        </w:rPr>
        <w:t>o poskytnutí a užívání SOFTWARE.</w:t>
      </w:r>
    </w:p>
    <w:p w14:paraId="23D89C05" w14:textId="77777777" w:rsidR="00AF0558" w:rsidRPr="00B17515" w:rsidRDefault="00AF0558" w:rsidP="00972CDC">
      <w:pPr>
        <w:pStyle w:val="Style5"/>
        <w:widowControl/>
        <w:spacing w:before="14" w:line="254" w:lineRule="exact"/>
        <w:ind w:left="-1418" w:firstLine="0"/>
        <w:jc w:val="left"/>
        <w:rPr>
          <w:rStyle w:val="FontStyle15"/>
          <w:rFonts w:asciiTheme="minorHAnsi" w:hAnsiTheme="minorHAnsi" w:cstheme="minorHAnsi"/>
        </w:rPr>
      </w:pPr>
    </w:p>
    <w:p w14:paraId="23D89C06" w14:textId="77777777" w:rsidR="00AF0558" w:rsidRPr="00B17515" w:rsidRDefault="00AF0558" w:rsidP="00972CDC">
      <w:pPr>
        <w:widowControl/>
        <w:ind w:left="-1418"/>
        <w:rPr>
          <w:rFonts w:asciiTheme="minorHAnsi" w:hAnsiTheme="minorHAnsi" w:cstheme="minorHAnsi"/>
          <w:sz w:val="20"/>
          <w:szCs w:val="20"/>
        </w:rPr>
      </w:pPr>
      <w:r w:rsidRPr="00B17515">
        <w:rPr>
          <w:rFonts w:asciiTheme="minorHAnsi" w:hAnsiTheme="minorHAnsi" w:cstheme="minorHAnsi"/>
          <w:sz w:val="20"/>
          <w:szCs w:val="20"/>
        </w:rPr>
        <w:t>Uživateli není dovoleno zejména:</w:t>
      </w:r>
    </w:p>
    <w:p w14:paraId="23D89C07" w14:textId="77777777" w:rsidR="00AF0558" w:rsidRPr="00B17515" w:rsidRDefault="00AF0558" w:rsidP="00972CDC">
      <w:pPr>
        <w:widowControl/>
        <w:numPr>
          <w:ilvl w:val="0"/>
          <w:numId w:val="1"/>
        </w:numPr>
        <w:ind w:left="-1418" w:firstLine="0"/>
        <w:jc w:val="both"/>
        <w:rPr>
          <w:rFonts w:asciiTheme="minorHAnsi" w:hAnsiTheme="minorHAnsi" w:cstheme="minorHAnsi"/>
          <w:sz w:val="20"/>
          <w:szCs w:val="20"/>
        </w:rPr>
      </w:pPr>
      <w:r w:rsidRPr="00B17515">
        <w:rPr>
          <w:rFonts w:asciiTheme="minorHAnsi" w:hAnsiTheme="minorHAnsi" w:cstheme="minorHAnsi"/>
          <w:sz w:val="20"/>
          <w:szCs w:val="20"/>
        </w:rPr>
        <w:t>Prodávat, pronajímat, propůjčovat ani jiným způsobem třetím stranám poskytovat SOFTWARE</w:t>
      </w:r>
    </w:p>
    <w:p w14:paraId="23D89C08" w14:textId="77777777" w:rsidR="00AF0558" w:rsidRPr="00B17515" w:rsidRDefault="00AF0558" w:rsidP="00972CDC">
      <w:pPr>
        <w:widowControl/>
        <w:numPr>
          <w:ilvl w:val="0"/>
          <w:numId w:val="1"/>
        </w:numPr>
        <w:ind w:left="-1418" w:firstLine="0"/>
        <w:jc w:val="both"/>
        <w:rPr>
          <w:rFonts w:asciiTheme="minorHAnsi" w:hAnsiTheme="minorHAnsi" w:cstheme="minorHAnsi"/>
          <w:color w:val="000000"/>
          <w:sz w:val="20"/>
          <w:szCs w:val="20"/>
        </w:rPr>
      </w:pPr>
      <w:r w:rsidRPr="00B17515">
        <w:rPr>
          <w:rFonts w:asciiTheme="minorHAnsi" w:hAnsiTheme="minorHAnsi" w:cstheme="minorHAnsi"/>
          <w:sz w:val="20"/>
          <w:szCs w:val="20"/>
        </w:rPr>
        <w:t>Používat, kopírovat nebo přenášet SOFTWARE nebo kteroukoliv jeho</w:t>
      </w:r>
      <w:r w:rsidRPr="00B17515">
        <w:rPr>
          <w:rFonts w:asciiTheme="minorHAnsi" w:hAnsiTheme="minorHAnsi" w:cstheme="minorHAnsi"/>
          <w:color w:val="000000"/>
          <w:sz w:val="20"/>
          <w:szCs w:val="20"/>
        </w:rPr>
        <w:t xml:space="preserve"> část jiným způsobem, než je uvedeno v tomto ujednání</w:t>
      </w:r>
    </w:p>
    <w:p w14:paraId="23D89C09" w14:textId="77777777" w:rsidR="00AF0558" w:rsidRPr="00B17515" w:rsidRDefault="00AF0558" w:rsidP="00972CDC">
      <w:pPr>
        <w:widowControl/>
        <w:numPr>
          <w:ilvl w:val="0"/>
          <w:numId w:val="1"/>
        </w:numPr>
        <w:ind w:left="-1418" w:firstLine="0"/>
        <w:jc w:val="both"/>
        <w:rPr>
          <w:rFonts w:asciiTheme="minorHAnsi" w:hAnsiTheme="minorHAnsi" w:cstheme="minorHAnsi"/>
          <w:color w:val="000000"/>
          <w:sz w:val="20"/>
          <w:szCs w:val="20"/>
        </w:rPr>
      </w:pPr>
      <w:r w:rsidRPr="00B17515">
        <w:rPr>
          <w:rFonts w:asciiTheme="minorHAnsi" w:hAnsiTheme="minorHAnsi" w:cstheme="minorHAnsi"/>
          <w:color w:val="000000"/>
          <w:sz w:val="20"/>
          <w:szCs w:val="20"/>
        </w:rPr>
        <w:t>Bez předchozího písemného souhlasu společnosti FARMTEC zpětně analyzovat, dekompilovat, podrobovat metodám zpětného inženýrství SOFTWARE za účelem vývoje odvozených nebo obdobných produktů.</w:t>
      </w:r>
    </w:p>
    <w:p w14:paraId="23D89C0A" w14:textId="77777777" w:rsidR="00AF0558" w:rsidRPr="00B17515" w:rsidRDefault="00AF0558" w:rsidP="00972CDC">
      <w:pPr>
        <w:widowControl/>
        <w:numPr>
          <w:ilvl w:val="0"/>
          <w:numId w:val="1"/>
        </w:numPr>
        <w:ind w:left="-1418" w:firstLine="0"/>
        <w:jc w:val="both"/>
        <w:rPr>
          <w:rFonts w:asciiTheme="minorHAnsi" w:hAnsiTheme="minorHAnsi" w:cstheme="minorHAnsi"/>
          <w:color w:val="000000"/>
          <w:sz w:val="20"/>
          <w:szCs w:val="20"/>
        </w:rPr>
      </w:pPr>
      <w:r w:rsidRPr="00B17515">
        <w:rPr>
          <w:rFonts w:asciiTheme="minorHAnsi" w:hAnsiTheme="minorHAnsi" w:cstheme="minorHAnsi"/>
          <w:color w:val="000000"/>
          <w:sz w:val="20"/>
          <w:szCs w:val="20"/>
        </w:rPr>
        <w:t>Bez předchozího písemného souhlasu společnosti FARMTEC odstraňovat ze SOFTWARE ochranné známky, texty s informacemi o autorství SOFTWARE společnosti FARMTEC jakož i jejích eventuálních subdodavatelů.</w:t>
      </w:r>
    </w:p>
    <w:p w14:paraId="23D89C0B" w14:textId="77777777" w:rsidR="00AF0558" w:rsidRPr="00B17515" w:rsidRDefault="00AF0558" w:rsidP="00972CDC">
      <w:pPr>
        <w:widowControl/>
        <w:ind w:left="-1418"/>
        <w:jc w:val="both"/>
        <w:rPr>
          <w:rFonts w:asciiTheme="minorHAnsi" w:hAnsiTheme="minorHAnsi" w:cstheme="minorHAnsi"/>
          <w:color w:val="000000"/>
          <w:sz w:val="20"/>
          <w:szCs w:val="20"/>
        </w:rPr>
      </w:pPr>
    </w:p>
    <w:p w14:paraId="23D89C0C" w14:textId="77777777" w:rsidR="00AF0558" w:rsidRPr="00B17515" w:rsidRDefault="00AF0558" w:rsidP="00972CDC">
      <w:pPr>
        <w:widowControl/>
        <w:ind w:left="-1418"/>
        <w:jc w:val="both"/>
        <w:rPr>
          <w:rFonts w:asciiTheme="minorHAnsi" w:hAnsiTheme="minorHAnsi" w:cstheme="minorHAnsi"/>
          <w:b/>
          <w:bCs/>
          <w:color w:val="000000"/>
          <w:sz w:val="20"/>
          <w:szCs w:val="20"/>
        </w:rPr>
      </w:pPr>
      <w:r w:rsidRPr="00B17515">
        <w:rPr>
          <w:rFonts w:asciiTheme="minorHAnsi" w:hAnsiTheme="minorHAnsi" w:cstheme="minorHAnsi"/>
          <w:b/>
          <w:bCs/>
          <w:color w:val="000000"/>
          <w:sz w:val="20"/>
          <w:szCs w:val="20"/>
        </w:rPr>
        <w:t>3.   ÚČINNOST UJEDNANÍ</w:t>
      </w:r>
    </w:p>
    <w:p w14:paraId="23D89C0D" w14:textId="77777777" w:rsidR="005F1552" w:rsidRPr="00B17515" w:rsidRDefault="00AF0558" w:rsidP="00972CDC">
      <w:pPr>
        <w:pStyle w:val="Zkladntext"/>
        <w:ind w:left="-1418"/>
        <w:jc w:val="both"/>
        <w:rPr>
          <w:rFonts w:asciiTheme="minorHAnsi" w:hAnsiTheme="minorHAnsi" w:cstheme="minorHAnsi"/>
          <w:color w:val="000000"/>
          <w:sz w:val="20"/>
          <w:szCs w:val="20"/>
        </w:rPr>
      </w:pPr>
      <w:r w:rsidRPr="00B17515">
        <w:rPr>
          <w:rFonts w:asciiTheme="minorHAnsi" w:hAnsiTheme="minorHAnsi" w:cstheme="minorHAnsi"/>
          <w:b w:val="0"/>
          <w:bCs w:val="0"/>
          <w:color w:val="000000"/>
          <w:sz w:val="20"/>
          <w:szCs w:val="20"/>
          <w:u w:val="none"/>
        </w:rPr>
        <w:t>Toto licenční ujednání se sjednává na dobu neurčitou. Jeho platnost za</w:t>
      </w:r>
      <w:r w:rsidR="005F1552" w:rsidRPr="00B17515">
        <w:rPr>
          <w:rFonts w:asciiTheme="minorHAnsi" w:hAnsiTheme="minorHAnsi" w:cstheme="minorHAnsi"/>
          <w:b w:val="0"/>
          <w:bCs w:val="0"/>
          <w:color w:val="000000"/>
          <w:sz w:val="20"/>
          <w:szCs w:val="20"/>
          <w:u w:val="none"/>
        </w:rPr>
        <w:t>číná dodáním SOFTWARE uživateli a končí ukončením smluvního vztahu podle smlouvy o užívání SOFTWARE.</w:t>
      </w:r>
      <w:r w:rsidRPr="00B17515">
        <w:rPr>
          <w:rFonts w:asciiTheme="minorHAnsi" w:hAnsiTheme="minorHAnsi" w:cstheme="minorHAnsi"/>
          <w:b w:val="0"/>
          <w:bCs w:val="0"/>
          <w:color w:val="000000"/>
          <w:sz w:val="20"/>
          <w:szCs w:val="20"/>
          <w:u w:val="none"/>
        </w:rPr>
        <w:t xml:space="preserve"> </w:t>
      </w:r>
      <w:r w:rsidR="005F1552" w:rsidRPr="00B17515">
        <w:rPr>
          <w:rFonts w:asciiTheme="minorHAnsi" w:hAnsiTheme="minorHAnsi" w:cstheme="minorHAnsi"/>
          <w:b w:val="0"/>
          <w:bCs w:val="0"/>
          <w:color w:val="000000"/>
          <w:sz w:val="20"/>
          <w:szCs w:val="20"/>
          <w:u w:val="none"/>
        </w:rPr>
        <w:t>Licenční</w:t>
      </w:r>
      <w:r w:rsidR="005F1552" w:rsidRPr="00B17515">
        <w:rPr>
          <w:rFonts w:asciiTheme="minorHAnsi" w:hAnsiTheme="minorHAnsi" w:cstheme="minorHAnsi"/>
          <w:b w:val="0"/>
          <w:color w:val="000000"/>
          <w:sz w:val="20"/>
          <w:szCs w:val="20"/>
          <w:u w:val="none"/>
        </w:rPr>
        <w:t xml:space="preserve"> ujednání pozbývá platnosti i tehdy, jestliže je prokázáno nedodržení některého ustanovení tohoto ujednání uživatelem. </w:t>
      </w:r>
    </w:p>
    <w:p w14:paraId="23D89C0E" w14:textId="77777777" w:rsidR="00AF0558" w:rsidRPr="00B17515" w:rsidRDefault="00AF0558" w:rsidP="00972CDC">
      <w:pPr>
        <w:pStyle w:val="Style5"/>
        <w:widowControl/>
        <w:spacing w:before="14" w:line="254" w:lineRule="exact"/>
        <w:ind w:left="-1418" w:firstLine="0"/>
        <w:rPr>
          <w:rFonts w:asciiTheme="minorHAnsi" w:hAnsiTheme="minorHAnsi" w:cstheme="minorHAnsi"/>
          <w:color w:val="000000"/>
          <w:sz w:val="20"/>
          <w:szCs w:val="20"/>
        </w:rPr>
      </w:pPr>
      <w:r w:rsidRPr="00B17515">
        <w:rPr>
          <w:rFonts w:asciiTheme="minorHAnsi" w:hAnsiTheme="minorHAnsi" w:cstheme="minorHAnsi"/>
          <w:color w:val="000000"/>
          <w:sz w:val="20"/>
          <w:szCs w:val="20"/>
        </w:rPr>
        <w:t>V takovém případě společnost FARMTEC písemně oznámí uživateli tuto skutečnost a uživatel je povinen vrátit všechny součásti dodaného SOFTWARE, odinstalovat SOFTWARE ze všech zařízení a znehodnotit všechny záložní kopie SOFTWARE.</w:t>
      </w:r>
    </w:p>
    <w:p w14:paraId="23D89C0F" w14:textId="77777777" w:rsidR="00AF0558" w:rsidRPr="00B17515" w:rsidRDefault="00AF0558" w:rsidP="00972CDC">
      <w:pPr>
        <w:pStyle w:val="Style5"/>
        <w:widowControl/>
        <w:spacing w:before="14" w:line="254" w:lineRule="exact"/>
        <w:ind w:left="-1418" w:firstLine="0"/>
        <w:rPr>
          <w:rFonts w:asciiTheme="minorHAnsi" w:hAnsiTheme="minorHAnsi" w:cstheme="minorHAnsi"/>
          <w:color w:val="000000"/>
          <w:sz w:val="20"/>
          <w:szCs w:val="20"/>
        </w:rPr>
      </w:pPr>
    </w:p>
    <w:p w14:paraId="23D89C10" w14:textId="77777777" w:rsidR="00AF0558" w:rsidRPr="00B17515" w:rsidRDefault="00AF0558" w:rsidP="00972CDC">
      <w:pPr>
        <w:widowControl/>
        <w:ind w:left="-1418"/>
        <w:jc w:val="both"/>
        <w:rPr>
          <w:rFonts w:asciiTheme="minorHAnsi" w:hAnsiTheme="minorHAnsi" w:cstheme="minorHAnsi"/>
          <w:b/>
          <w:bCs/>
          <w:color w:val="000000"/>
          <w:sz w:val="20"/>
          <w:szCs w:val="20"/>
        </w:rPr>
      </w:pPr>
      <w:r w:rsidRPr="00B17515">
        <w:rPr>
          <w:rFonts w:asciiTheme="minorHAnsi" w:hAnsiTheme="minorHAnsi" w:cstheme="minorHAnsi"/>
          <w:b/>
          <w:bCs/>
          <w:color w:val="000000"/>
          <w:sz w:val="20"/>
          <w:szCs w:val="20"/>
        </w:rPr>
        <w:t>4.   ZÁRUKA</w:t>
      </w:r>
    </w:p>
    <w:p w14:paraId="23D89C11" w14:textId="77777777" w:rsidR="00AF0558" w:rsidRPr="00B17515" w:rsidRDefault="00AF0558" w:rsidP="00972CDC">
      <w:pPr>
        <w:widowControl/>
        <w:ind w:left="-1418"/>
        <w:jc w:val="both"/>
        <w:rPr>
          <w:rFonts w:asciiTheme="minorHAnsi" w:hAnsiTheme="minorHAnsi" w:cstheme="minorHAnsi"/>
          <w:color w:val="000000"/>
          <w:sz w:val="20"/>
          <w:szCs w:val="20"/>
        </w:rPr>
      </w:pPr>
    </w:p>
    <w:p w14:paraId="23D89C12" w14:textId="77777777" w:rsidR="00AF0558" w:rsidRPr="00B17515" w:rsidRDefault="00AF0558" w:rsidP="00972CDC">
      <w:pPr>
        <w:widowControl/>
        <w:ind w:left="-1418"/>
        <w:jc w:val="both"/>
        <w:rPr>
          <w:rFonts w:asciiTheme="minorHAnsi" w:hAnsiTheme="minorHAnsi" w:cstheme="minorHAnsi"/>
          <w:color w:val="000000"/>
          <w:sz w:val="20"/>
          <w:szCs w:val="20"/>
        </w:rPr>
      </w:pPr>
      <w:r w:rsidRPr="00B17515">
        <w:rPr>
          <w:rFonts w:asciiTheme="minorHAnsi" w:hAnsiTheme="minorHAnsi" w:cstheme="minorHAnsi"/>
          <w:color w:val="000000"/>
          <w:sz w:val="20"/>
          <w:szCs w:val="20"/>
        </w:rPr>
        <w:t>Záruční doba na SOFTWARE je 6 (šest) měsíců ode dne dodání uživateli.</w:t>
      </w:r>
    </w:p>
    <w:p w14:paraId="23D89C13" w14:textId="77777777" w:rsidR="00AF0558" w:rsidRPr="00B17515" w:rsidRDefault="00AF0558" w:rsidP="00972CDC">
      <w:pPr>
        <w:widowControl/>
        <w:ind w:left="-1418"/>
        <w:jc w:val="both"/>
        <w:rPr>
          <w:rFonts w:asciiTheme="minorHAnsi" w:hAnsiTheme="minorHAnsi" w:cstheme="minorHAnsi"/>
          <w:color w:val="000000"/>
          <w:sz w:val="20"/>
          <w:szCs w:val="20"/>
        </w:rPr>
      </w:pPr>
    </w:p>
    <w:p w14:paraId="23D89C14" w14:textId="77777777" w:rsidR="00AF0558" w:rsidRPr="00B17515" w:rsidRDefault="00AF0558" w:rsidP="00972CDC">
      <w:pPr>
        <w:widowControl/>
        <w:ind w:left="-1418"/>
        <w:jc w:val="both"/>
        <w:rPr>
          <w:rFonts w:asciiTheme="minorHAnsi" w:hAnsiTheme="minorHAnsi" w:cstheme="minorHAnsi"/>
          <w:color w:val="000000"/>
          <w:sz w:val="20"/>
          <w:szCs w:val="20"/>
        </w:rPr>
      </w:pPr>
      <w:r w:rsidRPr="00B17515">
        <w:rPr>
          <w:rFonts w:asciiTheme="minorHAnsi" w:hAnsiTheme="minorHAnsi" w:cstheme="minorHAnsi"/>
          <w:color w:val="000000"/>
          <w:sz w:val="20"/>
          <w:szCs w:val="20"/>
        </w:rPr>
        <w:t>V případě, že je uzavřena smlouva o dílo mezi společností FARMTEC a uživatelem a dodávka SOFTWARE je součástí této smlouvy, je záruční doba na SOFTWARE shodná se zárukou na celé dílo.</w:t>
      </w:r>
    </w:p>
    <w:p w14:paraId="23D89C15" w14:textId="77777777" w:rsidR="00AF0558" w:rsidRPr="00B17515" w:rsidRDefault="00AF0558" w:rsidP="00972CDC">
      <w:pPr>
        <w:widowControl/>
        <w:ind w:left="-1418"/>
        <w:jc w:val="both"/>
        <w:rPr>
          <w:rFonts w:asciiTheme="minorHAnsi" w:hAnsiTheme="minorHAnsi" w:cstheme="minorHAnsi"/>
          <w:color w:val="000000"/>
          <w:sz w:val="20"/>
          <w:szCs w:val="20"/>
        </w:rPr>
      </w:pPr>
    </w:p>
    <w:p w14:paraId="23D89C16" w14:textId="77777777" w:rsidR="00AF0558" w:rsidRPr="00B17515" w:rsidRDefault="00AF0558" w:rsidP="00972CDC">
      <w:pPr>
        <w:widowControl/>
        <w:ind w:left="-1418"/>
        <w:jc w:val="both"/>
        <w:rPr>
          <w:rFonts w:asciiTheme="minorHAnsi" w:hAnsiTheme="minorHAnsi" w:cstheme="minorHAnsi"/>
          <w:color w:val="000000"/>
          <w:sz w:val="20"/>
          <w:szCs w:val="20"/>
        </w:rPr>
      </w:pPr>
      <w:r w:rsidRPr="00B17515">
        <w:rPr>
          <w:rFonts w:asciiTheme="minorHAnsi" w:hAnsiTheme="minorHAnsi" w:cstheme="minorHAnsi"/>
          <w:color w:val="000000"/>
          <w:sz w:val="20"/>
          <w:szCs w:val="20"/>
        </w:rPr>
        <w:t>Společnost FARMTEC zaručuje správnou funkci SOFTWARE za předpokladu jeho použití v souladu s dokumentací dodanou se SOFTWARE na zařízeních dodaných v zakázce podle předmětu ujednání. Veřejně publikované vlastnosti a parametry SOFTWARE nejsou zaručené, pokud to není explicitně písemně potvrzeno společností FARMTEC.</w:t>
      </w:r>
      <w:r w:rsidR="005C2EF9" w:rsidRPr="00B17515">
        <w:rPr>
          <w:rFonts w:asciiTheme="minorHAnsi" w:hAnsiTheme="minorHAnsi" w:cstheme="minorHAnsi"/>
          <w:color w:val="000000"/>
          <w:sz w:val="20"/>
          <w:szCs w:val="20"/>
        </w:rPr>
        <w:t xml:space="preserve"> Záruka se nevztahuje na chyby způsobené vnějšími vlivy (hardware, viry, chyby obsluhy, nedodržení návodu k používání).</w:t>
      </w:r>
    </w:p>
    <w:p w14:paraId="23D89C17" w14:textId="77777777" w:rsidR="00AF0558" w:rsidRPr="00B17515" w:rsidRDefault="00AF0558" w:rsidP="00972CDC">
      <w:pPr>
        <w:widowControl/>
        <w:ind w:left="-1418"/>
        <w:jc w:val="both"/>
        <w:rPr>
          <w:rFonts w:asciiTheme="minorHAnsi" w:hAnsiTheme="minorHAnsi" w:cstheme="minorHAnsi"/>
          <w:color w:val="000000"/>
          <w:sz w:val="20"/>
          <w:szCs w:val="20"/>
        </w:rPr>
      </w:pPr>
    </w:p>
    <w:p w14:paraId="23D89C18" w14:textId="77777777" w:rsidR="00AF0558" w:rsidRPr="00B17515" w:rsidRDefault="00AF0558" w:rsidP="00972CDC">
      <w:pPr>
        <w:widowControl/>
        <w:ind w:left="-1418"/>
        <w:jc w:val="both"/>
        <w:rPr>
          <w:rFonts w:asciiTheme="minorHAnsi" w:hAnsiTheme="minorHAnsi" w:cstheme="minorHAnsi"/>
          <w:color w:val="000000"/>
          <w:sz w:val="20"/>
          <w:szCs w:val="20"/>
        </w:rPr>
      </w:pPr>
      <w:r w:rsidRPr="00B17515">
        <w:rPr>
          <w:rFonts w:asciiTheme="minorHAnsi" w:hAnsiTheme="minorHAnsi" w:cstheme="minorHAnsi"/>
          <w:color w:val="000000"/>
          <w:sz w:val="20"/>
          <w:szCs w:val="20"/>
        </w:rPr>
        <w:t>V případě vady SOFTWARE v rámci záruky se společnost FARMTEC zavazuje odstranit tuto vadu na vlastní náklady dodáním verze SOFTWARE s novou funkčností, odstraňující tuto vadu.</w:t>
      </w:r>
    </w:p>
    <w:p w14:paraId="23D89C19" w14:textId="77777777" w:rsidR="00AF0558" w:rsidRPr="00B17515" w:rsidRDefault="00AF0558" w:rsidP="00972CDC">
      <w:pPr>
        <w:widowControl/>
        <w:ind w:left="-1418"/>
        <w:jc w:val="both"/>
        <w:rPr>
          <w:rFonts w:asciiTheme="minorHAnsi" w:hAnsiTheme="minorHAnsi" w:cstheme="minorHAnsi"/>
          <w:color w:val="000000"/>
          <w:sz w:val="20"/>
          <w:szCs w:val="20"/>
        </w:rPr>
      </w:pPr>
    </w:p>
    <w:p w14:paraId="23D89C1A" w14:textId="77777777" w:rsidR="00AF0558" w:rsidRPr="00B17515" w:rsidRDefault="00AF0558" w:rsidP="00972CDC">
      <w:pPr>
        <w:widowControl/>
        <w:ind w:left="-1418"/>
        <w:jc w:val="both"/>
        <w:rPr>
          <w:rFonts w:asciiTheme="minorHAnsi" w:hAnsiTheme="minorHAnsi" w:cstheme="minorHAnsi"/>
          <w:color w:val="000000"/>
          <w:sz w:val="20"/>
          <w:szCs w:val="20"/>
        </w:rPr>
      </w:pPr>
      <w:r w:rsidRPr="00B17515">
        <w:rPr>
          <w:rFonts w:asciiTheme="minorHAnsi" w:hAnsiTheme="minorHAnsi" w:cstheme="minorHAnsi"/>
          <w:color w:val="000000"/>
          <w:sz w:val="20"/>
          <w:szCs w:val="20"/>
        </w:rPr>
        <w:t>Společnost FARMTEC neodpovídá za jakékoliv škody, způsobené užíváním SOFTWARE jinak, než je předepsáno pro dodané zařízení podle předmětu ujednání. Záruka se rovněž nevztahuje na SOFTWARE jakýmkoliv způsobem modifikovaný uživatelem nebo jakoukoliv třetí stranou.</w:t>
      </w:r>
    </w:p>
    <w:p w14:paraId="23D89C1B" w14:textId="77777777" w:rsidR="00AF0558" w:rsidRPr="00B17515" w:rsidRDefault="00AF0558" w:rsidP="00972CDC">
      <w:pPr>
        <w:widowControl/>
        <w:ind w:left="-1418"/>
        <w:jc w:val="both"/>
        <w:rPr>
          <w:rFonts w:asciiTheme="minorHAnsi" w:hAnsiTheme="minorHAnsi" w:cstheme="minorHAnsi"/>
          <w:color w:val="000000"/>
          <w:sz w:val="20"/>
          <w:szCs w:val="20"/>
        </w:rPr>
      </w:pPr>
    </w:p>
    <w:p w14:paraId="23D89C1C" w14:textId="77777777" w:rsidR="00AF0558" w:rsidRPr="00B17515" w:rsidRDefault="00AF0558" w:rsidP="00972CDC">
      <w:pPr>
        <w:widowControl/>
        <w:ind w:left="-1418"/>
        <w:jc w:val="both"/>
        <w:rPr>
          <w:rFonts w:asciiTheme="minorHAnsi" w:hAnsiTheme="minorHAnsi" w:cstheme="minorHAnsi"/>
          <w:b/>
          <w:bCs/>
          <w:color w:val="000000"/>
          <w:sz w:val="20"/>
          <w:szCs w:val="20"/>
        </w:rPr>
      </w:pPr>
      <w:r w:rsidRPr="00B17515">
        <w:rPr>
          <w:rFonts w:asciiTheme="minorHAnsi" w:hAnsiTheme="minorHAnsi" w:cstheme="minorHAnsi"/>
          <w:b/>
          <w:bCs/>
          <w:color w:val="000000"/>
          <w:sz w:val="20"/>
          <w:szCs w:val="20"/>
        </w:rPr>
        <w:t>5.   ODMĚNA ZA POSKYTNUTÍ LICENCE</w:t>
      </w:r>
    </w:p>
    <w:p w14:paraId="23D89C1D" w14:textId="77777777" w:rsidR="00AF0558" w:rsidRPr="00B17515" w:rsidRDefault="00AF0558" w:rsidP="00972CDC">
      <w:pPr>
        <w:pStyle w:val="Style5"/>
        <w:widowControl/>
        <w:spacing w:before="14" w:line="254" w:lineRule="exact"/>
        <w:ind w:left="-1418" w:firstLine="0"/>
        <w:rPr>
          <w:rFonts w:asciiTheme="minorHAnsi" w:hAnsiTheme="minorHAnsi" w:cstheme="minorHAnsi"/>
          <w:color w:val="000000"/>
          <w:sz w:val="20"/>
          <w:szCs w:val="20"/>
        </w:rPr>
      </w:pPr>
      <w:r w:rsidRPr="00B17515">
        <w:rPr>
          <w:rFonts w:asciiTheme="minorHAnsi" w:hAnsiTheme="minorHAnsi" w:cstheme="minorHAnsi"/>
          <w:color w:val="000000"/>
          <w:sz w:val="20"/>
          <w:szCs w:val="20"/>
        </w:rPr>
        <w:t>Odměna za poskytnutí licence je zahrnuta v ceně zakázky podle předmětu ujednání.</w:t>
      </w:r>
    </w:p>
    <w:p w14:paraId="23D89C1E" w14:textId="77777777" w:rsidR="00AF0558" w:rsidRPr="00B17515" w:rsidRDefault="00AF0558" w:rsidP="00972CDC">
      <w:pPr>
        <w:pStyle w:val="Style5"/>
        <w:widowControl/>
        <w:spacing w:before="14" w:line="254" w:lineRule="exact"/>
        <w:ind w:left="-1418" w:firstLine="0"/>
        <w:rPr>
          <w:rFonts w:asciiTheme="minorHAnsi" w:hAnsiTheme="minorHAnsi" w:cstheme="minorHAnsi"/>
          <w:color w:val="000000"/>
          <w:sz w:val="20"/>
          <w:szCs w:val="20"/>
        </w:rPr>
      </w:pPr>
    </w:p>
    <w:p w14:paraId="23D89C1F" w14:textId="77777777" w:rsidR="00AF0558" w:rsidRPr="00B17515" w:rsidRDefault="00AF0558" w:rsidP="00972CDC">
      <w:pPr>
        <w:widowControl/>
        <w:ind w:left="-1418"/>
        <w:jc w:val="both"/>
        <w:rPr>
          <w:rFonts w:asciiTheme="minorHAnsi" w:hAnsiTheme="minorHAnsi" w:cstheme="minorHAnsi"/>
          <w:b/>
          <w:bCs/>
          <w:color w:val="000000"/>
          <w:sz w:val="20"/>
          <w:szCs w:val="20"/>
        </w:rPr>
      </w:pPr>
      <w:r w:rsidRPr="00B17515">
        <w:rPr>
          <w:rFonts w:asciiTheme="minorHAnsi" w:hAnsiTheme="minorHAnsi" w:cstheme="minorHAnsi"/>
          <w:b/>
          <w:bCs/>
          <w:color w:val="000000"/>
          <w:sz w:val="20"/>
          <w:szCs w:val="20"/>
        </w:rPr>
        <w:t>6.   OBECNÁ USTANOVENÍ</w:t>
      </w:r>
    </w:p>
    <w:p w14:paraId="23D89C20" w14:textId="77777777" w:rsidR="00AF0558" w:rsidRPr="00B17515" w:rsidRDefault="00AF0558" w:rsidP="00972CDC">
      <w:pPr>
        <w:widowControl/>
        <w:ind w:left="-1418"/>
        <w:jc w:val="both"/>
        <w:rPr>
          <w:rFonts w:asciiTheme="minorHAnsi" w:hAnsiTheme="minorHAnsi" w:cstheme="minorHAnsi"/>
          <w:color w:val="000000"/>
          <w:sz w:val="20"/>
          <w:szCs w:val="20"/>
        </w:rPr>
      </w:pPr>
      <w:r w:rsidRPr="00B17515">
        <w:rPr>
          <w:rFonts w:asciiTheme="minorHAnsi" w:hAnsiTheme="minorHAnsi" w:cstheme="minorHAnsi"/>
          <w:color w:val="000000"/>
          <w:sz w:val="20"/>
          <w:szCs w:val="20"/>
        </w:rPr>
        <w:t>Kdekoli je to možné, každé ustanovení tohoto licenčního ujednání se bude interpretovat takovým způsobem, aby bylo platné a účinné v rámci použitelného práva. Ukáže-li se kterékoli ustanovení licenčního ujednání nezákonným, neplatným nebo z jakéhokoliv důvodu neuplatnitelným, potom se toto ustanovení bude pokládat za neplatné odděleně od tohoto licenčního ujednání a neovlivní platnost a uplatnitelnost ostatních částí tohoto licenčního ujednání. Toto licenční ujednání je spravováno podle zákonů České republiky.</w:t>
      </w:r>
    </w:p>
    <w:p w14:paraId="23D89C21" w14:textId="77777777" w:rsidR="00AF0558" w:rsidRPr="00B17515" w:rsidRDefault="00AF0558" w:rsidP="00972CDC">
      <w:pPr>
        <w:pStyle w:val="Style5"/>
        <w:widowControl/>
        <w:spacing w:before="14" w:line="254" w:lineRule="exact"/>
        <w:ind w:left="-1418" w:firstLine="0"/>
        <w:rPr>
          <w:rFonts w:asciiTheme="minorHAnsi" w:hAnsiTheme="minorHAnsi" w:cstheme="minorHAnsi"/>
          <w:color w:val="000000"/>
          <w:sz w:val="20"/>
          <w:szCs w:val="20"/>
        </w:rPr>
      </w:pPr>
    </w:p>
    <w:p w14:paraId="23D89C22" w14:textId="77777777" w:rsidR="00AF0558" w:rsidRPr="00B17515" w:rsidRDefault="00AF0558" w:rsidP="00972CDC">
      <w:pPr>
        <w:pStyle w:val="Style5"/>
        <w:widowControl/>
        <w:spacing w:before="14" w:line="254" w:lineRule="exact"/>
        <w:ind w:left="-1418" w:firstLine="0"/>
        <w:jc w:val="left"/>
        <w:rPr>
          <w:rStyle w:val="FontStyle16"/>
          <w:rFonts w:asciiTheme="minorHAnsi" w:hAnsiTheme="minorHAnsi" w:cstheme="minorHAnsi"/>
          <w:sz w:val="20"/>
          <w:szCs w:val="20"/>
        </w:rPr>
      </w:pPr>
    </w:p>
    <w:sectPr w:rsidR="00AF0558" w:rsidRPr="00B17515" w:rsidSect="00213096">
      <w:type w:val="continuous"/>
      <w:pgSz w:w="11905" w:h="16837"/>
      <w:pgMar w:top="567" w:right="706" w:bottom="851" w:left="2446" w:header="708" w:footer="105"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89C25" w14:textId="77777777" w:rsidR="00012F60" w:rsidRDefault="00012F60">
      <w:r>
        <w:separator/>
      </w:r>
    </w:p>
  </w:endnote>
  <w:endnote w:type="continuationSeparator" w:id="0">
    <w:p w14:paraId="23D89C26" w14:textId="77777777" w:rsidR="00012F60" w:rsidRDefault="0001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126263"/>
      <w:docPartObj>
        <w:docPartGallery w:val="Page Numbers (Bottom of Page)"/>
        <w:docPartUnique/>
      </w:docPartObj>
    </w:sdtPr>
    <w:sdtEndPr/>
    <w:sdtContent>
      <w:sdt>
        <w:sdtPr>
          <w:id w:val="1728636285"/>
          <w:docPartObj>
            <w:docPartGallery w:val="Page Numbers (Top of Page)"/>
            <w:docPartUnique/>
          </w:docPartObj>
        </w:sdtPr>
        <w:sdtEndPr/>
        <w:sdtContent>
          <w:p w14:paraId="70E5FEF4" w14:textId="171654A6" w:rsidR="00972CDC" w:rsidRDefault="00972CDC">
            <w:pPr>
              <w:pStyle w:val="Zpat"/>
              <w:jc w:val="center"/>
            </w:pPr>
            <w:r>
              <w:t xml:space="preserve">Stránka </w:t>
            </w:r>
            <w:r>
              <w:rPr>
                <w:b/>
                <w:bCs/>
              </w:rPr>
              <w:fldChar w:fldCharType="begin"/>
            </w:r>
            <w:r>
              <w:rPr>
                <w:b/>
                <w:bCs/>
              </w:rPr>
              <w:instrText>PAGE</w:instrText>
            </w:r>
            <w:r>
              <w:rPr>
                <w:b/>
                <w:bCs/>
              </w:rPr>
              <w:fldChar w:fldCharType="separate"/>
            </w:r>
            <w:r w:rsidR="001B4846">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1B4846">
              <w:rPr>
                <w:b/>
                <w:bCs/>
                <w:noProof/>
              </w:rPr>
              <w:t>2</w:t>
            </w:r>
            <w:r>
              <w:rPr>
                <w:b/>
                <w:bCs/>
              </w:rPr>
              <w:fldChar w:fldCharType="end"/>
            </w:r>
          </w:p>
        </w:sdtContent>
      </w:sdt>
    </w:sdtContent>
  </w:sdt>
  <w:p w14:paraId="25C4F241" w14:textId="77777777" w:rsidR="00972CDC" w:rsidRDefault="00972C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89C23" w14:textId="77777777" w:rsidR="00012F60" w:rsidRDefault="00012F60">
      <w:r>
        <w:separator/>
      </w:r>
    </w:p>
  </w:footnote>
  <w:footnote w:type="continuationSeparator" w:id="0">
    <w:p w14:paraId="23D89C24" w14:textId="77777777" w:rsidR="00012F60" w:rsidRDefault="00012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A1AA2"/>
    <w:multiLevelType w:val="hybridMultilevel"/>
    <w:tmpl w:val="CDBE96A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58"/>
    <w:rsid w:val="00012F60"/>
    <w:rsid w:val="00053677"/>
    <w:rsid w:val="0015513E"/>
    <w:rsid w:val="001570C4"/>
    <w:rsid w:val="001B4846"/>
    <w:rsid w:val="001D3C43"/>
    <w:rsid w:val="00213096"/>
    <w:rsid w:val="00272A72"/>
    <w:rsid w:val="002A1686"/>
    <w:rsid w:val="00327FBB"/>
    <w:rsid w:val="00385873"/>
    <w:rsid w:val="00395E49"/>
    <w:rsid w:val="00444A07"/>
    <w:rsid w:val="004478AD"/>
    <w:rsid w:val="005373BF"/>
    <w:rsid w:val="005C2EF9"/>
    <w:rsid w:val="005F1552"/>
    <w:rsid w:val="006019F9"/>
    <w:rsid w:val="006C48CE"/>
    <w:rsid w:val="006E0CC2"/>
    <w:rsid w:val="007020A2"/>
    <w:rsid w:val="007B7210"/>
    <w:rsid w:val="00805B3D"/>
    <w:rsid w:val="00891DD6"/>
    <w:rsid w:val="00931C96"/>
    <w:rsid w:val="00972CDC"/>
    <w:rsid w:val="00A02F84"/>
    <w:rsid w:val="00A37DD4"/>
    <w:rsid w:val="00AE220A"/>
    <w:rsid w:val="00AE3020"/>
    <w:rsid w:val="00AF0558"/>
    <w:rsid w:val="00B17515"/>
    <w:rsid w:val="00BB626B"/>
    <w:rsid w:val="00BC6CDE"/>
    <w:rsid w:val="00C31BCB"/>
    <w:rsid w:val="00CA2752"/>
    <w:rsid w:val="00E913E8"/>
    <w:rsid w:val="00E956C5"/>
    <w:rsid w:val="00EE7731"/>
    <w:rsid w:val="00F14451"/>
    <w:rsid w:val="00FB23C6"/>
    <w:rsid w:val="00FB4839"/>
    <w:rsid w:val="00FD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D89BED"/>
  <w14:defaultImageDpi w14:val="0"/>
  <w15:docId w15:val="{346B2B33-6B2C-47E7-8AB6-824B68A6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pPr>
      <w:spacing w:line="253" w:lineRule="exact"/>
      <w:jc w:val="both"/>
    </w:pPr>
  </w:style>
  <w:style w:type="paragraph" w:customStyle="1" w:styleId="Style3">
    <w:name w:val="Style3"/>
    <w:basedOn w:val="Normln"/>
    <w:uiPriority w:val="99"/>
    <w:pPr>
      <w:spacing w:line="206" w:lineRule="exact"/>
    </w:pPr>
  </w:style>
  <w:style w:type="paragraph" w:customStyle="1" w:styleId="Style4">
    <w:name w:val="Style4"/>
    <w:basedOn w:val="Normln"/>
    <w:uiPriority w:val="99"/>
  </w:style>
  <w:style w:type="paragraph" w:customStyle="1" w:styleId="Style5">
    <w:name w:val="Style5"/>
    <w:basedOn w:val="Normln"/>
    <w:uiPriority w:val="99"/>
    <w:pPr>
      <w:spacing w:line="264" w:lineRule="exact"/>
      <w:ind w:hanging="350"/>
      <w:jc w:val="both"/>
    </w:pPr>
  </w:style>
  <w:style w:type="paragraph" w:customStyle="1" w:styleId="Style6">
    <w:name w:val="Style6"/>
    <w:basedOn w:val="Normln"/>
    <w:uiPriority w:val="99"/>
  </w:style>
  <w:style w:type="paragraph" w:customStyle="1" w:styleId="Style7">
    <w:name w:val="Style7"/>
    <w:basedOn w:val="Normln"/>
    <w:uiPriority w:val="99"/>
  </w:style>
  <w:style w:type="paragraph" w:customStyle="1" w:styleId="Style8">
    <w:name w:val="Style8"/>
    <w:basedOn w:val="Normln"/>
    <w:uiPriority w:val="99"/>
  </w:style>
  <w:style w:type="paragraph" w:customStyle="1" w:styleId="Style9">
    <w:name w:val="Style9"/>
    <w:basedOn w:val="Normln"/>
    <w:uiPriority w:val="99"/>
  </w:style>
  <w:style w:type="paragraph" w:customStyle="1" w:styleId="Style10">
    <w:name w:val="Style10"/>
    <w:basedOn w:val="Normln"/>
    <w:uiPriority w:val="99"/>
  </w:style>
  <w:style w:type="character" w:customStyle="1" w:styleId="FontStyle12">
    <w:name w:val="Font Style12"/>
    <w:basedOn w:val="Standardnpsmoodstavce"/>
    <w:uiPriority w:val="99"/>
    <w:rPr>
      <w:rFonts w:ascii="Arial" w:hAnsi="Arial" w:cs="Arial"/>
      <w:sz w:val="18"/>
      <w:szCs w:val="18"/>
    </w:rPr>
  </w:style>
  <w:style w:type="character" w:customStyle="1" w:styleId="FontStyle13">
    <w:name w:val="Font Style13"/>
    <w:basedOn w:val="Standardnpsmoodstavce"/>
    <w:uiPriority w:val="99"/>
    <w:rPr>
      <w:rFonts w:ascii="Times New Roman" w:hAnsi="Times New Roman" w:cs="Times New Roman"/>
      <w:b/>
      <w:bCs/>
      <w:smallCaps/>
      <w:sz w:val="34"/>
      <w:szCs w:val="34"/>
    </w:rPr>
  </w:style>
  <w:style w:type="character" w:customStyle="1" w:styleId="FontStyle14">
    <w:name w:val="Font Style14"/>
    <w:basedOn w:val="Standardnpsmoodstavce"/>
    <w:uiPriority w:val="99"/>
    <w:rPr>
      <w:rFonts w:ascii="Times New Roman" w:hAnsi="Times New Roman" w:cs="Times New Roman"/>
      <w:b/>
      <w:bCs/>
      <w:sz w:val="20"/>
      <w:szCs w:val="20"/>
    </w:rPr>
  </w:style>
  <w:style w:type="character" w:customStyle="1" w:styleId="FontStyle15">
    <w:name w:val="Font Style15"/>
    <w:basedOn w:val="Standardnpsmoodstavce"/>
    <w:uiPriority w:val="99"/>
    <w:rPr>
      <w:rFonts w:ascii="Times New Roman" w:hAnsi="Times New Roman" w:cs="Times New Roman"/>
      <w:sz w:val="20"/>
      <w:szCs w:val="20"/>
    </w:rPr>
  </w:style>
  <w:style w:type="character" w:customStyle="1" w:styleId="FontStyle16">
    <w:name w:val="Font Style16"/>
    <w:basedOn w:val="Standardnpsmoodstavce"/>
    <w:uiPriority w:val="99"/>
    <w:rPr>
      <w:rFonts w:ascii="Times New Roman" w:hAnsi="Times New Roman" w:cs="Times New Roman"/>
      <w:sz w:val="18"/>
      <w:szCs w:val="18"/>
    </w:rPr>
  </w:style>
  <w:style w:type="character" w:customStyle="1" w:styleId="FontStyle17">
    <w:name w:val="Font Style17"/>
    <w:basedOn w:val="Standardnpsmoodstavce"/>
    <w:uiPriority w:val="99"/>
    <w:rPr>
      <w:rFonts w:ascii="Times New Roman" w:hAnsi="Times New Roman" w:cs="Times New Roman"/>
      <w:sz w:val="18"/>
      <w:szCs w:val="18"/>
    </w:rPr>
  </w:style>
  <w:style w:type="paragraph" w:styleId="Zkladntext">
    <w:name w:val="Body Text"/>
    <w:basedOn w:val="Normln"/>
    <w:link w:val="ZkladntextChar"/>
    <w:uiPriority w:val="99"/>
    <w:rsid w:val="007B7210"/>
    <w:pPr>
      <w:widowControl/>
      <w:spacing w:before="120"/>
      <w:jc w:val="center"/>
    </w:pPr>
    <w:rPr>
      <w:b/>
      <w:bCs/>
      <w:sz w:val="28"/>
      <w:szCs w:val="22"/>
      <w:u w:val="single"/>
    </w:rPr>
  </w:style>
  <w:style w:type="character" w:customStyle="1" w:styleId="ZkladntextChar">
    <w:name w:val="Základní text Char"/>
    <w:basedOn w:val="Standardnpsmoodstavce"/>
    <w:link w:val="Zkladntext"/>
    <w:uiPriority w:val="99"/>
    <w:locked/>
    <w:rsid w:val="007B7210"/>
    <w:rPr>
      <w:rFonts w:eastAsia="Times New Roman" w:hAnsi="Times New Roman" w:cs="Times New Roman"/>
      <w:b/>
      <w:bCs/>
      <w:sz w:val="28"/>
      <w:u w:val="single"/>
    </w:rPr>
  </w:style>
  <w:style w:type="paragraph" w:styleId="Zhlav">
    <w:name w:val="header"/>
    <w:basedOn w:val="Normln"/>
    <w:link w:val="ZhlavChar"/>
    <w:uiPriority w:val="99"/>
    <w:unhideWhenUsed/>
    <w:rsid w:val="00E913E8"/>
    <w:pPr>
      <w:tabs>
        <w:tab w:val="center" w:pos="4536"/>
        <w:tab w:val="right" w:pos="9072"/>
      </w:tabs>
    </w:pPr>
  </w:style>
  <w:style w:type="character" w:customStyle="1" w:styleId="ZhlavChar">
    <w:name w:val="Záhlaví Char"/>
    <w:basedOn w:val="Standardnpsmoodstavce"/>
    <w:link w:val="Zhlav"/>
    <w:uiPriority w:val="99"/>
    <w:rsid w:val="00E913E8"/>
    <w:rPr>
      <w:rFonts w:hAnsi="Times New Roman"/>
      <w:sz w:val="24"/>
      <w:szCs w:val="24"/>
    </w:rPr>
  </w:style>
  <w:style w:type="paragraph" w:styleId="Zpat">
    <w:name w:val="footer"/>
    <w:basedOn w:val="Normln"/>
    <w:link w:val="ZpatChar"/>
    <w:uiPriority w:val="99"/>
    <w:unhideWhenUsed/>
    <w:rsid w:val="00E913E8"/>
    <w:pPr>
      <w:tabs>
        <w:tab w:val="center" w:pos="4536"/>
        <w:tab w:val="right" w:pos="9072"/>
      </w:tabs>
    </w:pPr>
  </w:style>
  <w:style w:type="character" w:customStyle="1" w:styleId="ZpatChar">
    <w:name w:val="Zápatí Char"/>
    <w:basedOn w:val="Standardnpsmoodstavce"/>
    <w:link w:val="Zpat"/>
    <w:uiPriority w:val="99"/>
    <w:rsid w:val="00E913E8"/>
    <w:rPr>
      <w:rFonts w:hAnsi="Times New Roman"/>
      <w:sz w:val="24"/>
      <w:szCs w:val="24"/>
    </w:rPr>
  </w:style>
  <w:style w:type="paragraph" w:styleId="Odstavecseseznamem">
    <w:name w:val="List Paragraph"/>
    <w:basedOn w:val="Normln"/>
    <w:uiPriority w:val="34"/>
    <w:qFormat/>
    <w:rsid w:val="00395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636876442215309014</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636876442215309014</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636876442215309014</Data>
    <Filter/>
  </Receiver>
</spe:Receivers>
</file>

<file path=customXml/item2.xml><?xml version="1.0" encoding="utf-8"?>
<?mso-contentType ?>
<FormTemplates xmlns="http://schemas.microsoft.com/sharepoint/v3/contenttype/forms">
  <Display>SxEditSmlouvyForm</Display>
  <Edit>SxEditSmlouvyForm</Edit>
  <New>SxEditSmlouvyForm</New>
</FormTemplates>
</file>

<file path=customXml/item3.xml><?xml version="1.0" encoding="utf-8"?>
<p:properties xmlns:p="http://schemas.microsoft.com/office/2006/metadata/properties" xmlns:xsi="http://www.w3.org/2001/XMLSchema-instance" xmlns:pc="http://schemas.microsoft.com/office/infopath/2007/PartnerControls">
  <documentManagement>
    <TypSmlouvy xmlns="0bb3eb38-1f8c-45bc-9c2a-80a745cdba7c">POMOCNÉ DOKUMENTY</TypSmlouvy>
    <_dlc_DocId xmlns="0bb3eb38-1f8c-45bc-9c2a-80a745cdba7c">544REQXDUCW7-4-142</_dlc_DocId>
    <_dlc_DocIdUrl xmlns="0bb3eb38-1f8c-45bc-9c2a-80a745cdba7c">
      <Url>http://ecm.farmtec.cz/sites/smlouvy/_layouts/DocIdRedir.aspx?ID=544REQXDUCW7-4-142</Url>
      <Description>544REQXDUCW7-4-142</Description>
    </_dlc_DocIdUrl>
    <Stredisko xmlns="0bb3eb38-1f8c-45bc-9c2a-80a745cdba7c">Zadej správnou hodnotu.</Stredisko>
    <Zeme xmlns="0bb3eb38-1f8c-45bc-9c2a-80a745cdba7c" xsi:nil="true"/>
    <Souvisis xmlns="0bb3eb38-1f8c-45bc-9c2a-80a745cdba7c" xsi:nil="true"/>
    <PodepsanySkenDokumentu xmlns="0bb3eb38-1f8c-45bc-9c2a-80a745cdba7c" xsi:nil="true"/>
    <Spis xmlns="0bb3eb38-1f8c-45bc-9c2a-80a745cdba7c" xsi:nil="true"/>
    <PopisDokumentu xmlns="0bb3eb38-1f8c-45bc-9c2a-80a745cdba7c" xsi:nil="true"/>
    <Zpracovatel xmlns="0bb3eb38-1f8c-45bc-9c2a-80a745cdba7c">
      <UserInfo>
        <DisplayName/>
        <AccountId xsi:nil="true"/>
        <AccountType/>
      </UserInfo>
    </Zpracovatel>
    <KomentareWorkflow xmlns="0bb3eb38-1f8c-45bc-9c2a-80a745cdba7c" xsi:nil="true"/>
    <Projekt xmlns="0bb3eb38-1f8c-45bc-9c2a-80a745cdba7c" xsi:nil="true"/>
    <ArchiveTest xmlns="0bb3eb38-1f8c-45bc-9c2a-80a745cdba7c">false</ArchiveTest>
    <CisloProjektu xmlns="0bb3eb38-1f8c-45bc-9c2a-80a745cdba7c" xsi:nil="true"/>
    <IDprilohy xmlns="0bb3eb38-1f8c-45bc-9c2a-80a745cdba7c">PRI-0008</IDprilohy>
  </documentManagement>
</p:properties>
</file>

<file path=customXml/item4.xml><?xml version="1.0" encoding="utf-8"?>
<ct:contentTypeSchema xmlns:ct="http://schemas.microsoft.com/office/2006/metadata/contentType" xmlns:ma="http://schemas.microsoft.com/office/2006/metadata/properties/metaAttributes" ct:_="" ma:_="" ma:contentTypeName="Příloha č2 lic ujednání FARMSOFT" ma:contentTypeID="0x010100693633EC1468784BB8789D5DB356795F09005B49B0A415C7DF4CBE1004446FABD939" ma:contentTypeVersion="1" ma:contentTypeDescription="" ma:contentTypeScope="" ma:versionID="01d94b698fde6eba8570e4be4b9b5897">
  <xsd:schema xmlns:xsd="http://www.w3.org/2001/XMLSchema" xmlns:xs="http://www.w3.org/2001/XMLSchema" xmlns:p="http://schemas.microsoft.com/office/2006/metadata/properties" xmlns:ns2="0bb3eb38-1f8c-45bc-9c2a-80a745cdba7c" targetNamespace="http://schemas.microsoft.com/office/2006/metadata/properties" ma:root="true" ma:fieldsID="c6fd0aa9028603c7fc0e506fe74d63a3" ns2:_="">
    <xsd:import namespace="0bb3eb38-1f8c-45bc-9c2a-80a745cdba7c"/>
    <xsd:element name="properties">
      <xsd:complexType>
        <xsd:sequence>
          <xsd:element name="documentManagement">
            <xsd:complexType>
              <xsd:all>
                <xsd:element ref="ns2:PopisDokumentu" minOccurs="0"/>
                <xsd:element ref="ns2:IDprilohy" minOccurs="0"/>
                <xsd:element ref="ns2:TypSmlouvy" minOccurs="0"/>
                <xsd:element ref="ns2:Spis" minOccurs="0"/>
                <xsd:element ref="ns2:Projekt" minOccurs="0"/>
                <xsd:element ref="ns2:Zpracovatel" minOccurs="0"/>
                <xsd:element ref="ns2:Souvisis" minOccurs="0"/>
                <xsd:element ref="ns2:Stredisko"/>
                <xsd:element ref="ns2:Zeme" minOccurs="0"/>
                <xsd:element ref="ns2:CisloProjektu" minOccurs="0"/>
                <xsd:element ref="ns2:KomentareWorkflow" minOccurs="0"/>
                <xsd:element ref="ns2:PodepsanySkenDokumentu" minOccurs="0"/>
                <xsd:element ref="ns2:_dlc_DocId" minOccurs="0"/>
                <xsd:element ref="ns2:_dlc_DocIdUrl" minOccurs="0"/>
                <xsd:element ref="ns2:_dlc_DocIdPersistId" minOccurs="0"/>
                <xsd:element ref="ns2:Archive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3eb38-1f8c-45bc-9c2a-80a745cdba7c" elementFormDefault="qualified">
    <xsd:import namespace="http://schemas.microsoft.com/office/2006/documentManagement/types"/>
    <xsd:import namespace="http://schemas.microsoft.com/office/infopath/2007/PartnerControls"/>
    <xsd:element name="PopisDokumentu" ma:index="1" nillable="true" ma:displayName="Popis dokumentu" ma:internalName="PopisDokumentu">
      <xsd:simpleType>
        <xsd:restriction base="dms:Note">
          <xsd:maxLength value="255"/>
        </xsd:restriction>
      </xsd:simpleType>
    </xsd:element>
    <xsd:element name="IDprilohy" ma:index="3" nillable="true" ma:displayName="ID přílohy" ma:indexed="true" ma:internalName="IDprilohy">
      <xsd:simpleType>
        <xsd:restriction base="dms:Unknown"/>
      </xsd:simpleType>
    </xsd:element>
    <xsd:element name="TypSmlouvy" ma:index="5" nillable="true" ma:displayName="Typ dokumentu" ma:default="SMLOUVY" ma:format="Dropdown" ma:indexed="true" ma:internalName="TypSmlouvy">
      <xsd:simpleType>
        <xsd:restriction base="dms:Choice">
          <xsd:enumeration value="SMLOUVY"/>
          <xsd:enumeration value="DODATKY"/>
          <xsd:enumeration value="POMOCNÉ DOKUMENTY"/>
          <xsd:enumeration value="DOKUMENTY VYŽADUJÍCÍ PODPIS"/>
          <xsd:enumeration value="PŘÍLOHY"/>
        </xsd:restriction>
      </xsd:simpleType>
    </xsd:element>
    <xsd:element name="Spis" ma:index="6" nillable="true" ma:displayName="Spis" ma:indexed="true" ma:internalName="Spis" ma:readOnly="false">
      <xsd:simpleType>
        <xsd:restriction base="dms:Text">
          <xsd:maxLength value="255"/>
        </xsd:restriction>
      </xsd:simpleType>
    </xsd:element>
    <xsd:element name="Projekt" ma:index="7" nillable="true" ma:displayName="Projekt" ma:hidden="true" ma:indexed="true" ma:internalName="Projekt" ma:readOnly="false">
      <xsd:simpleType>
        <xsd:restriction base="dms:Text">
          <xsd:maxLength value="255"/>
        </xsd:restriction>
      </xsd:simpleType>
    </xsd:element>
    <xsd:element name="Zpracovatel" ma:index="8" nillable="true" ma:displayName="Zpracovatel" ma:indexed="true" ma:list="UserInfo" ma:SharePointGroup="0" ma:internalName="Zpracovate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uvisis" ma:index="9" nillable="true" ma:displayName="Souvisí s" ma:internalName="Souvisis">
      <xsd:simpleType>
        <xsd:restriction base="dms:Unknown"/>
      </xsd:simpleType>
    </xsd:element>
    <xsd:element name="Stredisko" ma:index="10" ma:displayName="Středisko" ma:indexed="true" ma:internalName="Stredisko">
      <xsd:simpleType>
        <xsd:restriction base="dms:Text">
          <xsd:maxLength value="255"/>
        </xsd:restriction>
      </xsd:simpleType>
    </xsd:element>
    <xsd:element name="Zeme" ma:index="11" nillable="true" ma:displayName="Země působnosti" ma:internalName="Zeme">
      <xsd:simpleType>
        <xsd:restriction base="dms:Text">
          <xsd:maxLength value="255"/>
        </xsd:restriction>
      </xsd:simpleType>
    </xsd:element>
    <xsd:element name="CisloProjektu" ma:index="12" nillable="true" ma:displayName="Číslo projektu" ma:internalName="CisloProjektu">
      <xsd:simpleType>
        <xsd:restriction base="dms:Text">
          <xsd:maxLength value="255"/>
        </xsd:restriction>
      </xsd:simpleType>
    </xsd:element>
    <xsd:element name="KomentareWorkflow" ma:index="13" nillable="true" ma:displayName="Komentáře workflow" ma:internalName="KomentareWorkflow">
      <xsd:simpleType>
        <xsd:restriction base="dms:Unknown"/>
      </xsd:simpleType>
    </xsd:element>
    <xsd:element name="PodepsanySkenDokumentu" ma:index="14" nillable="true" ma:displayName="Podepsaný dokument" ma:internalName="PodepsanySkenDokumentu">
      <xsd:simpleType>
        <xsd:restriction base="dms:Unknown"/>
      </xsd:simpleType>
    </xsd:element>
    <xsd:element name="_dlc_DocId" ma:index="18" nillable="true" ma:displayName="Hodnota ID dokumentu" ma:description="Hodnota ID dokumentu přiřazená této položce" ma:internalName="_dlc_DocId" ma:readOnly="true">
      <xsd:simpleType>
        <xsd:restriction base="dms:Text"/>
      </xsd:simpleType>
    </xsd:element>
    <xsd:element name="_dlc_DocIdUrl" ma:index="1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ArchiveTest" ma:index="24" nillable="true" ma:displayName="ArchiveTest" ma:default="0" ma:internalName="ArchiveTe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31149-4632-44E2-B31F-682BF629F4BA}">
  <ds:schemaRefs>
    <ds:schemaRef ds:uri="http://schemas.microsoft.com/sharepoint/events"/>
  </ds:schemaRefs>
</ds:datastoreItem>
</file>

<file path=customXml/itemProps2.xml><?xml version="1.0" encoding="utf-8"?>
<ds:datastoreItem xmlns:ds="http://schemas.openxmlformats.org/officeDocument/2006/customXml" ds:itemID="{9F3131A8-ADF7-41B5-8E15-EF6348C7C3C9}">
  <ds:schemaRefs>
    <ds:schemaRef ds:uri="http://schemas.microsoft.com/sharepoint/v3/contenttype/forms"/>
  </ds:schemaRefs>
</ds:datastoreItem>
</file>

<file path=customXml/itemProps3.xml><?xml version="1.0" encoding="utf-8"?>
<ds:datastoreItem xmlns:ds="http://schemas.openxmlformats.org/officeDocument/2006/customXml" ds:itemID="{87D182AA-B8BC-47E7-A27A-F3AB5C94B1C4}">
  <ds:schemaRefs>
    <ds:schemaRef ds:uri="http://schemas.microsoft.com/office/infopath/2007/PartnerControls"/>
    <ds:schemaRef ds:uri="http://purl.org/dc/terms/"/>
    <ds:schemaRef ds:uri="0bb3eb38-1f8c-45bc-9c2a-80a745cdba7c"/>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28D3123-8E66-4C14-9C37-BF97CFCF2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3eb38-1f8c-45bc-9c2a-80a745cdb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EA04D7-7813-48E4-8F37-D06F57B1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570</Words>
  <Characters>3661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FARMTEC a.s.</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ZAT</dc:creator>
  <cp:lastModifiedBy>szp@applet.cz</cp:lastModifiedBy>
  <cp:revision>12</cp:revision>
  <cp:lastPrinted>2020-06-02T22:25:00Z</cp:lastPrinted>
  <dcterms:created xsi:type="dcterms:W3CDTF">2020-07-20T12:20:00Z</dcterms:created>
  <dcterms:modified xsi:type="dcterms:W3CDTF">2024-08-15T06:05:00Z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0x010100693633EC1468784BB8789D5DB356795F09005B49B0A415C7DF4CBE1004446FABD939</vt:lpwstr>
  </property>
  <property fmtid="{D5CDD505-2E9C-101B-9397-08002B2CF9AE}" pid="3" name="_dlc_DocIdItemGuid">
    <vt:lpwstr>fb883131-721b-4408-874d-2eca132bddd2</vt:lpwstr>
  </property>
  <property fmtid="{D5CDD505-2E9C-101B-9397-08002B2CF9AE}" pid="4" name="IDsmlouvy">
    <vt:lpwstr/>
  </property>
  <property fmtid="{D5CDD505-2E9C-101B-9397-08002B2CF9AE}" pid="5" name="IDdodatku">
    <vt:lpwstr/>
  </property>
  <property fmtid="{D5CDD505-2E9C-101B-9397-08002B2CF9AE}" pid="6" name="WorkflowChangePath">
    <vt:lpwstr>c7aef6a4-b625-4d2c-8c81-c08f0b5b196e,5;c7aef6a4-b625-4d2c-8c81-c08f0b5b196e,5;c7aef6a4-b625-4d2c-8c81-c08f0b5b196e,5;c7aef6a4-b625-4d2c-8c81-c08f0b5b196e,5;c7aef6a4-b625-4d2c-8c81-c08f0b5b196e,5;c7aef6a4-b625-4d2c-8c81-c08f0b5b196e,7;c7aef6a4-b625-4d2c-8c</vt:lpwstr>
  </property>
  <property fmtid="{D5CDD505-2E9C-101B-9397-08002B2CF9AE}" pid="7" name="IDdokumentuvyzadujicipodpis">
    <vt:lpwstr/>
  </property>
  <property fmtid="{D5CDD505-2E9C-101B-9397-08002B2CF9AE}" pid="8" name="IDprilohy">
    <vt:lpwstr/>
  </property>
</Properties>
</file>