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17FA" w14:textId="145B2E4E" w:rsidR="00B11035" w:rsidRDefault="001B54FA">
      <w:pPr>
        <w:pStyle w:val="Zkladntext50"/>
        <w:shd w:val="clear" w:color="auto" w:fill="auto"/>
        <w:tabs>
          <w:tab w:val="left" w:pos="8237"/>
        </w:tabs>
        <w:spacing w:after="204"/>
        <w:ind w:firstLine="0"/>
      </w:pPr>
      <w:r>
        <w:t>Příloha č. 1 Zadávací dokumentace - Obchodní podmínky (Návrh smlouvy o výpůjčce a</w:t>
      </w:r>
      <w:r w:rsidR="001D65D0">
        <w:t xml:space="preserve"> </w:t>
      </w:r>
      <w:r>
        <w:t>rámcové kupní smlouvy)</w:t>
      </w:r>
      <w:r>
        <w:tab/>
      </w:r>
    </w:p>
    <w:p w14:paraId="2605B614" w14:textId="77777777" w:rsidR="00B11035" w:rsidRDefault="001B54FA">
      <w:pPr>
        <w:pStyle w:val="Nadpis50"/>
        <w:keepNext/>
        <w:keepLines/>
        <w:shd w:val="clear" w:color="auto" w:fill="auto"/>
        <w:spacing w:before="0" w:after="755" w:line="220" w:lineRule="exact"/>
      </w:pPr>
      <w:bookmarkStart w:id="0" w:name="bookmark1"/>
      <w:r>
        <w:t>VZ „Výpůjčka 2 ks analyzátorů acidobazické rovnováhy včetně dodávky reagencií</w:t>
      </w:r>
      <w:bookmarkEnd w:id="0"/>
    </w:p>
    <w:p w14:paraId="4426D217" w14:textId="77777777" w:rsidR="00B11035" w:rsidRDefault="001B54FA">
      <w:pPr>
        <w:pStyle w:val="Nadpis50"/>
        <w:keepNext/>
        <w:keepLines/>
        <w:shd w:val="clear" w:color="auto" w:fill="auto"/>
        <w:spacing w:before="0" w:after="0" w:line="240" w:lineRule="exact"/>
        <w:ind w:left="1340"/>
        <w:jc w:val="left"/>
      </w:pPr>
      <w:bookmarkStart w:id="1" w:name="bookmark2"/>
      <w:r>
        <w:t>SMLOUVA O VÝPŮJČCE A RÁMCOVÁ KUPNÍ SMLOUVA</w:t>
      </w:r>
      <w:bookmarkEnd w:id="1"/>
    </w:p>
    <w:p w14:paraId="2056985F" w14:textId="19EB5C25" w:rsidR="00B11035" w:rsidRDefault="001B54FA">
      <w:pPr>
        <w:pStyle w:val="Zkladntext20"/>
        <w:shd w:val="clear" w:color="auto" w:fill="auto"/>
        <w:ind w:left="380" w:firstLine="0"/>
      </w:pPr>
      <w:r>
        <w:t xml:space="preserve">uzavřená v souladu s </w:t>
      </w:r>
      <w:proofErr w:type="spellStart"/>
      <w:r>
        <w:t>ust</w:t>
      </w:r>
      <w:proofErr w:type="spellEnd"/>
      <w:r>
        <w:t xml:space="preserve">. § 2193 a násl. a </w:t>
      </w:r>
      <w:proofErr w:type="spellStart"/>
      <w:r>
        <w:t>ust</w:t>
      </w:r>
      <w:proofErr w:type="spellEnd"/>
      <w:r>
        <w:t>. § 2079 a</w:t>
      </w:r>
      <w:r w:rsidR="007712A6">
        <w:t xml:space="preserve"> </w:t>
      </w:r>
      <w:r>
        <w:t>násl. zákona č. 89/2012 Sb., občanského</w:t>
      </w:r>
    </w:p>
    <w:p w14:paraId="35202A16" w14:textId="77777777" w:rsidR="00B11035" w:rsidRDefault="001B54FA">
      <w:pPr>
        <w:pStyle w:val="Zkladntext20"/>
        <w:shd w:val="clear" w:color="auto" w:fill="auto"/>
        <w:spacing w:after="556"/>
        <w:ind w:left="2580" w:firstLine="0"/>
      </w:pPr>
      <w:r>
        <w:t>zákoníku mezi těmito smluvními stranami:</w:t>
      </w:r>
    </w:p>
    <w:p w14:paraId="2DFB62F6" w14:textId="77777777" w:rsidR="00B11035" w:rsidRDefault="001B54FA">
      <w:pPr>
        <w:pStyle w:val="Nadpis50"/>
        <w:keepNext/>
        <w:keepLines/>
        <w:shd w:val="clear" w:color="auto" w:fill="auto"/>
        <w:spacing w:before="0" w:after="0" w:line="220" w:lineRule="exact"/>
        <w:ind w:left="3640"/>
        <w:jc w:val="left"/>
      </w:pPr>
      <w:bookmarkStart w:id="2" w:name="bookmark3"/>
      <w:r>
        <w:t>Smluvní strany</w:t>
      </w:r>
      <w:bookmarkEnd w:id="2"/>
    </w:p>
    <w:p w14:paraId="20105076" w14:textId="77777777" w:rsidR="00B11035" w:rsidRDefault="001D65D0">
      <w:pPr>
        <w:pStyle w:val="Zkladntext20"/>
        <w:shd w:val="clear" w:color="auto" w:fill="auto"/>
        <w:tabs>
          <w:tab w:val="left" w:pos="2002"/>
        </w:tabs>
        <w:spacing w:line="259" w:lineRule="exact"/>
        <w:ind w:firstLine="0"/>
        <w:jc w:val="both"/>
      </w:pPr>
      <w:r>
        <w:pict w14:anchorId="3559FC71">
          <v:shapetype id="_x0000_t202" coordsize="21600,21600" o:spt="202" path="m,l,21600r21600,l21600,xe">
            <v:stroke joinstyle="miter"/>
            <v:path gradientshapeok="t" o:connecttype="rect"/>
          </v:shapetype>
          <v:shape id="_x0000_s1026" type="#_x0000_t202" style="position:absolute;left:0;text-align:left;margin-left:1.9pt;margin-top:-26.1pt;width:305.3pt;height:26.6pt;z-index:-125829376;mso-wrap-distance-left:5pt;mso-wrap-distance-right:197.75pt;mso-position-horizontal-relative:margin" filled="f" stroked="f">
            <v:textbox style="mso-fit-shape-to-text:t" inset="0,0,0,0">
              <w:txbxContent>
                <w:p w14:paraId="4A7F3D11" w14:textId="77777777" w:rsidR="00B11035" w:rsidRDefault="001B54FA">
                  <w:pPr>
                    <w:pStyle w:val="Zkladntext50"/>
                    <w:shd w:val="clear" w:color="auto" w:fill="auto"/>
                    <w:spacing w:after="0" w:line="220" w:lineRule="exact"/>
                    <w:ind w:firstLine="0"/>
                    <w:jc w:val="both"/>
                  </w:pPr>
                  <w:r>
                    <w:rPr>
                      <w:rStyle w:val="Zkladntext5Exact"/>
                      <w:b/>
                      <w:bCs/>
                    </w:rPr>
                    <w:t>Nemocnice Třinec, příspěvková organizace</w:t>
                  </w:r>
                </w:p>
                <w:p w14:paraId="0E569CCE" w14:textId="77777777" w:rsidR="00B11035" w:rsidRDefault="001B54FA">
                  <w:pPr>
                    <w:pStyle w:val="Zkladntext20"/>
                    <w:shd w:val="clear" w:color="auto" w:fill="auto"/>
                    <w:tabs>
                      <w:tab w:val="left" w:pos="2074"/>
                    </w:tabs>
                    <w:spacing w:line="220" w:lineRule="exact"/>
                    <w:ind w:firstLine="0"/>
                    <w:jc w:val="both"/>
                  </w:pPr>
                  <w:r>
                    <w:rPr>
                      <w:rStyle w:val="Zkladntext2Exact"/>
                    </w:rPr>
                    <w:t>se sídlem:</w:t>
                  </w:r>
                  <w:r>
                    <w:rPr>
                      <w:rStyle w:val="Zkladntext2Exact"/>
                    </w:rPr>
                    <w:tab/>
                    <w:t xml:space="preserve">Kaštanová 268, Dolní </w:t>
                  </w:r>
                  <w:proofErr w:type="spellStart"/>
                  <w:r>
                    <w:rPr>
                      <w:rStyle w:val="Zkladntext2Exact"/>
                    </w:rPr>
                    <w:t>Líštná</w:t>
                  </w:r>
                  <w:proofErr w:type="spellEnd"/>
                  <w:r>
                    <w:rPr>
                      <w:rStyle w:val="Zkladntext2Exact"/>
                    </w:rPr>
                    <w:t>, 739 61 Třinec</w:t>
                  </w:r>
                </w:p>
              </w:txbxContent>
            </v:textbox>
            <w10:wrap type="topAndBottom" anchorx="margin"/>
          </v:shape>
        </w:pict>
      </w:r>
      <w:r w:rsidR="001B54FA">
        <w:t>IČ:</w:t>
      </w:r>
      <w:r w:rsidR="001B54FA">
        <w:tab/>
        <w:t>00534242</w:t>
      </w:r>
    </w:p>
    <w:p w14:paraId="2CEB7138" w14:textId="77777777" w:rsidR="00B11035" w:rsidRDefault="001B54FA">
      <w:pPr>
        <w:pStyle w:val="Zkladntext20"/>
        <w:shd w:val="clear" w:color="auto" w:fill="auto"/>
        <w:tabs>
          <w:tab w:val="left" w:pos="2002"/>
        </w:tabs>
        <w:spacing w:line="259" w:lineRule="exact"/>
        <w:ind w:firstLine="0"/>
        <w:jc w:val="both"/>
      </w:pPr>
      <w:r>
        <w:t>DIČ:</w:t>
      </w:r>
      <w:r>
        <w:tab/>
        <w:t>CZ00534242</w:t>
      </w:r>
    </w:p>
    <w:p w14:paraId="5F634D94" w14:textId="77777777" w:rsidR="00B11035" w:rsidRDefault="001B54FA">
      <w:pPr>
        <w:pStyle w:val="Zkladntext20"/>
        <w:shd w:val="clear" w:color="auto" w:fill="auto"/>
        <w:tabs>
          <w:tab w:val="left" w:pos="2002"/>
        </w:tabs>
        <w:spacing w:line="259" w:lineRule="exact"/>
        <w:ind w:firstLine="0"/>
        <w:jc w:val="both"/>
      </w:pPr>
      <w:r>
        <w:t>zastoupena:</w:t>
      </w:r>
      <w:r>
        <w:tab/>
        <w:t>Ing. Jiřím Veverkou, ředitelem</w:t>
      </w:r>
    </w:p>
    <w:p w14:paraId="7FA4179B" w14:textId="77777777" w:rsidR="00B11035" w:rsidRDefault="001B54FA">
      <w:pPr>
        <w:pStyle w:val="Zkladntext20"/>
        <w:shd w:val="clear" w:color="auto" w:fill="auto"/>
        <w:spacing w:line="259" w:lineRule="exact"/>
        <w:ind w:firstLine="0"/>
        <w:jc w:val="both"/>
      </w:pPr>
      <w:r>
        <w:t xml:space="preserve">zapsána v obchodním rejstříku vedeném u Krajského soudu v Ostravě, </w:t>
      </w:r>
      <w:proofErr w:type="spellStart"/>
      <w:r>
        <w:t>Pr</w:t>
      </w:r>
      <w:proofErr w:type="spellEnd"/>
      <w:r>
        <w:t xml:space="preserve"> 908</w:t>
      </w:r>
    </w:p>
    <w:p w14:paraId="552A8447" w14:textId="77777777" w:rsidR="00B11035" w:rsidRDefault="001B54FA">
      <w:pPr>
        <w:pStyle w:val="Zkladntext20"/>
        <w:shd w:val="clear" w:color="auto" w:fill="auto"/>
        <w:tabs>
          <w:tab w:val="left" w:pos="2002"/>
        </w:tabs>
        <w:spacing w:line="259" w:lineRule="exact"/>
        <w:ind w:firstLine="0"/>
        <w:jc w:val="both"/>
      </w:pPr>
      <w:r>
        <w:t>Bankovní spojení:</w:t>
      </w:r>
      <w:r>
        <w:tab/>
        <w:t>Komerční banka Třinec, a. s.</w:t>
      </w:r>
    </w:p>
    <w:p w14:paraId="5B217215" w14:textId="77777777" w:rsidR="00B11035" w:rsidRDefault="001B54FA">
      <w:pPr>
        <w:pStyle w:val="Zkladntext20"/>
        <w:shd w:val="clear" w:color="auto" w:fill="auto"/>
        <w:tabs>
          <w:tab w:val="left" w:pos="2002"/>
        </w:tabs>
        <w:spacing w:line="259" w:lineRule="exact"/>
        <w:ind w:firstLine="0"/>
        <w:jc w:val="both"/>
      </w:pPr>
      <w:r>
        <w:t>Číslo účtu:</w:t>
      </w:r>
      <w:r>
        <w:tab/>
        <w:t>29034-781/0100</w:t>
      </w:r>
    </w:p>
    <w:p w14:paraId="2D2264C0" w14:textId="4F2A7D9A" w:rsidR="00B11035" w:rsidRDefault="001B54FA">
      <w:pPr>
        <w:pStyle w:val="Zkladntext20"/>
        <w:shd w:val="clear" w:color="auto" w:fill="auto"/>
        <w:spacing w:after="240" w:line="259" w:lineRule="exact"/>
        <w:ind w:right="1500" w:firstLine="0"/>
      </w:pPr>
      <w:r>
        <w:t xml:space="preserve">Osoba oprávněná jednat ve věcech technických: </w:t>
      </w:r>
      <w:proofErr w:type="spellStart"/>
      <w:r w:rsidR="007712A6">
        <w:t>xxxxxxxxxxxxxxxxxxxxxxxxx</w:t>
      </w:r>
      <w:proofErr w:type="spellEnd"/>
      <w:r>
        <w:t xml:space="preserve">, analytik Klinických laboratoří, </w:t>
      </w:r>
      <w:hyperlink r:id="rId7" w:history="1">
        <w:r w:rsidR="007712A6" w:rsidRPr="009E53D0">
          <w:rPr>
            <w:rStyle w:val="Hypertextovodkaz"/>
          </w:rPr>
          <w:t>xxxxxxxxxxxxxxxxxxx@nemtr.cz</w:t>
        </w:r>
      </w:hyperlink>
    </w:p>
    <w:p w14:paraId="1B7FDA6A" w14:textId="77777777" w:rsidR="00B11035" w:rsidRDefault="001B54FA">
      <w:pPr>
        <w:pStyle w:val="Zkladntext60"/>
        <w:shd w:val="clear" w:color="auto" w:fill="auto"/>
        <w:spacing w:before="0"/>
        <w:ind w:right="6420"/>
      </w:pPr>
      <w:r>
        <w:rPr>
          <w:rStyle w:val="Zkladntext6Nekurzva"/>
        </w:rPr>
        <w:t>(dále jen „</w:t>
      </w:r>
      <w:r>
        <w:t>vypůjčíte</w:t>
      </w:r>
      <w:r>
        <w:rPr>
          <w:rStyle w:val="Zkladntext6Nekurzva"/>
        </w:rPr>
        <w:t xml:space="preserve">/“ </w:t>
      </w:r>
      <w:r>
        <w:t xml:space="preserve">anebo „kupující“) </w:t>
      </w:r>
      <w:r>
        <w:rPr>
          <w:rStyle w:val="Zkladntext6Nekurzva"/>
        </w:rPr>
        <w:t>a</w:t>
      </w:r>
    </w:p>
    <w:p w14:paraId="12EAE4FC" w14:textId="77777777" w:rsidR="00B11035" w:rsidRDefault="001B54FA">
      <w:pPr>
        <w:pStyle w:val="Nadpis50"/>
        <w:keepNext/>
        <w:keepLines/>
        <w:shd w:val="clear" w:color="auto" w:fill="auto"/>
        <w:spacing w:before="0" w:after="0" w:line="259" w:lineRule="exact"/>
      </w:pPr>
      <w:bookmarkStart w:id="3" w:name="bookmark4"/>
      <w:r>
        <w:t xml:space="preserve">Axon </w:t>
      </w:r>
      <w:proofErr w:type="spellStart"/>
      <w:r>
        <w:t>Lab</w:t>
      </w:r>
      <w:proofErr w:type="spellEnd"/>
      <w:r>
        <w:t xml:space="preserve"> spol. s r.o.</w:t>
      </w:r>
      <w:bookmarkEnd w:id="3"/>
    </w:p>
    <w:p w14:paraId="585F4E2B" w14:textId="77777777" w:rsidR="00B11035" w:rsidRDefault="001B54FA">
      <w:pPr>
        <w:pStyle w:val="Zkladntext20"/>
        <w:shd w:val="clear" w:color="auto" w:fill="auto"/>
        <w:spacing w:line="259" w:lineRule="exact"/>
        <w:ind w:right="5880" w:firstLine="0"/>
      </w:pPr>
      <w:r>
        <w:t xml:space="preserve">se sídlem: Lednická 1533, Praha 19800 zastoupena: Lukas Rudolf </w:t>
      </w:r>
      <w:proofErr w:type="spellStart"/>
      <w:r>
        <w:t>Hadom</w:t>
      </w:r>
      <w:proofErr w:type="spellEnd"/>
      <w:r>
        <w:t xml:space="preserve"> IČ: 24175358 DIČ: CZ24175358</w:t>
      </w:r>
    </w:p>
    <w:p w14:paraId="5B46B16B" w14:textId="77777777" w:rsidR="00B11035" w:rsidRDefault="001B54FA">
      <w:pPr>
        <w:pStyle w:val="Zkladntext20"/>
        <w:shd w:val="clear" w:color="auto" w:fill="auto"/>
        <w:spacing w:line="259" w:lineRule="exact"/>
        <w:ind w:right="5880" w:firstLine="0"/>
      </w:pPr>
      <w:r>
        <w:t xml:space="preserve">bankovní spojení: </w:t>
      </w:r>
      <w:proofErr w:type="spellStart"/>
      <w:r>
        <w:t>Oberbank</w:t>
      </w:r>
      <w:proofErr w:type="spellEnd"/>
      <w:r>
        <w:t xml:space="preserve"> AG, pobočka ČR číslo účtu: 7000040020/8040</w:t>
      </w:r>
    </w:p>
    <w:p w14:paraId="421141FE" w14:textId="7183B425" w:rsidR="00B11035" w:rsidRDefault="001B54FA">
      <w:pPr>
        <w:pStyle w:val="Zkladntext20"/>
        <w:shd w:val="clear" w:color="auto" w:fill="auto"/>
        <w:spacing w:after="227" w:line="259" w:lineRule="exact"/>
        <w:ind w:right="1500" w:firstLine="0"/>
      </w:pPr>
      <w:r>
        <w:t xml:space="preserve">Zapsána v obchodním rejstříku vedeném Městským soudem v Praze, oddíl C, vložka 185656 Osoba oprávněná jednat ve věcech technických </w:t>
      </w:r>
      <w:proofErr w:type="spellStart"/>
      <w:r w:rsidR="007712A6">
        <w:t>xxxxxxxxxxxxxxxx</w:t>
      </w:r>
      <w:proofErr w:type="spellEnd"/>
      <w:r>
        <w:t xml:space="preserve">, </w:t>
      </w:r>
      <w:hyperlink r:id="rId8" w:history="1">
        <w:r w:rsidR="007712A6" w:rsidRPr="009E53D0">
          <w:rPr>
            <w:rStyle w:val="Hypertextovodkaz"/>
            <w:lang w:val="en-US" w:eastAsia="en-US" w:bidi="en-US"/>
          </w:rPr>
          <w:t>xxxxxxxxxxxxx@axonlab.com</w:t>
        </w:r>
      </w:hyperlink>
      <w:r>
        <w:rPr>
          <w:lang w:val="en-US" w:eastAsia="en-US" w:bidi="en-US"/>
        </w:rPr>
        <w:t xml:space="preserve"> </w:t>
      </w:r>
      <w:r>
        <w:t xml:space="preserve">(dále jen </w:t>
      </w:r>
      <w:r>
        <w:rPr>
          <w:rStyle w:val="Zkladntext2Kurzva"/>
        </w:rPr>
        <w:t>,půjčitel“ anebo „prodávající</w:t>
      </w:r>
      <w:r>
        <w:t>")</w:t>
      </w:r>
    </w:p>
    <w:p w14:paraId="2B1D8B3C" w14:textId="77777777" w:rsidR="00B11035" w:rsidRDefault="001B54FA">
      <w:pPr>
        <w:pStyle w:val="Zkladntext70"/>
        <w:shd w:val="clear" w:color="auto" w:fill="auto"/>
        <w:spacing w:before="0" w:line="200" w:lineRule="exact"/>
        <w:sectPr w:rsidR="00B11035">
          <w:headerReference w:type="even" r:id="rId9"/>
          <w:headerReference w:type="default" r:id="rId10"/>
          <w:footnotePr>
            <w:numRestart w:val="eachPage"/>
          </w:footnotePr>
          <w:pgSz w:w="11900" w:h="16840"/>
          <w:pgMar w:top="200" w:right="84" w:bottom="200" w:left="1717" w:header="0" w:footer="3" w:gutter="0"/>
          <w:cols w:space="720"/>
          <w:noEndnote/>
          <w:titlePg/>
          <w:docGrid w:linePitch="360"/>
        </w:sectPr>
      </w:pPr>
      <w:r>
        <w:t>(dodavatel doplní požadované údaje)</w:t>
      </w:r>
    </w:p>
    <w:p w14:paraId="27734E19" w14:textId="77777777" w:rsidR="00B11035" w:rsidRDefault="001B54FA">
      <w:pPr>
        <w:pStyle w:val="Nadpis50"/>
        <w:keepNext/>
        <w:keepLines/>
        <w:shd w:val="clear" w:color="auto" w:fill="auto"/>
        <w:spacing w:before="0" w:after="423" w:line="220" w:lineRule="exact"/>
        <w:ind w:left="3400"/>
        <w:jc w:val="left"/>
      </w:pPr>
      <w:bookmarkStart w:id="4" w:name="bookmark5"/>
      <w:r>
        <w:lastRenderedPageBreak/>
        <w:t>Smlouva o výpůjčce</w:t>
      </w:r>
      <w:bookmarkEnd w:id="4"/>
    </w:p>
    <w:p w14:paraId="0D87CBA2" w14:textId="77777777" w:rsidR="00B11035" w:rsidRDefault="001B54FA">
      <w:pPr>
        <w:pStyle w:val="Zkladntext20"/>
        <w:shd w:val="clear" w:color="auto" w:fill="auto"/>
        <w:spacing w:after="234" w:line="220" w:lineRule="exact"/>
        <w:ind w:left="2160" w:firstLine="0"/>
      </w:pPr>
      <w:r>
        <w:t>Obě smluvní strany se dohodly na následujícím:</w:t>
      </w:r>
    </w:p>
    <w:p w14:paraId="2D9BC252" w14:textId="77777777" w:rsidR="00B11035" w:rsidRDefault="001B54FA">
      <w:pPr>
        <w:pStyle w:val="Nadpis40"/>
        <w:keepNext/>
        <w:keepLines/>
        <w:shd w:val="clear" w:color="auto" w:fill="auto"/>
        <w:spacing w:before="0" w:after="3" w:line="220" w:lineRule="exact"/>
        <w:ind w:left="4280"/>
      </w:pPr>
      <w:bookmarkStart w:id="5" w:name="bookmark6"/>
      <w:r>
        <w:t>I.</w:t>
      </w:r>
      <w:bookmarkEnd w:id="5"/>
    </w:p>
    <w:p w14:paraId="4B7A8DAB" w14:textId="77777777" w:rsidR="00B11035" w:rsidRDefault="001B54FA">
      <w:pPr>
        <w:pStyle w:val="Nadpis50"/>
        <w:keepNext/>
        <w:keepLines/>
        <w:shd w:val="clear" w:color="auto" w:fill="auto"/>
        <w:spacing w:before="0" w:after="216" w:line="220" w:lineRule="exact"/>
        <w:ind w:left="3520"/>
        <w:jc w:val="left"/>
      </w:pPr>
      <w:bookmarkStart w:id="6" w:name="bookmark7"/>
      <w:r>
        <w:t>Předmět smlouvy</w:t>
      </w:r>
      <w:bookmarkEnd w:id="6"/>
    </w:p>
    <w:p w14:paraId="3799B6B5" w14:textId="77777777" w:rsidR="00B11035" w:rsidRDefault="001B54FA">
      <w:pPr>
        <w:pStyle w:val="Zkladntext20"/>
        <w:numPr>
          <w:ilvl w:val="0"/>
          <w:numId w:val="1"/>
        </w:numPr>
        <w:shd w:val="clear" w:color="auto" w:fill="auto"/>
        <w:tabs>
          <w:tab w:val="left" w:pos="334"/>
        </w:tabs>
        <w:spacing w:after="148" w:line="254" w:lineRule="exact"/>
        <w:ind w:left="440" w:right="1540" w:hanging="440"/>
        <w:jc w:val="both"/>
      </w:pPr>
      <w:r>
        <w:t xml:space="preserve">Na základě této smlouvy předává půjčitel </w:t>
      </w:r>
      <w:proofErr w:type="spellStart"/>
      <w:r>
        <w:t>vypůjěiteli</w:t>
      </w:r>
      <w:proofErr w:type="spellEnd"/>
      <w:r>
        <w:t xml:space="preserve"> do bezplatného dočasného užívání následující předmět výpůjčky:</w:t>
      </w:r>
    </w:p>
    <w:p w14:paraId="1F031293" w14:textId="77777777" w:rsidR="00B11035" w:rsidRDefault="001B54FA">
      <w:pPr>
        <w:pStyle w:val="Zkladntext20"/>
        <w:numPr>
          <w:ilvl w:val="0"/>
          <w:numId w:val="2"/>
        </w:numPr>
        <w:shd w:val="clear" w:color="auto" w:fill="auto"/>
        <w:tabs>
          <w:tab w:val="left" w:pos="807"/>
        </w:tabs>
        <w:spacing w:after="423" w:line="220" w:lineRule="exact"/>
        <w:ind w:left="440" w:firstLine="0"/>
        <w:jc w:val="both"/>
      </w:pPr>
      <w:r>
        <w:t xml:space="preserve">analyzátor acidobazické rovnováhy Siemens, typ </w:t>
      </w:r>
      <w:proofErr w:type="spellStart"/>
      <w:r>
        <w:t>RAPIDPoint</w:t>
      </w:r>
      <w:proofErr w:type="spellEnd"/>
      <w:r>
        <w:t xml:space="preserve"> 500e, sériové číslo</w:t>
      </w:r>
    </w:p>
    <w:p w14:paraId="53EC5C8E" w14:textId="77777777" w:rsidR="00B11035" w:rsidRDefault="001B54FA">
      <w:pPr>
        <w:pStyle w:val="Zkladntext20"/>
        <w:numPr>
          <w:ilvl w:val="0"/>
          <w:numId w:val="2"/>
        </w:numPr>
        <w:shd w:val="clear" w:color="auto" w:fill="auto"/>
        <w:tabs>
          <w:tab w:val="left" w:pos="807"/>
        </w:tabs>
        <w:spacing w:after="817" w:line="220" w:lineRule="exact"/>
        <w:ind w:left="440" w:firstLine="0"/>
        <w:jc w:val="both"/>
      </w:pPr>
      <w:r>
        <w:t xml:space="preserve">analyzátor acidobazické rovnováhy Siemens, typ </w:t>
      </w:r>
      <w:proofErr w:type="spellStart"/>
      <w:r>
        <w:t>RAPIDPoint</w:t>
      </w:r>
      <w:proofErr w:type="spellEnd"/>
      <w:r>
        <w:t xml:space="preserve"> 500e, sériové číslo</w:t>
      </w:r>
    </w:p>
    <w:p w14:paraId="2DA7948B" w14:textId="77777777" w:rsidR="00B11035" w:rsidRDefault="001B54FA">
      <w:pPr>
        <w:pStyle w:val="Zkladntext20"/>
        <w:shd w:val="clear" w:color="auto" w:fill="auto"/>
        <w:spacing w:after="120" w:line="259" w:lineRule="exact"/>
        <w:ind w:left="440" w:right="1540" w:firstLine="0"/>
        <w:jc w:val="both"/>
      </w:pPr>
      <w:r>
        <w:rPr>
          <w:rStyle w:val="Zkladntext2Kurzva"/>
        </w:rPr>
        <w:t>(půjčitel doplní přesné označení přístrojů)</w:t>
      </w:r>
      <w:r>
        <w:t xml:space="preserve"> včetně všech součástí, příslušenství, SW (dále jen předmět výpůjčky), a to ve specifikaci dle Přílohy č. 1 této smlouvy (Technická specifikace předmětu výpůjčky).</w:t>
      </w:r>
    </w:p>
    <w:p w14:paraId="10FA73FD" w14:textId="77777777" w:rsidR="00B11035" w:rsidRDefault="001B54FA">
      <w:pPr>
        <w:pStyle w:val="Zkladntext20"/>
        <w:numPr>
          <w:ilvl w:val="0"/>
          <w:numId w:val="1"/>
        </w:numPr>
        <w:shd w:val="clear" w:color="auto" w:fill="auto"/>
        <w:tabs>
          <w:tab w:val="left" w:pos="334"/>
        </w:tabs>
        <w:spacing w:after="180" w:line="259" w:lineRule="exact"/>
        <w:ind w:left="440" w:right="1540" w:hanging="440"/>
        <w:jc w:val="both"/>
      </w:pPr>
      <w:r>
        <w:t xml:space="preserve">Půjčitel předá </w:t>
      </w:r>
      <w:proofErr w:type="spellStart"/>
      <w:r>
        <w:t>vypůjěiteli</w:t>
      </w:r>
      <w:proofErr w:type="spellEnd"/>
      <w:r>
        <w:t xml:space="preserve"> předmět výpůjčky nejpozději do 2 měsíců od nabytí účinnosti smlouvy; o přesném termínu dodání (v pracovních dnech v čase od 8 h do 14 h) se zavazuje půjčitel alespoň 7 pracovních dnů předem informovat vypůjčitele.</w:t>
      </w:r>
    </w:p>
    <w:p w14:paraId="73405C11" w14:textId="77777777" w:rsidR="00B11035" w:rsidRDefault="001B54FA">
      <w:pPr>
        <w:pStyle w:val="Zkladntext20"/>
        <w:numPr>
          <w:ilvl w:val="0"/>
          <w:numId w:val="1"/>
        </w:numPr>
        <w:shd w:val="clear" w:color="auto" w:fill="auto"/>
        <w:tabs>
          <w:tab w:val="left" w:pos="334"/>
        </w:tabs>
        <w:spacing w:after="124" w:line="259" w:lineRule="exact"/>
        <w:ind w:left="440" w:right="1540" w:hanging="440"/>
        <w:jc w:val="both"/>
      </w:pPr>
      <w:r>
        <w:t>Datum předání předmětu výpůjčky bude uvedeno na předávacím protokolu, podepsaném oprávněnými zástupci obou smluvních stran. Místem předání a používání předmětu výpůjčky je sídlo vypůjčitele. Půjčitel se zavazuje zajistit dopravu předmětu výpůjčky do sídla vypůjčitele a připojení předmětu výpůjčky do informačního systému na vlastní náklady; při skončení výpůjčky je půjčitel povinen předmět výpůjčky v místě používání převzít (oproti podpisu předávacího protokolu) a na vlastní náklad odvézt.</w:t>
      </w:r>
    </w:p>
    <w:p w14:paraId="0718E9FF" w14:textId="77777777" w:rsidR="00B11035" w:rsidRDefault="001B54FA">
      <w:pPr>
        <w:pStyle w:val="Zkladntext20"/>
        <w:numPr>
          <w:ilvl w:val="0"/>
          <w:numId w:val="1"/>
        </w:numPr>
        <w:shd w:val="clear" w:color="auto" w:fill="auto"/>
        <w:tabs>
          <w:tab w:val="left" w:pos="334"/>
        </w:tabs>
        <w:spacing w:after="116" w:line="254" w:lineRule="exact"/>
        <w:ind w:left="440" w:right="1540" w:hanging="440"/>
        <w:jc w:val="both"/>
      </w:pPr>
      <w:r>
        <w:t>Během sjednané doby výpůjčky není vypůjčitel oprávněn přenechat předmět výpůjčky k užívání třetí osobě.</w:t>
      </w:r>
    </w:p>
    <w:p w14:paraId="61D58BD0" w14:textId="77777777" w:rsidR="00B11035" w:rsidRDefault="001B54FA">
      <w:pPr>
        <w:pStyle w:val="Zkladntext20"/>
        <w:numPr>
          <w:ilvl w:val="0"/>
          <w:numId w:val="1"/>
        </w:numPr>
        <w:shd w:val="clear" w:color="auto" w:fill="auto"/>
        <w:tabs>
          <w:tab w:val="left" w:pos="334"/>
        </w:tabs>
        <w:spacing w:after="120" w:line="259" w:lineRule="exact"/>
        <w:ind w:left="440" w:right="1540" w:hanging="440"/>
        <w:jc w:val="both"/>
      </w:pPr>
      <w:r>
        <w:t>Půjčitel prohlašuje a svým podpisem této smlouvy stvrzuje, že předmět výpůjčky specifikovaný výše nemá žádné faktické vady, patentní nebo jiné právní vady, odpovídá všem platným českým právním předpisům a normám, je podle českých právních předpisů způsobilý k použití při poskytování zdravotní péče a byla u něj podle českých právních předpisů posouzena shoda jeho vlastností se základními požadavky na zdravotnické prostředky s přihlédnutím k určenému účelu použití a výrobce nebo dovozce vydal písemné prohlášení.</w:t>
      </w:r>
    </w:p>
    <w:p w14:paraId="5861A2E5" w14:textId="77777777" w:rsidR="00B11035" w:rsidRDefault="001B54FA">
      <w:pPr>
        <w:pStyle w:val="Zkladntext20"/>
        <w:numPr>
          <w:ilvl w:val="0"/>
          <w:numId w:val="1"/>
        </w:numPr>
        <w:shd w:val="clear" w:color="auto" w:fill="auto"/>
        <w:tabs>
          <w:tab w:val="left" w:pos="334"/>
        </w:tabs>
        <w:spacing w:line="259" w:lineRule="exact"/>
        <w:ind w:left="440" w:right="1540" w:hanging="440"/>
        <w:jc w:val="both"/>
        <w:sectPr w:rsidR="00B11035">
          <w:pgSz w:w="11900" w:h="16840"/>
          <w:pgMar w:top="2226" w:right="75" w:bottom="2226" w:left="1726" w:header="0" w:footer="3" w:gutter="0"/>
          <w:cols w:space="720"/>
          <w:noEndnote/>
          <w:docGrid w:linePitch="360"/>
        </w:sectPr>
      </w:pPr>
      <w:r>
        <w:t>Předmět výpůjčky musí při dodání a po celou dobu trvání výpůjčky dle této smlouvy splňovat veškeré požadavky dle přílohy č. 3 této smlouvy „Požadavky na zabezpečení modalit v oblasti kybernetické bezpečnosti“ a půjčitel je povinen zajistit, že veškeré další podmínky a povinnosti půjčitele vyplývající z uvedené přílohy budou po celou dobu trvání výpůjčky dle této smlouvy bezvýhradně plněny</w:t>
      </w:r>
    </w:p>
    <w:p w14:paraId="34B32075" w14:textId="77777777" w:rsidR="00B11035" w:rsidRDefault="001B54FA">
      <w:pPr>
        <w:pStyle w:val="Nadpis50"/>
        <w:keepNext/>
        <w:keepLines/>
        <w:shd w:val="clear" w:color="auto" w:fill="auto"/>
        <w:spacing w:before="0" w:after="267" w:line="220" w:lineRule="exact"/>
        <w:ind w:left="3140"/>
        <w:jc w:val="left"/>
      </w:pPr>
      <w:bookmarkStart w:id="7" w:name="bookmark8"/>
      <w:r>
        <w:lastRenderedPageBreak/>
        <w:t>Stav předmětu výpůjčky</w:t>
      </w:r>
      <w:bookmarkEnd w:id="7"/>
    </w:p>
    <w:p w14:paraId="56F0E63E" w14:textId="77777777" w:rsidR="00B11035" w:rsidRDefault="001B54FA">
      <w:pPr>
        <w:pStyle w:val="Zkladntext20"/>
        <w:shd w:val="clear" w:color="auto" w:fill="auto"/>
        <w:spacing w:after="391" w:line="259" w:lineRule="exact"/>
        <w:ind w:left="420" w:right="1540" w:firstLine="0"/>
        <w:jc w:val="both"/>
      </w:pPr>
      <w:r>
        <w:t>Půjčitel přenechává vypůjčiteli předmět výpůjčky dle čl. I ve stavu způsobilém k řádnému užívání a zároveň se zavazuje seznámit určené pracovníky vypůjčitele s jeho obsluhou, a to nejpozději při jeho dodání vypůjčiteli.</w:t>
      </w:r>
    </w:p>
    <w:p w14:paraId="72BDCC23" w14:textId="77777777" w:rsidR="00B11035" w:rsidRDefault="001B54FA">
      <w:pPr>
        <w:pStyle w:val="Nadpis50"/>
        <w:keepNext/>
        <w:keepLines/>
        <w:shd w:val="clear" w:color="auto" w:fill="auto"/>
        <w:spacing w:before="0" w:after="58" w:line="220" w:lineRule="exact"/>
        <w:ind w:left="4140"/>
        <w:jc w:val="left"/>
      </w:pPr>
      <w:bookmarkStart w:id="8" w:name="bookmark9"/>
      <w:r>
        <w:t>III.</w:t>
      </w:r>
      <w:bookmarkEnd w:id="8"/>
    </w:p>
    <w:p w14:paraId="764D3EF7" w14:textId="77777777" w:rsidR="00B11035" w:rsidRDefault="001B54FA">
      <w:pPr>
        <w:pStyle w:val="Nadpis50"/>
        <w:keepNext/>
        <w:keepLines/>
        <w:shd w:val="clear" w:color="auto" w:fill="auto"/>
        <w:spacing w:before="0" w:after="272" w:line="220" w:lineRule="exact"/>
        <w:ind w:left="3500"/>
        <w:jc w:val="left"/>
      </w:pPr>
      <w:bookmarkStart w:id="9" w:name="bookmark10"/>
      <w:r>
        <w:t>Ostatní ujednání</w:t>
      </w:r>
      <w:bookmarkEnd w:id="9"/>
    </w:p>
    <w:p w14:paraId="0C758B6F" w14:textId="77777777" w:rsidR="00B11035" w:rsidRDefault="001B54FA">
      <w:pPr>
        <w:pStyle w:val="Zkladntext20"/>
        <w:numPr>
          <w:ilvl w:val="0"/>
          <w:numId w:val="3"/>
        </w:numPr>
        <w:shd w:val="clear" w:color="auto" w:fill="auto"/>
        <w:tabs>
          <w:tab w:val="left" w:pos="335"/>
        </w:tabs>
        <w:spacing w:after="120" w:line="259" w:lineRule="exact"/>
        <w:ind w:left="420" w:right="1540" w:hanging="420"/>
        <w:jc w:val="both"/>
      </w:pPr>
      <w:r>
        <w:t>Předmět výpůjčky bude dodán vypůjčiteli na náklady půjčitele, a to včetně zaškolení personálu, předvedení a uvedení do provozu. Půjčitel se zavazuje zajistit si (řádně a včas) provádění bezpečnostně-technických kontrol, jakož i jiných předpisy či dokumentací předepsaných kontrol, revizí, zkoušek apod., nutného servisu a oprav, jakož i průběžné plnění povinností dle přílohy č. 3 této smlouvy „Požadavky na zabezpečení modalit v oblasti kybernetické bezpečnosti“ po dobu platnosti a účinnosti této smlouvy samostatně a na vlastní náklady. Půjčitel se zavazuje zajistit následující servisní podporu: nástup technika do 24 hodin od nahlášení poruchy, odstranění vady do 72 hodin od nahlášení poruchy.</w:t>
      </w:r>
    </w:p>
    <w:p w14:paraId="1472E4FD" w14:textId="77777777" w:rsidR="00B11035" w:rsidRDefault="001B54FA">
      <w:pPr>
        <w:pStyle w:val="Zkladntext20"/>
        <w:numPr>
          <w:ilvl w:val="0"/>
          <w:numId w:val="3"/>
        </w:numPr>
        <w:shd w:val="clear" w:color="auto" w:fill="auto"/>
        <w:tabs>
          <w:tab w:val="left" w:pos="335"/>
        </w:tabs>
        <w:spacing w:after="120" w:line="259" w:lineRule="exact"/>
        <w:ind w:left="420" w:right="1540" w:hanging="420"/>
        <w:jc w:val="both"/>
      </w:pPr>
      <w:r>
        <w:t>Při provedení neautorizovaného servisu či opravy vypůjčitelem bez souhlasu půjčitele nese vypůjčitel náklady na servis či opravy a odpovídá za případnou škodu, která by tímto na předmětu výpůjčky vznikla.</w:t>
      </w:r>
    </w:p>
    <w:p w14:paraId="16C77237" w14:textId="77777777" w:rsidR="00B11035" w:rsidRDefault="001B54FA">
      <w:pPr>
        <w:pStyle w:val="Zkladntext20"/>
        <w:numPr>
          <w:ilvl w:val="0"/>
          <w:numId w:val="3"/>
        </w:numPr>
        <w:shd w:val="clear" w:color="auto" w:fill="auto"/>
        <w:tabs>
          <w:tab w:val="left" w:pos="335"/>
        </w:tabs>
        <w:spacing w:after="120" w:line="259" w:lineRule="exact"/>
        <w:ind w:left="420" w:right="1540" w:hanging="420"/>
        <w:jc w:val="both"/>
      </w:pPr>
      <w:r>
        <w:t>Půjčitel neodpovídá za případné ztráty vypůjčitele (ušlý zisk, náhrada nákladů na provoz jiného zařízení nahrazujícího předmět výpůjčky) způsobené odstávkami předmětu výpůjčky; tím však není dotčena odpovědnost půjčitele za porušení jeho povinností (vč. ujednaných lhůt) dle této smlouvy.</w:t>
      </w:r>
    </w:p>
    <w:p w14:paraId="7C755336" w14:textId="77777777" w:rsidR="00B11035" w:rsidRDefault="001B54FA">
      <w:pPr>
        <w:pStyle w:val="Zkladntext20"/>
        <w:numPr>
          <w:ilvl w:val="0"/>
          <w:numId w:val="3"/>
        </w:numPr>
        <w:shd w:val="clear" w:color="auto" w:fill="auto"/>
        <w:tabs>
          <w:tab w:val="left" w:pos="335"/>
        </w:tabs>
        <w:spacing w:after="120" w:line="259" w:lineRule="exact"/>
        <w:ind w:left="420" w:right="1540" w:hanging="420"/>
        <w:jc w:val="both"/>
      </w:pPr>
      <w:r>
        <w:t>Vypůjčitel je povinen neprodleně písemně informovat půjčitele o všech skutečnostech ovlivňujících řádný provoz předmětu výpůjčky a vést o všech technických problémech předmětu výpůjčky záznamy a v okamžiku, kdy zjistí, že předmět výpůjčky není k řádnému používání způsobilý, jeho provoz přerušit. Vypůjčitel je povinen oznámit půjčiteli bez zbytečného odkladu potřeby veškerých oprav předmětu výpůjčky, vyjma předepsaných kontrol, revizí, zkoušek apod., když potřebu provedení těchto předepsaných úkonů je povinen sledovat a sdělit vypůjčiteli alespoň 2 pracovní dny předem půjčitel.</w:t>
      </w:r>
    </w:p>
    <w:p w14:paraId="3C063767" w14:textId="77777777" w:rsidR="00B11035" w:rsidRDefault="001B54FA">
      <w:pPr>
        <w:pStyle w:val="Zkladntext20"/>
        <w:numPr>
          <w:ilvl w:val="0"/>
          <w:numId w:val="3"/>
        </w:numPr>
        <w:shd w:val="clear" w:color="auto" w:fill="auto"/>
        <w:tabs>
          <w:tab w:val="left" w:pos="335"/>
        </w:tabs>
        <w:spacing w:after="151" w:line="259" w:lineRule="exact"/>
        <w:ind w:left="420" w:right="1540" w:hanging="420"/>
        <w:jc w:val="both"/>
      </w:pPr>
      <w:r>
        <w:t>Po dobu, po kterou bude vypůjčitel na základě této smlouvy předmět výpůjčky užívat, je povinen předmět výpůjčky užívat řádně v souladu s účelem, ke kterému obvykle slouží a způsobem přiměřeným povaze a určení předmětu výpůjčky. Je povinen chránit předmět výpůjčky před ztrátou, zničením, poškozením nebo znehodnocením.</w:t>
      </w:r>
    </w:p>
    <w:p w14:paraId="55883CC3" w14:textId="77777777" w:rsidR="00B11035" w:rsidRDefault="001B54FA">
      <w:pPr>
        <w:pStyle w:val="Zkladntext20"/>
        <w:numPr>
          <w:ilvl w:val="0"/>
          <w:numId w:val="3"/>
        </w:numPr>
        <w:shd w:val="clear" w:color="auto" w:fill="auto"/>
        <w:tabs>
          <w:tab w:val="left" w:pos="335"/>
        </w:tabs>
        <w:spacing w:after="147" w:line="220" w:lineRule="exact"/>
        <w:ind w:left="420" w:hanging="420"/>
        <w:jc w:val="both"/>
      </w:pPr>
      <w:r>
        <w:t>Vypůjčitel není oprávněn provádět na předmětu výpůjčky jakékoli změny.</w:t>
      </w:r>
    </w:p>
    <w:p w14:paraId="668FF694" w14:textId="77777777" w:rsidR="00B11035" w:rsidRDefault="001B54FA">
      <w:pPr>
        <w:pStyle w:val="Zkladntext20"/>
        <w:numPr>
          <w:ilvl w:val="0"/>
          <w:numId w:val="3"/>
        </w:numPr>
        <w:shd w:val="clear" w:color="auto" w:fill="auto"/>
        <w:tabs>
          <w:tab w:val="left" w:pos="335"/>
        </w:tabs>
        <w:spacing w:line="259" w:lineRule="exact"/>
        <w:ind w:left="420" w:right="1540" w:hanging="420"/>
        <w:jc w:val="both"/>
        <w:sectPr w:rsidR="00B11035">
          <w:pgSz w:w="11900" w:h="16840"/>
          <w:pgMar w:top="3123" w:right="38" w:bottom="2408" w:left="1762" w:header="0" w:footer="3" w:gutter="0"/>
          <w:cols w:space="720"/>
          <w:noEndnote/>
          <w:docGrid w:linePitch="360"/>
        </w:sectPr>
      </w:pPr>
      <w:r>
        <w:t>Vypůjčitel je povinen umo</w:t>
      </w:r>
      <w:r>
        <w:rPr>
          <w:rStyle w:val="Zkladntext21"/>
          <w:lang w:val="cs-CZ" w:eastAsia="cs-CZ" w:bidi="cs-CZ"/>
        </w:rPr>
        <w:t>ž</w:t>
      </w:r>
      <w:r>
        <w:t>nit půjčiteli na jeho žádost danou vypůjčiteli nejméně 2 pracovní dny předem přístup k předmětu výpůjčky za účelem kontroly, zda vypůjčitel</w:t>
      </w:r>
    </w:p>
    <w:p w14:paraId="3BF381A1" w14:textId="77777777" w:rsidR="00B11035" w:rsidRDefault="001B54FA">
      <w:pPr>
        <w:pStyle w:val="Zkladntext20"/>
        <w:shd w:val="clear" w:color="auto" w:fill="auto"/>
        <w:spacing w:after="116" w:line="254" w:lineRule="exact"/>
        <w:ind w:left="440" w:right="1540" w:firstLine="0"/>
      </w:pPr>
      <w:r>
        <w:lastRenderedPageBreak/>
        <w:t>předmět výpůjčky užívá řádným způsobem a za účelem provedení předepsaných servisních úkonů.</w:t>
      </w:r>
    </w:p>
    <w:p w14:paraId="07C0CC9E" w14:textId="77777777" w:rsidR="00B11035" w:rsidRDefault="001B54FA">
      <w:pPr>
        <w:pStyle w:val="Zkladntext20"/>
        <w:numPr>
          <w:ilvl w:val="0"/>
          <w:numId w:val="3"/>
        </w:numPr>
        <w:shd w:val="clear" w:color="auto" w:fill="auto"/>
        <w:tabs>
          <w:tab w:val="left" w:pos="330"/>
        </w:tabs>
        <w:spacing w:after="120" w:line="259" w:lineRule="exact"/>
        <w:ind w:left="440" w:right="1540" w:hanging="440"/>
        <w:jc w:val="both"/>
      </w:pPr>
      <w:r>
        <w:t>Vypůjčitel je povinen předmět výpůjčky půjčiteli vrátit ve stavu, v jakém jej převzal, s přihlédnutím k obvyklému opotřebení a provedeným servisním úkonům; na případné vady předmětu výpůjčky, k jejichž odstranění je povinen na své náklady půjčitel, se nebere zřetel.</w:t>
      </w:r>
    </w:p>
    <w:p w14:paraId="0A7675AF" w14:textId="77777777" w:rsidR="00B11035" w:rsidRDefault="001B54FA">
      <w:pPr>
        <w:pStyle w:val="Zkladntext20"/>
        <w:numPr>
          <w:ilvl w:val="0"/>
          <w:numId w:val="3"/>
        </w:numPr>
        <w:shd w:val="clear" w:color="auto" w:fill="auto"/>
        <w:tabs>
          <w:tab w:val="left" w:pos="330"/>
        </w:tabs>
        <w:spacing w:after="120" w:line="259" w:lineRule="exact"/>
        <w:ind w:left="440" w:right="1540" w:hanging="440"/>
        <w:jc w:val="both"/>
      </w:pPr>
      <w:r>
        <w:t>Vypůjčitel odpovídá za to, že technické podmínky instalace předmětu výpůjčky odpovídají českým normám a předpisům a vyhovují požadavkům výrobce uvedeným v návodu k obsluze, který vypůjčitel převzal od půjčitele spolu s předmětem výpůjčky.</w:t>
      </w:r>
    </w:p>
    <w:p w14:paraId="7D8D7B75" w14:textId="77777777" w:rsidR="00B11035" w:rsidRDefault="001B54FA">
      <w:pPr>
        <w:pStyle w:val="Zkladntext20"/>
        <w:numPr>
          <w:ilvl w:val="0"/>
          <w:numId w:val="3"/>
        </w:numPr>
        <w:shd w:val="clear" w:color="auto" w:fill="auto"/>
        <w:tabs>
          <w:tab w:val="left" w:pos="385"/>
        </w:tabs>
        <w:spacing w:line="259" w:lineRule="exact"/>
        <w:ind w:left="440" w:right="1540" w:hanging="440"/>
        <w:jc w:val="both"/>
        <w:sectPr w:rsidR="00B11035">
          <w:headerReference w:type="even" r:id="rId11"/>
          <w:headerReference w:type="default" r:id="rId12"/>
          <w:pgSz w:w="11900" w:h="16840"/>
          <w:pgMar w:top="1798" w:right="38" w:bottom="1798" w:left="1762" w:header="0" w:footer="3" w:gutter="0"/>
          <w:cols w:space="720"/>
          <w:noEndnote/>
          <w:titlePg/>
          <w:docGrid w:linePitch="360"/>
        </w:sectPr>
      </w:pPr>
      <w:r>
        <w:t>Jestliže půjčitel zjistí, že vypůjčitel neužívá předmět výpůjčky řádně nebo jestliže ho užívá v rozporu s účelem, ke kterému slouží, a vypůjčitel nezjedná nápravu ani v přiměřené dodatečné lhůtě mu za tímto účelem půjčitelem písemně poskytnuté, je půjčitel oprávněn požadovat vrácení předmětu výpůjčky před skončením stanovené doby vypůjčení. Vypůjčitel jev tomto případě povinen vrátit předmět výpůjčky nejpozději do dvou pracovních dní poté, kdy byl půjčitelem k vrácení vyzván.</w:t>
      </w:r>
    </w:p>
    <w:p w14:paraId="37C6433F" w14:textId="77777777" w:rsidR="00B11035" w:rsidRDefault="001B54FA">
      <w:pPr>
        <w:pStyle w:val="Nadpis50"/>
        <w:keepNext/>
        <w:keepLines/>
        <w:shd w:val="clear" w:color="auto" w:fill="auto"/>
        <w:spacing w:before="0" w:after="243" w:line="220" w:lineRule="exact"/>
        <w:ind w:left="3600"/>
        <w:jc w:val="left"/>
      </w:pPr>
      <w:bookmarkStart w:id="10" w:name="bookmark11"/>
      <w:r>
        <w:lastRenderedPageBreak/>
        <w:t>Rámcová smlouva kupní</w:t>
      </w:r>
      <w:bookmarkEnd w:id="10"/>
    </w:p>
    <w:p w14:paraId="4C0E9896" w14:textId="77777777" w:rsidR="00B11035" w:rsidRDefault="001B54FA">
      <w:pPr>
        <w:pStyle w:val="Zkladntext20"/>
        <w:shd w:val="clear" w:color="auto" w:fill="auto"/>
        <w:spacing w:after="354" w:line="220" w:lineRule="exact"/>
        <w:ind w:left="2620" w:firstLine="0"/>
      </w:pPr>
      <w:r>
        <w:t>Obě smluvní strany se dohodly na následujícím:</w:t>
      </w:r>
    </w:p>
    <w:p w14:paraId="67007E05" w14:textId="77777777" w:rsidR="00B11035" w:rsidRDefault="001B54FA">
      <w:pPr>
        <w:pStyle w:val="Nadpis40"/>
        <w:keepNext/>
        <w:keepLines/>
        <w:shd w:val="clear" w:color="auto" w:fill="auto"/>
        <w:spacing w:before="0" w:after="51" w:line="220" w:lineRule="exact"/>
        <w:ind w:left="4680"/>
      </w:pPr>
      <w:bookmarkStart w:id="11" w:name="bookmark12"/>
      <w:r>
        <w:t>I.</w:t>
      </w:r>
      <w:bookmarkEnd w:id="11"/>
    </w:p>
    <w:p w14:paraId="18EF6341" w14:textId="77777777" w:rsidR="00B11035" w:rsidRDefault="001B54FA">
      <w:pPr>
        <w:pStyle w:val="Nadpis50"/>
        <w:keepNext/>
        <w:keepLines/>
        <w:shd w:val="clear" w:color="auto" w:fill="auto"/>
        <w:spacing w:before="0" w:after="92" w:line="220" w:lineRule="exact"/>
        <w:ind w:left="3880"/>
        <w:jc w:val="left"/>
      </w:pPr>
      <w:bookmarkStart w:id="12" w:name="bookmark13"/>
      <w:r>
        <w:t>Úvodní ustanovení</w:t>
      </w:r>
      <w:bookmarkEnd w:id="12"/>
    </w:p>
    <w:p w14:paraId="32BF7B7F" w14:textId="77777777" w:rsidR="00B11035" w:rsidRDefault="001B54FA">
      <w:pPr>
        <w:pStyle w:val="Zkladntext20"/>
        <w:numPr>
          <w:ilvl w:val="0"/>
          <w:numId w:val="4"/>
        </w:numPr>
        <w:shd w:val="clear" w:color="auto" w:fill="auto"/>
        <w:tabs>
          <w:tab w:val="left" w:pos="774"/>
        </w:tabs>
        <w:spacing w:after="60" w:line="259" w:lineRule="exact"/>
        <w:ind w:left="820" w:right="1080" w:hanging="340"/>
        <w:jc w:val="both"/>
      </w:pPr>
      <w:r>
        <w:t>Tato smlouvaje uzavřena dle § 2079 a násl. zákona č. 89/2012 Sb., občanský zákoník, ve znění pozdějších předpisů (dále jen „občanský zákoník“); práva a povinnosti stran touto smlouvou neupravená se řídí příslušnými ustanoveními občanského zákoníku.</w:t>
      </w:r>
    </w:p>
    <w:p w14:paraId="76F18A87" w14:textId="77777777" w:rsidR="00B11035" w:rsidRDefault="001B54FA">
      <w:pPr>
        <w:pStyle w:val="Zkladntext20"/>
        <w:numPr>
          <w:ilvl w:val="0"/>
          <w:numId w:val="4"/>
        </w:numPr>
        <w:shd w:val="clear" w:color="auto" w:fill="auto"/>
        <w:tabs>
          <w:tab w:val="left" w:pos="774"/>
        </w:tabs>
        <w:spacing w:after="60" w:line="259" w:lineRule="exact"/>
        <w:ind w:left="820" w:right="1080" w:hanging="340"/>
        <w:jc w:val="both"/>
      </w:pPr>
      <w:r>
        <w:t>Je-li prodávající plátcem DPH, prohlašuje, že bankovní účet uvedený v záhlaví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2B5C639E" w14:textId="77777777" w:rsidR="00B11035" w:rsidRDefault="001B54FA">
      <w:pPr>
        <w:pStyle w:val="Zkladntext20"/>
        <w:numPr>
          <w:ilvl w:val="0"/>
          <w:numId w:val="4"/>
        </w:numPr>
        <w:shd w:val="clear" w:color="auto" w:fill="auto"/>
        <w:tabs>
          <w:tab w:val="left" w:pos="774"/>
        </w:tabs>
        <w:spacing w:after="571" w:line="259" w:lineRule="exact"/>
        <w:ind w:left="820" w:right="1080" w:hanging="340"/>
        <w:jc w:val="both"/>
      </w:pPr>
      <w: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2666092" w14:textId="77777777" w:rsidR="00B11035" w:rsidRDefault="001B54FA">
      <w:pPr>
        <w:pStyle w:val="Nadpis50"/>
        <w:keepNext/>
        <w:keepLines/>
        <w:shd w:val="clear" w:color="auto" w:fill="auto"/>
        <w:spacing w:before="0" w:after="3" w:line="220" w:lineRule="exact"/>
        <w:ind w:left="4680"/>
        <w:jc w:val="left"/>
      </w:pPr>
      <w:bookmarkStart w:id="13" w:name="bookmark14"/>
      <w:r>
        <w:t>II.</w:t>
      </w:r>
      <w:bookmarkEnd w:id="13"/>
    </w:p>
    <w:p w14:paraId="7C936F0B" w14:textId="77777777" w:rsidR="00B11035" w:rsidRDefault="001B54FA">
      <w:pPr>
        <w:pStyle w:val="Nadpis50"/>
        <w:keepNext/>
        <w:keepLines/>
        <w:shd w:val="clear" w:color="auto" w:fill="auto"/>
        <w:spacing w:before="0" w:after="212" w:line="220" w:lineRule="exact"/>
        <w:ind w:left="3280"/>
        <w:jc w:val="left"/>
      </w:pPr>
      <w:bookmarkStart w:id="14" w:name="bookmark15"/>
      <w:r>
        <w:t>Předmět smlouvy, doba plnění</w:t>
      </w:r>
      <w:bookmarkEnd w:id="14"/>
    </w:p>
    <w:p w14:paraId="3F17E711" w14:textId="77777777" w:rsidR="00B11035" w:rsidRDefault="001B54FA">
      <w:pPr>
        <w:pStyle w:val="Zkladntext20"/>
        <w:numPr>
          <w:ilvl w:val="0"/>
          <w:numId w:val="5"/>
        </w:numPr>
        <w:shd w:val="clear" w:color="auto" w:fill="auto"/>
        <w:tabs>
          <w:tab w:val="left" w:pos="774"/>
        </w:tabs>
        <w:spacing w:after="64" w:line="259" w:lineRule="exact"/>
        <w:ind w:left="720" w:right="1080" w:hanging="240"/>
        <w:jc w:val="both"/>
      </w:pPr>
      <w:r>
        <w:t xml:space="preserve">Prodávající se zavazuje na základě jednotlivých objednávek kupujícího dodat kupujícímu jím objednané zboží, a to specifický spotřební materiál k analyzátorům acidobazické rovnováhy značky Siemens, typ </w:t>
      </w:r>
      <w:proofErr w:type="spellStart"/>
      <w:r>
        <w:t>RAPIDPoint</w:t>
      </w:r>
      <w:proofErr w:type="spellEnd"/>
      <w:r>
        <w:t xml:space="preserve"> 500e </w:t>
      </w:r>
      <w:r>
        <w:rPr>
          <w:rStyle w:val="Zkladntext2Kurzva"/>
        </w:rPr>
        <w:t>(účastník doplní přesné označení přístroje),</w:t>
      </w:r>
      <w:r>
        <w:t xml:space="preserve"> dále specifikovaný v Příloze č. 1 této smlouvy, (dále jen „zboží“) a umožnit kupujícímu nabýt vlastnické právo ke zboží. Kupující se zavazuje zboží převzít a prodávajícímu za poskytnuté plnění zaplatit za podmínek uvedených v této smlouvě kupní cenu dle čl. III. této smlouvy.</w:t>
      </w:r>
    </w:p>
    <w:p w14:paraId="13084A93" w14:textId="77777777" w:rsidR="00B11035" w:rsidRDefault="001B54FA">
      <w:pPr>
        <w:pStyle w:val="Zkladntext20"/>
        <w:numPr>
          <w:ilvl w:val="0"/>
          <w:numId w:val="5"/>
        </w:numPr>
        <w:shd w:val="clear" w:color="auto" w:fill="auto"/>
        <w:tabs>
          <w:tab w:val="left" w:pos="774"/>
        </w:tabs>
        <w:spacing w:after="56" w:line="254" w:lineRule="exact"/>
        <w:ind w:left="720" w:right="1080" w:hanging="240"/>
        <w:jc w:val="both"/>
      </w:pPr>
      <w:r>
        <w:t xml:space="preserve">Objednávky kupujícího musí obsahovat alespoň druh a množství objednávaného zboží a požadovaný termín dodání; termín dodání nesmí být kratší než 10 dnů ode dne učinění (odeslání) objednávky. Neuvede-li kupující v objednávce termín dodání, činí termín dodání 10 dnů ode dne odeslání objednávky. Objednávky musí být učiněny písemně, a to prostřednictvím e-mailu na adresu prodávajícího </w:t>
      </w:r>
      <w:hyperlink r:id="rId13" w:history="1">
        <w:r>
          <w:rPr>
            <w:rStyle w:val="Hypertextovodkaz"/>
            <w:lang w:val="en-US" w:eastAsia="en-US" w:bidi="en-US"/>
          </w:rPr>
          <w:t>prodej@axonlab.cz</w:t>
        </w:r>
      </w:hyperlink>
      <w:r>
        <w:rPr>
          <w:lang w:val="en-US" w:eastAsia="en-US" w:bidi="en-US"/>
        </w:rPr>
        <w:t xml:space="preserve"> </w:t>
      </w:r>
      <w:r>
        <w:rPr>
          <w:rStyle w:val="Zkladntext2Kurzva"/>
        </w:rPr>
        <w:t>(doplní účastník).</w:t>
      </w:r>
    </w:p>
    <w:p w14:paraId="4021A33F" w14:textId="77777777" w:rsidR="00B11035" w:rsidRDefault="001B54FA">
      <w:pPr>
        <w:pStyle w:val="Zkladntext20"/>
        <w:numPr>
          <w:ilvl w:val="0"/>
          <w:numId w:val="5"/>
        </w:numPr>
        <w:shd w:val="clear" w:color="auto" w:fill="auto"/>
        <w:tabs>
          <w:tab w:val="left" w:pos="774"/>
        </w:tabs>
        <w:spacing w:line="259" w:lineRule="exact"/>
        <w:ind w:left="720" w:right="1080" w:hanging="240"/>
        <w:jc w:val="both"/>
        <w:sectPr w:rsidR="00B11035">
          <w:pgSz w:w="11900" w:h="16840"/>
          <w:pgMar w:top="2311" w:right="522" w:bottom="2188" w:left="1278" w:header="0" w:footer="3" w:gutter="0"/>
          <w:cols w:space="720"/>
          <w:noEndnote/>
          <w:docGrid w:linePitch="360"/>
        </w:sectPr>
      </w:pPr>
      <w:r>
        <w:t>Prodávající je povinen doručenou objednávku obratem e-mailem potvrdit s uvedením termínu dodání (ne však pozdějším než dle odst. 2), a to na e-mailovou adresu odesílatele objednávky. V případě, že prodávající v potvrzení neuvede jiný (dřívější) termín dodání, platí za ujednaný termín dodání termín dle odst. 2, jinak se považuje za ujednaný termín dodání tento prodávajícím v potvrzení uvedený (dřívější) den dodání. Případné nepotvrzení objednávky však nemá vliv na povinnost prodávajícího dodat objednané zboží za podmínek a v termínu dle odst. 2.</w:t>
      </w:r>
    </w:p>
    <w:p w14:paraId="65808A6A" w14:textId="77777777" w:rsidR="00B11035" w:rsidRDefault="001B54FA">
      <w:pPr>
        <w:pStyle w:val="Zkladntext20"/>
        <w:numPr>
          <w:ilvl w:val="0"/>
          <w:numId w:val="5"/>
        </w:numPr>
        <w:shd w:val="clear" w:color="auto" w:fill="auto"/>
        <w:tabs>
          <w:tab w:val="left" w:pos="794"/>
        </w:tabs>
        <w:spacing w:after="87" w:line="220" w:lineRule="exact"/>
        <w:ind w:left="760" w:hanging="260"/>
        <w:jc w:val="both"/>
      </w:pPr>
      <w:r>
        <w:lastRenderedPageBreak/>
        <w:t>Součástí předmětu plnění je rovněž doprava zboží do místa plnění.</w:t>
      </w:r>
    </w:p>
    <w:p w14:paraId="0F4AFF3E" w14:textId="77777777" w:rsidR="00B11035" w:rsidRDefault="001B54FA">
      <w:pPr>
        <w:pStyle w:val="Zkladntext20"/>
        <w:numPr>
          <w:ilvl w:val="0"/>
          <w:numId w:val="5"/>
        </w:numPr>
        <w:shd w:val="clear" w:color="auto" w:fill="auto"/>
        <w:tabs>
          <w:tab w:val="left" w:pos="794"/>
        </w:tabs>
        <w:spacing w:after="60" w:line="259" w:lineRule="exact"/>
        <w:ind w:left="760" w:right="1060" w:hanging="260"/>
        <w:jc w:val="both"/>
      </w:pPr>
      <w:r>
        <w:t>Prodávající prohlašuje, že na zboží nevážnou žádné faktické ani právní vady ve smyslu ustanovení § 1920 zákona č. 89/2012 Sb., občanského zákoníku.</w:t>
      </w:r>
    </w:p>
    <w:p w14:paraId="4B2EB53B" w14:textId="77777777" w:rsidR="00B11035" w:rsidRDefault="001B54FA">
      <w:pPr>
        <w:pStyle w:val="Zkladntext20"/>
        <w:numPr>
          <w:ilvl w:val="0"/>
          <w:numId w:val="5"/>
        </w:numPr>
        <w:shd w:val="clear" w:color="auto" w:fill="auto"/>
        <w:tabs>
          <w:tab w:val="left" w:pos="794"/>
        </w:tabs>
        <w:spacing w:after="331" w:line="259" w:lineRule="exact"/>
        <w:ind w:left="760" w:right="1060" w:hanging="260"/>
        <w:jc w:val="both"/>
      </w:pPr>
      <w:r>
        <w:t>Smluvní strany prohlašují, že mezi těmito se nesjednává žádné závazné minimální ani maximální množství objednávek (zboží) za určité časové, či opakující se, období, které by byl povinen či oprávněn kupující vyčerpat (učinit). Jednotlivé objednávky tak budou prováděny dle aktuálních potřeb a požadavků kupujícího.</w:t>
      </w:r>
    </w:p>
    <w:p w14:paraId="59EB6BC1" w14:textId="77777777" w:rsidR="00B11035" w:rsidRDefault="001B54FA">
      <w:pPr>
        <w:pStyle w:val="Nadpis50"/>
        <w:keepNext/>
        <w:keepLines/>
        <w:shd w:val="clear" w:color="auto" w:fill="auto"/>
        <w:spacing w:before="0" w:after="0" w:line="220" w:lineRule="exact"/>
        <w:ind w:left="4620"/>
        <w:jc w:val="left"/>
      </w:pPr>
      <w:bookmarkStart w:id="15" w:name="bookmark16"/>
      <w:r>
        <w:t>III.</w:t>
      </w:r>
      <w:bookmarkEnd w:id="15"/>
    </w:p>
    <w:p w14:paraId="3791A45B" w14:textId="77777777" w:rsidR="00B11035" w:rsidRDefault="001B54FA">
      <w:pPr>
        <w:pStyle w:val="Nadpis50"/>
        <w:keepNext/>
        <w:keepLines/>
        <w:shd w:val="clear" w:color="auto" w:fill="auto"/>
        <w:spacing w:before="0" w:after="92" w:line="220" w:lineRule="exact"/>
        <w:ind w:left="4240"/>
        <w:jc w:val="left"/>
      </w:pPr>
      <w:bookmarkStart w:id="16" w:name="bookmark17"/>
      <w:r>
        <w:t>Kupní cena</w:t>
      </w:r>
      <w:bookmarkEnd w:id="16"/>
    </w:p>
    <w:p w14:paraId="695AF758" w14:textId="77777777" w:rsidR="00B11035" w:rsidRDefault="001B54FA">
      <w:pPr>
        <w:pStyle w:val="Zkladntext20"/>
        <w:numPr>
          <w:ilvl w:val="0"/>
          <w:numId w:val="6"/>
        </w:numPr>
        <w:shd w:val="clear" w:color="auto" w:fill="auto"/>
        <w:tabs>
          <w:tab w:val="left" w:pos="765"/>
        </w:tabs>
        <w:spacing w:after="60" w:line="259" w:lineRule="exact"/>
        <w:ind w:left="760" w:right="1060" w:hanging="260"/>
        <w:jc w:val="both"/>
      </w:pPr>
      <w:r>
        <w:t>Kupní cena zboží je uvedena v Příloze č. 2 této smlouvy, která je nedílnou součástí této smlouvy.</w:t>
      </w:r>
    </w:p>
    <w:p w14:paraId="61CFE553" w14:textId="77777777" w:rsidR="00B11035" w:rsidRDefault="001B54FA">
      <w:pPr>
        <w:pStyle w:val="Zkladntext20"/>
        <w:numPr>
          <w:ilvl w:val="0"/>
          <w:numId w:val="6"/>
        </w:numPr>
        <w:shd w:val="clear" w:color="auto" w:fill="auto"/>
        <w:tabs>
          <w:tab w:val="left" w:pos="794"/>
        </w:tabs>
        <w:spacing w:after="60" w:line="259" w:lineRule="exact"/>
        <w:ind w:left="760" w:right="1060" w:hanging="260"/>
        <w:jc w:val="both"/>
      </w:pPr>
      <w:r>
        <w:t>Kupní cena je stanovena jako konečná a nejvýše přípustná a jsou v ní zahrnuty veškeré náklady prodávajícího spojené s plněním předmětu této smlouvy, včetně nákladů na dopravu zboží do místa plnění, dokumentace vztahující se ke zboží v českém jazyce, jakož i veškeré náklady spojené s předmětem plnění, o kterých prodávající v době uzavření smlouvy s ohledem na předmět svého podnikání věděl, nebo vědět měl či mohl. Prodávající nese rovněž veškerá cenová či měnová rizika a vlivy během realizace zakázky (např. rizika spojená s vývojem kurzů zahraničních měn vůči české koruně apod.).</w:t>
      </w:r>
    </w:p>
    <w:p w14:paraId="7F9D92BD" w14:textId="77777777" w:rsidR="00B11035" w:rsidRDefault="001B54FA">
      <w:pPr>
        <w:pStyle w:val="Zkladntext20"/>
        <w:numPr>
          <w:ilvl w:val="0"/>
          <w:numId w:val="6"/>
        </w:numPr>
        <w:shd w:val="clear" w:color="auto" w:fill="auto"/>
        <w:tabs>
          <w:tab w:val="left" w:pos="794"/>
        </w:tabs>
        <w:spacing w:after="60" w:line="259" w:lineRule="exact"/>
        <w:ind w:left="760" w:right="1060" w:hanging="260"/>
        <w:jc w:val="both"/>
      </w:pPr>
      <w: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5B136AF3" w14:textId="77777777" w:rsidR="00B11035" w:rsidRDefault="001B54FA">
      <w:pPr>
        <w:pStyle w:val="Zkladntext20"/>
        <w:numPr>
          <w:ilvl w:val="0"/>
          <w:numId w:val="6"/>
        </w:numPr>
        <w:shd w:val="clear" w:color="auto" w:fill="auto"/>
        <w:tabs>
          <w:tab w:val="left" w:pos="794"/>
        </w:tabs>
        <w:spacing w:after="331" w:line="259" w:lineRule="exact"/>
        <w:ind w:left="760" w:right="1060" w:hanging="260"/>
        <w:jc w:val="both"/>
      </w:pPr>
      <w:r>
        <w:t>Prodávající je oprávněn každoročně zvýšit kupní ceny zboží uvedené v Příloze č. 2 této smlouvy vždy s účinností od 1. dubna každého kalendářního roku, počínaje rokem 2026, o míru inflace vyjádřenou přírůstkem průměrného ročního indexu spotřebitelských cen, která vyjadřuje procentní změnu průměrné cenové hladiny za 12 posledních měsíců proti průměru 12-ti předchozích měsíců (dále jen „míra inflace“), vyhlášenou každoročně Českým statistickým úřadem za kalendářní rok předcházející kalendářnímu roku, v němž je vyhlašována. Prodávající je oprávněn zvýšit kupní ceny podle předchozí věty pouze v případě, že míra inflace přesáhne 2 % (slovy: dvě procenta). Prodávající je takto oprávněn zvýšit kupní ceny vždy nejvýše o 5 % (slovy: pět procent); to platí i v případě, že míra inflace za předcházející kalendářní rok bude vyšší. Pro vyloučení pochybností se sjednává, že v případě záporné míry inflace se kupní ceny nesnižují. Zvýšení kupních cen podle předchozích vět je účinné od okamžiku doručení písemného oznámení prodávajícího o jejich zvýšení kupujícímu. Oznámení musí obsahovat míru inflace, původní a zvýšené částky kupních cen a podrobnosti výpočtu zvýšení. Nebude-li oznámení o zvýšení kupních cen doručeno kupujícímu do 31. března kalendářního roku, právo na uplatnění zvýšení kupních cen v daném kalendářním roce zanikne.</w:t>
      </w:r>
    </w:p>
    <w:p w14:paraId="12FAC3B9" w14:textId="77777777" w:rsidR="00B11035" w:rsidRDefault="001B54FA">
      <w:pPr>
        <w:pStyle w:val="Nadpis50"/>
        <w:keepNext/>
        <w:keepLines/>
        <w:shd w:val="clear" w:color="auto" w:fill="auto"/>
        <w:spacing w:before="0" w:after="3" w:line="220" w:lineRule="exact"/>
        <w:ind w:left="4620"/>
        <w:jc w:val="left"/>
      </w:pPr>
      <w:bookmarkStart w:id="17" w:name="bookmark18"/>
      <w:r>
        <w:t>IV.</w:t>
      </w:r>
      <w:bookmarkEnd w:id="17"/>
    </w:p>
    <w:p w14:paraId="393342B6" w14:textId="77777777" w:rsidR="00B11035" w:rsidRDefault="001B54FA">
      <w:pPr>
        <w:pStyle w:val="Nadpis50"/>
        <w:keepNext/>
        <w:keepLines/>
        <w:shd w:val="clear" w:color="auto" w:fill="auto"/>
        <w:spacing w:before="0" w:after="0" w:line="220" w:lineRule="exact"/>
        <w:ind w:left="3880"/>
        <w:jc w:val="left"/>
      </w:pPr>
      <w:bookmarkStart w:id="18" w:name="bookmark19"/>
      <w:r>
        <w:t>Místo a čas plnění</w:t>
      </w:r>
      <w:bookmarkEnd w:id="18"/>
    </w:p>
    <w:p w14:paraId="7E9303EC" w14:textId="77777777" w:rsidR="00B11035" w:rsidRDefault="001B54FA">
      <w:pPr>
        <w:pStyle w:val="Zkladntext20"/>
        <w:numPr>
          <w:ilvl w:val="0"/>
          <w:numId w:val="7"/>
        </w:numPr>
        <w:shd w:val="clear" w:color="auto" w:fill="auto"/>
        <w:tabs>
          <w:tab w:val="left" w:pos="813"/>
        </w:tabs>
        <w:spacing w:after="60" w:line="259" w:lineRule="exact"/>
        <w:ind w:left="800" w:right="1080" w:hanging="300"/>
        <w:jc w:val="both"/>
      </w:pPr>
      <w:r>
        <w:t xml:space="preserve">Prodávající je povinen dodat zboží do místa plnění, kterým je Nemocnice Třinec, příspěvková organizace, se sídlem Kaštanová 268, Dolní </w:t>
      </w:r>
      <w:proofErr w:type="spellStart"/>
      <w:r>
        <w:t>Líštná</w:t>
      </w:r>
      <w:proofErr w:type="spellEnd"/>
      <w:r>
        <w:t>, 739 61 Třinec, Klinické laboratoře, a to v pracovních dnech v době od 8h do 14h.</w:t>
      </w:r>
    </w:p>
    <w:p w14:paraId="690A83B2" w14:textId="77777777" w:rsidR="00B11035" w:rsidRDefault="001B54FA">
      <w:pPr>
        <w:pStyle w:val="Zkladntext20"/>
        <w:numPr>
          <w:ilvl w:val="0"/>
          <w:numId w:val="7"/>
        </w:numPr>
        <w:shd w:val="clear" w:color="auto" w:fill="auto"/>
        <w:tabs>
          <w:tab w:val="left" w:pos="813"/>
        </w:tabs>
        <w:spacing w:after="451" w:line="259" w:lineRule="exact"/>
        <w:ind w:left="800" w:right="1080" w:hanging="300"/>
        <w:jc w:val="both"/>
      </w:pPr>
      <w:r>
        <w:t xml:space="preserve">Při každé dodávce zboží bude prodávajícím vystaven a oběma smluvními stranami podepsán </w:t>
      </w:r>
      <w:r>
        <w:lastRenderedPageBreak/>
        <w:t>dodací list, s odkazem na tuto smlouvu, specifikací smluvních stran, objednávky a dodaného zboží, jakož i data a místa dodání.</w:t>
      </w:r>
    </w:p>
    <w:p w14:paraId="536B3362" w14:textId="77777777" w:rsidR="00B11035" w:rsidRDefault="001B54FA">
      <w:pPr>
        <w:pStyle w:val="Nadpis50"/>
        <w:keepNext/>
        <w:keepLines/>
        <w:shd w:val="clear" w:color="auto" w:fill="auto"/>
        <w:spacing w:before="0" w:after="3" w:line="220" w:lineRule="exact"/>
        <w:ind w:left="4640"/>
        <w:jc w:val="left"/>
      </w:pPr>
      <w:bookmarkStart w:id="19" w:name="bookmark20"/>
      <w:r>
        <w:t>V.</w:t>
      </w:r>
      <w:bookmarkEnd w:id="19"/>
    </w:p>
    <w:p w14:paraId="529F09C5" w14:textId="77777777" w:rsidR="00B11035" w:rsidRDefault="001B54FA">
      <w:pPr>
        <w:pStyle w:val="Zkladntext50"/>
        <w:shd w:val="clear" w:color="auto" w:fill="auto"/>
        <w:spacing w:after="157" w:line="220" w:lineRule="exact"/>
        <w:ind w:left="2100" w:firstLine="0"/>
      </w:pPr>
      <w:r>
        <w:t>Dodání předmětu smlouvy a převod vlastnického práva</w:t>
      </w:r>
    </w:p>
    <w:p w14:paraId="3A46BC3C" w14:textId="77777777" w:rsidR="00B11035" w:rsidRDefault="001B54FA">
      <w:pPr>
        <w:pStyle w:val="Zkladntext20"/>
        <w:numPr>
          <w:ilvl w:val="0"/>
          <w:numId w:val="8"/>
        </w:numPr>
        <w:shd w:val="clear" w:color="auto" w:fill="auto"/>
        <w:tabs>
          <w:tab w:val="left" w:pos="813"/>
        </w:tabs>
        <w:spacing w:after="91" w:line="259" w:lineRule="exact"/>
        <w:ind w:left="800" w:right="1080" w:hanging="300"/>
        <w:jc w:val="both"/>
      </w:pPr>
      <w:r>
        <w:t>Předmět smlouvy je dodán jeho protokolárním předáním v místě plnění ze strany prodávajícího a protokolárním převzetím osobami pověřenými jeho převzetím ze strany kupujícího (tj. podpisem dodacího listu dle čl. IV. odst. 2).</w:t>
      </w:r>
    </w:p>
    <w:p w14:paraId="46B01254" w14:textId="77777777" w:rsidR="00B11035" w:rsidRDefault="001B54FA">
      <w:pPr>
        <w:pStyle w:val="Zkladntext20"/>
        <w:numPr>
          <w:ilvl w:val="0"/>
          <w:numId w:val="8"/>
        </w:numPr>
        <w:shd w:val="clear" w:color="auto" w:fill="auto"/>
        <w:tabs>
          <w:tab w:val="left" w:pos="813"/>
        </w:tabs>
        <w:spacing w:after="101" w:line="220" w:lineRule="exact"/>
        <w:ind w:left="800" w:hanging="300"/>
        <w:jc w:val="both"/>
      </w:pPr>
      <w:r>
        <w:t>Převzetím předmětu smlouvy je za kupujícího pověřen analytik klinických laboratoří.</w:t>
      </w:r>
    </w:p>
    <w:p w14:paraId="6BBBF3C2" w14:textId="77777777" w:rsidR="00B11035" w:rsidRDefault="001B54FA">
      <w:pPr>
        <w:pStyle w:val="Zkladntext20"/>
        <w:numPr>
          <w:ilvl w:val="0"/>
          <w:numId w:val="8"/>
        </w:numPr>
        <w:shd w:val="clear" w:color="auto" w:fill="auto"/>
        <w:tabs>
          <w:tab w:val="left" w:pos="813"/>
        </w:tabs>
        <w:spacing w:after="56" w:line="254" w:lineRule="exact"/>
        <w:ind w:left="800" w:right="1080" w:hanging="300"/>
        <w:jc w:val="both"/>
      </w:pPr>
      <w:r>
        <w:t>Vlastnické právo ke zboží a nebezpečí škody na něm přechází na kupujícího okamžikem jeho dodání.</w:t>
      </w:r>
    </w:p>
    <w:p w14:paraId="2483521D" w14:textId="77777777" w:rsidR="00B11035" w:rsidRDefault="001B54FA">
      <w:pPr>
        <w:pStyle w:val="Zkladntext20"/>
        <w:numPr>
          <w:ilvl w:val="0"/>
          <w:numId w:val="8"/>
        </w:numPr>
        <w:shd w:val="clear" w:color="auto" w:fill="auto"/>
        <w:tabs>
          <w:tab w:val="left" w:pos="813"/>
        </w:tabs>
        <w:spacing w:after="451" w:line="259" w:lineRule="exact"/>
        <w:ind w:left="800" w:right="1080" w:hanging="300"/>
        <w:jc w:val="both"/>
      </w:pPr>
      <w:r>
        <w:t>Prodávající odpovídá za to, že informace uvedené v dodacím listu odpovídají skutečnosti. Nebude-li dodací list obsahovat údaje uvedené v čl. IV. odst. 2 této smlouvy, je kupující oprávněn převzetí zboží odmítnout, a to až do předání dodacího listu s výše uvedenými údaji. Kupující má rovněž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Odmítnutí převzetí zboží kupující řádně i s důvody potvrdí na dodacím listu.</w:t>
      </w:r>
    </w:p>
    <w:p w14:paraId="5CF1E718" w14:textId="77777777" w:rsidR="00B11035" w:rsidRDefault="001B54FA">
      <w:pPr>
        <w:pStyle w:val="Nadpis50"/>
        <w:keepNext/>
        <w:keepLines/>
        <w:shd w:val="clear" w:color="auto" w:fill="auto"/>
        <w:spacing w:before="0" w:after="0" w:line="220" w:lineRule="exact"/>
        <w:ind w:left="4640"/>
        <w:jc w:val="left"/>
      </w:pPr>
      <w:bookmarkStart w:id="20" w:name="bookmark21"/>
      <w:r>
        <w:t>VI.</w:t>
      </w:r>
      <w:bookmarkEnd w:id="20"/>
    </w:p>
    <w:p w14:paraId="473B6546" w14:textId="77777777" w:rsidR="00B11035" w:rsidRDefault="001B54FA">
      <w:pPr>
        <w:pStyle w:val="Nadpis50"/>
        <w:keepNext/>
        <w:keepLines/>
        <w:shd w:val="clear" w:color="auto" w:fill="auto"/>
        <w:spacing w:before="0" w:after="152" w:line="220" w:lineRule="exact"/>
        <w:ind w:left="3840"/>
        <w:jc w:val="left"/>
      </w:pPr>
      <w:bookmarkStart w:id="21" w:name="bookmark22"/>
      <w:r>
        <w:t>Platební podmínky</w:t>
      </w:r>
      <w:bookmarkEnd w:id="21"/>
    </w:p>
    <w:p w14:paraId="4CA91B4D" w14:textId="77777777" w:rsidR="00B11035" w:rsidRDefault="001B54FA">
      <w:pPr>
        <w:pStyle w:val="Zkladntext20"/>
        <w:numPr>
          <w:ilvl w:val="0"/>
          <w:numId w:val="9"/>
        </w:numPr>
        <w:shd w:val="clear" w:color="auto" w:fill="auto"/>
        <w:tabs>
          <w:tab w:val="left" w:pos="813"/>
        </w:tabs>
        <w:spacing w:after="60" w:line="259" w:lineRule="exact"/>
        <w:ind w:left="800" w:right="1080" w:hanging="300"/>
        <w:jc w:val="both"/>
      </w:pPr>
      <w:r>
        <w:t>Kupní cena dodaného zboží bude hrazena na základě daňového dokladu - faktury vystavené prodávajícím po skončení každého kalendářního měsíce trvání této smlouvy, když takto bude kupujícímu účtována kupní cena zboží řádně dodaného prodávajícím kupujícímu v uplynulém kalendářním měsíci. Zálohové platby nebudou poskytovány.</w:t>
      </w:r>
    </w:p>
    <w:p w14:paraId="0E892FE5" w14:textId="77777777" w:rsidR="00B11035" w:rsidRDefault="001B54FA">
      <w:pPr>
        <w:pStyle w:val="Zkladntext20"/>
        <w:numPr>
          <w:ilvl w:val="0"/>
          <w:numId w:val="9"/>
        </w:numPr>
        <w:shd w:val="clear" w:color="auto" w:fill="auto"/>
        <w:tabs>
          <w:tab w:val="left" w:pos="813"/>
        </w:tabs>
        <w:spacing w:line="259" w:lineRule="exact"/>
        <w:ind w:left="800" w:right="1080" w:hanging="300"/>
        <w:jc w:val="both"/>
      </w:pPr>
      <w:r>
        <w:t>Je-li prodávající plátcem DPH, bude podkladem pro úhradu kupní ceny dodaného zboží faktura, která bude mít náležitosti daňového dokladu dle zákona o DPH a náležitosti stanovené dalšími obecně závaznými právními předpisy. Není-li prodávající plátcem DPH, bude podkladem pro úhradu kupní ceny dodaného zboží faktura, která bude mít náležitosti účetního dokladu dle zákona č. 563/1991 Sb., o účetnictví, věznění pozdějších předpisů a náležitosti stanovené dalšími obecně závaznými právními předpisy. Faktura musí dále obsahovat:</w:t>
      </w:r>
    </w:p>
    <w:p w14:paraId="3FFF0C47" w14:textId="77777777" w:rsidR="00B11035" w:rsidRDefault="001B54FA">
      <w:pPr>
        <w:pStyle w:val="Zkladntext20"/>
        <w:numPr>
          <w:ilvl w:val="0"/>
          <w:numId w:val="10"/>
        </w:numPr>
        <w:shd w:val="clear" w:color="auto" w:fill="auto"/>
        <w:tabs>
          <w:tab w:val="left" w:pos="1136"/>
        </w:tabs>
        <w:spacing w:line="259" w:lineRule="exact"/>
        <w:ind w:left="1120" w:right="1080" w:hanging="320"/>
        <w:jc w:val="both"/>
      </w:pPr>
      <w:r>
        <w:t xml:space="preserve">označení této smlouvy (vč. data jejího uzavření a jejího čísla a případných dodatků), označení prodávajícího a kupujícího vč. IČ a DIČ, údaje o zápisu do obchodního či jiného obdobného rejstříku včetně spisové značky, identifikátor veřejné zakázky (tj. TRI/Buj/2024/22/výpůjčka </w:t>
      </w:r>
      <w:proofErr w:type="spellStart"/>
      <w:r>
        <w:t>acidob</w:t>
      </w:r>
      <w:proofErr w:type="spellEnd"/>
      <w:r>
        <w:t>. analyzátoru)</w:t>
      </w:r>
    </w:p>
    <w:p w14:paraId="3686E074" w14:textId="77777777" w:rsidR="00B11035" w:rsidRDefault="001B54FA">
      <w:pPr>
        <w:pStyle w:val="Zkladntext20"/>
        <w:numPr>
          <w:ilvl w:val="0"/>
          <w:numId w:val="10"/>
        </w:numPr>
        <w:shd w:val="clear" w:color="auto" w:fill="auto"/>
        <w:tabs>
          <w:tab w:val="left" w:pos="1136"/>
        </w:tabs>
        <w:spacing w:line="259" w:lineRule="exact"/>
        <w:ind w:left="1120" w:hanging="320"/>
        <w:jc w:val="both"/>
      </w:pPr>
      <w:r>
        <w:t>číslo a datum vystavení faktury,</w:t>
      </w:r>
    </w:p>
    <w:p w14:paraId="6F5D81C1" w14:textId="77777777" w:rsidR="00B11035" w:rsidRDefault="001B54FA">
      <w:pPr>
        <w:pStyle w:val="Zkladntext20"/>
        <w:numPr>
          <w:ilvl w:val="0"/>
          <w:numId w:val="10"/>
        </w:numPr>
        <w:shd w:val="clear" w:color="auto" w:fill="auto"/>
        <w:tabs>
          <w:tab w:val="left" w:pos="1132"/>
        </w:tabs>
        <w:spacing w:line="264" w:lineRule="exact"/>
        <w:ind w:left="1160" w:right="1080" w:hanging="360"/>
        <w:jc w:val="both"/>
      </w:pPr>
      <w:r>
        <w:t>název veřejné zakázky, tj. text „Výpůjčka 2 ks analyzátorů acidobazické rovnováhy včetně dodávky reagencií“,</w:t>
      </w:r>
    </w:p>
    <w:p w14:paraId="7147AB1E" w14:textId="77777777" w:rsidR="00B11035" w:rsidRDefault="001B54FA">
      <w:pPr>
        <w:pStyle w:val="Zkladntext20"/>
        <w:numPr>
          <w:ilvl w:val="0"/>
          <w:numId w:val="10"/>
        </w:numPr>
        <w:shd w:val="clear" w:color="auto" w:fill="auto"/>
        <w:tabs>
          <w:tab w:val="left" w:pos="1132"/>
        </w:tabs>
        <w:spacing w:line="264" w:lineRule="exact"/>
        <w:ind w:left="1160" w:right="1080" w:hanging="360"/>
        <w:jc w:val="both"/>
      </w:pPr>
      <w:r>
        <w:t>přesná specifikace předmětu plnění, jehož kupní cena je fakturována, a to ve slovním vyjádření (nestačí pouze odkaz na číslo uzavřené smlouvy),</w:t>
      </w:r>
    </w:p>
    <w:p w14:paraId="657C8E37" w14:textId="77777777" w:rsidR="00B11035" w:rsidRDefault="001B54FA">
      <w:pPr>
        <w:pStyle w:val="Zkladntext20"/>
        <w:numPr>
          <w:ilvl w:val="0"/>
          <w:numId w:val="10"/>
        </w:numPr>
        <w:shd w:val="clear" w:color="auto" w:fill="auto"/>
        <w:tabs>
          <w:tab w:val="left" w:pos="1132"/>
        </w:tabs>
        <w:spacing w:line="264" w:lineRule="exact"/>
        <w:ind w:left="1160" w:right="1080" w:hanging="360"/>
        <w:jc w:val="both"/>
      </w:pPr>
      <w:r>
        <w:t>fakturovaná částka bez DPH, samostatně DPH a samostatně celkově fakturovaná částka vč. DPH,</w:t>
      </w:r>
    </w:p>
    <w:p w14:paraId="7668B89B" w14:textId="77777777" w:rsidR="00B11035" w:rsidRDefault="001B54FA">
      <w:pPr>
        <w:pStyle w:val="Zkladntext20"/>
        <w:numPr>
          <w:ilvl w:val="0"/>
          <w:numId w:val="10"/>
        </w:numPr>
        <w:shd w:val="clear" w:color="auto" w:fill="auto"/>
        <w:tabs>
          <w:tab w:val="left" w:pos="1132"/>
        </w:tabs>
        <w:spacing w:line="259" w:lineRule="exact"/>
        <w:ind w:left="1160" w:right="1080" w:hanging="360"/>
        <w:jc w:val="both"/>
      </w:pPr>
      <w:r>
        <w:t xml:space="preserve">označení banky a čísla účtu, na který musí být zaplaceno (pokud je číslo účtu odlišné od čísla uvedeného v záhlaví této smlouvy, je prodávající nejpozději současně s doručením </w:t>
      </w:r>
      <w:r>
        <w:lastRenderedPageBreak/>
        <w:t>faktury povinen o této skutečnosti v souladu s čl. I. odst. 2 části B této smlouvy informovat kupujícího),</w:t>
      </w:r>
    </w:p>
    <w:p w14:paraId="2A7F1057" w14:textId="77777777" w:rsidR="00B11035" w:rsidRDefault="001B54FA">
      <w:pPr>
        <w:pStyle w:val="Zkladntext20"/>
        <w:numPr>
          <w:ilvl w:val="0"/>
          <w:numId w:val="10"/>
        </w:numPr>
        <w:shd w:val="clear" w:color="auto" w:fill="auto"/>
        <w:tabs>
          <w:tab w:val="left" w:pos="1132"/>
        </w:tabs>
        <w:spacing w:line="259" w:lineRule="exact"/>
        <w:ind w:left="800" w:firstLine="0"/>
        <w:jc w:val="both"/>
      </w:pPr>
      <w:r>
        <w:t>lhůtu splatnosti faktury,</w:t>
      </w:r>
    </w:p>
    <w:p w14:paraId="67A2A129" w14:textId="77777777" w:rsidR="00B11035" w:rsidRDefault="001B54FA">
      <w:pPr>
        <w:pStyle w:val="Zkladntext20"/>
        <w:numPr>
          <w:ilvl w:val="0"/>
          <w:numId w:val="10"/>
        </w:numPr>
        <w:shd w:val="clear" w:color="auto" w:fill="auto"/>
        <w:tabs>
          <w:tab w:val="left" w:pos="1132"/>
        </w:tabs>
        <w:spacing w:line="264" w:lineRule="exact"/>
        <w:ind w:left="800" w:firstLine="0"/>
        <w:jc w:val="both"/>
      </w:pPr>
      <w:r>
        <w:t>jméno a vlastnoruční podpis osoby, která fakturu vystavila, včetně kontaktního telefonu,</w:t>
      </w:r>
    </w:p>
    <w:p w14:paraId="650D8DA4" w14:textId="77777777" w:rsidR="00B11035" w:rsidRDefault="001B54FA">
      <w:pPr>
        <w:pStyle w:val="Zkladntext20"/>
        <w:numPr>
          <w:ilvl w:val="0"/>
          <w:numId w:val="10"/>
        </w:numPr>
        <w:shd w:val="clear" w:color="auto" w:fill="auto"/>
        <w:tabs>
          <w:tab w:val="left" w:pos="1132"/>
        </w:tabs>
        <w:spacing w:after="68" w:line="264" w:lineRule="exact"/>
        <w:ind w:left="1160" w:right="1080" w:hanging="360"/>
        <w:jc w:val="both"/>
      </w:pPr>
      <w:r>
        <w:t>přílohou každé faktury musí být kopie oboustranně podepsaných dodacích listů na dodávky zboží, jehož kupní cena je takto fakturována.</w:t>
      </w:r>
    </w:p>
    <w:p w14:paraId="53FFAE0F" w14:textId="77777777" w:rsidR="00B11035" w:rsidRDefault="001B54FA">
      <w:pPr>
        <w:pStyle w:val="Zkladntext20"/>
        <w:numPr>
          <w:ilvl w:val="0"/>
          <w:numId w:val="9"/>
        </w:numPr>
        <w:shd w:val="clear" w:color="auto" w:fill="auto"/>
        <w:tabs>
          <w:tab w:val="left" w:pos="802"/>
        </w:tabs>
        <w:spacing w:after="88" w:line="254" w:lineRule="exact"/>
        <w:ind w:left="800" w:right="1080" w:hanging="320"/>
        <w:jc w:val="both"/>
      </w:pPr>
      <w:r>
        <w:t xml:space="preserve">Lhůta splatnosti faktury činí 30 kalendářních dnů ode dne jejího doručení kupujícímu. Doručení faktury se provede elektronicky na e-mailovou adresu: </w:t>
      </w:r>
      <w:hyperlink r:id="rId14" w:history="1">
        <w:r>
          <w:rPr>
            <w:rStyle w:val="Hypertextovodkaz"/>
          </w:rPr>
          <w:t>faktury@nemtr.cz</w:t>
        </w:r>
      </w:hyperlink>
      <w:r>
        <w:rPr>
          <w:rStyle w:val="Zkladntext21"/>
        </w:rPr>
        <w:t>,</w:t>
      </w:r>
      <w:r>
        <w:rPr>
          <w:lang w:val="en-US" w:eastAsia="en-US" w:bidi="en-US"/>
        </w:rPr>
        <w:t xml:space="preserve"> </w:t>
      </w:r>
      <w:r>
        <w:t>popř. osobně oproti podpisu zmocněné osoby kupujícího nebo doručenkou prostřednictvím provozovatele poštovních služeb.</w:t>
      </w:r>
    </w:p>
    <w:p w14:paraId="12C55B5B" w14:textId="77777777" w:rsidR="00B11035" w:rsidRDefault="001B54FA">
      <w:pPr>
        <w:pStyle w:val="Zkladntext20"/>
        <w:numPr>
          <w:ilvl w:val="0"/>
          <w:numId w:val="9"/>
        </w:numPr>
        <w:shd w:val="clear" w:color="auto" w:fill="auto"/>
        <w:tabs>
          <w:tab w:val="left" w:pos="802"/>
        </w:tabs>
        <w:spacing w:after="101" w:line="220" w:lineRule="exact"/>
        <w:ind w:left="800" w:hanging="320"/>
        <w:jc w:val="both"/>
      </w:pPr>
      <w:r>
        <w:t>Povinnost zaplatit kupní cenu je splněna dnem odepsání příslušné částky z účtu kupujícího.</w:t>
      </w:r>
    </w:p>
    <w:p w14:paraId="384E66BC" w14:textId="77777777" w:rsidR="00B11035" w:rsidRDefault="001B54FA">
      <w:pPr>
        <w:pStyle w:val="Zkladntext20"/>
        <w:numPr>
          <w:ilvl w:val="0"/>
          <w:numId w:val="9"/>
        </w:numPr>
        <w:shd w:val="clear" w:color="auto" w:fill="auto"/>
        <w:tabs>
          <w:tab w:val="left" w:pos="802"/>
        </w:tabs>
        <w:spacing w:after="56" w:line="254" w:lineRule="exact"/>
        <w:ind w:left="800" w:right="1080" w:hanging="32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2C80860" w14:textId="77777777" w:rsidR="00B11035" w:rsidRDefault="001B54FA">
      <w:pPr>
        <w:pStyle w:val="Zkladntext20"/>
        <w:numPr>
          <w:ilvl w:val="0"/>
          <w:numId w:val="9"/>
        </w:numPr>
        <w:shd w:val="clear" w:color="auto" w:fill="auto"/>
        <w:tabs>
          <w:tab w:val="left" w:pos="802"/>
        </w:tabs>
        <w:spacing w:line="259" w:lineRule="exact"/>
        <w:ind w:left="800" w:right="1080" w:hanging="320"/>
        <w:jc w:val="both"/>
      </w:pPr>
      <w: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3EF608B1" w14:textId="77777777" w:rsidR="00B11035" w:rsidRDefault="001B54FA">
      <w:pPr>
        <w:pStyle w:val="Zkladntext20"/>
        <w:numPr>
          <w:ilvl w:val="0"/>
          <w:numId w:val="11"/>
        </w:numPr>
        <w:shd w:val="clear" w:color="auto" w:fill="auto"/>
        <w:tabs>
          <w:tab w:val="left" w:pos="1132"/>
        </w:tabs>
        <w:spacing w:line="259" w:lineRule="exact"/>
        <w:ind w:left="1160" w:right="1080" w:hanging="360"/>
        <w:jc w:val="both"/>
      </w:pPr>
      <w:r>
        <w:t>prodávající bude ke dni poskytnutí úplaty nebo ke dni uskutečnění zdanitelného plnění zveřejněn v aplikaci „Registr DPH“ jako nespolehlivý plátce, nebo</w:t>
      </w:r>
    </w:p>
    <w:p w14:paraId="7FB84284" w14:textId="77777777" w:rsidR="00B11035" w:rsidRDefault="001B54FA">
      <w:pPr>
        <w:pStyle w:val="Zkladntext20"/>
        <w:numPr>
          <w:ilvl w:val="0"/>
          <w:numId w:val="11"/>
        </w:numPr>
        <w:shd w:val="clear" w:color="auto" w:fill="auto"/>
        <w:tabs>
          <w:tab w:val="left" w:pos="1132"/>
        </w:tabs>
        <w:spacing w:line="259" w:lineRule="exact"/>
        <w:ind w:left="1160" w:right="1080" w:hanging="360"/>
        <w:jc w:val="both"/>
      </w:pPr>
      <w:r>
        <w:t>prodávající bude ke dni poskytnutí úplaty nebo ke dni uskutečnění zdanitelného plnění v insolvenčním řízení, nebo</w:t>
      </w:r>
    </w:p>
    <w:p w14:paraId="5ADCC873" w14:textId="77777777" w:rsidR="00B11035" w:rsidRDefault="001B54FA">
      <w:pPr>
        <w:pStyle w:val="Zkladntext20"/>
        <w:numPr>
          <w:ilvl w:val="0"/>
          <w:numId w:val="11"/>
        </w:numPr>
        <w:shd w:val="clear" w:color="auto" w:fill="auto"/>
        <w:tabs>
          <w:tab w:val="left" w:pos="1132"/>
        </w:tabs>
        <w:spacing w:line="259" w:lineRule="exact"/>
        <w:ind w:left="1160" w:right="1080" w:hanging="360"/>
        <w:jc w:val="both"/>
      </w:pPr>
      <w:r>
        <w:t>bankovní účet prodávajícího určený k úhradě plnění uvedený na faktuře nebude správcem daně zveřejněn v aplikaci „Registr DPH“.</w:t>
      </w:r>
    </w:p>
    <w:p w14:paraId="6302BF6A" w14:textId="77777777" w:rsidR="00B11035" w:rsidRDefault="001B54FA">
      <w:pPr>
        <w:pStyle w:val="Zkladntext20"/>
        <w:shd w:val="clear" w:color="auto" w:fill="auto"/>
        <w:spacing w:after="211" w:line="259" w:lineRule="exact"/>
        <w:ind w:left="800" w:right="1080" w:firstLine="0"/>
        <w:jc w:val="both"/>
      </w:pPr>
      <w: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7B7624F7" w14:textId="77777777" w:rsidR="00B11035" w:rsidRDefault="001B54FA">
      <w:pPr>
        <w:pStyle w:val="Nadpis50"/>
        <w:keepNext/>
        <w:keepLines/>
        <w:shd w:val="clear" w:color="auto" w:fill="auto"/>
        <w:spacing w:before="0" w:after="8" w:line="220" w:lineRule="exact"/>
        <w:ind w:left="4520"/>
        <w:jc w:val="left"/>
      </w:pPr>
      <w:bookmarkStart w:id="22" w:name="bookmark23"/>
      <w:r>
        <w:t>VII.</w:t>
      </w:r>
      <w:bookmarkEnd w:id="22"/>
    </w:p>
    <w:p w14:paraId="7E75014D" w14:textId="77777777" w:rsidR="00B11035" w:rsidRDefault="001B54FA">
      <w:pPr>
        <w:pStyle w:val="Nadpis50"/>
        <w:keepNext/>
        <w:keepLines/>
        <w:shd w:val="clear" w:color="auto" w:fill="auto"/>
        <w:spacing w:before="0" w:after="0" w:line="220" w:lineRule="exact"/>
        <w:ind w:left="2760"/>
        <w:jc w:val="left"/>
      </w:pPr>
      <w:bookmarkStart w:id="23" w:name="bookmark24"/>
      <w:r>
        <w:t>Záruční podmínky, odpovědnost za vady</w:t>
      </w:r>
      <w:bookmarkEnd w:id="23"/>
      <w:r>
        <w:t xml:space="preserve"> </w:t>
      </w:r>
      <w:r>
        <w:rPr>
          <w:vertAlign w:val="superscript"/>
        </w:rPr>
        <w:footnoteReference w:id="1"/>
      </w:r>
      <w:r>
        <w:rPr>
          <w:vertAlign w:val="superscript"/>
        </w:rPr>
        <w:t xml:space="preserve"> </w:t>
      </w:r>
      <w:r>
        <w:rPr>
          <w:vertAlign w:val="superscript"/>
        </w:rPr>
        <w:footnoteReference w:id="2"/>
      </w:r>
    </w:p>
    <w:p w14:paraId="69BFE4A0" w14:textId="77777777" w:rsidR="00B11035" w:rsidRDefault="001B54FA">
      <w:pPr>
        <w:pStyle w:val="Zkladntext20"/>
        <w:shd w:val="clear" w:color="auto" w:fill="auto"/>
        <w:spacing w:after="91" w:line="259" w:lineRule="exact"/>
        <w:ind w:left="900" w:right="1060" w:firstLine="0"/>
        <w:jc w:val="both"/>
      </w:pPr>
      <w:r>
        <w:t>odpovídající této delší době. Záruka (expirační doba) uvedená na obalu či dokumentaci ke zboží však nesmí v okamžiku předání a převzetí zboží být kratší, než je poskytovaná záruční doba dle věty první tohoto odstavce. Po dobu trvání záruční doby se prodávající zavazuje, že zboží bude mít vlastnosti uvedené v této smlouvě a že si při obvyklém použití uchová své funkce a výkonnost.</w:t>
      </w:r>
    </w:p>
    <w:p w14:paraId="01B2BF7F" w14:textId="77777777" w:rsidR="00B11035" w:rsidRDefault="001B54FA">
      <w:pPr>
        <w:pStyle w:val="Zkladntext20"/>
        <w:numPr>
          <w:ilvl w:val="0"/>
          <w:numId w:val="7"/>
        </w:numPr>
        <w:shd w:val="clear" w:color="auto" w:fill="auto"/>
        <w:tabs>
          <w:tab w:val="left" w:pos="892"/>
        </w:tabs>
        <w:spacing w:line="220" w:lineRule="exact"/>
        <w:ind w:left="800" w:hanging="300"/>
        <w:jc w:val="both"/>
      </w:pPr>
      <w:r>
        <w:t>Smluvní strany dále ujednaly a prodávající se tak zavazuje, že</w:t>
      </w:r>
    </w:p>
    <w:p w14:paraId="416917CB" w14:textId="77777777" w:rsidR="00B11035" w:rsidRDefault="001B54FA">
      <w:pPr>
        <w:pStyle w:val="Zkladntext20"/>
        <w:numPr>
          <w:ilvl w:val="0"/>
          <w:numId w:val="12"/>
        </w:numPr>
        <w:shd w:val="clear" w:color="auto" w:fill="auto"/>
        <w:tabs>
          <w:tab w:val="left" w:pos="1308"/>
        </w:tabs>
        <w:spacing w:line="298" w:lineRule="exact"/>
        <w:ind w:left="1320" w:right="1060" w:hanging="420"/>
        <w:jc w:val="both"/>
      </w:pPr>
      <w:r>
        <w:t xml:space="preserve">zbývající délka expirační doby neotevřených balení dodávaných materiálů (reagencie, provozní chemikálie a spotřební materiály) bude v okamžiku předání a převzetí zboží činit min. </w:t>
      </w:r>
      <w:proofErr w:type="spellStart"/>
      <w:r>
        <w:rPr>
          <w:rStyle w:val="Zkladntext2Kurzva"/>
          <w:vertAlign w:val="superscript"/>
        </w:rPr>
        <w:t>l</w:t>
      </w:r>
      <w:r>
        <w:rPr>
          <w:rStyle w:val="Zkladntext2Kurzva"/>
        </w:rPr>
        <w:t>A</w:t>
      </w:r>
      <w:proofErr w:type="spellEnd"/>
      <w:r>
        <w:t xml:space="preserve"> celkové expirační doby,</w:t>
      </w:r>
    </w:p>
    <w:p w14:paraId="77C2AA7A" w14:textId="77777777" w:rsidR="00B11035" w:rsidRDefault="001B54FA">
      <w:pPr>
        <w:pStyle w:val="Zkladntext20"/>
        <w:numPr>
          <w:ilvl w:val="0"/>
          <w:numId w:val="12"/>
        </w:numPr>
        <w:shd w:val="clear" w:color="auto" w:fill="auto"/>
        <w:tabs>
          <w:tab w:val="left" w:pos="1308"/>
        </w:tabs>
        <w:spacing w:after="95" w:line="298" w:lineRule="exact"/>
        <w:ind w:left="1320" w:right="1060" w:hanging="420"/>
        <w:jc w:val="both"/>
      </w:pPr>
      <w:r>
        <w:lastRenderedPageBreak/>
        <w:t>stabilita dodávaných materiálů (reagencie, provozní chemikálie a spotřební materiály) bude činit po otevření min. 20 dnů, kromě kontrolních materiálů.</w:t>
      </w:r>
    </w:p>
    <w:p w14:paraId="0212F21A" w14:textId="77777777" w:rsidR="00B11035" w:rsidRDefault="001B54FA">
      <w:pPr>
        <w:pStyle w:val="Zkladntext20"/>
        <w:numPr>
          <w:ilvl w:val="0"/>
          <w:numId w:val="7"/>
        </w:numPr>
        <w:shd w:val="clear" w:color="auto" w:fill="auto"/>
        <w:tabs>
          <w:tab w:val="left" w:pos="892"/>
        </w:tabs>
        <w:spacing w:after="56" w:line="254" w:lineRule="exact"/>
        <w:ind w:left="900" w:right="1060" w:hanging="400"/>
        <w:jc w:val="both"/>
      </w:pPr>
      <w:r>
        <w:t>Prodávající neodpovídá za vady, které byly způsobeny nesprávným užíváním uživatele nebo třetí osobou, tj. v rozporu s předaným návodem k užití.</w:t>
      </w:r>
    </w:p>
    <w:p w14:paraId="2BDE7297" w14:textId="77777777" w:rsidR="00B11035" w:rsidRDefault="001B54FA">
      <w:pPr>
        <w:pStyle w:val="Zkladntext20"/>
        <w:numPr>
          <w:ilvl w:val="0"/>
          <w:numId w:val="7"/>
        </w:numPr>
        <w:shd w:val="clear" w:color="auto" w:fill="auto"/>
        <w:tabs>
          <w:tab w:val="left" w:pos="892"/>
        </w:tabs>
        <w:spacing w:after="64" w:line="259" w:lineRule="exact"/>
        <w:ind w:left="900" w:right="1060" w:hanging="400"/>
        <w:jc w:val="both"/>
      </w:pPr>
      <w:r>
        <w:t>Veškeré vady je kupující povinen uplatnit u prodávajícího bez zbytečného odkladu poté, kdy vadu zjistil, a to formou písemného oznámení (popř. faxem nebo e-mailem). Při uplatnění reklamace je kupující povinen uvést, v čem spatřuje vadnost dodaného zboží. Uplatňuje-li kupující reklamaci vadného zboží u prodávajícího, má se za to, že požaduje jeho výměnu za bezvadné, neuvede-li v reklamaci jinak (právo volby nároku z vad má kupující), nebo nedohodnou-li se smluvní strany jinak. V takovém případě je prodávající povinen dodat kupujícímu nové, bezvadné zboží ve lhůtě do 7 dnů od doručení reklamace. Ve stejné lhůtě je prodávající povinen vyřídit reklamaci (uspokojit nároky kupujícího) i v případě jiného kupujícím zvoleného nároku z vad.</w:t>
      </w:r>
    </w:p>
    <w:p w14:paraId="0FDEC59B" w14:textId="77777777" w:rsidR="00B11035" w:rsidRDefault="001B54FA">
      <w:pPr>
        <w:pStyle w:val="Zkladntext20"/>
        <w:numPr>
          <w:ilvl w:val="0"/>
          <w:numId w:val="7"/>
        </w:numPr>
        <w:shd w:val="clear" w:color="auto" w:fill="auto"/>
        <w:tabs>
          <w:tab w:val="left" w:pos="892"/>
        </w:tabs>
        <w:spacing w:after="56" w:line="254" w:lineRule="exact"/>
        <w:ind w:left="900" w:right="1060" w:hanging="400"/>
        <w:jc w:val="both"/>
      </w:pPr>
      <w:r>
        <w:t>O průběhu reklamace sepíše prodávající a kupující zápis potvrzený oběma stranami, min. s těmito údaji: odkaz na tuto smlouvu, uvedení vadného zboží, popis vady, průběh vyřízení reklamace, konečný stav, datum převzetí reklamace a datum jejího vyřízení.</w:t>
      </w:r>
    </w:p>
    <w:p w14:paraId="704F7F02" w14:textId="77777777" w:rsidR="00B11035" w:rsidRDefault="001B54FA">
      <w:pPr>
        <w:pStyle w:val="Zkladntext20"/>
        <w:numPr>
          <w:ilvl w:val="0"/>
          <w:numId w:val="7"/>
        </w:numPr>
        <w:shd w:val="clear" w:color="auto" w:fill="auto"/>
        <w:tabs>
          <w:tab w:val="left" w:pos="892"/>
        </w:tabs>
        <w:spacing w:after="60" w:line="259" w:lineRule="exact"/>
        <w:ind w:left="900" w:right="1060" w:hanging="400"/>
        <w:jc w:val="both"/>
      </w:pPr>
      <w:r>
        <w:t>Prodávající je povinen odstranit vady ve lhůtě shora uvedené i v případě, že reklamaci neuznává. Neshodnou-li se smluvní strany v otázce uznatelnosti reklamace, nese náklady na odstranění reklamované vady v těchto sporných případech prodávající až do případného rozhodnutí soudu; prokáže-li se takto, že kupující reklamoval neoprávněně, je kupující povinen uhradit prodávajícímu veškeré jemu v souvislosti s odstraněním vady vzniklé náklady.</w:t>
      </w:r>
    </w:p>
    <w:p w14:paraId="34C8564E" w14:textId="77777777" w:rsidR="00B11035" w:rsidRDefault="001B54FA">
      <w:pPr>
        <w:pStyle w:val="Zkladntext20"/>
        <w:numPr>
          <w:ilvl w:val="0"/>
          <w:numId w:val="7"/>
        </w:numPr>
        <w:shd w:val="clear" w:color="auto" w:fill="auto"/>
        <w:tabs>
          <w:tab w:val="left" w:pos="892"/>
        </w:tabs>
        <w:spacing w:after="60" w:line="259" w:lineRule="exact"/>
        <w:ind w:left="900" w:right="1060" w:hanging="400"/>
        <w:jc w:val="both"/>
      </w:pPr>
      <w:r>
        <w:t>Prodávající je povinen uhradit kupujícímu škodu, která mu vznikla vadným plněním, a to v plné výši. Prodávající rovněž kupujícímu uhradí náklady vzniklé při uplatňování práv z vadného plnění, ledaže reklamace nebyla oprávněná (odst. 7).</w:t>
      </w:r>
    </w:p>
    <w:p w14:paraId="04A3BB71" w14:textId="77777777" w:rsidR="00B11035" w:rsidRDefault="001B54FA">
      <w:pPr>
        <w:pStyle w:val="Zkladntext20"/>
        <w:numPr>
          <w:ilvl w:val="0"/>
          <w:numId w:val="7"/>
        </w:numPr>
        <w:shd w:val="clear" w:color="auto" w:fill="auto"/>
        <w:tabs>
          <w:tab w:val="left" w:pos="892"/>
        </w:tabs>
        <w:spacing w:after="331" w:line="259" w:lineRule="exact"/>
        <w:ind w:left="900" w:right="1060" w:hanging="400"/>
        <w:jc w:val="both"/>
      </w:pPr>
      <w:r>
        <w:t>Prodávající se zavazuje dodávat kontrolní materiál pro provádění denní kontroly kvality od jednoho dodavatele = výrobce.</w:t>
      </w:r>
    </w:p>
    <w:p w14:paraId="185A8E02" w14:textId="77777777" w:rsidR="00B11035" w:rsidRDefault="001B54FA">
      <w:pPr>
        <w:pStyle w:val="Nadpis50"/>
        <w:keepNext/>
        <w:keepLines/>
        <w:shd w:val="clear" w:color="auto" w:fill="auto"/>
        <w:spacing w:before="0" w:after="0" w:line="220" w:lineRule="exact"/>
        <w:ind w:left="4500"/>
        <w:jc w:val="left"/>
      </w:pPr>
      <w:bookmarkStart w:id="24" w:name="bookmark25"/>
      <w:r>
        <w:t>VIII.</w:t>
      </w:r>
      <w:bookmarkEnd w:id="24"/>
    </w:p>
    <w:p w14:paraId="65069FCB" w14:textId="77777777" w:rsidR="00B11035" w:rsidRDefault="001B54FA">
      <w:pPr>
        <w:pStyle w:val="Nadpis50"/>
        <w:keepNext/>
        <w:keepLines/>
        <w:shd w:val="clear" w:color="auto" w:fill="auto"/>
        <w:spacing w:before="0" w:after="92" w:line="220" w:lineRule="exact"/>
        <w:ind w:left="4420"/>
        <w:jc w:val="left"/>
      </w:pPr>
      <w:bookmarkStart w:id="25" w:name="bookmark26"/>
      <w:r>
        <w:t>Sankce</w:t>
      </w:r>
      <w:bookmarkEnd w:id="25"/>
    </w:p>
    <w:p w14:paraId="4A2D0A02" w14:textId="77777777" w:rsidR="00B11035" w:rsidRDefault="001B54FA">
      <w:pPr>
        <w:pStyle w:val="Zkladntext20"/>
        <w:numPr>
          <w:ilvl w:val="0"/>
          <w:numId w:val="13"/>
        </w:numPr>
        <w:shd w:val="clear" w:color="auto" w:fill="auto"/>
        <w:tabs>
          <w:tab w:val="left" w:pos="892"/>
        </w:tabs>
        <w:spacing w:after="60" w:line="259" w:lineRule="exact"/>
        <w:ind w:left="800" w:right="1060" w:hanging="300"/>
        <w:jc w:val="both"/>
      </w:pPr>
      <w:r>
        <w:t>V případě prodlení prodávajícího s dodávkou zboží nebo jeho části dle příslušné objednávky kupujícího je prodávající povinen zaplatit kupujícímu smluvní pokutu ve výši 0,1% z celkové ceny (vč. DPH) celé objednávky zboží, s jehož dodávkou (byť jen zčásti) je prodávající v prodlení, a to za každý byť započatý den prodlení.</w:t>
      </w:r>
    </w:p>
    <w:p w14:paraId="3CE5D1B5" w14:textId="77777777" w:rsidR="00B11035" w:rsidRDefault="001B54FA">
      <w:pPr>
        <w:pStyle w:val="Zkladntext20"/>
        <w:numPr>
          <w:ilvl w:val="0"/>
          <w:numId w:val="13"/>
        </w:numPr>
        <w:shd w:val="clear" w:color="auto" w:fill="auto"/>
        <w:tabs>
          <w:tab w:val="left" w:pos="892"/>
        </w:tabs>
        <w:spacing w:line="259" w:lineRule="exact"/>
        <w:ind w:left="800" w:right="1060" w:hanging="300"/>
        <w:jc w:val="both"/>
      </w:pPr>
      <w:r>
        <w:t>V případě prodlení prodávajícího s odstraněním vady zboží je prodávající povinen zaplatit kupujícímu smluvní pokutu ve výši 50,- Kč za každý byť započatý den prodlení a každý</w:t>
      </w:r>
    </w:p>
    <w:p w14:paraId="57AAE492" w14:textId="77777777" w:rsidR="00B11035" w:rsidRDefault="001B54FA">
      <w:pPr>
        <w:pStyle w:val="Zkladntext20"/>
        <w:shd w:val="clear" w:color="auto" w:fill="auto"/>
        <w:spacing w:after="92" w:line="220" w:lineRule="exact"/>
        <w:ind w:left="1160" w:hanging="280"/>
        <w:jc w:val="both"/>
      </w:pPr>
      <w:r>
        <w:t>reklamovaný kus zboží.</w:t>
      </w:r>
    </w:p>
    <w:p w14:paraId="520F8A62" w14:textId="77777777" w:rsidR="00B11035" w:rsidRDefault="001B54FA">
      <w:pPr>
        <w:pStyle w:val="Zkladntext20"/>
        <w:numPr>
          <w:ilvl w:val="0"/>
          <w:numId w:val="13"/>
        </w:numPr>
        <w:shd w:val="clear" w:color="auto" w:fill="auto"/>
        <w:tabs>
          <w:tab w:val="left" w:pos="934"/>
        </w:tabs>
        <w:spacing w:after="120" w:line="259" w:lineRule="exact"/>
        <w:ind w:left="880" w:right="1100" w:hanging="340"/>
      </w:pPr>
      <w:r>
        <w:t>Pro případ prodlení se zaplacením kupní ceny zboží ze strany kupujícího sjednávají smluvní strany úrok z prodlení ve výši stanovené občanskoprávními předpisy.</w:t>
      </w:r>
    </w:p>
    <w:p w14:paraId="393CA72C" w14:textId="77777777" w:rsidR="00B11035" w:rsidRDefault="001B54FA">
      <w:pPr>
        <w:pStyle w:val="Zkladntext20"/>
        <w:numPr>
          <w:ilvl w:val="0"/>
          <w:numId w:val="13"/>
        </w:numPr>
        <w:shd w:val="clear" w:color="auto" w:fill="auto"/>
        <w:tabs>
          <w:tab w:val="left" w:pos="934"/>
        </w:tabs>
        <w:spacing w:after="991" w:line="259" w:lineRule="exact"/>
        <w:ind w:left="880" w:hanging="340"/>
      </w:pPr>
      <w:r>
        <w:t>Smluvní pokuty se nezapočítávají na náhradu případně vzniklé škody, kterou lze vymáhat samostatně vedle smluvní pokuty, a to v plné výši.</w:t>
      </w:r>
    </w:p>
    <w:p w14:paraId="66E60718" w14:textId="77777777" w:rsidR="00B11035" w:rsidRDefault="001B54FA">
      <w:pPr>
        <w:pStyle w:val="Zkladntext50"/>
        <w:shd w:val="clear" w:color="auto" w:fill="auto"/>
        <w:spacing w:after="402" w:line="220" w:lineRule="exact"/>
        <w:ind w:left="1160"/>
        <w:jc w:val="both"/>
      </w:pPr>
      <w:r>
        <w:rPr>
          <w:rStyle w:val="Zkladntext52"/>
          <w:b/>
          <w:bCs/>
        </w:rPr>
        <w:t>ČÁST C</w:t>
      </w:r>
    </w:p>
    <w:p w14:paraId="21AB01D5" w14:textId="77777777" w:rsidR="00B11035" w:rsidRDefault="001B54FA">
      <w:pPr>
        <w:pStyle w:val="Nadpis50"/>
        <w:keepNext/>
        <w:keepLines/>
        <w:shd w:val="clear" w:color="auto" w:fill="auto"/>
        <w:spacing w:before="0" w:after="598" w:line="220" w:lineRule="exact"/>
        <w:ind w:left="200"/>
        <w:jc w:val="center"/>
      </w:pPr>
      <w:bookmarkStart w:id="26" w:name="bookmark27"/>
      <w:r>
        <w:lastRenderedPageBreak/>
        <w:t>SPOLEČNÁ UJEDNÁNÍ</w:t>
      </w:r>
      <w:bookmarkEnd w:id="26"/>
    </w:p>
    <w:p w14:paraId="38720140" w14:textId="77777777" w:rsidR="00B11035" w:rsidRDefault="001B54FA">
      <w:pPr>
        <w:pStyle w:val="Nadpis40"/>
        <w:keepNext/>
        <w:keepLines/>
        <w:shd w:val="clear" w:color="auto" w:fill="auto"/>
        <w:spacing w:before="0" w:after="58" w:line="220" w:lineRule="exact"/>
        <w:ind w:left="4680"/>
      </w:pPr>
      <w:bookmarkStart w:id="27" w:name="bookmark28"/>
      <w:r>
        <w:t>I.</w:t>
      </w:r>
      <w:bookmarkEnd w:id="27"/>
    </w:p>
    <w:p w14:paraId="08A6C8EC" w14:textId="77777777" w:rsidR="00B11035" w:rsidRDefault="001B54FA">
      <w:pPr>
        <w:pStyle w:val="Nadpis50"/>
        <w:keepNext/>
        <w:keepLines/>
        <w:shd w:val="clear" w:color="auto" w:fill="auto"/>
        <w:spacing w:before="0" w:after="178" w:line="220" w:lineRule="exact"/>
        <w:ind w:left="4040"/>
        <w:jc w:val="left"/>
      </w:pPr>
      <w:bookmarkStart w:id="28" w:name="bookmark29"/>
      <w:r>
        <w:t>Zánik smlouvy</w:t>
      </w:r>
      <w:bookmarkEnd w:id="28"/>
    </w:p>
    <w:p w14:paraId="0176C2F4" w14:textId="77777777" w:rsidR="00B11035" w:rsidRDefault="001B54FA">
      <w:pPr>
        <w:pStyle w:val="Zkladntext20"/>
        <w:numPr>
          <w:ilvl w:val="0"/>
          <w:numId w:val="14"/>
        </w:numPr>
        <w:shd w:val="clear" w:color="auto" w:fill="auto"/>
        <w:tabs>
          <w:tab w:val="left" w:pos="934"/>
        </w:tabs>
        <w:spacing w:after="63" w:line="220" w:lineRule="exact"/>
        <w:ind w:left="1160"/>
        <w:jc w:val="both"/>
      </w:pPr>
      <w:r>
        <w:t>Tato smlouva jako celek se uzavírá na dobu neurčitou.</w:t>
      </w:r>
    </w:p>
    <w:p w14:paraId="4421CD7A" w14:textId="77777777" w:rsidR="00B11035" w:rsidRDefault="001B54FA">
      <w:pPr>
        <w:pStyle w:val="Zkladntext20"/>
        <w:numPr>
          <w:ilvl w:val="0"/>
          <w:numId w:val="14"/>
        </w:numPr>
        <w:shd w:val="clear" w:color="auto" w:fill="auto"/>
        <w:tabs>
          <w:tab w:val="left" w:pos="934"/>
        </w:tabs>
        <w:spacing w:after="58" w:line="220" w:lineRule="exact"/>
        <w:ind w:left="1160"/>
        <w:jc w:val="both"/>
      </w:pPr>
      <w:r>
        <w:t>Tato smlouva jako celek zaniká:</w:t>
      </w:r>
    </w:p>
    <w:p w14:paraId="5FD49C0F" w14:textId="77777777" w:rsidR="00B11035" w:rsidRDefault="001B54FA">
      <w:pPr>
        <w:pStyle w:val="Zkladntext20"/>
        <w:numPr>
          <w:ilvl w:val="0"/>
          <w:numId w:val="15"/>
        </w:numPr>
        <w:shd w:val="clear" w:color="auto" w:fill="auto"/>
        <w:tabs>
          <w:tab w:val="left" w:pos="1158"/>
        </w:tabs>
        <w:spacing w:after="123" w:line="220" w:lineRule="exact"/>
        <w:ind w:left="1160" w:hanging="280"/>
        <w:jc w:val="both"/>
      </w:pPr>
      <w:r>
        <w:t>písemnou dohodou smluvních stran,</w:t>
      </w:r>
    </w:p>
    <w:p w14:paraId="7A73CF7A" w14:textId="77777777" w:rsidR="00B11035" w:rsidRDefault="001B54FA">
      <w:pPr>
        <w:pStyle w:val="Zkladntext20"/>
        <w:numPr>
          <w:ilvl w:val="0"/>
          <w:numId w:val="15"/>
        </w:numPr>
        <w:shd w:val="clear" w:color="auto" w:fill="auto"/>
        <w:tabs>
          <w:tab w:val="left" w:pos="1158"/>
        </w:tabs>
        <w:spacing w:after="56" w:line="220" w:lineRule="exact"/>
        <w:ind w:left="1160" w:hanging="280"/>
        <w:jc w:val="both"/>
      </w:pPr>
      <w:r>
        <w:t>vrácením předmětu výpůjčky půjčiteli dle čl. III. odst. 10 části A této smlouvy,</w:t>
      </w:r>
    </w:p>
    <w:p w14:paraId="47EB67F7" w14:textId="77777777" w:rsidR="00B11035" w:rsidRDefault="001B54FA">
      <w:pPr>
        <w:pStyle w:val="Zkladntext20"/>
        <w:numPr>
          <w:ilvl w:val="0"/>
          <w:numId w:val="15"/>
        </w:numPr>
        <w:shd w:val="clear" w:color="auto" w:fill="auto"/>
        <w:tabs>
          <w:tab w:val="left" w:pos="1158"/>
        </w:tabs>
        <w:spacing w:line="298" w:lineRule="exact"/>
        <w:ind w:left="1160" w:right="1100" w:hanging="280"/>
        <w:jc w:val="both"/>
      </w:pPr>
      <w:r>
        <w:t>písemnou výpovědí smluvní strany bez výpovědní doby pro podstatné porušení smlouvy druhou smluvní stranou, s tím, že podstatným porušením smlouvy se rozumí zejména:</w:t>
      </w:r>
    </w:p>
    <w:p w14:paraId="2D005742" w14:textId="77777777" w:rsidR="00B11035" w:rsidRDefault="001B54FA">
      <w:pPr>
        <w:pStyle w:val="Zkladntext20"/>
        <w:numPr>
          <w:ilvl w:val="0"/>
          <w:numId w:val="15"/>
        </w:numPr>
        <w:shd w:val="clear" w:color="auto" w:fill="auto"/>
        <w:tabs>
          <w:tab w:val="left" w:pos="1462"/>
        </w:tabs>
        <w:spacing w:line="298" w:lineRule="exact"/>
        <w:ind w:left="1420" w:right="1100" w:hanging="260"/>
        <w:jc w:val="both"/>
      </w:pPr>
      <w:r>
        <w:t>opakované (2 a vícekrát) porušení povinnosti prodávajícího dodat zboží řádně (tj. mimo jiné bez vad) a včas,</w:t>
      </w:r>
    </w:p>
    <w:p w14:paraId="0120415E" w14:textId="77777777" w:rsidR="00B11035" w:rsidRDefault="001B54FA">
      <w:pPr>
        <w:pStyle w:val="Zkladntext20"/>
        <w:numPr>
          <w:ilvl w:val="0"/>
          <w:numId w:val="15"/>
        </w:numPr>
        <w:shd w:val="clear" w:color="auto" w:fill="auto"/>
        <w:tabs>
          <w:tab w:val="left" w:pos="1462"/>
        </w:tabs>
        <w:spacing w:line="298" w:lineRule="exact"/>
        <w:ind w:left="1420" w:right="1100" w:hanging="260"/>
        <w:jc w:val="both"/>
      </w:pPr>
      <w:r>
        <w:t>opakované (2 a vícekrát) porušení kterékoli (nikoli nezbytně stejné) povinnosti prodávajícího vyplývající ze záruky za jakost či z odpovědnosti prodávajícího za</w:t>
      </w:r>
    </w:p>
    <w:p w14:paraId="4D786413" w14:textId="77777777" w:rsidR="00B11035" w:rsidRDefault="001B54FA">
      <w:pPr>
        <w:pStyle w:val="Zkladntext20"/>
        <w:shd w:val="clear" w:color="auto" w:fill="auto"/>
        <w:spacing w:after="56" w:line="220" w:lineRule="exact"/>
        <w:ind w:left="1420" w:firstLine="0"/>
      </w:pPr>
      <w:r>
        <w:t>vady zboží,</w:t>
      </w:r>
    </w:p>
    <w:p w14:paraId="1EA41E33" w14:textId="77777777" w:rsidR="00B11035" w:rsidRDefault="001B54FA">
      <w:pPr>
        <w:pStyle w:val="Zkladntext20"/>
        <w:numPr>
          <w:ilvl w:val="0"/>
          <w:numId w:val="15"/>
        </w:numPr>
        <w:shd w:val="clear" w:color="auto" w:fill="auto"/>
        <w:tabs>
          <w:tab w:val="left" w:pos="1462"/>
        </w:tabs>
        <w:spacing w:after="151" w:line="298" w:lineRule="exact"/>
        <w:ind w:left="1420" w:right="1100" w:hanging="260"/>
        <w:jc w:val="both"/>
      </w:pPr>
      <w:r>
        <w:t>neuhrazení kupní ceny zboží kupujícím po druhé výzvě prodávajícího k uhrazení dlužné částky, přičemž druhá výzva nesmí následovat dříve než 30 dnů po doručení první výzvy.</w:t>
      </w:r>
    </w:p>
    <w:p w14:paraId="19273BAF" w14:textId="77777777" w:rsidR="00B11035" w:rsidRDefault="001B54FA">
      <w:pPr>
        <w:pStyle w:val="Zkladntext20"/>
        <w:numPr>
          <w:ilvl w:val="0"/>
          <w:numId w:val="14"/>
        </w:numPr>
        <w:shd w:val="clear" w:color="auto" w:fill="auto"/>
        <w:tabs>
          <w:tab w:val="left" w:pos="934"/>
        </w:tabs>
        <w:spacing w:line="259" w:lineRule="exact"/>
        <w:ind w:left="880" w:right="1100" w:hanging="340"/>
      </w:pPr>
      <w:r>
        <w:t>Kupující je oprávněn tuto smlouvu jako celek vypovědět bez výpovědní doby rovněž v těchto případech:</w:t>
      </w:r>
    </w:p>
    <w:p w14:paraId="1129620C" w14:textId="77777777" w:rsidR="00B11035" w:rsidRDefault="001B54FA">
      <w:pPr>
        <w:pStyle w:val="Zkladntext20"/>
        <w:numPr>
          <w:ilvl w:val="0"/>
          <w:numId w:val="16"/>
        </w:numPr>
        <w:shd w:val="clear" w:color="auto" w:fill="auto"/>
        <w:tabs>
          <w:tab w:val="left" w:pos="1500"/>
        </w:tabs>
        <w:spacing w:line="259" w:lineRule="exact"/>
        <w:ind w:left="1540" w:right="1100" w:hanging="38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7BA3260C" w14:textId="77777777" w:rsidR="00B11035" w:rsidRDefault="001B54FA">
      <w:pPr>
        <w:pStyle w:val="Zkladntext20"/>
        <w:numPr>
          <w:ilvl w:val="0"/>
          <w:numId w:val="16"/>
        </w:numPr>
        <w:shd w:val="clear" w:color="auto" w:fill="auto"/>
        <w:tabs>
          <w:tab w:val="left" w:pos="1514"/>
        </w:tabs>
        <w:spacing w:line="259" w:lineRule="exact"/>
        <w:ind w:left="1540" w:hanging="380"/>
        <w:jc w:val="both"/>
      </w:pPr>
      <w:r>
        <w:t>podá-li prodávající sám na sebe insolvenční návrh,</w:t>
      </w:r>
    </w:p>
    <w:p w14:paraId="3CF78356" w14:textId="77777777" w:rsidR="00B11035" w:rsidRDefault="001B54FA">
      <w:pPr>
        <w:pStyle w:val="Zkladntext20"/>
        <w:numPr>
          <w:ilvl w:val="0"/>
          <w:numId w:val="16"/>
        </w:numPr>
        <w:shd w:val="clear" w:color="auto" w:fill="auto"/>
        <w:tabs>
          <w:tab w:val="left" w:pos="1514"/>
        </w:tabs>
        <w:spacing w:after="120" w:line="259" w:lineRule="exact"/>
        <w:ind w:left="1540" w:right="1100" w:hanging="380"/>
        <w:jc w:val="both"/>
      </w:pPr>
      <w:r>
        <w:t>bude-li na prodávajícího zahájeno exekuční řízení nebo vstoupí-li prodávající do likvidace.</w:t>
      </w:r>
    </w:p>
    <w:p w14:paraId="7E764026" w14:textId="77777777" w:rsidR="00B11035" w:rsidRDefault="001B54FA">
      <w:pPr>
        <w:pStyle w:val="Zkladntext20"/>
        <w:numPr>
          <w:ilvl w:val="0"/>
          <w:numId w:val="14"/>
        </w:numPr>
        <w:shd w:val="clear" w:color="auto" w:fill="auto"/>
        <w:tabs>
          <w:tab w:val="left" w:pos="1158"/>
        </w:tabs>
        <w:spacing w:line="259" w:lineRule="exact"/>
        <w:ind w:left="1160" w:right="1100"/>
        <w:jc w:val="both"/>
      </w:pPr>
      <w:r>
        <w:t>Obě smluvní strany mohou tuto smlouvu jako celek rovněž kdykoliv písemně vypovědět i bez uvedení důvodu výpovědi, a to s výpovědní lhůtou 1 měsíce, jež počne běžet 1. dnem v měsíci následujícím po měsíci, ve kterém byla výpověď doručena druhé smluvní straně, a končí posledním dnem tohoto kalendářního měsíce trvání výpovědní lhůty.</w:t>
      </w:r>
    </w:p>
    <w:p w14:paraId="1987DDB4" w14:textId="77777777" w:rsidR="00B11035" w:rsidRDefault="001B54FA">
      <w:pPr>
        <w:pStyle w:val="Zkladntext20"/>
        <w:numPr>
          <w:ilvl w:val="0"/>
          <w:numId w:val="14"/>
        </w:numPr>
        <w:shd w:val="clear" w:color="auto" w:fill="auto"/>
        <w:tabs>
          <w:tab w:val="left" w:pos="1158"/>
        </w:tabs>
        <w:spacing w:line="220" w:lineRule="exact"/>
        <w:ind w:left="1160"/>
        <w:jc w:val="both"/>
      </w:pPr>
      <w:r>
        <w:t>V případě zániku této smlouvy výpovědí kterékoli ze smluvních stran je však</w:t>
      </w:r>
    </w:p>
    <w:p w14:paraId="0C510B73" w14:textId="77777777" w:rsidR="00B11035" w:rsidRDefault="001B54FA">
      <w:pPr>
        <w:pStyle w:val="Zkladntext20"/>
        <w:shd w:val="clear" w:color="auto" w:fill="auto"/>
        <w:spacing w:line="259" w:lineRule="exact"/>
        <w:ind w:left="1180" w:right="1080" w:firstLine="0"/>
        <w:jc w:val="both"/>
      </w:pPr>
      <w:r>
        <w:t>prodávající povinen řádně splnit objednávku kupujícího, pokud taková byla kupujícím učiněna před zánikem této smlouvy; to neplatí, pokud kupující nejpozději současně s okamžikem zániku této smlouvy dá prodávajícímu jiný pokyn.</w:t>
      </w:r>
    </w:p>
    <w:p w14:paraId="1C30F214" w14:textId="77777777" w:rsidR="00B11035" w:rsidRDefault="001B54FA">
      <w:pPr>
        <w:pStyle w:val="Zkladntext20"/>
        <w:numPr>
          <w:ilvl w:val="0"/>
          <w:numId w:val="14"/>
        </w:numPr>
        <w:shd w:val="clear" w:color="auto" w:fill="auto"/>
        <w:tabs>
          <w:tab w:val="left" w:pos="1243"/>
        </w:tabs>
        <w:spacing w:after="719" w:line="259" w:lineRule="exact"/>
        <w:ind w:left="1180" w:right="1080" w:hanging="520"/>
        <w:jc w:val="both"/>
      </w:pPr>
      <w:r>
        <w:t>Zánikem smlouvy není dotčeno právo oprávněné smluvní strany na zaplacení smluvní pokuty ani na náhradu škody vzniklé porušením smlouvy, ani ujednání, která mají vzhledem ke své povaze zavazovat strany i po zániku smlouvy.</w:t>
      </w:r>
    </w:p>
    <w:p w14:paraId="1CC39EB1" w14:textId="77777777" w:rsidR="00B11035" w:rsidRDefault="001B54FA">
      <w:pPr>
        <w:pStyle w:val="Nadpis520"/>
        <w:keepNext/>
        <w:keepLines/>
        <w:shd w:val="clear" w:color="auto" w:fill="auto"/>
        <w:spacing w:before="0" w:after="0" w:line="260" w:lineRule="exact"/>
        <w:ind w:left="4660"/>
      </w:pPr>
      <w:bookmarkStart w:id="29" w:name="bookmark30"/>
      <w:r>
        <w:rPr>
          <w:rStyle w:val="Nadpis52dkovn-1pt"/>
          <w:b/>
          <w:bCs/>
        </w:rPr>
        <w:t>II.</w:t>
      </w:r>
      <w:bookmarkEnd w:id="29"/>
    </w:p>
    <w:p w14:paraId="17ABB356" w14:textId="77777777" w:rsidR="00B11035" w:rsidRDefault="001B54FA">
      <w:pPr>
        <w:pStyle w:val="Nadpis50"/>
        <w:keepNext/>
        <w:keepLines/>
        <w:shd w:val="clear" w:color="auto" w:fill="auto"/>
        <w:spacing w:before="0" w:after="152" w:line="220" w:lineRule="exact"/>
        <w:ind w:left="3800"/>
        <w:jc w:val="left"/>
      </w:pPr>
      <w:bookmarkStart w:id="30" w:name="bookmark31"/>
      <w:r>
        <w:t>Mezinárodní sankce</w:t>
      </w:r>
      <w:bookmarkEnd w:id="30"/>
    </w:p>
    <w:p w14:paraId="310BA536" w14:textId="77777777" w:rsidR="00B11035" w:rsidRDefault="001B54FA">
      <w:pPr>
        <w:pStyle w:val="Zkladntext20"/>
        <w:numPr>
          <w:ilvl w:val="0"/>
          <w:numId w:val="17"/>
        </w:numPr>
        <w:shd w:val="clear" w:color="auto" w:fill="auto"/>
        <w:tabs>
          <w:tab w:val="left" w:pos="859"/>
        </w:tabs>
        <w:spacing w:after="180" w:line="259" w:lineRule="exact"/>
        <w:ind w:left="860" w:right="1080" w:hanging="380"/>
        <w:jc w:val="both"/>
      </w:pPr>
      <w:r>
        <w:t xml:space="preserve">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w:t>
      </w:r>
      <w:r>
        <w:lastRenderedPageBreak/>
        <w:t>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6CDE096" w14:textId="77777777" w:rsidR="00B11035" w:rsidRDefault="001B54FA">
      <w:pPr>
        <w:pStyle w:val="Zkladntext20"/>
        <w:shd w:val="clear" w:color="auto" w:fill="auto"/>
        <w:spacing w:line="259" w:lineRule="exact"/>
        <w:ind w:left="860" w:right="1080" w:firstLine="0"/>
      </w:pPr>
      <w:r>
        <w:t>Prodávající prohlašuje, že jako dodavatel veřejné zakázky není dodavatelem ve smyslu nařízení Rady EU č. 2022/576, tj. není:</w:t>
      </w:r>
    </w:p>
    <w:p w14:paraId="432D9769" w14:textId="77777777" w:rsidR="00B11035" w:rsidRDefault="001B54FA">
      <w:pPr>
        <w:pStyle w:val="Zkladntext20"/>
        <w:numPr>
          <w:ilvl w:val="0"/>
          <w:numId w:val="18"/>
        </w:numPr>
        <w:shd w:val="clear" w:color="auto" w:fill="auto"/>
        <w:tabs>
          <w:tab w:val="left" w:pos="1243"/>
        </w:tabs>
        <w:spacing w:line="259" w:lineRule="exact"/>
        <w:ind w:left="1280" w:right="1080" w:hanging="420"/>
      </w:pPr>
      <w:r>
        <w:t>ruským státním příslušníkem, fyzickou či právnickou osobou, subjektem či orgánem se sídlem v Rusku,</w:t>
      </w:r>
    </w:p>
    <w:p w14:paraId="47166478" w14:textId="77777777" w:rsidR="00B11035" w:rsidRDefault="001B54FA">
      <w:pPr>
        <w:pStyle w:val="Zkladntext20"/>
        <w:numPr>
          <w:ilvl w:val="0"/>
          <w:numId w:val="18"/>
        </w:numPr>
        <w:shd w:val="clear" w:color="auto" w:fill="auto"/>
        <w:tabs>
          <w:tab w:val="left" w:pos="1243"/>
        </w:tabs>
        <w:spacing w:line="259" w:lineRule="exact"/>
        <w:ind w:left="1280" w:right="1080" w:hanging="420"/>
      </w:pPr>
      <w:r>
        <w:t>právnickou osobou, subjektem nebo orgánem, který je z více než 50 % přímo či nepřímo vlastněný některým ze subjektů uvedených v písmeni a), nebo</w:t>
      </w:r>
    </w:p>
    <w:p w14:paraId="41193AD1" w14:textId="77777777" w:rsidR="00B11035" w:rsidRDefault="001B54FA">
      <w:pPr>
        <w:pStyle w:val="Zkladntext20"/>
        <w:numPr>
          <w:ilvl w:val="0"/>
          <w:numId w:val="18"/>
        </w:numPr>
        <w:shd w:val="clear" w:color="auto" w:fill="auto"/>
        <w:tabs>
          <w:tab w:val="left" w:pos="1243"/>
        </w:tabs>
        <w:spacing w:line="259" w:lineRule="exact"/>
        <w:ind w:left="1280" w:right="1080" w:hanging="420"/>
      </w:pPr>
      <w:r>
        <w:t xml:space="preserve">fyzickou nebo právnickou osobou, </w:t>
      </w:r>
      <w:proofErr w:type="spellStart"/>
      <w:r>
        <w:t>subj</w:t>
      </w:r>
      <w:proofErr w:type="spellEnd"/>
      <w:r>
        <w:t xml:space="preserve"> </w:t>
      </w:r>
      <w:proofErr w:type="spellStart"/>
      <w:r>
        <w:t>ektem</w:t>
      </w:r>
      <w:proofErr w:type="spellEnd"/>
      <w:r>
        <w:t xml:space="preserve"> nebo orgánem, který j </w:t>
      </w:r>
      <w:proofErr w:type="spellStart"/>
      <w:r>
        <w:t>edná</w:t>
      </w:r>
      <w:proofErr w:type="spellEnd"/>
      <w:r>
        <w:t xml:space="preserve"> j </w:t>
      </w:r>
      <w:proofErr w:type="spellStart"/>
      <w:r>
        <w:t>ménem</w:t>
      </w:r>
      <w:proofErr w:type="spellEnd"/>
      <w:r>
        <w:t xml:space="preserve"> nebo na pokyn některého ze subjektů uvedených v písmeni a) nebo b).</w:t>
      </w:r>
    </w:p>
    <w:p w14:paraId="7FF23AFD" w14:textId="77777777" w:rsidR="00B11035" w:rsidRDefault="001B54FA">
      <w:pPr>
        <w:pStyle w:val="Zkladntext20"/>
        <w:shd w:val="clear" w:color="auto" w:fill="auto"/>
        <w:spacing w:after="60" w:line="259" w:lineRule="exact"/>
        <w:ind w:left="860" w:right="1080" w:firstLine="0"/>
        <w:jc w:val="both"/>
      </w:pPr>
      <w:r>
        <w:t>Prodávající dále prohlašuje, že nevyužije při plnění veřejné zakázky poddodavatele, který by naplnil výše uvedená písm. a) - c), pokud by plnil více než 10 % hodnoty zakázky. Prodávající dále prohlašuje, že neobchoduje se sankcionovaným zbožím, které se nachází v Rusku nebo Bělorusku či z Ruska nebo Běloruska pochází a nenabízí takové zboží v rámci plnění veřejných zakázek.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0ACDFEAA" w14:textId="77777777" w:rsidR="00B11035" w:rsidRDefault="001B54FA">
      <w:pPr>
        <w:pStyle w:val="Zkladntext20"/>
        <w:numPr>
          <w:ilvl w:val="0"/>
          <w:numId w:val="17"/>
        </w:numPr>
        <w:shd w:val="clear" w:color="auto" w:fill="auto"/>
        <w:tabs>
          <w:tab w:val="left" w:pos="859"/>
        </w:tabs>
        <w:spacing w:after="64" w:line="259" w:lineRule="exact"/>
        <w:ind w:left="860" w:right="1080" w:hanging="380"/>
        <w:jc w:val="both"/>
      </w:pPr>
      <w: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1BAF71E3" w14:textId="77777777" w:rsidR="00B11035" w:rsidRDefault="001B54FA">
      <w:pPr>
        <w:pStyle w:val="Zkladntext20"/>
        <w:numPr>
          <w:ilvl w:val="0"/>
          <w:numId w:val="17"/>
        </w:numPr>
        <w:shd w:val="clear" w:color="auto" w:fill="auto"/>
        <w:tabs>
          <w:tab w:val="left" w:pos="859"/>
        </w:tabs>
        <w:spacing w:line="254" w:lineRule="exact"/>
        <w:ind w:left="860" w:right="1080" w:hanging="380"/>
        <w:jc w:val="both"/>
      </w:pPr>
      <w: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34B0D8CC" w14:textId="77777777" w:rsidR="00B11035" w:rsidRDefault="001B54FA">
      <w:pPr>
        <w:pStyle w:val="Zkladntext20"/>
        <w:numPr>
          <w:ilvl w:val="0"/>
          <w:numId w:val="17"/>
        </w:numPr>
        <w:shd w:val="clear" w:color="auto" w:fill="auto"/>
        <w:tabs>
          <w:tab w:val="left" w:pos="849"/>
        </w:tabs>
        <w:spacing w:after="1231" w:line="259" w:lineRule="exact"/>
        <w:ind w:left="940" w:hanging="440"/>
      </w:pPr>
      <w:r>
        <w:t>Dojde-li k porušení pravidel dle odst. 1 této smlouvy, je Prodávající povinen zaplatit Kupujícímu smluvní pokutu ve výši 50.000 Kč, a to za každý jednotlivý případ porušení.</w:t>
      </w:r>
    </w:p>
    <w:p w14:paraId="7F79E0F3" w14:textId="77777777" w:rsidR="00B11035" w:rsidRDefault="001B54FA">
      <w:pPr>
        <w:pStyle w:val="Nadpis50"/>
        <w:keepNext/>
        <w:keepLines/>
        <w:shd w:val="clear" w:color="auto" w:fill="auto"/>
        <w:spacing w:before="0" w:after="0" w:line="220" w:lineRule="exact"/>
        <w:ind w:left="4660"/>
        <w:jc w:val="left"/>
      </w:pPr>
      <w:bookmarkStart w:id="31" w:name="bookmark32"/>
      <w:r>
        <w:t>III.</w:t>
      </w:r>
      <w:bookmarkEnd w:id="31"/>
    </w:p>
    <w:p w14:paraId="01B7B820" w14:textId="77777777" w:rsidR="00B11035" w:rsidRDefault="001B54FA">
      <w:pPr>
        <w:pStyle w:val="Nadpis50"/>
        <w:keepNext/>
        <w:keepLines/>
        <w:shd w:val="clear" w:color="auto" w:fill="auto"/>
        <w:spacing w:before="0" w:after="156" w:line="220" w:lineRule="exact"/>
        <w:ind w:left="3740"/>
        <w:jc w:val="left"/>
      </w:pPr>
      <w:bookmarkStart w:id="32" w:name="bookmark33"/>
      <w:r>
        <w:t>Závěrečná ustanovení</w:t>
      </w:r>
      <w:bookmarkEnd w:id="32"/>
    </w:p>
    <w:p w14:paraId="001F6232" w14:textId="77777777" w:rsidR="00B11035" w:rsidRDefault="001B54FA">
      <w:pPr>
        <w:pStyle w:val="Zkladntext20"/>
        <w:numPr>
          <w:ilvl w:val="0"/>
          <w:numId w:val="19"/>
        </w:numPr>
        <w:shd w:val="clear" w:color="auto" w:fill="auto"/>
        <w:tabs>
          <w:tab w:val="left" w:pos="849"/>
        </w:tabs>
        <w:spacing w:after="56" w:line="254" w:lineRule="exact"/>
        <w:ind w:left="840" w:right="1060" w:hanging="340"/>
        <w:jc w:val="both"/>
      </w:pPr>
      <w:r>
        <w:t>Smluvní strany prohlašují, že osoby podepisující tuto smlouvu jsou k tomuto jednání oprávněny.</w:t>
      </w:r>
    </w:p>
    <w:p w14:paraId="4F06BEFB" w14:textId="77777777" w:rsidR="00B11035" w:rsidRDefault="001B54FA">
      <w:pPr>
        <w:pStyle w:val="Zkladntext20"/>
        <w:numPr>
          <w:ilvl w:val="0"/>
          <w:numId w:val="19"/>
        </w:numPr>
        <w:shd w:val="clear" w:color="auto" w:fill="auto"/>
        <w:tabs>
          <w:tab w:val="left" w:pos="849"/>
        </w:tabs>
        <w:spacing w:after="60" w:line="259" w:lineRule="exact"/>
        <w:ind w:left="840" w:right="1060" w:hanging="340"/>
        <w:jc w:val="both"/>
      </w:pPr>
      <w:r>
        <w:t>Půjčitel prohlašuje, že je odborně způsobilý k zajištění předmětu plnění podle této smlouvy, včetně případného (nezbytného) poskytování licencí k software, a neporušuje žádná autorská ani jiná práva žádné třetí osoby.</w:t>
      </w:r>
    </w:p>
    <w:p w14:paraId="50D9711A" w14:textId="77777777" w:rsidR="00B11035" w:rsidRDefault="001B54FA">
      <w:pPr>
        <w:pStyle w:val="Zkladntext20"/>
        <w:numPr>
          <w:ilvl w:val="0"/>
          <w:numId w:val="19"/>
        </w:numPr>
        <w:shd w:val="clear" w:color="auto" w:fill="auto"/>
        <w:tabs>
          <w:tab w:val="left" w:pos="849"/>
        </w:tabs>
        <w:spacing w:after="60" w:line="259" w:lineRule="exact"/>
        <w:ind w:left="840" w:right="1060" w:hanging="340"/>
        <w:jc w:val="both"/>
      </w:pPr>
      <w:r>
        <w:t xml:space="preserve">Půjčitel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w:t>
      </w:r>
      <w:r>
        <w:lastRenderedPageBreak/>
        <w:t>jím ovládaná osoba vlastní podíl představující alespoň 25% účast společníka v obchodní společnosti. Půjčitel bere na vědomí, že pokud je uvedené prohlášení nepravdivé, bude smlouva považována za neplatnou.</w:t>
      </w:r>
    </w:p>
    <w:p w14:paraId="40D4DECB" w14:textId="77777777" w:rsidR="00B11035" w:rsidRDefault="001B54FA">
      <w:pPr>
        <w:pStyle w:val="Zkladntext20"/>
        <w:numPr>
          <w:ilvl w:val="0"/>
          <w:numId w:val="19"/>
        </w:numPr>
        <w:shd w:val="clear" w:color="auto" w:fill="auto"/>
        <w:tabs>
          <w:tab w:val="left" w:pos="849"/>
        </w:tabs>
        <w:spacing w:after="64" w:line="259" w:lineRule="exact"/>
        <w:ind w:left="840" w:right="1060" w:hanging="340"/>
        <w:jc w:val="both"/>
      </w:pPr>
      <w:r>
        <w:t xml:space="preserve">Tato smlouva je uzavírána v návaznosti na veřejnou zakázku malého rozsahu zadanou vypůjčitelem dle § 31 zákona č. 134/2016 Sb., o zadávání veřejných zakázek, číslo: TRI/Buj/2024/22/výpůjčka </w:t>
      </w:r>
      <w:proofErr w:type="spellStart"/>
      <w:r>
        <w:t>acidob</w:t>
      </w:r>
      <w:proofErr w:type="spellEnd"/>
      <w:r>
        <w:t>. analyzátoru (v systému EZAK číslo: P24V00000122), název: „Výpůjčka 2 ks analyzátorů acidobazické rovnováhy včetně dodávky reagencií“. Tato smlouva je pak uzavírána v návaznosti na nabídku půjčitele podanou v rámci této veřejné zakázky. S ohledem na to smluvní strany ujednaly, že součástí předmětu plnění dle této smlouvy jsou rovněž veškeré dodávky, služby a činnosti, jež jsou jako předmět veřejné zakázky specifikovány v zadávací dokumentaci vypůjčitele ke shora uvedené veřejné zakázce, a to i pokud tyto nejsou výslovně specifikovány v této smlouvě (vč. jejích příloh), když cena za celý takto vymezený předmět plnění je jako konečná a nejvýše přípustná sjednána shora v této smlouvě. V případě rozporu zadávací dokumentace a této smlouvy, pokud jde o vymezení jejího předmětu, má přednost tato smlouva. Předmět smlouvy musí splňovat veškeré požadavky vyplývající z právních předpisů České republiky včetně všech požadavků vypůjčitele jako zadavatele stanovených ve shora uvedených zadávacích podmínkách.</w:t>
      </w:r>
    </w:p>
    <w:p w14:paraId="4173DE40" w14:textId="77777777" w:rsidR="00B11035" w:rsidRDefault="001B54FA">
      <w:pPr>
        <w:pStyle w:val="Zkladntext20"/>
        <w:numPr>
          <w:ilvl w:val="0"/>
          <w:numId w:val="19"/>
        </w:numPr>
        <w:shd w:val="clear" w:color="auto" w:fill="auto"/>
        <w:tabs>
          <w:tab w:val="left" w:pos="849"/>
        </w:tabs>
        <w:spacing w:after="56" w:line="254" w:lineRule="exact"/>
        <w:ind w:left="840" w:right="1060" w:hanging="340"/>
        <w:jc w:val="both"/>
      </w:pPr>
      <w:r>
        <w:t xml:space="preserve">Právní vztahy touto smlouvou neupravené se řídí zákonem č. 89/2012 Sb., občanským zákoníkem, ve znění pozdějších předpisů, s výslovným vyloučením aplikace </w:t>
      </w:r>
      <w:proofErr w:type="spellStart"/>
      <w:r>
        <w:t>ust</w:t>
      </w:r>
      <w:proofErr w:type="spellEnd"/>
      <w:r>
        <w:t>. § 557 občanského zákoníku.</w:t>
      </w:r>
    </w:p>
    <w:p w14:paraId="15220230" w14:textId="77777777" w:rsidR="00B11035" w:rsidRDefault="001B54FA">
      <w:pPr>
        <w:pStyle w:val="Zkladntext20"/>
        <w:numPr>
          <w:ilvl w:val="0"/>
          <w:numId w:val="19"/>
        </w:numPr>
        <w:shd w:val="clear" w:color="auto" w:fill="auto"/>
        <w:tabs>
          <w:tab w:val="left" w:pos="849"/>
        </w:tabs>
        <w:spacing w:after="64" w:line="259" w:lineRule="exact"/>
        <w:ind w:left="840" w:right="1060" w:hanging="340"/>
        <w:jc w:val="both"/>
      </w:pPr>
      <w:r>
        <w:t>Prodávající není oprávněn postoupit anebo převést jakákoliv svá práva anebo pohledávky vyplývající z této smlouvy anebo se smlouvou související na třetí osobu bez předchozího písemného souhlasu kupujícího, a to ani částečně. Prodávající není oprávněn si jednostranně započíst jakoukoli pohledávku vzniklou na základě této smlouvy či v souvislosti s touto vůči pohledávkám kupujícího vyplývajícím z této smlouvy či v souvislosti s touto.</w:t>
      </w:r>
    </w:p>
    <w:p w14:paraId="54BAA31C" w14:textId="77777777" w:rsidR="00B11035" w:rsidRDefault="001B54FA">
      <w:pPr>
        <w:pStyle w:val="Zkladntext20"/>
        <w:numPr>
          <w:ilvl w:val="0"/>
          <w:numId w:val="19"/>
        </w:numPr>
        <w:shd w:val="clear" w:color="auto" w:fill="auto"/>
        <w:tabs>
          <w:tab w:val="left" w:pos="849"/>
        </w:tabs>
        <w:spacing w:line="254" w:lineRule="exact"/>
        <w:ind w:left="840" w:right="1060" w:hanging="340"/>
        <w:jc w:val="both"/>
      </w:pPr>
      <w:r>
        <w:t>Tato smlouvaje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17104171" w14:textId="77777777" w:rsidR="00B11035" w:rsidRDefault="001B54FA">
      <w:pPr>
        <w:pStyle w:val="Zkladntext20"/>
        <w:numPr>
          <w:ilvl w:val="0"/>
          <w:numId w:val="19"/>
        </w:numPr>
        <w:shd w:val="clear" w:color="auto" w:fill="auto"/>
        <w:tabs>
          <w:tab w:val="left" w:pos="861"/>
        </w:tabs>
        <w:spacing w:after="60" w:line="259" w:lineRule="exact"/>
        <w:ind w:left="860" w:right="1060" w:hanging="32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5AB3E7A" w14:textId="53465ABA" w:rsidR="00B11035" w:rsidRDefault="001B54FA">
      <w:pPr>
        <w:pStyle w:val="Zkladntext20"/>
        <w:numPr>
          <w:ilvl w:val="0"/>
          <w:numId w:val="19"/>
        </w:numPr>
        <w:shd w:val="clear" w:color="auto" w:fill="auto"/>
        <w:tabs>
          <w:tab w:val="left" w:pos="861"/>
        </w:tabs>
        <w:spacing w:after="60" w:line="259" w:lineRule="exact"/>
        <w:ind w:left="860" w:right="1060" w:hanging="320"/>
        <w:jc w:val="both"/>
      </w:pPr>
      <w:r>
        <w:t xml:space="preserve">Strany této smlouvy shodně konstatují, že si nepřejí, aby nad rámec výslovných ustanovení této smlouvy byla jakákoli práva a povinnosti dovozovány z dosavadní či budoucí praxe zavedené mezi stranami či zvyklostí zachovávaných obecně </w:t>
      </w:r>
      <w:r w:rsidR="00511ACF">
        <w:t>či</w:t>
      </w:r>
      <w:r>
        <w:t xml:space="preserve"> v odvětví týkajícím se předmětu plnění této smlouvy, ledaže je ve smlouvě výslovně sjednáno jinak.</w:t>
      </w:r>
    </w:p>
    <w:p w14:paraId="7588B186" w14:textId="77777777" w:rsidR="00B11035" w:rsidRDefault="001B54FA">
      <w:pPr>
        <w:pStyle w:val="Zkladntext20"/>
        <w:numPr>
          <w:ilvl w:val="0"/>
          <w:numId w:val="19"/>
        </w:numPr>
        <w:shd w:val="clear" w:color="auto" w:fill="auto"/>
        <w:tabs>
          <w:tab w:val="left" w:pos="910"/>
        </w:tabs>
        <w:spacing w:after="60" w:line="259" w:lineRule="exact"/>
        <w:ind w:left="860" w:right="1060" w:hanging="320"/>
        <w:jc w:val="both"/>
      </w:pPr>
      <w:r>
        <w:t xml:space="preserve">Prodávající zároveň tímto přebírá podle </w:t>
      </w:r>
      <w:proofErr w:type="spellStart"/>
      <w:r>
        <w:t>ust</w:t>
      </w:r>
      <w:proofErr w:type="spellEnd"/>
      <w:r>
        <w:t>. § 1765 občanského zákoníku riziko změny okolností, a to v plném rozsahu.</w:t>
      </w:r>
    </w:p>
    <w:p w14:paraId="180F4E67" w14:textId="77777777" w:rsidR="00B11035" w:rsidRDefault="001B54FA">
      <w:pPr>
        <w:pStyle w:val="Zkladntext20"/>
        <w:numPr>
          <w:ilvl w:val="0"/>
          <w:numId w:val="19"/>
        </w:numPr>
        <w:shd w:val="clear" w:color="auto" w:fill="auto"/>
        <w:tabs>
          <w:tab w:val="left" w:pos="920"/>
        </w:tabs>
        <w:spacing w:after="64" w:line="259" w:lineRule="exact"/>
        <w:ind w:left="860" w:right="1060" w:hanging="320"/>
        <w:jc w:val="both"/>
      </w:pPr>
      <w:r>
        <w:t xml:space="preserve">Smluvní strany tímto prohlašují, že skutečnosti uvedené v této smlouvě nepovažují za obchodní tajemství ve smyslu </w:t>
      </w:r>
      <w:proofErr w:type="spellStart"/>
      <w:r>
        <w:t>ust</w:t>
      </w:r>
      <w:proofErr w:type="spellEnd"/>
      <w:r>
        <w:t>. § 504 zákona č. 89/2012 Sb., občanského zákoníku a udělují svolení k jejich využití a zveřejnění bez stanovení jakýchkoliv dalších podmínek.</w:t>
      </w:r>
    </w:p>
    <w:p w14:paraId="1E3F8E7A" w14:textId="77777777" w:rsidR="00B11035" w:rsidRDefault="001B54FA">
      <w:pPr>
        <w:pStyle w:val="Zkladntext20"/>
        <w:numPr>
          <w:ilvl w:val="0"/>
          <w:numId w:val="19"/>
        </w:numPr>
        <w:shd w:val="clear" w:color="auto" w:fill="auto"/>
        <w:tabs>
          <w:tab w:val="left" w:pos="920"/>
        </w:tabs>
        <w:spacing w:after="56" w:line="254" w:lineRule="exact"/>
        <w:ind w:left="860" w:right="1060" w:hanging="320"/>
        <w:jc w:val="both"/>
      </w:pPr>
      <w:r>
        <w:t>Není-li v této smlouvě výslovně ujednáno jinak, tuto smlouvu je možno měnit pouze písemnými (popř. ve formě sjednané pro uzavření této smlouvy dle odst. 14 tohoto článku), číslovanými dodatky, podepsanými všemi stranami. Strany výslovně vylučují provádět jakékoli změny této smlouvy ve formě jiné než dle věty první tohoto odstavce (příp. ve formě přísnější od této).</w:t>
      </w:r>
    </w:p>
    <w:p w14:paraId="0749959F" w14:textId="77777777" w:rsidR="00B11035" w:rsidRDefault="001B54FA">
      <w:pPr>
        <w:pStyle w:val="Zkladntext20"/>
        <w:numPr>
          <w:ilvl w:val="0"/>
          <w:numId w:val="19"/>
        </w:numPr>
        <w:shd w:val="clear" w:color="auto" w:fill="auto"/>
        <w:tabs>
          <w:tab w:val="left" w:pos="920"/>
        </w:tabs>
        <w:spacing w:after="60" w:line="259" w:lineRule="exact"/>
        <w:ind w:left="860" w:right="1060" w:hanging="320"/>
        <w:jc w:val="both"/>
      </w:pPr>
      <w:r>
        <w:lastRenderedPageBreak/>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2CFDAA30" w14:textId="77777777" w:rsidR="00B11035" w:rsidRDefault="001B54FA">
      <w:pPr>
        <w:pStyle w:val="Zkladntext20"/>
        <w:numPr>
          <w:ilvl w:val="0"/>
          <w:numId w:val="19"/>
        </w:numPr>
        <w:shd w:val="clear" w:color="auto" w:fill="auto"/>
        <w:tabs>
          <w:tab w:val="left" w:pos="920"/>
        </w:tabs>
        <w:spacing w:after="60" w:line="259" w:lineRule="exact"/>
        <w:ind w:left="860" w:right="1060" w:hanging="320"/>
        <w:jc w:val="both"/>
      </w:pPr>
      <w:r>
        <w:t>Tato smlouvaje vyhotovena ve 2 stejnopisech s platností originálu, z nichž kupující obdrží 1 a prodávající 1. Tato smlouva může být uzavřena rovněž elektronicky, uznávanými elektronickými podpisy.</w:t>
      </w:r>
    </w:p>
    <w:p w14:paraId="1A76BA79" w14:textId="77777777" w:rsidR="00B11035" w:rsidRDefault="001B54FA">
      <w:pPr>
        <w:pStyle w:val="Zkladntext20"/>
        <w:numPr>
          <w:ilvl w:val="0"/>
          <w:numId w:val="19"/>
        </w:numPr>
        <w:shd w:val="clear" w:color="auto" w:fill="auto"/>
        <w:tabs>
          <w:tab w:val="left" w:pos="920"/>
        </w:tabs>
        <w:spacing w:after="91" w:line="259" w:lineRule="exact"/>
        <w:ind w:left="860" w:right="1060" w:hanging="32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 Smluvní strany se dohodly, že uveřejnění této smlouvy v souladu se zákonem o registru smluv provede kupující. Smlouva bude zveřejněna po anonymizaci provedené v souladu s platnými právními předpisy.</w:t>
      </w:r>
    </w:p>
    <w:p w14:paraId="57DC6EED" w14:textId="77777777" w:rsidR="00B11035" w:rsidRDefault="001B54FA">
      <w:pPr>
        <w:pStyle w:val="Zkladntext20"/>
        <w:numPr>
          <w:ilvl w:val="0"/>
          <w:numId w:val="19"/>
        </w:numPr>
        <w:shd w:val="clear" w:color="auto" w:fill="auto"/>
        <w:tabs>
          <w:tab w:val="left" w:pos="920"/>
        </w:tabs>
        <w:spacing w:after="97" w:line="220" w:lineRule="exact"/>
        <w:ind w:left="860" w:hanging="320"/>
        <w:jc w:val="both"/>
      </w:pPr>
      <w:r>
        <w:t>Nedílnou součástí této smlouvy jsou následující přílohy:</w:t>
      </w:r>
    </w:p>
    <w:p w14:paraId="3E985210" w14:textId="77777777" w:rsidR="00B11035" w:rsidRDefault="001B54FA">
      <w:pPr>
        <w:pStyle w:val="Zkladntext20"/>
        <w:shd w:val="clear" w:color="auto" w:fill="auto"/>
        <w:spacing w:after="60" w:line="259" w:lineRule="exact"/>
        <w:ind w:left="860" w:right="1060" w:firstLine="0"/>
      </w:pPr>
      <w:r>
        <w:t xml:space="preserve">Příloha č. 1 - Technická specifikace předmětu výpůjčky včetně jeho hodnoty vyjádřené v Kč vč. DPH </w:t>
      </w:r>
      <w:r>
        <w:rPr>
          <w:rStyle w:val="Zkladntext2Kurzva"/>
        </w:rPr>
        <w:t>(účastník vyhotoví a doloží k nabídce)</w:t>
      </w:r>
    </w:p>
    <w:p w14:paraId="74911317" w14:textId="77777777" w:rsidR="00B11035" w:rsidRDefault="001B54FA">
      <w:pPr>
        <w:pStyle w:val="Zkladntext20"/>
        <w:shd w:val="clear" w:color="auto" w:fill="auto"/>
        <w:spacing w:after="60" w:line="259" w:lineRule="exact"/>
        <w:ind w:left="860" w:right="1060" w:firstLine="0"/>
      </w:pPr>
      <w:r>
        <w:t xml:space="preserve">Příloha č. 2 - Specifikace a ceník dodávaného spotřebního materiálu </w:t>
      </w:r>
      <w:r>
        <w:rPr>
          <w:rStyle w:val="Zkladntext2Kurzva"/>
        </w:rPr>
        <w:t>(účastník vyhotoví a doloží k nabídce)</w:t>
      </w:r>
    </w:p>
    <w:p w14:paraId="7C964D0B" w14:textId="77777777" w:rsidR="00B11035" w:rsidRDefault="001B54FA">
      <w:pPr>
        <w:pStyle w:val="Zkladntext20"/>
        <w:shd w:val="clear" w:color="auto" w:fill="auto"/>
        <w:spacing w:after="91" w:line="259" w:lineRule="exact"/>
        <w:ind w:left="860" w:right="1060" w:firstLine="0"/>
      </w:pPr>
      <w:r>
        <w:t xml:space="preserve">Příloha č. 3 - Požadavky na zabezpečení modalit v oblasti kybernetické bezpečnosti“ </w:t>
      </w:r>
      <w:r>
        <w:rPr>
          <w:rStyle w:val="Zkladntext2Kurzva"/>
        </w:rPr>
        <w:t>(účastník doloží k nabídce)</w:t>
      </w:r>
    </w:p>
    <w:p w14:paraId="2D168A38" w14:textId="77777777" w:rsidR="00B11035" w:rsidRDefault="001B54FA">
      <w:pPr>
        <w:pStyle w:val="Zkladntext20"/>
        <w:shd w:val="clear" w:color="auto" w:fill="auto"/>
        <w:spacing w:line="220" w:lineRule="exact"/>
        <w:ind w:left="860" w:firstLine="0"/>
      </w:pPr>
      <w:r>
        <w:t xml:space="preserve">Příloha č. 4 - Smlouva o vzdáleném přístupu </w:t>
      </w:r>
      <w:r>
        <w:rPr>
          <w:rStyle w:val="Zkladntext2Kurzva"/>
        </w:rPr>
        <w:t>(účastník vyplní a doloží k nabídce)</w:t>
      </w:r>
      <w:r>
        <w:br w:type="page"/>
      </w:r>
    </w:p>
    <w:p w14:paraId="54C15D7C" w14:textId="77777777" w:rsidR="00B11035" w:rsidRDefault="001B54FA">
      <w:pPr>
        <w:pStyle w:val="Zkladntext20"/>
        <w:shd w:val="clear" w:color="auto" w:fill="auto"/>
        <w:spacing w:line="259" w:lineRule="exact"/>
        <w:ind w:left="960" w:right="1000" w:firstLine="0"/>
        <w:sectPr w:rsidR="00B11035">
          <w:headerReference w:type="even" r:id="rId15"/>
          <w:headerReference w:type="default" r:id="rId16"/>
          <w:pgSz w:w="11900" w:h="16840"/>
          <w:pgMar w:top="1783" w:right="517" w:bottom="1899" w:left="1284" w:header="0" w:footer="3" w:gutter="0"/>
          <w:cols w:space="720"/>
          <w:noEndnote/>
          <w:docGrid w:linePitch="360"/>
        </w:sectPr>
      </w:pPr>
      <w:r>
        <w:lastRenderedPageBreak/>
        <w:t xml:space="preserve">Příloha č. 5 - Technické požadavky na připojení modalit (zdravotnické techniky) </w:t>
      </w:r>
      <w:r>
        <w:rPr>
          <w:rStyle w:val="Zkladntext2Kurzva"/>
        </w:rPr>
        <w:t>(účastník vyplní a doloží k nabídce)</w:t>
      </w:r>
    </w:p>
    <w:p w14:paraId="192C4168" w14:textId="77777777" w:rsidR="00B11035" w:rsidRDefault="00B11035">
      <w:pPr>
        <w:spacing w:line="240" w:lineRule="exact"/>
        <w:rPr>
          <w:sz w:val="19"/>
          <w:szCs w:val="19"/>
        </w:rPr>
      </w:pPr>
    </w:p>
    <w:p w14:paraId="51D5E0B6" w14:textId="77777777" w:rsidR="00B11035" w:rsidRDefault="00B11035">
      <w:pPr>
        <w:spacing w:before="33" w:after="33" w:line="240" w:lineRule="exact"/>
        <w:rPr>
          <w:sz w:val="19"/>
          <w:szCs w:val="19"/>
        </w:rPr>
      </w:pPr>
    </w:p>
    <w:p w14:paraId="151A8D39" w14:textId="77777777" w:rsidR="00B11035" w:rsidRDefault="00B11035">
      <w:pPr>
        <w:rPr>
          <w:sz w:val="2"/>
          <w:szCs w:val="2"/>
        </w:rPr>
        <w:sectPr w:rsidR="00B11035">
          <w:type w:val="continuous"/>
          <w:pgSz w:w="11900" w:h="16840"/>
          <w:pgMar w:top="1783" w:right="0" w:bottom="6090" w:left="0" w:header="0" w:footer="3" w:gutter="0"/>
          <w:cols w:space="720"/>
          <w:noEndnote/>
          <w:docGrid w:linePitch="360"/>
        </w:sectPr>
      </w:pPr>
    </w:p>
    <w:p w14:paraId="19197922" w14:textId="77777777" w:rsidR="00B11035" w:rsidRDefault="00B11035">
      <w:pPr>
        <w:spacing w:line="133" w:lineRule="exact"/>
        <w:rPr>
          <w:sz w:val="11"/>
          <w:szCs w:val="11"/>
        </w:rPr>
      </w:pPr>
    </w:p>
    <w:p w14:paraId="0148DC68" w14:textId="77777777" w:rsidR="00B11035" w:rsidRDefault="00B11035">
      <w:pPr>
        <w:rPr>
          <w:sz w:val="2"/>
          <w:szCs w:val="2"/>
        </w:rPr>
        <w:sectPr w:rsidR="00B11035">
          <w:type w:val="continuous"/>
          <w:pgSz w:w="11900" w:h="16840"/>
          <w:pgMar w:top="1783" w:right="0" w:bottom="1783" w:left="0" w:header="0" w:footer="3" w:gutter="0"/>
          <w:cols w:space="720"/>
          <w:noEndnote/>
          <w:docGrid w:linePitch="360"/>
        </w:sectPr>
      </w:pPr>
    </w:p>
    <w:p w14:paraId="633C2718" w14:textId="50DDE1BF" w:rsidR="00B11035" w:rsidRDefault="001D65D0">
      <w:pPr>
        <w:pStyle w:val="Zkladntext20"/>
        <w:shd w:val="clear" w:color="auto" w:fill="auto"/>
        <w:spacing w:line="220" w:lineRule="exact"/>
        <w:ind w:firstLine="0"/>
      </w:pPr>
      <w:r>
        <w:pict w14:anchorId="58364C7F">
          <v:shape id="_x0000_s1031" type="#_x0000_t202" style="position:absolute;margin-left:236.3pt;margin-top:0;width:109.45pt;height:13pt;z-index:-125829375;mso-wrap-distance-left:35.5pt;mso-wrap-distance-right:28.1pt;mso-wrap-distance-bottom:13.7pt;mso-position-horizontal-relative:margin" filled="f" stroked="f">
            <v:textbox style="mso-fit-shape-to-text:t" inset="0,0,0,0">
              <w:txbxContent>
                <w:p w14:paraId="09F8E6E6" w14:textId="77777777" w:rsidR="00B11035" w:rsidRDefault="001B54FA">
                  <w:pPr>
                    <w:pStyle w:val="Titulekobrzku"/>
                    <w:shd w:val="clear" w:color="auto" w:fill="auto"/>
                    <w:spacing w:line="220" w:lineRule="exact"/>
                  </w:pPr>
                  <w:r>
                    <w:t>V [Praze] dne [8.8.2024</w:t>
                  </w:r>
                </w:p>
              </w:txbxContent>
            </v:textbox>
            <w10:wrap type="square" side="left" anchorx="margin"/>
          </v:shape>
        </w:pict>
      </w:r>
      <w:r w:rsidR="001B54FA">
        <w:t>V Třinci dne [•]</w:t>
      </w:r>
    </w:p>
    <w:p w14:paraId="15B4AF18" w14:textId="6B2A33E7" w:rsidR="00B11035" w:rsidRDefault="001D65D0">
      <w:pPr>
        <w:pStyle w:val="Zkladntext20"/>
        <w:shd w:val="clear" w:color="auto" w:fill="auto"/>
        <w:spacing w:after="1531" w:line="259" w:lineRule="exact"/>
        <w:ind w:firstLine="0"/>
        <w:jc w:val="center"/>
      </w:pPr>
      <w:r>
        <w:pict w14:anchorId="40773423">
          <v:shape id="_x0000_s1033" type="#_x0000_t202" style="position:absolute;left:0;text-align:left;margin-left:259.95pt;margin-top:51.6pt;width:159.05pt;height:38.85pt;z-index:-125829373;mso-wrap-distance-left:75.85pt;mso-wrap-distance-top:62.6pt;mso-wrap-distance-right:5pt;mso-position-horizontal-relative:margin" filled="f" stroked="f">
            <v:textbox style="mso-fit-shape-to-text:t" inset="0,0,0,0">
              <w:txbxContent>
                <w:p w14:paraId="60C11FE0" w14:textId="77777777" w:rsidR="00511ACF" w:rsidRDefault="00511ACF">
                  <w:pPr>
                    <w:pStyle w:val="Zkladntext20"/>
                    <w:shd w:val="clear" w:color="auto" w:fill="auto"/>
                    <w:spacing w:line="259" w:lineRule="exact"/>
                    <w:ind w:firstLine="580"/>
                    <w:rPr>
                      <w:rStyle w:val="Zkladntext2Exact"/>
                    </w:rPr>
                  </w:pPr>
                  <w:r>
                    <w:rPr>
                      <w:rStyle w:val="Zkladntext2Exact"/>
                    </w:rPr>
                    <w:t xml:space="preserve">Axon </w:t>
                  </w:r>
                  <w:proofErr w:type="spellStart"/>
                  <w:r w:rsidR="001B54FA">
                    <w:rPr>
                      <w:rStyle w:val="Zkladntext2Exact"/>
                    </w:rPr>
                    <w:t>Lab</w:t>
                  </w:r>
                  <w:proofErr w:type="spellEnd"/>
                  <w:r w:rsidR="001B54FA">
                    <w:rPr>
                      <w:rStyle w:val="Zkladntext2Exact"/>
                    </w:rPr>
                    <w:t xml:space="preserve"> spol. s r.o. </w:t>
                  </w:r>
                </w:p>
                <w:p w14:paraId="2EA478DC" w14:textId="7600E06B" w:rsidR="00B11035" w:rsidRDefault="00511ACF">
                  <w:pPr>
                    <w:pStyle w:val="Zkladntext20"/>
                    <w:shd w:val="clear" w:color="auto" w:fill="auto"/>
                    <w:spacing w:line="259" w:lineRule="exact"/>
                    <w:ind w:firstLine="580"/>
                  </w:pPr>
                  <w:r>
                    <w:rPr>
                      <w:rStyle w:val="Zkladntext2Exact"/>
                    </w:rPr>
                    <w:t xml:space="preserve">Lukas </w:t>
                  </w:r>
                  <w:r w:rsidR="001B54FA">
                    <w:rPr>
                      <w:rStyle w:val="Zkladntext2Exact"/>
                    </w:rPr>
                    <w:t xml:space="preserve">Rudolf </w:t>
                  </w:r>
                  <w:proofErr w:type="spellStart"/>
                  <w:r w:rsidR="001B54FA">
                    <w:rPr>
                      <w:rStyle w:val="Zkladntext2Exact"/>
                    </w:rPr>
                    <w:t>Hadom</w:t>
                  </w:r>
                  <w:proofErr w:type="spellEnd"/>
                  <w:r w:rsidR="001B54FA">
                    <w:rPr>
                      <w:rStyle w:val="Zkladntext2Exact"/>
                    </w:rPr>
                    <w:t>, [jednatel] půjčitel / prodávající</w:t>
                  </w:r>
                </w:p>
              </w:txbxContent>
            </v:textbox>
            <w10:wrap type="square" side="left" anchorx="margin"/>
          </v:shape>
        </w:pict>
      </w:r>
      <w:r w:rsidR="001B54FA">
        <w:t>Nemocnice Třinec, příspěvková organizace</w:t>
      </w:r>
      <w:r w:rsidR="001B54FA">
        <w:br/>
        <w:t>Ing. Jiří Veverka, ředitel</w:t>
      </w:r>
      <w:r w:rsidR="001B54FA">
        <w:br/>
        <w:t>vypůjčitel / kupující</w:t>
      </w:r>
    </w:p>
    <w:p w14:paraId="4FADF5D2" w14:textId="77777777" w:rsidR="00B11035" w:rsidRDefault="001B54FA">
      <w:pPr>
        <w:pStyle w:val="Zkladntext20"/>
        <w:shd w:val="clear" w:color="auto" w:fill="auto"/>
        <w:spacing w:after="207" w:line="220" w:lineRule="exact"/>
        <w:ind w:firstLine="0"/>
      </w:pPr>
      <w:r>
        <w:t>Seznam příloh:</w:t>
      </w:r>
    </w:p>
    <w:p w14:paraId="5FBC6BC7" w14:textId="77777777" w:rsidR="00B11035" w:rsidRDefault="001B54FA">
      <w:pPr>
        <w:pStyle w:val="Zkladntext20"/>
        <w:shd w:val="clear" w:color="auto" w:fill="auto"/>
        <w:spacing w:line="259" w:lineRule="exact"/>
        <w:ind w:right="1260" w:firstLine="0"/>
      </w:pPr>
      <w:r>
        <w:t>Příloha č. 1 - Technická specifikace Příloha č. la Technická specifikace RP 500e</w:t>
      </w:r>
    </w:p>
    <w:p w14:paraId="5A7FA01C" w14:textId="77777777" w:rsidR="00B11035" w:rsidRDefault="001B54FA">
      <w:pPr>
        <w:pStyle w:val="Zkladntext20"/>
        <w:shd w:val="clear" w:color="auto" w:fill="auto"/>
        <w:spacing w:line="259" w:lineRule="exact"/>
        <w:ind w:firstLine="0"/>
      </w:pPr>
      <w:r>
        <w:t xml:space="preserve">Příloha č. 2 Jednotkové ceny spotřebního materiálu na přístroj </w:t>
      </w:r>
      <w:proofErr w:type="spellStart"/>
      <w:r>
        <w:t>RAPIDPoint</w:t>
      </w:r>
      <w:proofErr w:type="spellEnd"/>
      <w:r>
        <w:t xml:space="preserve"> 500e</w:t>
      </w:r>
    </w:p>
    <w:p w14:paraId="6D2E44CF" w14:textId="77777777" w:rsidR="00B11035" w:rsidRDefault="001B54FA">
      <w:pPr>
        <w:pStyle w:val="Zkladntext20"/>
        <w:shd w:val="clear" w:color="auto" w:fill="auto"/>
        <w:spacing w:line="259" w:lineRule="exact"/>
        <w:ind w:firstLine="0"/>
      </w:pPr>
      <w:r>
        <w:t>Příloha č. 3 - Kyberbezpečnost</w:t>
      </w:r>
    </w:p>
    <w:p w14:paraId="2312B5F5" w14:textId="77777777" w:rsidR="00B11035" w:rsidRDefault="001B54FA">
      <w:pPr>
        <w:pStyle w:val="Zkladntext20"/>
        <w:shd w:val="clear" w:color="auto" w:fill="auto"/>
        <w:spacing w:line="259" w:lineRule="exact"/>
        <w:ind w:firstLine="0"/>
        <w:sectPr w:rsidR="00B11035">
          <w:type w:val="continuous"/>
          <w:pgSz w:w="11900" w:h="16840"/>
          <w:pgMar w:top="1783" w:right="1503" w:bottom="1783" w:left="1732" w:header="0" w:footer="3" w:gutter="0"/>
          <w:cols w:space="720"/>
          <w:noEndnote/>
          <w:docGrid w:linePitch="360"/>
        </w:sectPr>
      </w:pPr>
      <w:r>
        <w:t>Příloha č. 4 - Smlouva o vzdáleném přístupu</w:t>
      </w:r>
    </w:p>
    <w:p w14:paraId="1FDB3C1E" w14:textId="77777777" w:rsidR="00B11035" w:rsidRDefault="001B54FA">
      <w:pPr>
        <w:pStyle w:val="Zkladntext100"/>
        <w:shd w:val="clear" w:color="auto" w:fill="auto"/>
        <w:spacing w:line="180" w:lineRule="exact"/>
        <w:ind w:left="20"/>
      </w:pPr>
      <w:r>
        <w:lastRenderedPageBreak/>
        <w:t>Tabulka splnění technických podmínek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20"/>
        <w:gridCol w:w="931"/>
        <w:gridCol w:w="5088"/>
      </w:tblGrid>
      <w:tr w:rsidR="00B11035" w14:paraId="3273D98C" w14:textId="77777777">
        <w:trPr>
          <w:trHeight w:hRule="exact" w:val="538"/>
          <w:jc w:val="center"/>
        </w:trPr>
        <w:tc>
          <w:tcPr>
            <w:tcW w:w="7920" w:type="dxa"/>
            <w:tcBorders>
              <w:top w:val="single" w:sz="4" w:space="0" w:color="auto"/>
              <w:left w:val="single" w:sz="4" w:space="0" w:color="auto"/>
            </w:tcBorders>
            <w:shd w:val="clear" w:color="auto" w:fill="FFFFFF"/>
            <w:vAlign w:val="center"/>
          </w:tcPr>
          <w:p w14:paraId="389E02A5" w14:textId="77777777" w:rsidR="00B11035" w:rsidRDefault="001B54FA">
            <w:pPr>
              <w:pStyle w:val="Zkladntext20"/>
              <w:framePr w:w="13939" w:wrap="notBeside" w:vAnchor="text" w:hAnchor="text" w:xAlign="center" w:y="1"/>
              <w:shd w:val="clear" w:color="auto" w:fill="auto"/>
              <w:spacing w:line="170" w:lineRule="exact"/>
              <w:ind w:firstLine="0"/>
              <w:jc w:val="center"/>
            </w:pPr>
            <w:r>
              <w:rPr>
                <w:rStyle w:val="Zkladntext2Calibri85ptTun"/>
              </w:rPr>
              <w:t>Minimální technické podmínky</w:t>
            </w:r>
          </w:p>
        </w:tc>
        <w:tc>
          <w:tcPr>
            <w:tcW w:w="931" w:type="dxa"/>
            <w:tcBorders>
              <w:top w:val="single" w:sz="4" w:space="0" w:color="auto"/>
              <w:left w:val="single" w:sz="4" w:space="0" w:color="auto"/>
            </w:tcBorders>
            <w:shd w:val="clear" w:color="auto" w:fill="FFFFFF"/>
          </w:tcPr>
          <w:p w14:paraId="20D8532D" w14:textId="77777777" w:rsidR="00B11035" w:rsidRDefault="001B54FA">
            <w:pPr>
              <w:pStyle w:val="Zkladntext20"/>
              <w:framePr w:w="13939" w:wrap="notBeside" w:vAnchor="text" w:hAnchor="text" w:xAlign="center" w:y="1"/>
              <w:shd w:val="clear" w:color="auto" w:fill="auto"/>
              <w:spacing w:line="173" w:lineRule="exact"/>
              <w:ind w:left="180" w:firstLine="0"/>
            </w:pPr>
            <w:r>
              <w:rPr>
                <w:rStyle w:val="Zkladntext2Calibri7pt"/>
                <w:b w:val="0"/>
                <w:bCs w:val="0"/>
              </w:rPr>
              <w:t>Účastník</w:t>
            </w:r>
          </w:p>
          <w:p w14:paraId="25FBBA05" w14:textId="77777777" w:rsidR="00B11035" w:rsidRDefault="001B54FA">
            <w:pPr>
              <w:pStyle w:val="Zkladntext20"/>
              <w:framePr w:w="13939" w:wrap="notBeside" w:vAnchor="text" w:hAnchor="text" w:xAlign="center" w:y="1"/>
              <w:shd w:val="clear" w:color="auto" w:fill="auto"/>
              <w:spacing w:line="173" w:lineRule="exact"/>
              <w:ind w:firstLine="0"/>
              <w:jc w:val="center"/>
            </w:pPr>
            <w:r>
              <w:rPr>
                <w:rStyle w:val="Zkladntext2Calibri85ptTun"/>
              </w:rPr>
              <w:t>doplní</w:t>
            </w:r>
          </w:p>
          <w:p w14:paraId="451C0F08" w14:textId="77777777" w:rsidR="00B11035" w:rsidRDefault="001B54FA">
            <w:pPr>
              <w:pStyle w:val="Zkladntext20"/>
              <w:framePr w:w="13939" w:wrap="notBeside" w:vAnchor="text" w:hAnchor="text" w:xAlign="center" w:y="1"/>
              <w:shd w:val="clear" w:color="auto" w:fill="auto"/>
              <w:spacing w:line="173" w:lineRule="exact"/>
              <w:ind w:left="180" w:firstLine="0"/>
            </w:pPr>
            <w:r>
              <w:rPr>
                <w:rStyle w:val="Zkladntext2Calibri85ptTun"/>
              </w:rPr>
              <w:t>ANOÍNE*</w:t>
            </w:r>
          </w:p>
        </w:tc>
        <w:tc>
          <w:tcPr>
            <w:tcW w:w="5088" w:type="dxa"/>
            <w:tcBorders>
              <w:top w:val="single" w:sz="4" w:space="0" w:color="auto"/>
              <w:left w:val="single" w:sz="4" w:space="0" w:color="auto"/>
              <w:right w:val="single" w:sz="4" w:space="0" w:color="auto"/>
            </w:tcBorders>
            <w:shd w:val="clear" w:color="auto" w:fill="FFFFFF"/>
            <w:vAlign w:val="center"/>
          </w:tcPr>
          <w:p w14:paraId="60798F1B" w14:textId="77777777" w:rsidR="00B11035" w:rsidRDefault="001B54FA">
            <w:pPr>
              <w:pStyle w:val="Zkladntext20"/>
              <w:framePr w:w="13939" w:wrap="notBeside" w:vAnchor="text" w:hAnchor="text" w:xAlign="center" w:y="1"/>
              <w:shd w:val="clear" w:color="auto" w:fill="auto"/>
              <w:spacing w:line="170" w:lineRule="exact"/>
              <w:ind w:firstLine="0"/>
              <w:jc w:val="center"/>
            </w:pPr>
            <w:r>
              <w:rPr>
                <w:rStyle w:val="Zkladntext2Calibri85ptTun"/>
              </w:rPr>
              <w:t>Poznámka / alternativní řešeni</w:t>
            </w:r>
          </w:p>
        </w:tc>
      </w:tr>
      <w:tr w:rsidR="00B11035" w14:paraId="345D10A6" w14:textId="77777777">
        <w:trPr>
          <w:trHeight w:hRule="exact" w:val="197"/>
          <w:jc w:val="center"/>
        </w:trPr>
        <w:tc>
          <w:tcPr>
            <w:tcW w:w="7920" w:type="dxa"/>
            <w:tcBorders>
              <w:top w:val="single" w:sz="4" w:space="0" w:color="auto"/>
              <w:left w:val="single" w:sz="4" w:space="0" w:color="auto"/>
            </w:tcBorders>
            <w:shd w:val="clear" w:color="auto" w:fill="FFFFFF"/>
            <w:vAlign w:val="bottom"/>
          </w:tcPr>
          <w:p w14:paraId="216DA86D" w14:textId="77777777" w:rsidR="00B11035" w:rsidRDefault="001B54FA">
            <w:pPr>
              <w:pStyle w:val="Zkladntext20"/>
              <w:framePr w:w="13939" w:wrap="notBeside" w:vAnchor="text" w:hAnchor="text" w:xAlign="center" w:y="1"/>
              <w:shd w:val="clear" w:color="auto" w:fill="auto"/>
              <w:spacing w:line="140" w:lineRule="exact"/>
              <w:ind w:firstLine="0"/>
            </w:pPr>
            <w:r>
              <w:rPr>
                <w:rStyle w:val="Zkladntext2Calibri7ptKurzva"/>
                <w:b w:val="0"/>
                <w:bCs w:val="0"/>
              </w:rPr>
              <w:t xml:space="preserve">Dodavatel do nabídky uvede přesné obchodní označeni, </w:t>
            </w:r>
            <w:proofErr w:type="spellStart"/>
            <w:r>
              <w:rPr>
                <w:rStyle w:val="Zkladntext2Calibri7ptKurzva"/>
                <w:b w:val="0"/>
                <w:bCs w:val="0"/>
              </w:rPr>
              <w:t>modet</w:t>
            </w:r>
            <w:proofErr w:type="spellEnd"/>
            <w:r>
              <w:rPr>
                <w:rStyle w:val="Zkladntext2Calibri7ptKurzva"/>
                <w:b w:val="0"/>
                <w:bCs w:val="0"/>
              </w:rPr>
              <w:t>/y výrobce pro navrhované řešeni)</w:t>
            </w:r>
          </w:p>
        </w:tc>
        <w:tc>
          <w:tcPr>
            <w:tcW w:w="931" w:type="dxa"/>
            <w:tcBorders>
              <w:top w:val="single" w:sz="4" w:space="0" w:color="auto"/>
              <w:left w:val="single" w:sz="4" w:space="0" w:color="auto"/>
            </w:tcBorders>
            <w:shd w:val="clear" w:color="auto" w:fill="FFFFFF"/>
          </w:tcPr>
          <w:p w14:paraId="06E32BE7" w14:textId="77777777" w:rsidR="00B11035" w:rsidRDefault="00B11035">
            <w:pPr>
              <w:framePr w:w="13939" w:wrap="notBeside" w:vAnchor="text" w:hAnchor="text" w:xAlign="center" w:y="1"/>
              <w:rPr>
                <w:sz w:val="10"/>
                <w:szCs w:val="10"/>
              </w:rPr>
            </w:pPr>
          </w:p>
        </w:tc>
        <w:tc>
          <w:tcPr>
            <w:tcW w:w="5088" w:type="dxa"/>
            <w:tcBorders>
              <w:top w:val="single" w:sz="4" w:space="0" w:color="auto"/>
              <w:left w:val="single" w:sz="4" w:space="0" w:color="auto"/>
              <w:right w:val="single" w:sz="4" w:space="0" w:color="auto"/>
            </w:tcBorders>
            <w:shd w:val="clear" w:color="auto" w:fill="FFFFFF"/>
          </w:tcPr>
          <w:p w14:paraId="5417E946" w14:textId="77777777" w:rsidR="00B11035" w:rsidRDefault="00B11035">
            <w:pPr>
              <w:framePr w:w="13939" w:wrap="notBeside" w:vAnchor="text" w:hAnchor="text" w:xAlign="center" w:y="1"/>
              <w:rPr>
                <w:sz w:val="10"/>
                <w:szCs w:val="10"/>
              </w:rPr>
            </w:pPr>
          </w:p>
        </w:tc>
      </w:tr>
      <w:tr w:rsidR="00B11035" w14:paraId="77C5BA44" w14:textId="77777777">
        <w:trPr>
          <w:trHeight w:hRule="exact" w:val="379"/>
          <w:jc w:val="center"/>
        </w:trPr>
        <w:tc>
          <w:tcPr>
            <w:tcW w:w="7920" w:type="dxa"/>
            <w:tcBorders>
              <w:top w:val="single" w:sz="4" w:space="0" w:color="auto"/>
              <w:left w:val="single" w:sz="4" w:space="0" w:color="auto"/>
            </w:tcBorders>
            <w:shd w:val="clear" w:color="auto" w:fill="FFFFFF"/>
            <w:vAlign w:val="center"/>
          </w:tcPr>
          <w:p w14:paraId="7154918F" w14:textId="77777777" w:rsidR="00B11035" w:rsidRDefault="001B54FA">
            <w:pPr>
              <w:pStyle w:val="Zkladntext20"/>
              <w:framePr w:w="13939" w:wrap="notBeside" w:vAnchor="text" w:hAnchor="text" w:xAlign="center" w:y="1"/>
              <w:shd w:val="clear" w:color="auto" w:fill="auto"/>
              <w:spacing w:line="170" w:lineRule="exact"/>
              <w:ind w:firstLine="0"/>
            </w:pPr>
            <w:r>
              <w:rPr>
                <w:rStyle w:val="Zkladntext2Calibri85ptTun"/>
              </w:rPr>
              <w:t>Obecné požadavky</w:t>
            </w:r>
          </w:p>
        </w:tc>
        <w:tc>
          <w:tcPr>
            <w:tcW w:w="931" w:type="dxa"/>
            <w:tcBorders>
              <w:top w:val="single" w:sz="4" w:space="0" w:color="auto"/>
              <w:left w:val="single" w:sz="4" w:space="0" w:color="auto"/>
            </w:tcBorders>
            <w:shd w:val="clear" w:color="auto" w:fill="FFFFFF"/>
          </w:tcPr>
          <w:p w14:paraId="5461124F" w14:textId="77777777" w:rsidR="00B11035" w:rsidRDefault="00B11035">
            <w:pPr>
              <w:framePr w:w="13939" w:wrap="notBeside" w:vAnchor="text" w:hAnchor="text" w:xAlign="center" w:y="1"/>
              <w:rPr>
                <w:sz w:val="10"/>
                <w:szCs w:val="10"/>
              </w:rPr>
            </w:pPr>
          </w:p>
        </w:tc>
        <w:tc>
          <w:tcPr>
            <w:tcW w:w="5088" w:type="dxa"/>
            <w:tcBorders>
              <w:top w:val="single" w:sz="4" w:space="0" w:color="auto"/>
              <w:left w:val="single" w:sz="4" w:space="0" w:color="auto"/>
              <w:right w:val="single" w:sz="4" w:space="0" w:color="auto"/>
            </w:tcBorders>
            <w:shd w:val="clear" w:color="auto" w:fill="FFFFFF"/>
          </w:tcPr>
          <w:p w14:paraId="2B08482D" w14:textId="77777777" w:rsidR="00B11035" w:rsidRDefault="00B11035">
            <w:pPr>
              <w:framePr w:w="13939" w:wrap="notBeside" w:vAnchor="text" w:hAnchor="text" w:xAlign="center" w:y="1"/>
              <w:rPr>
                <w:sz w:val="10"/>
                <w:szCs w:val="10"/>
              </w:rPr>
            </w:pPr>
          </w:p>
        </w:tc>
      </w:tr>
      <w:tr w:rsidR="00B11035" w14:paraId="79C0597E" w14:textId="77777777">
        <w:trPr>
          <w:trHeight w:hRule="exact" w:val="893"/>
          <w:jc w:val="center"/>
        </w:trPr>
        <w:tc>
          <w:tcPr>
            <w:tcW w:w="7920" w:type="dxa"/>
            <w:tcBorders>
              <w:top w:val="single" w:sz="4" w:space="0" w:color="auto"/>
              <w:left w:val="single" w:sz="4" w:space="0" w:color="auto"/>
            </w:tcBorders>
            <w:shd w:val="clear" w:color="auto" w:fill="FFFFFF"/>
            <w:vAlign w:val="center"/>
          </w:tcPr>
          <w:p w14:paraId="7787AD53" w14:textId="77777777" w:rsidR="00B11035" w:rsidRDefault="001B54FA">
            <w:pPr>
              <w:pStyle w:val="Zkladntext20"/>
              <w:framePr w:w="13939" w:wrap="notBeside" w:vAnchor="text" w:hAnchor="text" w:xAlign="center" w:y="1"/>
              <w:shd w:val="clear" w:color="auto" w:fill="auto"/>
              <w:spacing w:line="192" w:lineRule="exact"/>
              <w:ind w:firstLine="0"/>
            </w:pPr>
            <w:r>
              <w:rPr>
                <w:rStyle w:val="Zkladntext2Calibri7pt"/>
                <w:b w:val="0"/>
                <w:bCs w:val="0"/>
              </w:rPr>
              <w:t xml:space="preserve">Bezplatné vypůjčení a instalace </w:t>
            </w:r>
            <w:r>
              <w:rPr>
                <w:rStyle w:val="Zkladntext2Calibri85ptTun"/>
              </w:rPr>
              <w:t xml:space="preserve">2 </w:t>
            </w:r>
            <w:r>
              <w:rPr>
                <w:rStyle w:val="Zkladntext2Calibri7pt"/>
                <w:b w:val="0"/>
                <w:bCs w:val="0"/>
              </w:rPr>
              <w:t>ks analyzátorů acidobazické rovnováhy (ABR) - krevní plyny - včetně příslušenství a SW se zajištěním školení v souladu se zákonem č. 375/2022 5b., o zdravotnických prostředcích a diagnostických zdravotnických prostředcích in vitro, jejich plného servisu vč. bezpečnostně technických kontrol dle návodu výrobce ev. validací a případné modernizace, a to vše po celou dobu plnění předmětu veřejné zakázky.</w:t>
            </w:r>
          </w:p>
        </w:tc>
        <w:tc>
          <w:tcPr>
            <w:tcW w:w="931" w:type="dxa"/>
            <w:tcBorders>
              <w:top w:val="single" w:sz="4" w:space="0" w:color="auto"/>
              <w:left w:val="single" w:sz="4" w:space="0" w:color="auto"/>
            </w:tcBorders>
            <w:shd w:val="clear" w:color="auto" w:fill="FFFFFF"/>
            <w:vAlign w:val="center"/>
          </w:tcPr>
          <w:p w14:paraId="2B113547"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vAlign w:val="center"/>
          </w:tcPr>
          <w:p w14:paraId="4E359C77" w14:textId="77777777" w:rsidR="00B11035" w:rsidRDefault="001B54FA">
            <w:pPr>
              <w:pStyle w:val="Zkladntext20"/>
              <w:framePr w:w="13939" w:wrap="notBeside" w:vAnchor="text" w:hAnchor="text" w:xAlign="center" w:y="1"/>
              <w:shd w:val="clear" w:color="auto" w:fill="auto"/>
              <w:spacing w:line="140" w:lineRule="exact"/>
              <w:ind w:firstLine="0"/>
            </w:pPr>
            <w:r>
              <w:rPr>
                <w:rStyle w:val="Zkladntext2Calibri7pt"/>
                <w:b w:val="0"/>
                <w:bCs w:val="0"/>
              </w:rPr>
              <w:t xml:space="preserve">Siemens - přístroje </w:t>
            </w:r>
            <w:proofErr w:type="spellStart"/>
            <w:r>
              <w:rPr>
                <w:rStyle w:val="Zkladntext2Calibri7pt"/>
                <w:b w:val="0"/>
                <w:bCs w:val="0"/>
              </w:rPr>
              <w:t>RapidPoint</w:t>
            </w:r>
            <w:proofErr w:type="spellEnd"/>
            <w:r>
              <w:rPr>
                <w:rStyle w:val="Zkladntext2Calibri7pt"/>
                <w:b w:val="0"/>
                <w:bCs w:val="0"/>
              </w:rPr>
              <w:t xml:space="preserve"> 500e</w:t>
            </w:r>
          </w:p>
        </w:tc>
      </w:tr>
      <w:tr w:rsidR="00B11035" w14:paraId="6957A588" w14:textId="77777777">
        <w:trPr>
          <w:trHeight w:hRule="exact" w:val="610"/>
          <w:jc w:val="center"/>
        </w:trPr>
        <w:tc>
          <w:tcPr>
            <w:tcW w:w="7920" w:type="dxa"/>
            <w:tcBorders>
              <w:top w:val="single" w:sz="4" w:space="0" w:color="auto"/>
              <w:left w:val="single" w:sz="4" w:space="0" w:color="auto"/>
            </w:tcBorders>
            <w:shd w:val="clear" w:color="auto" w:fill="FFFFFF"/>
            <w:vAlign w:val="center"/>
          </w:tcPr>
          <w:p w14:paraId="633635ED" w14:textId="77777777" w:rsidR="00B11035" w:rsidRDefault="001B54FA">
            <w:pPr>
              <w:pStyle w:val="Zkladntext20"/>
              <w:framePr w:w="13939" w:wrap="notBeside" w:vAnchor="text" w:hAnchor="text" w:xAlign="center" w:y="1"/>
              <w:shd w:val="clear" w:color="auto" w:fill="auto"/>
              <w:spacing w:line="192" w:lineRule="exact"/>
              <w:ind w:firstLine="0"/>
            </w:pPr>
            <w:r>
              <w:rPr>
                <w:rStyle w:val="Zkladntext2Calibri7pt"/>
                <w:b w:val="0"/>
                <w:bCs w:val="0"/>
              </w:rPr>
              <w:t xml:space="preserve">Předpokládaný počet vyšetření na přístrojích: Přístroj určený pro ARO </w:t>
            </w:r>
            <w:r>
              <w:rPr>
                <w:rStyle w:val="Zkladntext2Candara7pt"/>
                <w:b w:val="0"/>
                <w:bCs w:val="0"/>
              </w:rPr>
              <w:t>6</w:t>
            </w:r>
            <w:r>
              <w:rPr>
                <w:rStyle w:val="Zkladntext2Calibri7pt"/>
                <w:b w:val="0"/>
                <w:bCs w:val="0"/>
              </w:rPr>
              <w:t xml:space="preserve"> 000 vyšetření/rok, přístroj určený pro klinické laboratoře 3 500 vyšetřen í/rok</w:t>
            </w:r>
          </w:p>
        </w:tc>
        <w:tc>
          <w:tcPr>
            <w:tcW w:w="931" w:type="dxa"/>
            <w:tcBorders>
              <w:top w:val="single" w:sz="4" w:space="0" w:color="auto"/>
              <w:left w:val="single" w:sz="4" w:space="0" w:color="auto"/>
            </w:tcBorders>
            <w:shd w:val="clear" w:color="auto" w:fill="FFFFFF"/>
            <w:vAlign w:val="center"/>
          </w:tcPr>
          <w:p w14:paraId="31BFA861"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20AB5E91" w14:textId="77777777" w:rsidR="00B11035" w:rsidRDefault="00B11035">
            <w:pPr>
              <w:framePr w:w="13939" w:wrap="notBeside" w:vAnchor="text" w:hAnchor="text" w:xAlign="center" w:y="1"/>
              <w:rPr>
                <w:sz w:val="10"/>
                <w:szCs w:val="10"/>
              </w:rPr>
            </w:pPr>
          </w:p>
        </w:tc>
      </w:tr>
      <w:tr w:rsidR="00B11035" w14:paraId="1F932126" w14:textId="77777777">
        <w:trPr>
          <w:trHeight w:hRule="exact" w:val="470"/>
          <w:jc w:val="center"/>
        </w:trPr>
        <w:tc>
          <w:tcPr>
            <w:tcW w:w="7920" w:type="dxa"/>
            <w:tcBorders>
              <w:top w:val="single" w:sz="4" w:space="0" w:color="auto"/>
              <w:left w:val="single" w:sz="4" w:space="0" w:color="auto"/>
            </w:tcBorders>
            <w:shd w:val="clear" w:color="auto" w:fill="FFFFFF"/>
            <w:vAlign w:val="center"/>
          </w:tcPr>
          <w:p w14:paraId="62764FD6" w14:textId="77777777" w:rsidR="00B11035" w:rsidRDefault="001B54FA">
            <w:pPr>
              <w:pStyle w:val="Zkladntext20"/>
              <w:framePr w:w="13939" w:wrap="notBeside" w:vAnchor="text" w:hAnchor="text" w:xAlign="center" w:y="1"/>
              <w:shd w:val="clear" w:color="auto" w:fill="auto"/>
              <w:spacing w:line="140" w:lineRule="exact"/>
              <w:ind w:firstLine="0"/>
            </w:pPr>
            <w:r>
              <w:rPr>
                <w:rStyle w:val="Zkladntext2Calibri7pt"/>
                <w:b w:val="0"/>
                <w:bCs w:val="0"/>
              </w:rPr>
              <w:t>Opakované dodávky spotřebního materiálu, tj. reagencií a spotřebního materiálu (po dobu životnosti přístrojů).</w:t>
            </w:r>
          </w:p>
        </w:tc>
        <w:tc>
          <w:tcPr>
            <w:tcW w:w="931" w:type="dxa"/>
            <w:tcBorders>
              <w:top w:val="single" w:sz="4" w:space="0" w:color="auto"/>
              <w:left w:val="single" w:sz="4" w:space="0" w:color="auto"/>
            </w:tcBorders>
            <w:shd w:val="clear" w:color="auto" w:fill="FFFFFF"/>
            <w:vAlign w:val="center"/>
          </w:tcPr>
          <w:p w14:paraId="6FE1A120"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3DEF4767" w14:textId="77777777" w:rsidR="00B11035" w:rsidRDefault="00B11035">
            <w:pPr>
              <w:framePr w:w="13939" w:wrap="notBeside" w:vAnchor="text" w:hAnchor="text" w:xAlign="center" w:y="1"/>
              <w:rPr>
                <w:sz w:val="10"/>
                <w:szCs w:val="10"/>
              </w:rPr>
            </w:pPr>
          </w:p>
        </w:tc>
      </w:tr>
      <w:tr w:rsidR="00B11035" w14:paraId="61DF1A0C" w14:textId="77777777">
        <w:trPr>
          <w:trHeight w:hRule="exact" w:val="384"/>
          <w:jc w:val="center"/>
        </w:trPr>
        <w:tc>
          <w:tcPr>
            <w:tcW w:w="7920" w:type="dxa"/>
            <w:tcBorders>
              <w:top w:val="single" w:sz="4" w:space="0" w:color="auto"/>
              <w:left w:val="single" w:sz="4" w:space="0" w:color="auto"/>
            </w:tcBorders>
            <w:shd w:val="clear" w:color="auto" w:fill="FFFFFF"/>
          </w:tcPr>
          <w:p w14:paraId="6A6B6367" w14:textId="77777777" w:rsidR="00B11035" w:rsidRDefault="00B11035">
            <w:pPr>
              <w:framePr w:w="13939" w:wrap="notBeside" w:vAnchor="text" w:hAnchor="text" w:xAlign="center" w:y="1"/>
              <w:rPr>
                <w:sz w:val="10"/>
                <w:szCs w:val="10"/>
              </w:rPr>
            </w:pPr>
          </w:p>
        </w:tc>
        <w:tc>
          <w:tcPr>
            <w:tcW w:w="931" w:type="dxa"/>
            <w:tcBorders>
              <w:top w:val="single" w:sz="4" w:space="0" w:color="auto"/>
              <w:left w:val="single" w:sz="4" w:space="0" w:color="auto"/>
            </w:tcBorders>
            <w:shd w:val="clear" w:color="auto" w:fill="FFFFFF"/>
          </w:tcPr>
          <w:p w14:paraId="34D153E4" w14:textId="77777777" w:rsidR="00B11035" w:rsidRDefault="00B11035">
            <w:pPr>
              <w:framePr w:w="13939" w:wrap="notBeside" w:vAnchor="text" w:hAnchor="text" w:xAlign="center" w:y="1"/>
              <w:rPr>
                <w:sz w:val="10"/>
                <w:szCs w:val="10"/>
              </w:rPr>
            </w:pPr>
          </w:p>
        </w:tc>
        <w:tc>
          <w:tcPr>
            <w:tcW w:w="5088" w:type="dxa"/>
            <w:tcBorders>
              <w:top w:val="single" w:sz="4" w:space="0" w:color="auto"/>
              <w:left w:val="single" w:sz="4" w:space="0" w:color="auto"/>
              <w:right w:val="single" w:sz="4" w:space="0" w:color="auto"/>
            </w:tcBorders>
            <w:shd w:val="clear" w:color="auto" w:fill="FFFFFF"/>
          </w:tcPr>
          <w:p w14:paraId="5D8C13C3" w14:textId="77777777" w:rsidR="00B11035" w:rsidRDefault="00B11035">
            <w:pPr>
              <w:framePr w:w="13939" w:wrap="notBeside" w:vAnchor="text" w:hAnchor="text" w:xAlign="center" w:y="1"/>
              <w:rPr>
                <w:sz w:val="10"/>
                <w:szCs w:val="10"/>
              </w:rPr>
            </w:pPr>
          </w:p>
        </w:tc>
      </w:tr>
      <w:tr w:rsidR="00B11035" w14:paraId="49FE9729" w14:textId="77777777">
        <w:trPr>
          <w:trHeight w:hRule="exact" w:val="374"/>
          <w:jc w:val="center"/>
        </w:trPr>
        <w:tc>
          <w:tcPr>
            <w:tcW w:w="7920" w:type="dxa"/>
            <w:tcBorders>
              <w:top w:val="single" w:sz="4" w:space="0" w:color="auto"/>
              <w:left w:val="single" w:sz="4" w:space="0" w:color="auto"/>
            </w:tcBorders>
            <w:shd w:val="clear" w:color="auto" w:fill="FFFFFF"/>
            <w:vAlign w:val="center"/>
          </w:tcPr>
          <w:p w14:paraId="46F72204" w14:textId="77777777" w:rsidR="00B11035" w:rsidRDefault="001B54FA">
            <w:pPr>
              <w:pStyle w:val="Zkladntext20"/>
              <w:framePr w:w="13939" w:wrap="notBeside" w:vAnchor="text" w:hAnchor="text" w:xAlign="center" w:y="1"/>
              <w:shd w:val="clear" w:color="auto" w:fill="auto"/>
              <w:spacing w:line="170" w:lineRule="exact"/>
              <w:ind w:firstLine="0"/>
            </w:pPr>
            <w:r>
              <w:rPr>
                <w:rStyle w:val="Zkladntext2Calibri85ptTun"/>
              </w:rPr>
              <w:t>Technické požadavky</w:t>
            </w:r>
          </w:p>
        </w:tc>
        <w:tc>
          <w:tcPr>
            <w:tcW w:w="931" w:type="dxa"/>
            <w:tcBorders>
              <w:top w:val="single" w:sz="4" w:space="0" w:color="auto"/>
              <w:left w:val="single" w:sz="4" w:space="0" w:color="auto"/>
            </w:tcBorders>
            <w:shd w:val="clear" w:color="auto" w:fill="FFFFFF"/>
          </w:tcPr>
          <w:p w14:paraId="11E0BD43" w14:textId="77777777" w:rsidR="00B11035" w:rsidRDefault="00B11035">
            <w:pPr>
              <w:framePr w:w="13939" w:wrap="notBeside" w:vAnchor="text" w:hAnchor="text" w:xAlign="center" w:y="1"/>
              <w:rPr>
                <w:sz w:val="10"/>
                <w:szCs w:val="10"/>
              </w:rPr>
            </w:pPr>
          </w:p>
        </w:tc>
        <w:tc>
          <w:tcPr>
            <w:tcW w:w="5088" w:type="dxa"/>
            <w:tcBorders>
              <w:top w:val="single" w:sz="4" w:space="0" w:color="auto"/>
              <w:left w:val="single" w:sz="4" w:space="0" w:color="auto"/>
              <w:right w:val="single" w:sz="4" w:space="0" w:color="auto"/>
            </w:tcBorders>
            <w:shd w:val="clear" w:color="auto" w:fill="FFFFFF"/>
          </w:tcPr>
          <w:p w14:paraId="75C96397" w14:textId="77777777" w:rsidR="00B11035" w:rsidRDefault="00B11035">
            <w:pPr>
              <w:framePr w:w="13939" w:wrap="notBeside" w:vAnchor="text" w:hAnchor="text" w:xAlign="center" w:y="1"/>
              <w:rPr>
                <w:sz w:val="10"/>
                <w:szCs w:val="10"/>
              </w:rPr>
            </w:pPr>
          </w:p>
        </w:tc>
      </w:tr>
      <w:tr w:rsidR="00B11035" w14:paraId="1D7EB3CC" w14:textId="77777777">
        <w:trPr>
          <w:trHeight w:hRule="exact" w:val="763"/>
          <w:jc w:val="center"/>
        </w:trPr>
        <w:tc>
          <w:tcPr>
            <w:tcW w:w="7920" w:type="dxa"/>
            <w:tcBorders>
              <w:top w:val="single" w:sz="4" w:space="0" w:color="auto"/>
              <w:left w:val="single" w:sz="4" w:space="0" w:color="auto"/>
            </w:tcBorders>
            <w:shd w:val="clear" w:color="auto" w:fill="FFFFFF"/>
            <w:vAlign w:val="center"/>
          </w:tcPr>
          <w:p w14:paraId="46F9CABF" w14:textId="77777777" w:rsidR="00B11035" w:rsidRDefault="001B54FA">
            <w:pPr>
              <w:pStyle w:val="Zkladntext20"/>
              <w:framePr w:w="13939" w:wrap="notBeside" w:vAnchor="text" w:hAnchor="text" w:xAlign="center" w:y="1"/>
              <w:shd w:val="clear" w:color="auto" w:fill="auto"/>
              <w:spacing w:line="192" w:lineRule="exact"/>
              <w:ind w:firstLine="0"/>
            </w:pPr>
            <w:r>
              <w:rPr>
                <w:rStyle w:val="Zkladntext2Calibri7pt"/>
                <w:b w:val="0"/>
                <w:bCs w:val="0"/>
              </w:rPr>
              <w:t>Měřené parametry: pH, parciální tlak oxidu uhličitého (pC02), parciální tlak kyslíku (p02), saturace hemoglobinu kyslíkem (s02), celkový hemoglobin (</w:t>
            </w:r>
            <w:proofErr w:type="spellStart"/>
            <w:r>
              <w:rPr>
                <w:rStyle w:val="Zkladntext2Calibri7pt"/>
                <w:b w:val="0"/>
                <w:bCs w:val="0"/>
              </w:rPr>
              <w:t>tHb</w:t>
            </w:r>
            <w:proofErr w:type="spellEnd"/>
            <w:r>
              <w:rPr>
                <w:rStyle w:val="Zkladntext2Calibri7pt"/>
                <w:b w:val="0"/>
                <w:bCs w:val="0"/>
              </w:rPr>
              <w:t xml:space="preserve">), </w:t>
            </w:r>
            <w:proofErr w:type="spellStart"/>
            <w:r>
              <w:rPr>
                <w:rStyle w:val="Zkladntext2Calibri7pt"/>
                <w:b w:val="0"/>
                <w:bCs w:val="0"/>
              </w:rPr>
              <w:t>oxyhemoglobln</w:t>
            </w:r>
            <w:proofErr w:type="spellEnd"/>
            <w:r>
              <w:rPr>
                <w:rStyle w:val="Zkladntext2Calibri7pt"/>
                <w:b w:val="0"/>
                <w:bCs w:val="0"/>
              </w:rPr>
              <w:t xml:space="preserve"> (02Hb), </w:t>
            </w:r>
            <w:proofErr w:type="spellStart"/>
            <w:r>
              <w:rPr>
                <w:rStyle w:val="Zkladntext2Calibri7pt"/>
                <w:b w:val="0"/>
                <w:bCs w:val="0"/>
              </w:rPr>
              <w:t>karbonylhemoglobin</w:t>
            </w:r>
            <w:proofErr w:type="spellEnd"/>
            <w:r>
              <w:rPr>
                <w:rStyle w:val="Zkladntext2Calibri7pt"/>
                <w:b w:val="0"/>
                <w:bCs w:val="0"/>
              </w:rPr>
              <w:t xml:space="preserve"> (</w:t>
            </w:r>
            <w:proofErr w:type="spellStart"/>
            <w:r>
              <w:rPr>
                <w:rStyle w:val="Zkladntext2Calibri7pt"/>
                <w:b w:val="0"/>
                <w:bCs w:val="0"/>
              </w:rPr>
              <w:t>COHb</w:t>
            </w:r>
            <w:proofErr w:type="spellEnd"/>
            <w:r>
              <w:rPr>
                <w:rStyle w:val="Zkladntext2Calibri7pt"/>
                <w:b w:val="0"/>
                <w:bCs w:val="0"/>
              </w:rPr>
              <w:t xml:space="preserve">), </w:t>
            </w:r>
            <w:proofErr w:type="spellStart"/>
            <w:r>
              <w:rPr>
                <w:rStyle w:val="Zkladntext2Calibri7pt"/>
                <w:b w:val="0"/>
                <w:bCs w:val="0"/>
              </w:rPr>
              <w:t>methemoglobln</w:t>
            </w:r>
            <w:proofErr w:type="spellEnd"/>
            <w:r>
              <w:rPr>
                <w:rStyle w:val="Zkladntext2Calibri7pt"/>
                <w:b w:val="0"/>
                <w:bCs w:val="0"/>
              </w:rPr>
              <w:t xml:space="preserve"> (</w:t>
            </w:r>
            <w:proofErr w:type="spellStart"/>
            <w:r>
              <w:rPr>
                <w:rStyle w:val="Zkladntext2Calibri7pt"/>
                <w:b w:val="0"/>
                <w:bCs w:val="0"/>
              </w:rPr>
              <w:t>MetHb</w:t>
            </w:r>
            <w:proofErr w:type="spellEnd"/>
            <w:r>
              <w:rPr>
                <w:rStyle w:val="Zkladntext2Calibri7pt"/>
                <w:b w:val="0"/>
                <w:bCs w:val="0"/>
              </w:rPr>
              <w:t xml:space="preserve">), </w:t>
            </w:r>
            <w:proofErr w:type="spellStart"/>
            <w:r>
              <w:rPr>
                <w:rStyle w:val="Zkladntext2Calibri7pt"/>
                <w:b w:val="0"/>
                <w:bCs w:val="0"/>
              </w:rPr>
              <w:t>deaxyhemoglobln</w:t>
            </w:r>
            <w:proofErr w:type="spellEnd"/>
            <w:r>
              <w:rPr>
                <w:rStyle w:val="Zkladntext2Calibri7pt"/>
                <w:b w:val="0"/>
                <w:bCs w:val="0"/>
              </w:rPr>
              <w:t xml:space="preserve"> (</w:t>
            </w:r>
            <w:proofErr w:type="spellStart"/>
            <w:r>
              <w:rPr>
                <w:rStyle w:val="Zkladntext2Calibri7pt"/>
                <w:b w:val="0"/>
                <w:bCs w:val="0"/>
              </w:rPr>
              <w:t>HHb</w:t>
            </w:r>
            <w:proofErr w:type="spellEnd"/>
            <w:r>
              <w:rPr>
                <w:rStyle w:val="Zkladntext2Calibri7pt"/>
                <w:b w:val="0"/>
                <w:bCs w:val="0"/>
              </w:rPr>
              <w:t>), sodík (Na+), draslík (K+), ionizovaný vápník (Ca2+), chloridy |CI-), glukóza, laktát.</w:t>
            </w:r>
          </w:p>
        </w:tc>
        <w:tc>
          <w:tcPr>
            <w:tcW w:w="931" w:type="dxa"/>
            <w:tcBorders>
              <w:top w:val="single" w:sz="4" w:space="0" w:color="auto"/>
              <w:left w:val="single" w:sz="4" w:space="0" w:color="auto"/>
            </w:tcBorders>
            <w:shd w:val="clear" w:color="auto" w:fill="FFFFFF"/>
            <w:vAlign w:val="center"/>
          </w:tcPr>
          <w:p w14:paraId="77E3ECD5" w14:textId="77777777" w:rsidR="00B11035" w:rsidRDefault="001B54FA">
            <w:pPr>
              <w:pStyle w:val="Zkladntext20"/>
              <w:framePr w:w="13939" w:wrap="notBeside" w:vAnchor="text" w:hAnchor="text" w:xAlign="center" w:y="1"/>
              <w:shd w:val="clear" w:color="auto" w:fill="auto"/>
              <w:spacing w:line="140" w:lineRule="exact"/>
              <w:ind w:firstLine="0"/>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7E019359" w14:textId="77777777" w:rsidR="00B11035" w:rsidRDefault="00B11035">
            <w:pPr>
              <w:framePr w:w="13939" w:wrap="notBeside" w:vAnchor="text" w:hAnchor="text" w:xAlign="center" w:y="1"/>
              <w:rPr>
                <w:sz w:val="10"/>
                <w:szCs w:val="10"/>
              </w:rPr>
            </w:pPr>
          </w:p>
        </w:tc>
      </w:tr>
      <w:tr w:rsidR="00B11035" w14:paraId="264E1CC8" w14:textId="77777777">
        <w:trPr>
          <w:trHeight w:hRule="exact" w:val="763"/>
          <w:jc w:val="center"/>
        </w:trPr>
        <w:tc>
          <w:tcPr>
            <w:tcW w:w="7920" w:type="dxa"/>
            <w:tcBorders>
              <w:top w:val="single" w:sz="4" w:space="0" w:color="auto"/>
              <w:left w:val="single" w:sz="4" w:space="0" w:color="auto"/>
            </w:tcBorders>
            <w:shd w:val="clear" w:color="auto" w:fill="FFFFFF"/>
            <w:vAlign w:val="center"/>
          </w:tcPr>
          <w:p w14:paraId="20C45355" w14:textId="77777777" w:rsidR="00B11035" w:rsidRDefault="001B54FA">
            <w:pPr>
              <w:pStyle w:val="Zkladntext20"/>
              <w:framePr w:w="13939" w:wrap="notBeside" w:vAnchor="text" w:hAnchor="text" w:xAlign="center" w:y="1"/>
              <w:shd w:val="clear" w:color="auto" w:fill="auto"/>
              <w:spacing w:line="192" w:lineRule="exact"/>
              <w:ind w:firstLine="0"/>
            </w:pPr>
            <w:r>
              <w:rPr>
                <w:rStyle w:val="Zkladntext2Calibri7pt"/>
                <w:b w:val="0"/>
                <w:bCs w:val="0"/>
              </w:rPr>
              <w:t xml:space="preserve">Počítané parametry: koncentrace </w:t>
            </w:r>
            <w:proofErr w:type="spellStart"/>
            <w:r>
              <w:rPr>
                <w:rStyle w:val="Zkladntext2Calibri7pt"/>
                <w:b w:val="0"/>
                <w:bCs w:val="0"/>
              </w:rPr>
              <w:t>blkarbonátů</w:t>
            </w:r>
            <w:proofErr w:type="spellEnd"/>
            <w:r>
              <w:rPr>
                <w:rStyle w:val="Zkladntext2Calibri7pt"/>
                <w:b w:val="0"/>
                <w:bCs w:val="0"/>
              </w:rPr>
              <w:t xml:space="preserve"> (HC03-), base </w:t>
            </w:r>
            <w:proofErr w:type="spellStart"/>
            <w:r>
              <w:rPr>
                <w:rStyle w:val="Zkladntext2Calibri7pt"/>
                <w:b w:val="0"/>
                <w:bCs w:val="0"/>
              </w:rPr>
              <w:t>excess</w:t>
            </w:r>
            <w:proofErr w:type="spellEnd"/>
            <w:r>
              <w:rPr>
                <w:rStyle w:val="Zkladntext2Calibri7pt"/>
                <w:b w:val="0"/>
                <w:bCs w:val="0"/>
              </w:rPr>
              <w:t xml:space="preserve"> v krvi (BE), </w:t>
            </w:r>
            <w:proofErr w:type="spellStart"/>
            <w:r>
              <w:rPr>
                <w:rStyle w:val="Zkladntext2Calibri7pt"/>
                <w:b w:val="0"/>
                <w:bCs w:val="0"/>
              </w:rPr>
              <w:t>hematokrlt</w:t>
            </w:r>
            <w:proofErr w:type="spellEnd"/>
            <w:r>
              <w:rPr>
                <w:rStyle w:val="Zkladntext2Calibri7pt"/>
                <w:b w:val="0"/>
                <w:bCs w:val="0"/>
              </w:rPr>
              <w:t xml:space="preserve"> (</w:t>
            </w:r>
            <w:proofErr w:type="spellStart"/>
            <w:r>
              <w:rPr>
                <w:rStyle w:val="Zkladntext2Calibri7pt"/>
                <w:b w:val="0"/>
                <w:bCs w:val="0"/>
              </w:rPr>
              <w:t>Hct</w:t>
            </w:r>
            <w:proofErr w:type="spellEnd"/>
            <w:r>
              <w:rPr>
                <w:rStyle w:val="Zkladntext2Calibri7pt"/>
                <w:b w:val="0"/>
                <w:bCs w:val="0"/>
              </w:rPr>
              <w:t xml:space="preserve">), pH, pC02 a p02 korigované na teplotu pacienta, parciální tlak kyslíku při poloviční saturaci hemoglobinu (p50), celková koncentrace C02 (tC02), celková koncentrace </w:t>
            </w:r>
            <w:r>
              <w:rPr>
                <w:rStyle w:val="Zkladntext2Candara7pt"/>
                <w:b w:val="0"/>
                <w:bCs w:val="0"/>
              </w:rPr>
              <w:t>02</w:t>
            </w:r>
            <w:r>
              <w:rPr>
                <w:rStyle w:val="Zkladntext2Calibri7pt"/>
                <w:b w:val="0"/>
                <w:bCs w:val="0"/>
              </w:rPr>
              <w:t xml:space="preserve"> (t</w:t>
            </w:r>
            <w:r>
              <w:rPr>
                <w:rStyle w:val="Zkladntext2Candara7pt"/>
                <w:b w:val="0"/>
                <w:bCs w:val="0"/>
              </w:rPr>
              <w:t>02</w:t>
            </w:r>
            <w:r>
              <w:rPr>
                <w:rStyle w:val="Zkladntext2Calibri7pt"/>
                <w:b w:val="0"/>
                <w:bCs w:val="0"/>
              </w:rPr>
              <w:t>).</w:t>
            </w:r>
          </w:p>
        </w:tc>
        <w:tc>
          <w:tcPr>
            <w:tcW w:w="931" w:type="dxa"/>
            <w:tcBorders>
              <w:top w:val="single" w:sz="4" w:space="0" w:color="auto"/>
              <w:left w:val="single" w:sz="4" w:space="0" w:color="auto"/>
            </w:tcBorders>
            <w:shd w:val="clear" w:color="auto" w:fill="FFFFFF"/>
            <w:vAlign w:val="center"/>
          </w:tcPr>
          <w:p w14:paraId="26BD9C87" w14:textId="77777777" w:rsidR="00B11035" w:rsidRDefault="001B54FA">
            <w:pPr>
              <w:pStyle w:val="Zkladntext20"/>
              <w:framePr w:w="13939" w:wrap="notBeside" w:vAnchor="text" w:hAnchor="text" w:xAlign="center" w:y="1"/>
              <w:shd w:val="clear" w:color="auto" w:fill="auto"/>
              <w:spacing w:line="140" w:lineRule="exact"/>
              <w:ind w:firstLine="0"/>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532AA6CE" w14:textId="77777777" w:rsidR="00B11035" w:rsidRDefault="00B11035">
            <w:pPr>
              <w:framePr w:w="13939" w:wrap="notBeside" w:vAnchor="text" w:hAnchor="text" w:xAlign="center" w:y="1"/>
              <w:rPr>
                <w:sz w:val="10"/>
                <w:szCs w:val="10"/>
              </w:rPr>
            </w:pPr>
          </w:p>
        </w:tc>
      </w:tr>
      <w:tr w:rsidR="00B11035" w14:paraId="522F8ADD" w14:textId="77777777">
        <w:trPr>
          <w:trHeight w:hRule="exact" w:val="485"/>
          <w:jc w:val="center"/>
        </w:trPr>
        <w:tc>
          <w:tcPr>
            <w:tcW w:w="7920" w:type="dxa"/>
            <w:tcBorders>
              <w:top w:val="single" w:sz="4" w:space="0" w:color="auto"/>
              <w:left w:val="single" w:sz="4" w:space="0" w:color="auto"/>
            </w:tcBorders>
            <w:shd w:val="clear" w:color="auto" w:fill="FFFFFF"/>
            <w:vAlign w:val="center"/>
          </w:tcPr>
          <w:p w14:paraId="1DB2E65F" w14:textId="77777777" w:rsidR="00B11035" w:rsidRDefault="001B54FA">
            <w:pPr>
              <w:pStyle w:val="Zkladntext20"/>
              <w:framePr w:w="13939" w:wrap="notBeside" w:vAnchor="text" w:hAnchor="text" w:xAlign="center" w:y="1"/>
              <w:shd w:val="clear" w:color="auto" w:fill="auto"/>
              <w:spacing w:line="140" w:lineRule="exact"/>
              <w:ind w:firstLine="0"/>
            </w:pPr>
            <w:r>
              <w:rPr>
                <w:rStyle w:val="Zkladntext2Calibri7pt"/>
                <w:b w:val="0"/>
                <w:bCs w:val="0"/>
              </w:rPr>
              <w:t>Analýza plné krve ze stříkačky i z kapiláry.</w:t>
            </w:r>
          </w:p>
        </w:tc>
        <w:tc>
          <w:tcPr>
            <w:tcW w:w="931" w:type="dxa"/>
            <w:tcBorders>
              <w:top w:val="single" w:sz="4" w:space="0" w:color="auto"/>
              <w:left w:val="single" w:sz="4" w:space="0" w:color="auto"/>
            </w:tcBorders>
            <w:shd w:val="clear" w:color="auto" w:fill="FFFFFF"/>
            <w:vAlign w:val="center"/>
          </w:tcPr>
          <w:p w14:paraId="733C8973"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7471F0CB" w14:textId="77777777" w:rsidR="00B11035" w:rsidRDefault="00B11035">
            <w:pPr>
              <w:framePr w:w="13939" w:wrap="notBeside" w:vAnchor="text" w:hAnchor="text" w:xAlign="center" w:y="1"/>
              <w:rPr>
                <w:sz w:val="10"/>
                <w:szCs w:val="10"/>
              </w:rPr>
            </w:pPr>
          </w:p>
        </w:tc>
      </w:tr>
      <w:tr w:rsidR="00B11035" w14:paraId="3CDDE528" w14:textId="77777777">
        <w:trPr>
          <w:trHeight w:hRule="exact" w:val="475"/>
          <w:jc w:val="center"/>
        </w:trPr>
        <w:tc>
          <w:tcPr>
            <w:tcW w:w="7920" w:type="dxa"/>
            <w:tcBorders>
              <w:top w:val="single" w:sz="4" w:space="0" w:color="auto"/>
              <w:left w:val="single" w:sz="4" w:space="0" w:color="auto"/>
            </w:tcBorders>
            <w:shd w:val="clear" w:color="auto" w:fill="FFFFFF"/>
            <w:vAlign w:val="center"/>
          </w:tcPr>
          <w:p w14:paraId="04EF2884" w14:textId="77777777" w:rsidR="00B11035" w:rsidRDefault="001B54FA">
            <w:pPr>
              <w:pStyle w:val="Zkladntext20"/>
              <w:framePr w:w="13939" w:wrap="notBeside" w:vAnchor="text" w:hAnchor="text" w:xAlign="center" w:y="1"/>
              <w:shd w:val="clear" w:color="auto" w:fill="auto"/>
              <w:spacing w:line="140" w:lineRule="exact"/>
              <w:ind w:firstLine="0"/>
            </w:pPr>
            <w:r>
              <w:rPr>
                <w:rStyle w:val="Zkladntext2Calibri7pt"/>
                <w:b w:val="0"/>
                <w:bCs w:val="0"/>
              </w:rPr>
              <w:t>Kazetový (</w:t>
            </w:r>
            <w:proofErr w:type="spellStart"/>
            <w:r>
              <w:rPr>
                <w:rStyle w:val="Zkladntext2Calibri7pt"/>
                <w:b w:val="0"/>
                <w:bCs w:val="0"/>
              </w:rPr>
              <w:t>cartridgový</w:t>
            </w:r>
            <w:proofErr w:type="spellEnd"/>
            <w:r>
              <w:rPr>
                <w:rStyle w:val="Zkladntext2Calibri7pt"/>
                <w:b w:val="0"/>
                <w:bCs w:val="0"/>
              </w:rPr>
              <w:t>) systém.</w:t>
            </w:r>
          </w:p>
        </w:tc>
        <w:tc>
          <w:tcPr>
            <w:tcW w:w="931" w:type="dxa"/>
            <w:tcBorders>
              <w:top w:val="single" w:sz="4" w:space="0" w:color="auto"/>
              <w:left w:val="single" w:sz="4" w:space="0" w:color="auto"/>
            </w:tcBorders>
            <w:shd w:val="clear" w:color="auto" w:fill="FFFFFF"/>
            <w:vAlign w:val="center"/>
          </w:tcPr>
          <w:p w14:paraId="65F1F677"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0E891B02" w14:textId="77777777" w:rsidR="00B11035" w:rsidRDefault="00B11035">
            <w:pPr>
              <w:framePr w:w="13939" w:wrap="notBeside" w:vAnchor="text" w:hAnchor="text" w:xAlign="center" w:y="1"/>
              <w:rPr>
                <w:sz w:val="10"/>
                <w:szCs w:val="10"/>
              </w:rPr>
            </w:pPr>
          </w:p>
        </w:tc>
      </w:tr>
      <w:tr w:rsidR="00B11035" w14:paraId="065EE345" w14:textId="77777777">
        <w:trPr>
          <w:trHeight w:hRule="exact" w:val="475"/>
          <w:jc w:val="center"/>
        </w:trPr>
        <w:tc>
          <w:tcPr>
            <w:tcW w:w="7920" w:type="dxa"/>
            <w:tcBorders>
              <w:top w:val="single" w:sz="4" w:space="0" w:color="auto"/>
              <w:left w:val="single" w:sz="4" w:space="0" w:color="auto"/>
            </w:tcBorders>
            <w:shd w:val="clear" w:color="auto" w:fill="FFFFFF"/>
            <w:vAlign w:val="center"/>
          </w:tcPr>
          <w:p w14:paraId="27AD09AC" w14:textId="77777777" w:rsidR="00B11035" w:rsidRDefault="001B54FA">
            <w:pPr>
              <w:pStyle w:val="Zkladntext20"/>
              <w:framePr w:w="13939" w:wrap="notBeside" w:vAnchor="text" w:hAnchor="text" w:xAlign="center" w:y="1"/>
              <w:shd w:val="clear" w:color="auto" w:fill="auto"/>
              <w:spacing w:line="140" w:lineRule="exact"/>
              <w:ind w:firstLine="0"/>
            </w:pPr>
            <w:r>
              <w:rPr>
                <w:rStyle w:val="Zkladntext2Calibri7pt"/>
                <w:b w:val="0"/>
                <w:bCs w:val="0"/>
              </w:rPr>
              <w:t xml:space="preserve">Objem vzorku - maximální objem vzorku pro všechny parametry včetně </w:t>
            </w:r>
            <w:proofErr w:type="spellStart"/>
            <w:r>
              <w:rPr>
                <w:rStyle w:val="Zkladntext2Calibri7pt"/>
                <w:b w:val="0"/>
                <w:bCs w:val="0"/>
              </w:rPr>
              <w:t>oxymetrle</w:t>
            </w:r>
            <w:proofErr w:type="spellEnd"/>
            <w:r>
              <w:rPr>
                <w:rStyle w:val="Zkladntext2Calibri7pt"/>
                <w:b w:val="0"/>
                <w:bCs w:val="0"/>
              </w:rPr>
              <w:t xml:space="preserve"> 120 ul (kapilára, stříkačka).</w:t>
            </w:r>
          </w:p>
        </w:tc>
        <w:tc>
          <w:tcPr>
            <w:tcW w:w="931" w:type="dxa"/>
            <w:tcBorders>
              <w:top w:val="single" w:sz="4" w:space="0" w:color="auto"/>
              <w:left w:val="single" w:sz="4" w:space="0" w:color="auto"/>
            </w:tcBorders>
            <w:shd w:val="clear" w:color="auto" w:fill="FFFFFF"/>
            <w:vAlign w:val="center"/>
          </w:tcPr>
          <w:p w14:paraId="3458D2AB"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4E96B307" w14:textId="77777777" w:rsidR="00B11035" w:rsidRDefault="00B11035">
            <w:pPr>
              <w:framePr w:w="13939" w:wrap="notBeside" w:vAnchor="text" w:hAnchor="text" w:xAlign="center" w:y="1"/>
              <w:rPr>
                <w:sz w:val="10"/>
                <w:szCs w:val="10"/>
              </w:rPr>
            </w:pPr>
          </w:p>
        </w:tc>
      </w:tr>
      <w:tr w:rsidR="00B11035" w14:paraId="13C5025C" w14:textId="77777777">
        <w:trPr>
          <w:trHeight w:hRule="exact" w:val="480"/>
          <w:jc w:val="center"/>
        </w:trPr>
        <w:tc>
          <w:tcPr>
            <w:tcW w:w="7920" w:type="dxa"/>
            <w:tcBorders>
              <w:top w:val="single" w:sz="4" w:space="0" w:color="auto"/>
              <w:left w:val="single" w:sz="4" w:space="0" w:color="auto"/>
            </w:tcBorders>
            <w:shd w:val="clear" w:color="auto" w:fill="FFFFFF"/>
            <w:vAlign w:val="center"/>
          </w:tcPr>
          <w:p w14:paraId="01418BBD" w14:textId="77777777" w:rsidR="00B11035" w:rsidRDefault="001B54FA">
            <w:pPr>
              <w:pStyle w:val="Zkladntext20"/>
              <w:framePr w:w="13939" w:wrap="notBeside" w:vAnchor="text" w:hAnchor="text" w:xAlign="center" w:y="1"/>
              <w:shd w:val="clear" w:color="auto" w:fill="auto"/>
              <w:spacing w:line="140" w:lineRule="exact"/>
              <w:ind w:firstLine="0"/>
            </w:pPr>
            <w:r>
              <w:rPr>
                <w:rStyle w:val="Zkladntext2Calibri7pt"/>
                <w:b w:val="0"/>
                <w:bCs w:val="0"/>
              </w:rPr>
              <w:t>Měření všech parametrů současně z jednoho nasátí vzorku plné krve.</w:t>
            </w:r>
          </w:p>
        </w:tc>
        <w:tc>
          <w:tcPr>
            <w:tcW w:w="931" w:type="dxa"/>
            <w:tcBorders>
              <w:top w:val="single" w:sz="4" w:space="0" w:color="auto"/>
              <w:left w:val="single" w:sz="4" w:space="0" w:color="auto"/>
            </w:tcBorders>
            <w:shd w:val="clear" w:color="auto" w:fill="FFFFFF"/>
            <w:vAlign w:val="center"/>
          </w:tcPr>
          <w:p w14:paraId="4A9A7194"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22042325" w14:textId="77777777" w:rsidR="00B11035" w:rsidRDefault="00B11035">
            <w:pPr>
              <w:framePr w:w="13939" w:wrap="notBeside" w:vAnchor="text" w:hAnchor="text" w:xAlign="center" w:y="1"/>
              <w:rPr>
                <w:sz w:val="10"/>
                <w:szCs w:val="10"/>
              </w:rPr>
            </w:pPr>
          </w:p>
        </w:tc>
      </w:tr>
      <w:tr w:rsidR="00B11035" w14:paraId="0A3E47CF" w14:textId="77777777">
        <w:trPr>
          <w:trHeight w:hRule="exact" w:val="485"/>
          <w:jc w:val="center"/>
        </w:trPr>
        <w:tc>
          <w:tcPr>
            <w:tcW w:w="7920" w:type="dxa"/>
            <w:tcBorders>
              <w:top w:val="single" w:sz="4" w:space="0" w:color="auto"/>
              <w:left w:val="single" w:sz="4" w:space="0" w:color="auto"/>
            </w:tcBorders>
            <w:shd w:val="clear" w:color="auto" w:fill="FFFFFF"/>
          </w:tcPr>
          <w:p w14:paraId="07F83494" w14:textId="77777777" w:rsidR="00B11035" w:rsidRDefault="001B54FA">
            <w:pPr>
              <w:pStyle w:val="Zkladntext20"/>
              <w:framePr w:w="13939" w:wrap="notBeside" w:vAnchor="text" w:hAnchor="text" w:xAlign="center" w:y="1"/>
              <w:shd w:val="clear" w:color="auto" w:fill="auto"/>
              <w:spacing w:line="202" w:lineRule="exact"/>
              <w:ind w:firstLine="0"/>
            </w:pPr>
            <w:r>
              <w:rPr>
                <w:rStyle w:val="Zkladntext2Calibri7pt"/>
                <w:b w:val="0"/>
                <w:bCs w:val="0"/>
              </w:rPr>
              <w:t xml:space="preserve">Integrovaný </w:t>
            </w:r>
            <w:proofErr w:type="spellStart"/>
            <w:r>
              <w:rPr>
                <w:rStyle w:val="Zkladntext2Calibri7pt"/>
                <w:b w:val="0"/>
                <w:bCs w:val="0"/>
              </w:rPr>
              <w:t>oxymetr</w:t>
            </w:r>
            <w:proofErr w:type="spellEnd"/>
            <w:r>
              <w:rPr>
                <w:rStyle w:val="Zkladntext2Calibri7pt"/>
                <w:b w:val="0"/>
                <w:bCs w:val="0"/>
              </w:rPr>
              <w:t xml:space="preserve"> pro přesné stanovení </w:t>
            </w:r>
            <w:proofErr w:type="spellStart"/>
            <w:r>
              <w:rPr>
                <w:rStyle w:val="Zkladntext2Calibri7pt"/>
                <w:b w:val="0"/>
                <w:bCs w:val="0"/>
              </w:rPr>
              <w:t>Hb</w:t>
            </w:r>
            <w:proofErr w:type="spellEnd"/>
            <w:r>
              <w:rPr>
                <w:rStyle w:val="Zkladntext2Calibri7pt"/>
                <w:b w:val="0"/>
                <w:bCs w:val="0"/>
              </w:rPr>
              <w:t xml:space="preserve"> a jeho derivátů, s automatickým potlačením a korekci na interferující látky.</w:t>
            </w:r>
          </w:p>
        </w:tc>
        <w:tc>
          <w:tcPr>
            <w:tcW w:w="931" w:type="dxa"/>
            <w:tcBorders>
              <w:top w:val="single" w:sz="4" w:space="0" w:color="auto"/>
              <w:left w:val="single" w:sz="4" w:space="0" w:color="auto"/>
            </w:tcBorders>
            <w:shd w:val="clear" w:color="auto" w:fill="FFFFFF"/>
            <w:vAlign w:val="center"/>
          </w:tcPr>
          <w:p w14:paraId="5805CB3C"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7152A2D9" w14:textId="77777777" w:rsidR="00B11035" w:rsidRDefault="00B11035">
            <w:pPr>
              <w:framePr w:w="13939" w:wrap="notBeside" w:vAnchor="text" w:hAnchor="text" w:xAlign="center" w:y="1"/>
              <w:rPr>
                <w:sz w:val="10"/>
                <w:szCs w:val="10"/>
              </w:rPr>
            </w:pPr>
          </w:p>
        </w:tc>
      </w:tr>
      <w:tr w:rsidR="00B11035" w14:paraId="4FA407EF" w14:textId="77777777">
        <w:trPr>
          <w:trHeight w:hRule="exact" w:val="485"/>
          <w:jc w:val="center"/>
        </w:trPr>
        <w:tc>
          <w:tcPr>
            <w:tcW w:w="7920" w:type="dxa"/>
            <w:tcBorders>
              <w:top w:val="single" w:sz="4" w:space="0" w:color="auto"/>
              <w:left w:val="single" w:sz="4" w:space="0" w:color="auto"/>
            </w:tcBorders>
            <w:shd w:val="clear" w:color="auto" w:fill="FFFFFF"/>
            <w:vAlign w:val="center"/>
          </w:tcPr>
          <w:p w14:paraId="1255961C" w14:textId="77777777" w:rsidR="00B11035" w:rsidRDefault="001B54FA">
            <w:pPr>
              <w:pStyle w:val="Zkladntext20"/>
              <w:framePr w:w="13939" w:wrap="notBeside" w:vAnchor="text" w:hAnchor="text" w:xAlign="center" w:y="1"/>
              <w:shd w:val="clear" w:color="auto" w:fill="auto"/>
              <w:spacing w:line="140" w:lineRule="exact"/>
              <w:ind w:firstLine="0"/>
            </w:pPr>
            <w:r>
              <w:rPr>
                <w:rStyle w:val="Zkladntext2Calibri7pt"/>
                <w:b w:val="0"/>
                <w:bCs w:val="0"/>
              </w:rPr>
              <w:t>Detekce chyb při nasátí vzorků (homogenita, bubliny, sraženiny, množství vzorku, ucpání).</w:t>
            </w:r>
          </w:p>
        </w:tc>
        <w:tc>
          <w:tcPr>
            <w:tcW w:w="931" w:type="dxa"/>
            <w:tcBorders>
              <w:top w:val="single" w:sz="4" w:space="0" w:color="auto"/>
              <w:left w:val="single" w:sz="4" w:space="0" w:color="auto"/>
            </w:tcBorders>
            <w:shd w:val="clear" w:color="auto" w:fill="FFFFFF"/>
            <w:vAlign w:val="center"/>
          </w:tcPr>
          <w:p w14:paraId="786C75B4"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73EC69CE" w14:textId="77777777" w:rsidR="00B11035" w:rsidRDefault="00B11035">
            <w:pPr>
              <w:framePr w:w="13939" w:wrap="notBeside" w:vAnchor="text" w:hAnchor="text" w:xAlign="center" w:y="1"/>
              <w:rPr>
                <w:sz w:val="10"/>
                <w:szCs w:val="10"/>
              </w:rPr>
            </w:pPr>
          </w:p>
        </w:tc>
      </w:tr>
      <w:tr w:rsidR="00B11035" w14:paraId="7513B040" w14:textId="77777777">
        <w:trPr>
          <w:trHeight w:hRule="exact" w:val="504"/>
          <w:jc w:val="center"/>
        </w:trPr>
        <w:tc>
          <w:tcPr>
            <w:tcW w:w="7920" w:type="dxa"/>
            <w:tcBorders>
              <w:top w:val="single" w:sz="4" w:space="0" w:color="auto"/>
              <w:left w:val="single" w:sz="4" w:space="0" w:color="auto"/>
              <w:bottom w:val="single" w:sz="4" w:space="0" w:color="auto"/>
            </w:tcBorders>
            <w:shd w:val="clear" w:color="auto" w:fill="FFFFFF"/>
            <w:vAlign w:val="center"/>
          </w:tcPr>
          <w:p w14:paraId="62D13EA7" w14:textId="77777777" w:rsidR="00B11035" w:rsidRDefault="001B54FA">
            <w:pPr>
              <w:pStyle w:val="Zkladntext20"/>
              <w:framePr w:w="13939" w:wrap="notBeside" w:vAnchor="text" w:hAnchor="text" w:xAlign="center" w:y="1"/>
              <w:shd w:val="clear" w:color="auto" w:fill="auto"/>
              <w:spacing w:line="140" w:lineRule="exact"/>
              <w:ind w:firstLine="0"/>
            </w:pPr>
            <w:r>
              <w:rPr>
                <w:rStyle w:val="Zkladntext2Calibri7pt"/>
                <w:b w:val="0"/>
                <w:bCs w:val="0"/>
              </w:rPr>
              <w:t>Systém znemožňující nasátí sraženiny do přístroje.</w:t>
            </w:r>
          </w:p>
        </w:tc>
        <w:tc>
          <w:tcPr>
            <w:tcW w:w="931" w:type="dxa"/>
            <w:tcBorders>
              <w:top w:val="single" w:sz="4" w:space="0" w:color="auto"/>
              <w:left w:val="single" w:sz="4" w:space="0" w:color="auto"/>
              <w:bottom w:val="single" w:sz="4" w:space="0" w:color="auto"/>
            </w:tcBorders>
            <w:shd w:val="clear" w:color="auto" w:fill="FFFFFF"/>
            <w:vAlign w:val="center"/>
          </w:tcPr>
          <w:p w14:paraId="105D7CEA"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bottom w:val="single" w:sz="4" w:space="0" w:color="auto"/>
              <w:right w:val="single" w:sz="4" w:space="0" w:color="auto"/>
            </w:tcBorders>
            <w:shd w:val="clear" w:color="auto" w:fill="FFFFFF"/>
          </w:tcPr>
          <w:p w14:paraId="6D8DD43A" w14:textId="77777777" w:rsidR="00B11035" w:rsidRDefault="00B11035">
            <w:pPr>
              <w:framePr w:w="13939" w:wrap="notBeside" w:vAnchor="text" w:hAnchor="text" w:xAlign="center" w:y="1"/>
              <w:rPr>
                <w:sz w:val="10"/>
                <w:szCs w:val="10"/>
              </w:rPr>
            </w:pPr>
          </w:p>
        </w:tc>
      </w:tr>
    </w:tbl>
    <w:p w14:paraId="0F5D78C5" w14:textId="77777777" w:rsidR="00B11035" w:rsidRDefault="00B11035">
      <w:pPr>
        <w:framePr w:w="13939" w:wrap="notBeside" w:vAnchor="text" w:hAnchor="text" w:xAlign="center" w:y="1"/>
        <w:rPr>
          <w:sz w:val="2"/>
          <w:szCs w:val="2"/>
        </w:rPr>
      </w:pPr>
    </w:p>
    <w:p w14:paraId="0FEED83D" w14:textId="77777777" w:rsidR="00B11035" w:rsidRDefault="00B11035">
      <w:pPr>
        <w:rPr>
          <w:sz w:val="2"/>
          <w:szCs w:val="2"/>
        </w:rPr>
      </w:pPr>
    </w:p>
    <w:p w14:paraId="58EA5840" w14:textId="77777777" w:rsidR="00B11035" w:rsidRDefault="00B11035">
      <w:pPr>
        <w:rPr>
          <w:sz w:val="2"/>
          <w:szCs w:val="2"/>
        </w:rPr>
        <w:sectPr w:rsidR="00B11035">
          <w:headerReference w:type="even" r:id="rId17"/>
          <w:headerReference w:type="default" r:id="rId18"/>
          <w:pgSz w:w="16840" w:h="11900" w:orient="landscape"/>
          <w:pgMar w:top="1387" w:right="1379" w:bottom="1207" w:left="152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25"/>
        <w:gridCol w:w="926"/>
        <w:gridCol w:w="5093"/>
      </w:tblGrid>
      <w:tr w:rsidR="00B11035" w14:paraId="496A90ED" w14:textId="77777777">
        <w:trPr>
          <w:trHeight w:hRule="exact" w:val="533"/>
          <w:jc w:val="center"/>
        </w:trPr>
        <w:tc>
          <w:tcPr>
            <w:tcW w:w="7925" w:type="dxa"/>
            <w:tcBorders>
              <w:top w:val="single" w:sz="4" w:space="0" w:color="auto"/>
              <w:left w:val="single" w:sz="4" w:space="0" w:color="auto"/>
            </w:tcBorders>
            <w:shd w:val="clear" w:color="auto" w:fill="FFFFFF"/>
            <w:vAlign w:val="center"/>
          </w:tcPr>
          <w:p w14:paraId="31488304" w14:textId="77777777" w:rsidR="00B11035" w:rsidRDefault="001B54FA">
            <w:pPr>
              <w:pStyle w:val="Zkladntext20"/>
              <w:framePr w:w="13944" w:wrap="notBeside" w:vAnchor="text" w:hAnchor="text" w:xAlign="center" w:y="1"/>
              <w:shd w:val="clear" w:color="auto" w:fill="auto"/>
              <w:spacing w:line="170" w:lineRule="exact"/>
              <w:ind w:firstLine="0"/>
              <w:jc w:val="center"/>
            </w:pPr>
            <w:r>
              <w:rPr>
                <w:rStyle w:val="Zkladntext2Calibri85ptTun"/>
              </w:rPr>
              <w:lastRenderedPageBreak/>
              <w:t>Minimální technické podmínky</w:t>
            </w:r>
          </w:p>
        </w:tc>
        <w:tc>
          <w:tcPr>
            <w:tcW w:w="926" w:type="dxa"/>
            <w:tcBorders>
              <w:top w:val="single" w:sz="4" w:space="0" w:color="auto"/>
              <w:left w:val="single" w:sz="4" w:space="0" w:color="auto"/>
            </w:tcBorders>
            <w:shd w:val="clear" w:color="auto" w:fill="FFFFFF"/>
            <w:vAlign w:val="bottom"/>
          </w:tcPr>
          <w:p w14:paraId="45D6FC48" w14:textId="77777777" w:rsidR="00B11035" w:rsidRDefault="001B54FA">
            <w:pPr>
              <w:pStyle w:val="Zkladntext20"/>
              <w:framePr w:w="13944" w:wrap="notBeside" w:vAnchor="text" w:hAnchor="text" w:xAlign="center" w:y="1"/>
              <w:shd w:val="clear" w:color="auto" w:fill="auto"/>
              <w:spacing w:line="173" w:lineRule="exact"/>
              <w:ind w:left="180" w:firstLine="0"/>
            </w:pPr>
            <w:r>
              <w:rPr>
                <w:rStyle w:val="Zkladntext2Calibri85ptTun"/>
              </w:rPr>
              <w:t>Účastník</w:t>
            </w:r>
          </w:p>
          <w:p w14:paraId="6399291A" w14:textId="77777777" w:rsidR="00B11035" w:rsidRDefault="001B54FA">
            <w:pPr>
              <w:pStyle w:val="Zkladntext20"/>
              <w:framePr w:w="13944" w:wrap="notBeside" w:vAnchor="text" w:hAnchor="text" w:xAlign="center" w:y="1"/>
              <w:shd w:val="clear" w:color="auto" w:fill="auto"/>
              <w:spacing w:line="173" w:lineRule="exact"/>
              <w:ind w:firstLine="0"/>
              <w:jc w:val="center"/>
            </w:pPr>
            <w:r>
              <w:rPr>
                <w:rStyle w:val="Zkladntext2Calibri85ptTun"/>
              </w:rPr>
              <w:t>doplní</w:t>
            </w:r>
          </w:p>
          <w:p w14:paraId="05CAA736" w14:textId="77777777" w:rsidR="00B11035" w:rsidRDefault="001B54FA">
            <w:pPr>
              <w:pStyle w:val="Zkladntext20"/>
              <w:framePr w:w="13944" w:wrap="notBeside" w:vAnchor="text" w:hAnchor="text" w:xAlign="center" w:y="1"/>
              <w:shd w:val="clear" w:color="auto" w:fill="auto"/>
              <w:spacing w:line="173" w:lineRule="exact"/>
              <w:ind w:left="180" w:firstLine="0"/>
            </w:pPr>
            <w:r>
              <w:rPr>
                <w:rStyle w:val="Zkladntext2Calibri85ptTun"/>
              </w:rPr>
              <w:t>ANO/NE-</w:t>
            </w:r>
          </w:p>
        </w:tc>
        <w:tc>
          <w:tcPr>
            <w:tcW w:w="5093" w:type="dxa"/>
            <w:tcBorders>
              <w:top w:val="single" w:sz="4" w:space="0" w:color="auto"/>
              <w:left w:val="single" w:sz="4" w:space="0" w:color="auto"/>
              <w:right w:val="single" w:sz="4" w:space="0" w:color="auto"/>
            </w:tcBorders>
            <w:shd w:val="clear" w:color="auto" w:fill="FFFFFF"/>
            <w:vAlign w:val="center"/>
          </w:tcPr>
          <w:p w14:paraId="4A7D7126" w14:textId="77777777" w:rsidR="00B11035" w:rsidRDefault="001B54FA">
            <w:pPr>
              <w:pStyle w:val="Zkladntext20"/>
              <w:framePr w:w="13944" w:wrap="notBeside" w:vAnchor="text" w:hAnchor="text" w:xAlign="center" w:y="1"/>
              <w:shd w:val="clear" w:color="auto" w:fill="auto"/>
              <w:spacing w:line="170" w:lineRule="exact"/>
              <w:ind w:firstLine="0"/>
              <w:jc w:val="center"/>
            </w:pPr>
            <w:r>
              <w:rPr>
                <w:rStyle w:val="Zkladntext2Calibri85ptTun"/>
              </w:rPr>
              <w:t>Poznámka / alternativní řešeni</w:t>
            </w:r>
          </w:p>
        </w:tc>
      </w:tr>
      <w:tr w:rsidR="00B11035" w14:paraId="282EA97A" w14:textId="77777777">
        <w:trPr>
          <w:trHeight w:hRule="exact" w:val="485"/>
          <w:jc w:val="center"/>
        </w:trPr>
        <w:tc>
          <w:tcPr>
            <w:tcW w:w="7925" w:type="dxa"/>
            <w:tcBorders>
              <w:top w:val="single" w:sz="4" w:space="0" w:color="auto"/>
              <w:left w:val="single" w:sz="4" w:space="0" w:color="auto"/>
            </w:tcBorders>
            <w:shd w:val="clear" w:color="auto" w:fill="FFFFFF"/>
            <w:vAlign w:val="center"/>
          </w:tcPr>
          <w:p w14:paraId="1846B0F0" w14:textId="77777777" w:rsidR="00B11035" w:rsidRDefault="001B54FA">
            <w:pPr>
              <w:pStyle w:val="Zkladntext20"/>
              <w:framePr w:w="13944" w:wrap="notBeside" w:vAnchor="text" w:hAnchor="text" w:xAlign="center" w:y="1"/>
              <w:shd w:val="clear" w:color="auto" w:fill="auto"/>
              <w:spacing w:line="140" w:lineRule="exact"/>
              <w:ind w:firstLine="0"/>
              <w:jc w:val="both"/>
            </w:pPr>
            <w:r>
              <w:rPr>
                <w:rStyle w:val="Zkladntext2Calibri7pt"/>
                <w:b w:val="0"/>
                <w:bCs w:val="0"/>
              </w:rPr>
              <w:t>Automatická detekce hladiny všech roztoků.</w:t>
            </w:r>
          </w:p>
        </w:tc>
        <w:tc>
          <w:tcPr>
            <w:tcW w:w="926" w:type="dxa"/>
            <w:tcBorders>
              <w:top w:val="single" w:sz="4" w:space="0" w:color="auto"/>
              <w:left w:val="single" w:sz="4" w:space="0" w:color="auto"/>
            </w:tcBorders>
            <w:shd w:val="clear" w:color="auto" w:fill="FFFFFF"/>
            <w:vAlign w:val="center"/>
          </w:tcPr>
          <w:p w14:paraId="6AFE9CAF"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44CDD9F0" w14:textId="77777777" w:rsidR="00B11035" w:rsidRDefault="00B11035">
            <w:pPr>
              <w:framePr w:w="13944" w:wrap="notBeside" w:vAnchor="text" w:hAnchor="text" w:xAlign="center" w:y="1"/>
              <w:rPr>
                <w:sz w:val="10"/>
                <w:szCs w:val="10"/>
              </w:rPr>
            </w:pPr>
          </w:p>
        </w:tc>
      </w:tr>
      <w:tr w:rsidR="00B11035" w14:paraId="507D5E63" w14:textId="77777777">
        <w:trPr>
          <w:trHeight w:hRule="exact" w:val="480"/>
          <w:jc w:val="center"/>
        </w:trPr>
        <w:tc>
          <w:tcPr>
            <w:tcW w:w="7925" w:type="dxa"/>
            <w:tcBorders>
              <w:top w:val="single" w:sz="4" w:space="0" w:color="auto"/>
              <w:left w:val="single" w:sz="4" w:space="0" w:color="auto"/>
            </w:tcBorders>
            <w:shd w:val="clear" w:color="auto" w:fill="FFFFFF"/>
            <w:vAlign w:val="center"/>
          </w:tcPr>
          <w:p w14:paraId="21286645" w14:textId="77777777" w:rsidR="00B11035" w:rsidRDefault="001B54FA">
            <w:pPr>
              <w:pStyle w:val="Zkladntext20"/>
              <w:framePr w:w="13944" w:wrap="notBeside" w:vAnchor="text" w:hAnchor="text" w:xAlign="center" w:y="1"/>
              <w:shd w:val="clear" w:color="auto" w:fill="auto"/>
              <w:spacing w:line="140" w:lineRule="exact"/>
              <w:ind w:firstLine="0"/>
              <w:jc w:val="both"/>
            </w:pPr>
            <w:r>
              <w:rPr>
                <w:rStyle w:val="Zkladntext2Calibri7pt"/>
                <w:b w:val="0"/>
                <w:bCs w:val="0"/>
              </w:rPr>
              <w:t>Ovládáni přístroje a měření po přihlášeni operátora - možnost načtení čtečkou čárového kódu i ručního zadání.</w:t>
            </w:r>
          </w:p>
        </w:tc>
        <w:tc>
          <w:tcPr>
            <w:tcW w:w="926" w:type="dxa"/>
            <w:tcBorders>
              <w:top w:val="single" w:sz="4" w:space="0" w:color="auto"/>
              <w:left w:val="single" w:sz="4" w:space="0" w:color="auto"/>
            </w:tcBorders>
            <w:shd w:val="clear" w:color="auto" w:fill="FFFFFF"/>
            <w:vAlign w:val="center"/>
          </w:tcPr>
          <w:p w14:paraId="25E81A58"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54475B10" w14:textId="77777777" w:rsidR="00B11035" w:rsidRDefault="00B11035">
            <w:pPr>
              <w:framePr w:w="13944" w:wrap="notBeside" w:vAnchor="text" w:hAnchor="text" w:xAlign="center" w:y="1"/>
              <w:rPr>
                <w:sz w:val="10"/>
                <w:szCs w:val="10"/>
              </w:rPr>
            </w:pPr>
          </w:p>
        </w:tc>
      </w:tr>
      <w:tr w:rsidR="00B11035" w14:paraId="019A417A" w14:textId="77777777">
        <w:trPr>
          <w:trHeight w:hRule="exact" w:val="533"/>
          <w:jc w:val="center"/>
        </w:trPr>
        <w:tc>
          <w:tcPr>
            <w:tcW w:w="7925" w:type="dxa"/>
            <w:tcBorders>
              <w:top w:val="single" w:sz="4" w:space="0" w:color="auto"/>
              <w:left w:val="single" w:sz="4" w:space="0" w:color="auto"/>
            </w:tcBorders>
            <w:shd w:val="clear" w:color="auto" w:fill="FFFFFF"/>
            <w:vAlign w:val="center"/>
          </w:tcPr>
          <w:p w14:paraId="749AD32E" w14:textId="77777777" w:rsidR="00B11035" w:rsidRDefault="001B54FA">
            <w:pPr>
              <w:pStyle w:val="Zkladntext20"/>
              <w:framePr w:w="13944" w:wrap="notBeside" w:vAnchor="text" w:hAnchor="text" w:xAlign="center" w:y="1"/>
              <w:shd w:val="clear" w:color="auto" w:fill="auto"/>
              <w:spacing w:line="140" w:lineRule="exact"/>
              <w:ind w:firstLine="0"/>
              <w:jc w:val="both"/>
            </w:pPr>
            <w:r>
              <w:rPr>
                <w:rStyle w:val="Zkladntext2Calibri7pt"/>
                <w:b w:val="0"/>
                <w:bCs w:val="0"/>
              </w:rPr>
              <w:t>Načtení/zadání ID pacienta - čtečka čárového kódu (elektronická laboratorní žádanka) 1 ruční zadání,</w:t>
            </w:r>
          </w:p>
        </w:tc>
        <w:tc>
          <w:tcPr>
            <w:tcW w:w="926" w:type="dxa"/>
            <w:tcBorders>
              <w:top w:val="single" w:sz="4" w:space="0" w:color="auto"/>
              <w:left w:val="single" w:sz="4" w:space="0" w:color="auto"/>
            </w:tcBorders>
            <w:shd w:val="clear" w:color="auto" w:fill="FFFFFF"/>
            <w:vAlign w:val="center"/>
          </w:tcPr>
          <w:p w14:paraId="72A47608"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2A510785" w14:textId="77777777" w:rsidR="00B11035" w:rsidRDefault="00B11035">
            <w:pPr>
              <w:framePr w:w="13944" w:wrap="notBeside" w:vAnchor="text" w:hAnchor="text" w:xAlign="center" w:y="1"/>
              <w:rPr>
                <w:sz w:val="10"/>
                <w:szCs w:val="10"/>
              </w:rPr>
            </w:pPr>
          </w:p>
        </w:tc>
      </w:tr>
      <w:tr w:rsidR="00B11035" w14:paraId="2539FB6C" w14:textId="77777777">
        <w:trPr>
          <w:trHeight w:hRule="exact" w:val="480"/>
          <w:jc w:val="center"/>
        </w:trPr>
        <w:tc>
          <w:tcPr>
            <w:tcW w:w="7925" w:type="dxa"/>
            <w:tcBorders>
              <w:top w:val="single" w:sz="4" w:space="0" w:color="auto"/>
              <w:left w:val="single" w:sz="4" w:space="0" w:color="auto"/>
            </w:tcBorders>
            <w:shd w:val="clear" w:color="auto" w:fill="FFFFFF"/>
            <w:vAlign w:val="center"/>
          </w:tcPr>
          <w:p w14:paraId="15CE95BA" w14:textId="77777777" w:rsidR="00B11035" w:rsidRDefault="001B54FA">
            <w:pPr>
              <w:pStyle w:val="Zkladntext20"/>
              <w:framePr w:w="13944" w:wrap="notBeside" w:vAnchor="text" w:hAnchor="text" w:xAlign="center" w:y="1"/>
              <w:shd w:val="clear" w:color="auto" w:fill="auto"/>
              <w:spacing w:line="140" w:lineRule="exact"/>
              <w:ind w:firstLine="0"/>
              <w:jc w:val="both"/>
            </w:pPr>
            <w:r>
              <w:rPr>
                <w:rStyle w:val="Zkladntext2Calibri7pt"/>
                <w:b w:val="0"/>
                <w:bCs w:val="0"/>
              </w:rPr>
              <w:t>Interní tiskárna s volitelnou možností tisknutí/</w:t>
            </w:r>
            <w:proofErr w:type="spellStart"/>
            <w:r>
              <w:rPr>
                <w:rStyle w:val="Zkladntext2Calibri7pt"/>
                <w:b w:val="0"/>
                <w:bCs w:val="0"/>
              </w:rPr>
              <w:t>netlsknutí</w:t>
            </w:r>
            <w:proofErr w:type="spellEnd"/>
            <w:r>
              <w:rPr>
                <w:rStyle w:val="Zkladntext2Calibri7pt"/>
                <w:b w:val="0"/>
                <w:bCs w:val="0"/>
              </w:rPr>
              <w:t xml:space="preserve"> výsledkového protokolu.</w:t>
            </w:r>
          </w:p>
        </w:tc>
        <w:tc>
          <w:tcPr>
            <w:tcW w:w="926" w:type="dxa"/>
            <w:tcBorders>
              <w:top w:val="single" w:sz="4" w:space="0" w:color="auto"/>
              <w:left w:val="single" w:sz="4" w:space="0" w:color="auto"/>
            </w:tcBorders>
            <w:shd w:val="clear" w:color="auto" w:fill="FFFFFF"/>
            <w:vAlign w:val="center"/>
          </w:tcPr>
          <w:p w14:paraId="3152C116"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4EC63708" w14:textId="77777777" w:rsidR="00B11035" w:rsidRDefault="00B11035">
            <w:pPr>
              <w:framePr w:w="13944" w:wrap="notBeside" w:vAnchor="text" w:hAnchor="text" w:xAlign="center" w:y="1"/>
              <w:rPr>
                <w:sz w:val="10"/>
                <w:szCs w:val="10"/>
              </w:rPr>
            </w:pPr>
          </w:p>
        </w:tc>
      </w:tr>
      <w:tr w:rsidR="00B11035" w14:paraId="1C7E3E89" w14:textId="77777777">
        <w:trPr>
          <w:trHeight w:hRule="exact" w:val="480"/>
          <w:jc w:val="center"/>
        </w:trPr>
        <w:tc>
          <w:tcPr>
            <w:tcW w:w="7925" w:type="dxa"/>
            <w:tcBorders>
              <w:top w:val="single" w:sz="4" w:space="0" w:color="auto"/>
              <w:left w:val="single" w:sz="4" w:space="0" w:color="auto"/>
            </w:tcBorders>
            <w:shd w:val="clear" w:color="auto" w:fill="FFFFFF"/>
          </w:tcPr>
          <w:p w14:paraId="3C6F215F" w14:textId="77777777" w:rsidR="00B11035" w:rsidRDefault="001B54FA">
            <w:pPr>
              <w:pStyle w:val="Zkladntext20"/>
              <w:framePr w:w="13944" w:wrap="notBeside" w:vAnchor="text" w:hAnchor="text" w:xAlign="center" w:y="1"/>
              <w:shd w:val="clear" w:color="auto" w:fill="auto"/>
              <w:spacing w:line="206" w:lineRule="exact"/>
              <w:ind w:firstLine="0"/>
            </w:pPr>
            <w:r>
              <w:rPr>
                <w:rStyle w:val="Zkladntext2Calibri7pt"/>
                <w:b w:val="0"/>
                <w:bCs w:val="0"/>
              </w:rPr>
              <w:t>Minimální počet dvoubodových kalibrací- interval dvoubodové kalibrace v rozmezí až 8 hodin, tzn. 3 dvoubodové kalibrace denně.</w:t>
            </w:r>
          </w:p>
        </w:tc>
        <w:tc>
          <w:tcPr>
            <w:tcW w:w="926" w:type="dxa"/>
            <w:tcBorders>
              <w:top w:val="single" w:sz="4" w:space="0" w:color="auto"/>
              <w:left w:val="single" w:sz="4" w:space="0" w:color="auto"/>
            </w:tcBorders>
            <w:shd w:val="clear" w:color="auto" w:fill="FFFFFF"/>
            <w:vAlign w:val="center"/>
          </w:tcPr>
          <w:p w14:paraId="0E6009C3"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156345EC" w14:textId="77777777" w:rsidR="00B11035" w:rsidRDefault="00B11035">
            <w:pPr>
              <w:framePr w:w="13944" w:wrap="notBeside" w:vAnchor="text" w:hAnchor="text" w:xAlign="center" w:y="1"/>
              <w:rPr>
                <w:sz w:val="10"/>
                <w:szCs w:val="10"/>
              </w:rPr>
            </w:pPr>
          </w:p>
        </w:tc>
      </w:tr>
      <w:tr w:rsidR="00B11035" w14:paraId="5E4FF843" w14:textId="77777777">
        <w:trPr>
          <w:trHeight w:hRule="exact" w:val="490"/>
          <w:jc w:val="center"/>
        </w:trPr>
        <w:tc>
          <w:tcPr>
            <w:tcW w:w="7925" w:type="dxa"/>
            <w:tcBorders>
              <w:top w:val="single" w:sz="4" w:space="0" w:color="auto"/>
              <w:left w:val="single" w:sz="4" w:space="0" w:color="auto"/>
            </w:tcBorders>
            <w:shd w:val="clear" w:color="auto" w:fill="FFFFFF"/>
            <w:vAlign w:val="bottom"/>
          </w:tcPr>
          <w:p w14:paraId="3231D268" w14:textId="77777777" w:rsidR="00B11035" w:rsidRDefault="001B54FA">
            <w:pPr>
              <w:pStyle w:val="Zkladntext20"/>
              <w:framePr w:w="13944" w:wrap="notBeside" w:vAnchor="text" w:hAnchor="text" w:xAlign="center" w:y="1"/>
              <w:shd w:val="clear" w:color="auto" w:fill="auto"/>
              <w:spacing w:line="206" w:lineRule="exact"/>
              <w:ind w:firstLine="0"/>
            </w:pPr>
            <w:r>
              <w:rPr>
                <w:rStyle w:val="Zkladntext2Calibri7pt"/>
                <w:b w:val="0"/>
                <w:bCs w:val="0"/>
              </w:rPr>
              <w:t xml:space="preserve">Kontrola kvality na 3 nezávislých koncentračních úrovních pro každý měřený parametr s automatickou Identifikaci a načtením deklarovaných hodnot, </w:t>
            </w:r>
            <w:proofErr w:type="spellStart"/>
            <w:r>
              <w:rPr>
                <w:rStyle w:val="Zkladntext2Calibri7pt"/>
                <w:b w:val="0"/>
                <w:bCs w:val="0"/>
              </w:rPr>
              <w:t>multiparametrové</w:t>
            </w:r>
            <w:proofErr w:type="spellEnd"/>
            <w:r>
              <w:rPr>
                <w:rStyle w:val="Zkladntext2Calibri7pt"/>
                <w:b w:val="0"/>
                <w:bCs w:val="0"/>
              </w:rPr>
              <w:t xml:space="preserve"> kontroly (vše v jedné kontrole včetně </w:t>
            </w:r>
            <w:proofErr w:type="spellStart"/>
            <w:r>
              <w:rPr>
                <w:rStyle w:val="Zkladntext2Calibri7pt"/>
                <w:b w:val="0"/>
                <w:bCs w:val="0"/>
              </w:rPr>
              <w:t>oxymetrle</w:t>
            </w:r>
            <w:proofErr w:type="spellEnd"/>
            <w:r>
              <w:rPr>
                <w:rStyle w:val="Zkladntext2Calibri7pt"/>
                <w:b w:val="0"/>
                <w:bCs w:val="0"/>
              </w:rPr>
              <w:t>).</w:t>
            </w:r>
          </w:p>
        </w:tc>
        <w:tc>
          <w:tcPr>
            <w:tcW w:w="926" w:type="dxa"/>
            <w:tcBorders>
              <w:top w:val="single" w:sz="4" w:space="0" w:color="auto"/>
              <w:left w:val="single" w:sz="4" w:space="0" w:color="auto"/>
            </w:tcBorders>
            <w:shd w:val="clear" w:color="auto" w:fill="FFFFFF"/>
            <w:vAlign w:val="center"/>
          </w:tcPr>
          <w:p w14:paraId="3C61A1F2"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088E834E" w14:textId="77777777" w:rsidR="00B11035" w:rsidRDefault="00B11035">
            <w:pPr>
              <w:framePr w:w="13944" w:wrap="notBeside" w:vAnchor="text" w:hAnchor="text" w:xAlign="center" w:y="1"/>
              <w:rPr>
                <w:sz w:val="10"/>
                <w:szCs w:val="10"/>
              </w:rPr>
            </w:pPr>
          </w:p>
        </w:tc>
      </w:tr>
      <w:tr w:rsidR="00B11035" w14:paraId="2E2D281E" w14:textId="77777777">
        <w:trPr>
          <w:trHeight w:hRule="exact" w:val="485"/>
          <w:jc w:val="center"/>
        </w:trPr>
        <w:tc>
          <w:tcPr>
            <w:tcW w:w="7925" w:type="dxa"/>
            <w:tcBorders>
              <w:top w:val="single" w:sz="4" w:space="0" w:color="auto"/>
              <w:left w:val="single" w:sz="4" w:space="0" w:color="auto"/>
            </w:tcBorders>
            <w:shd w:val="clear" w:color="auto" w:fill="FFFFFF"/>
            <w:vAlign w:val="center"/>
          </w:tcPr>
          <w:p w14:paraId="3CF413A2" w14:textId="77777777" w:rsidR="00B11035" w:rsidRDefault="001B54FA">
            <w:pPr>
              <w:pStyle w:val="Zkladntext20"/>
              <w:framePr w:w="13944" w:wrap="notBeside" w:vAnchor="text" w:hAnchor="text" w:xAlign="center" w:y="1"/>
              <w:shd w:val="clear" w:color="auto" w:fill="auto"/>
              <w:spacing w:line="140" w:lineRule="exact"/>
              <w:ind w:firstLine="0"/>
              <w:jc w:val="both"/>
            </w:pPr>
            <w:r>
              <w:rPr>
                <w:rStyle w:val="Zkladntext2Calibri7pt"/>
                <w:b w:val="0"/>
                <w:bCs w:val="0"/>
              </w:rPr>
              <w:t>Možnost provádění kontrolních měření pomocí reagencií jiného výrobce (SEKK, nezávislá kontrola).</w:t>
            </w:r>
          </w:p>
        </w:tc>
        <w:tc>
          <w:tcPr>
            <w:tcW w:w="926" w:type="dxa"/>
            <w:tcBorders>
              <w:top w:val="single" w:sz="4" w:space="0" w:color="auto"/>
              <w:left w:val="single" w:sz="4" w:space="0" w:color="auto"/>
            </w:tcBorders>
            <w:shd w:val="clear" w:color="auto" w:fill="FFFFFF"/>
            <w:vAlign w:val="center"/>
          </w:tcPr>
          <w:p w14:paraId="7AA1F9E7"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32FCFAC5" w14:textId="77777777" w:rsidR="00B11035" w:rsidRDefault="00B11035">
            <w:pPr>
              <w:framePr w:w="13944" w:wrap="notBeside" w:vAnchor="text" w:hAnchor="text" w:xAlign="center" w:y="1"/>
              <w:rPr>
                <w:sz w:val="10"/>
                <w:szCs w:val="10"/>
              </w:rPr>
            </w:pPr>
          </w:p>
        </w:tc>
      </w:tr>
      <w:tr w:rsidR="00B11035" w14:paraId="6D322AD9" w14:textId="77777777">
        <w:trPr>
          <w:trHeight w:hRule="exact" w:val="475"/>
          <w:jc w:val="center"/>
        </w:trPr>
        <w:tc>
          <w:tcPr>
            <w:tcW w:w="7925" w:type="dxa"/>
            <w:tcBorders>
              <w:top w:val="single" w:sz="4" w:space="0" w:color="auto"/>
              <w:left w:val="single" w:sz="4" w:space="0" w:color="auto"/>
            </w:tcBorders>
            <w:shd w:val="clear" w:color="auto" w:fill="FFFFFF"/>
            <w:vAlign w:val="center"/>
          </w:tcPr>
          <w:p w14:paraId="1568C47E" w14:textId="77777777" w:rsidR="00B11035" w:rsidRDefault="001B54FA">
            <w:pPr>
              <w:pStyle w:val="Zkladntext20"/>
              <w:framePr w:w="13944" w:wrap="notBeside" w:vAnchor="text" w:hAnchor="text" w:xAlign="center" w:y="1"/>
              <w:shd w:val="clear" w:color="auto" w:fill="auto"/>
              <w:spacing w:line="140" w:lineRule="exact"/>
              <w:ind w:firstLine="0"/>
              <w:jc w:val="both"/>
            </w:pPr>
            <w:r>
              <w:rPr>
                <w:rStyle w:val="Zkladntext2Calibri7pt"/>
                <w:b w:val="0"/>
                <w:bCs w:val="0"/>
              </w:rPr>
              <w:t>Možnost naprogramování vlastní frekvence provádění kontrolních měření 1 kalibrací.</w:t>
            </w:r>
          </w:p>
        </w:tc>
        <w:tc>
          <w:tcPr>
            <w:tcW w:w="926" w:type="dxa"/>
            <w:tcBorders>
              <w:top w:val="single" w:sz="4" w:space="0" w:color="auto"/>
              <w:left w:val="single" w:sz="4" w:space="0" w:color="auto"/>
            </w:tcBorders>
            <w:shd w:val="clear" w:color="auto" w:fill="FFFFFF"/>
            <w:vAlign w:val="center"/>
          </w:tcPr>
          <w:p w14:paraId="6F46D516"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0B69997E" w14:textId="77777777" w:rsidR="00B11035" w:rsidRDefault="00B11035">
            <w:pPr>
              <w:framePr w:w="13944" w:wrap="notBeside" w:vAnchor="text" w:hAnchor="text" w:xAlign="center" w:y="1"/>
              <w:rPr>
                <w:sz w:val="10"/>
                <w:szCs w:val="10"/>
              </w:rPr>
            </w:pPr>
          </w:p>
        </w:tc>
      </w:tr>
      <w:tr w:rsidR="00B11035" w14:paraId="6EDC1BAE" w14:textId="77777777">
        <w:trPr>
          <w:trHeight w:hRule="exact" w:val="480"/>
          <w:jc w:val="center"/>
        </w:trPr>
        <w:tc>
          <w:tcPr>
            <w:tcW w:w="7925" w:type="dxa"/>
            <w:tcBorders>
              <w:top w:val="single" w:sz="4" w:space="0" w:color="auto"/>
              <w:left w:val="single" w:sz="4" w:space="0" w:color="auto"/>
            </w:tcBorders>
            <w:shd w:val="clear" w:color="auto" w:fill="FFFFFF"/>
            <w:vAlign w:val="center"/>
          </w:tcPr>
          <w:p w14:paraId="38A2A9E3" w14:textId="77777777" w:rsidR="00B11035" w:rsidRDefault="001B54FA">
            <w:pPr>
              <w:pStyle w:val="Zkladntext20"/>
              <w:framePr w:w="13944" w:wrap="notBeside" w:vAnchor="text" w:hAnchor="text" w:xAlign="center" w:y="1"/>
              <w:shd w:val="clear" w:color="auto" w:fill="auto"/>
              <w:spacing w:line="140" w:lineRule="exact"/>
              <w:ind w:firstLine="0"/>
              <w:jc w:val="both"/>
            </w:pPr>
            <w:r>
              <w:rPr>
                <w:rStyle w:val="Zkladntext2Calibri7pt"/>
                <w:b w:val="0"/>
                <w:bCs w:val="0"/>
              </w:rPr>
              <w:t>Schopnost zálohy konfigurace přístroje a schopnost exportu dat přes datový výstup (USB).</w:t>
            </w:r>
          </w:p>
        </w:tc>
        <w:tc>
          <w:tcPr>
            <w:tcW w:w="926" w:type="dxa"/>
            <w:tcBorders>
              <w:top w:val="single" w:sz="4" w:space="0" w:color="auto"/>
              <w:left w:val="single" w:sz="4" w:space="0" w:color="auto"/>
            </w:tcBorders>
            <w:shd w:val="clear" w:color="auto" w:fill="FFFFFF"/>
            <w:vAlign w:val="center"/>
          </w:tcPr>
          <w:p w14:paraId="535C4866"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16525037" w14:textId="77777777" w:rsidR="00B11035" w:rsidRDefault="00B11035">
            <w:pPr>
              <w:framePr w:w="13944" w:wrap="notBeside" w:vAnchor="text" w:hAnchor="text" w:xAlign="center" w:y="1"/>
              <w:rPr>
                <w:sz w:val="10"/>
                <w:szCs w:val="10"/>
              </w:rPr>
            </w:pPr>
          </w:p>
        </w:tc>
      </w:tr>
      <w:tr w:rsidR="00B11035" w14:paraId="178E0585" w14:textId="77777777">
        <w:trPr>
          <w:trHeight w:hRule="exact" w:val="720"/>
          <w:jc w:val="center"/>
        </w:trPr>
        <w:tc>
          <w:tcPr>
            <w:tcW w:w="7925" w:type="dxa"/>
            <w:tcBorders>
              <w:top w:val="single" w:sz="4" w:space="0" w:color="auto"/>
              <w:left w:val="single" w:sz="4" w:space="0" w:color="auto"/>
            </w:tcBorders>
            <w:shd w:val="clear" w:color="auto" w:fill="FFFFFF"/>
            <w:vAlign w:val="center"/>
          </w:tcPr>
          <w:p w14:paraId="0D1EC9EA" w14:textId="77777777" w:rsidR="00B11035" w:rsidRDefault="001B54FA">
            <w:pPr>
              <w:pStyle w:val="Zkladntext20"/>
              <w:framePr w:w="13944" w:wrap="notBeside" w:vAnchor="text" w:hAnchor="text" w:xAlign="center" w:y="1"/>
              <w:shd w:val="clear" w:color="auto" w:fill="auto"/>
              <w:spacing w:line="206" w:lineRule="exact"/>
              <w:ind w:firstLine="0"/>
            </w:pPr>
            <w:r>
              <w:rPr>
                <w:rStyle w:val="Zkladntext2Calibri7pt"/>
                <w:b w:val="0"/>
                <w:bCs w:val="0"/>
              </w:rPr>
              <w:t xml:space="preserve">CE, IVD - shoda s požadavky 98/79/EC. Dodávaný diagnostický materiál bude </w:t>
            </w:r>
            <w:proofErr w:type="spellStart"/>
            <w:r>
              <w:rPr>
                <w:rStyle w:val="Zkladntext2Calibri7pt"/>
                <w:b w:val="0"/>
                <w:bCs w:val="0"/>
              </w:rPr>
              <w:t>valldován</w:t>
            </w:r>
            <w:proofErr w:type="spellEnd"/>
            <w:r>
              <w:rPr>
                <w:rStyle w:val="Zkladntext2Calibri7pt"/>
                <w:b w:val="0"/>
                <w:bCs w:val="0"/>
              </w:rPr>
              <w:t xml:space="preserve"> a dodavatel poskytne a bude průběžně poskytovat aktuální validační protokoly materiálů a metodik v souladu s požadavky normy ISO 15189.</w:t>
            </w:r>
          </w:p>
        </w:tc>
        <w:tc>
          <w:tcPr>
            <w:tcW w:w="926" w:type="dxa"/>
            <w:tcBorders>
              <w:top w:val="single" w:sz="4" w:space="0" w:color="auto"/>
              <w:left w:val="single" w:sz="4" w:space="0" w:color="auto"/>
            </w:tcBorders>
            <w:shd w:val="clear" w:color="auto" w:fill="FFFFFF"/>
            <w:vAlign w:val="center"/>
          </w:tcPr>
          <w:p w14:paraId="7134D877"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136151DB" w14:textId="77777777" w:rsidR="00B11035" w:rsidRDefault="00B11035">
            <w:pPr>
              <w:framePr w:w="13944" w:wrap="notBeside" w:vAnchor="text" w:hAnchor="text" w:xAlign="center" w:y="1"/>
              <w:rPr>
                <w:sz w:val="10"/>
                <w:szCs w:val="10"/>
              </w:rPr>
            </w:pPr>
          </w:p>
        </w:tc>
      </w:tr>
      <w:tr w:rsidR="00B11035" w14:paraId="509342FC" w14:textId="77777777">
        <w:trPr>
          <w:trHeight w:hRule="exact" w:val="725"/>
          <w:jc w:val="center"/>
        </w:trPr>
        <w:tc>
          <w:tcPr>
            <w:tcW w:w="7925" w:type="dxa"/>
            <w:tcBorders>
              <w:top w:val="single" w:sz="4" w:space="0" w:color="auto"/>
              <w:left w:val="single" w:sz="4" w:space="0" w:color="auto"/>
            </w:tcBorders>
            <w:shd w:val="clear" w:color="auto" w:fill="FFFFFF"/>
            <w:vAlign w:val="center"/>
          </w:tcPr>
          <w:p w14:paraId="3E767351" w14:textId="77777777" w:rsidR="00B11035" w:rsidRDefault="001B54FA">
            <w:pPr>
              <w:pStyle w:val="Zkladntext20"/>
              <w:framePr w:w="13944" w:wrap="notBeside" w:vAnchor="text" w:hAnchor="text" w:xAlign="center" w:y="1"/>
              <w:shd w:val="clear" w:color="auto" w:fill="auto"/>
              <w:spacing w:line="206" w:lineRule="exact"/>
              <w:ind w:firstLine="0"/>
            </w:pPr>
            <w:r>
              <w:rPr>
                <w:rStyle w:val="Zkladntext2Calibri7pt"/>
                <w:b w:val="0"/>
                <w:bCs w:val="0"/>
              </w:rPr>
              <w:t>Velmi jednoduchá údržba - tuto musí zvládnout i nelaboratorní personál na lůžkovém oddělení, jednoduchá výměny kazety, automatická kalibrace (žádné ampulky ke kalibraci při výměně kazety), plně uzavřený bezúdržbový analyzátor.</w:t>
            </w:r>
          </w:p>
        </w:tc>
        <w:tc>
          <w:tcPr>
            <w:tcW w:w="926" w:type="dxa"/>
            <w:tcBorders>
              <w:top w:val="single" w:sz="4" w:space="0" w:color="auto"/>
              <w:left w:val="single" w:sz="4" w:space="0" w:color="auto"/>
            </w:tcBorders>
            <w:shd w:val="clear" w:color="auto" w:fill="FFFFFF"/>
            <w:vAlign w:val="center"/>
          </w:tcPr>
          <w:p w14:paraId="6132C683"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73F6727E" w14:textId="77777777" w:rsidR="00B11035" w:rsidRDefault="00B11035">
            <w:pPr>
              <w:framePr w:w="13944" w:wrap="notBeside" w:vAnchor="text" w:hAnchor="text" w:xAlign="center" w:y="1"/>
              <w:rPr>
                <w:sz w:val="10"/>
                <w:szCs w:val="10"/>
              </w:rPr>
            </w:pPr>
          </w:p>
        </w:tc>
      </w:tr>
      <w:tr w:rsidR="00B11035" w14:paraId="004E47BA" w14:textId="77777777">
        <w:trPr>
          <w:trHeight w:hRule="exact" w:val="480"/>
          <w:jc w:val="center"/>
        </w:trPr>
        <w:tc>
          <w:tcPr>
            <w:tcW w:w="7925" w:type="dxa"/>
            <w:tcBorders>
              <w:top w:val="single" w:sz="4" w:space="0" w:color="auto"/>
              <w:left w:val="single" w:sz="4" w:space="0" w:color="auto"/>
            </w:tcBorders>
            <w:shd w:val="clear" w:color="auto" w:fill="FFFFFF"/>
            <w:vAlign w:val="center"/>
          </w:tcPr>
          <w:p w14:paraId="3C7D9716" w14:textId="77777777" w:rsidR="00B11035" w:rsidRDefault="001B54FA">
            <w:pPr>
              <w:pStyle w:val="Zkladntext20"/>
              <w:framePr w:w="13944" w:wrap="notBeside" w:vAnchor="text" w:hAnchor="text" w:xAlign="center" w:y="1"/>
              <w:shd w:val="clear" w:color="auto" w:fill="auto"/>
              <w:spacing w:line="140" w:lineRule="exact"/>
              <w:ind w:firstLine="0"/>
              <w:jc w:val="both"/>
            </w:pPr>
            <w:r>
              <w:rPr>
                <w:rStyle w:val="Zkladntext2Calibri7pt"/>
                <w:b w:val="0"/>
                <w:bCs w:val="0"/>
              </w:rPr>
              <w:t>Identifikace kazet čipem.</w:t>
            </w:r>
          </w:p>
        </w:tc>
        <w:tc>
          <w:tcPr>
            <w:tcW w:w="926" w:type="dxa"/>
            <w:tcBorders>
              <w:top w:val="single" w:sz="4" w:space="0" w:color="auto"/>
              <w:left w:val="single" w:sz="4" w:space="0" w:color="auto"/>
            </w:tcBorders>
            <w:shd w:val="clear" w:color="auto" w:fill="FFFFFF"/>
            <w:vAlign w:val="center"/>
          </w:tcPr>
          <w:p w14:paraId="391A0328"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35F7D90B" w14:textId="77777777" w:rsidR="00B11035" w:rsidRDefault="00B11035">
            <w:pPr>
              <w:framePr w:w="13944" w:wrap="notBeside" w:vAnchor="text" w:hAnchor="text" w:xAlign="center" w:y="1"/>
              <w:rPr>
                <w:sz w:val="10"/>
                <w:szCs w:val="10"/>
              </w:rPr>
            </w:pPr>
          </w:p>
        </w:tc>
      </w:tr>
      <w:tr w:rsidR="00B11035" w14:paraId="745E5913" w14:textId="77777777">
        <w:trPr>
          <w:trHeight w:hRule="exact" w:val="485"/>
          <w:jc w:val="center"/>
        </w:trPr>
        <w:tc>
          <w:tcPr>
            <w:tcW w:w="7925" w:type="dxa"/>
            <w:tcBorders>
              <w:top w:val="single" w:sz="4" w:space="0" w:color="auto"/>
              <w:left w:val="single" w:sz="4" w:space="0" w:color="auto"/>
            </w:tcBorders>
            <w:shd w:val="clear" w:color="auto" w:fill="FFFFFF"/>
            <w:vAlign w:val="center"/>
          </w:tcPr>
          <w:p w14:paraId="56225E0C" w14:textId="77777777" w:rsidR="00B11035" w:rsidRDefault="001B54FA">
            <w:pPr>
              <w:pStyle w:val="Zkladntext20"/>
              <w:framePr w:w="13944" w:wrap="notBeside" w:vAnchor="text" w:hAnchor="text" w:xAlign="center" w:y="1"/>
              <w:shd w:val="clear" w:color="auto" w:fill="auto"/>
              <w:spacing w:line="140" w:lineRule="exact"/>
              <w:ind w:firstLine="0"/>
              <w:jc w:val="both"/>
            </w:pPr>
            <w:r>
              <w:rPr>
                <w:rStyle w:val="Zkladntext2Calibri7pt"/>
                <w:b w:val="0"/>
                <w:bCs w:val="0"/>
              </w:rPr>
              <w:t>Maximální doba od zavedení vzorku do dostupnosti výsledku pro plný panel do 60 sekund s tolerancí ±10%.</w:t>
            </w:r>
          </w:p>
        </w:tc>
        <w:tc>
          <w:tcPr>
            <w:tcW w:w="926" w:type="dxa"/>
            <w:tcBorders>
              <w:top w:val="single" w:sz="4" w:space="0" w:color="auto"/>
              <w:left w:val="single" w:sz="4" w:space="0" w:color="auto"/>
            </w:tcBorders>
            <w:shd w:val="clear" w:color="auto" w:fill="FFFFFF"/>
            <w:vAlign w:val="center"/>
          </w:tcPr>
          <w:p w14:paraId="7F7EC407"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3D334EAF" w14:textId="77777777" w:rsidR="00B11035" w:rsidRDefault="00B11035">
            <w:pPr>
              <w:framePr w:w="13944" w:wrap="notBeside" w:vAnchor="text" w:hAnchor="text" w:xAlign="center" w:y="1"/>
              <w:rPr>
                <w:sz w:val="10"/>
                <w:szCs w:val="10"/>
              </w:rPr>
            </w:pPr>
          </w:p>
        </w:tc>
      </w:tr>
      <w:tr w:rsidR="00B11035" w14:paraId="4B1A9DCC" w14:textId="77777777">
        <w:trPr>
          <w:trHeight w:hRule="exact" w:val="485"/>
          <w:jc w:val="center"/>
        </w:trPr>
        <w:tc>
          <w:tcPr>
            <w:tcW w:w="7925" w:type="dxa"/>
            <w:tcBorders>
              <w:top w:val="single" w:sz="4" w:space="0" w:color="auto"/>
              <w:left w:val="single" w:sz="4" w:space="0" w:color="auto"/>
            </w:tcBorders>
            <w:shd w:val="clear" w:color="auto" w:fill="FFFFFF"/>
          </w:tcPr>
          <w:p w14:paraId="628C355F" w14:textId="77777777" w:rsidR="00B11035" w:rsidRDefault="001B54FA">
            <w:pPr>
              <w:pStyle w:val="Zkladntext20"/>
              <w:framePr w:w="13944" w:wrap="notBeside" w:vAnchor="text" w:hAnchor="text" w:xAlign="center" w:y="1"/>
              <w:shd w:val="clear" w:color="auto" w:fill="auto"/>
              <w:spacing w:line="206" w:lineRule="exact"/>
              <w:ind w:firstLine="0"/>
              <w:jc w:val="both"/>
            </w:pPr>
            <w:r>
              <w:rPr>
                <w:rStyle w:val="Zkladntext2Calibri7pt"/>
                <w:b w:val="0"/>
                <w:bCs w:val="0"/>
              </w:rPr>
              <w:t xml:space="preserve">Diagnostika a spotřební materiál s on </w:t>
            </w:r>
            <w:proofErr w:type="spellStart"/>
            <w:r>
              <w:rPr>
                <w:rStyle w:val="Zkladntext2Calibri7pt"/>
                <w:b w:val="0"/>
                <w:bCs w:val="0"/>
              </w:rPr>
              <w:t>board</w:t>
            </w:r>
            <w:proofErr w:type="spellEnd"/>
            <w:r>
              <w:rPr>
                <w:rStyle w:val="Zkladntext2Calibri7pt"/>
                <w:b w:val="0"/>
                <w:bCs w:val="0"/>
              </w:rPr>
              <w:t xml:space="preserve"> stabilitou minimálně 30 dnů od Instalace, a musí být od stejného výrobce, jako je výrobce zapůjčeného analytického systému.</w:t>
            </w:r>
          </w:p>
        </w:tc>
        <w:tc>
          <w:tcPr>
            <w:tcW w:w="926" w:type="dxa"/>
            <w:tcBorders>
              <w:top w:val="single" w:sz="4" w:space="0" w:color="auto"/>
              <w:left w:val="single" w:sz="4" w:space="0" w:color="auto"/>
            </w:tcBorders>
            <w:shd w:val="clear" w:color="auto" w:fill="FFFFFF"/>
            <w:vAlign w:val="center"/>
          </w:tcPr>
          <w:p w14:paraId="37E866F0"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69C1CE77" w14:textId="77777777" w:rsidR="00B11035" w:rsidRDefault="00B11035">
            <w:pPr>
              <w:framePr w:w="13944" w:wrap="notBeside" w:vAnchor="text" w:hAnchor="text" w:xAlign="center" w:y="1"/>
              <w:rPr>
                <w:sz w:val="10"/>
                <w:szCs w:val="10"/>
              </w:rPr>
            </w:pPr>
          </w:p>
        </w:tc>
      </w:tr>
      <w:tr w:rsidR="00B11035" w14:paraId="031AD02A" w14:textId="77777777">
        <w:trPr>
          <w:trHeight w:hRule="exact" w:val="682"/>
          <w:jc w:val="center"/>
        </w:trPr>
        <w:tc>
          <w:tcPr>
            <w:tcW w:w="7925" w:type="dxa"/>
            <w:tcBorders>
              <w:top w:val="single" w:sz="4" w:space="0" w:color="auto"/>
              <w:left w:val="single" w:sz="4" w:space="0" w:color="auto"/>
            </w:tcBorders>
            <w:shd w:val="clear" w:color="auto" w:fill="FFFFFF"/>
            <w:vAlign w:val="bottom"/>
          </w:tcPr>
          <w:p w14:paraId="57246A88" w14:textId="77777777" w:rsidR="00B11035" w:rsidRDefault="001B54FA">
            <w:pPr>
              <w:pStyle w:val="Zkladntext20"/>
              <w:framePr w:w="13944" w:wrap="notBeside" w:vAnchor="text" w:hAnchor="text" w:xAlign="center" w:y="1"/>
              <w:shd w:val="clear" w:color="auto" w:fill="auto"/>
              <w:spacing w:line="202" w:lineRule="exact"/>
              <w:ind w:firstLine="0"/>
              <w:jc w:val="both"/>
            </w:pPr>
            <w:r>
              <w:rPr>
                <w:rStyle w:val="Zkladntext2Calibri7pt"/>
                <w:b w:val="0"/>
                <w:bCs w:val="0"/>
              </w:rPr>
              <w:t xml:space="preserve">Dodávka musí zahrnovat veškerá diagnostika, spotřební a kontrolní materiál k provedení požadovaných vyšetření dle předpokládaného počtu stanovení pro jednotlivé analyzátory-tj. 6000 </w:t>
            </w:r>
            <w:proofErr w:type="spellStart"/>
            <w:r>
              <w:rPr>
                <w:rStyle w:val="Zkladntext2Calibri7pt"/>
                <w:b w:val="0"/>
                <w:bCs w:val="0"/>
              </w:rPr>
              <w:t>testú</w:t>
            </w:r>
            <w:proofErr w:type="spellEnd"/>
            <w:r>
              <w:rPr>
                <w:rStyle w:val="Zkladntext2Calibri7pt"/>
                <w:b w:val="0"/>
                <w:bCs w:val="0"/>
              </w:rPr>
              <w:t>/</w:t>
            </w:r>
            <w:proofErr w:type="spellStart"/>
            <w:r>
              <w:rPr>
                <w:rStyle w:val="Zkladntext2Calibri7pt"/>
                <w:b w:val="0"/>
                <w:bCs w:val="0"/>
              </w:rPr>
              <w:t>lrok</w:t>
            </w:r>
            <w:proofErr w:type="spellEnd"/>
            <w:r>
              <w:rPr>
                <w:rStyle w:val="Zkladntext2Calibri7pt"/>
                <w:b w:val="0"/>
                <w:bCs w:val="0"/>
              </w:rPr>
              <w:t xml:space="preserve"> (ARO odd.) a 3500 testů /</w:t>
            </w:r>
            <w:proofErr w:type="spellStart"/>
            <w:r>
              <w:rPr>
                <w:rStyle w:val="Zkladntext2Calibri7pt"/>
                <w:b w:val="0"/>
                <w:bCs w:val="0"/>
              </w:rPr>
              <w:t>lrok</w:t>
            </w:r>
            <w:proofErr w:type="spellEnd"/>
            <w:r>
              <w:rPr>
                <w:rStyle w:val="Zkladntext2Calibri7pt"/>
                <w:b w:val="0"/>
                <w:bCs w:val="0"/>
              </w:rPr>
              <w:t xml:space="preserve"> (KL), požadavek na 2 stejné analyzátory.</w:t>
            </w:r>
          </w:p>
        </w:tc>
        <w:tc>
          <w:tcPr>
            <w:tcW w:w="926" w:type="dxa"/>
            <w:tcBorders>
              <w:top w:val="single" w:sz="4" w:space="0" w:color="auto"/>
              <w:left w:val="single" w:sz="4" w:space="0" w:color="auto"/>
            </w:tcBorders>
            <w:shd w:val="clear" w:color="auto" w:fill="FFFFFF"/>
            <w:vAlign w:val="center"/>
          </w:tcPr>
          <w:p w14:paraId="2B17D1ED"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4BDD47DD" w14:textId="77777777" w:rsidR="00B11035" w:rsidRDefault="00B11035">
            <w:pPr>
              <w:framePr w:w="13944" w:wrap="notBeside" w:vAnchor="text" w:hAnchor="text" w:xAlign="center" w:y="1"/>
              <w:rPr>
                <w:sz w:val="10"/>
                <w:szCs w:val="10"/>
              </w:rPr>
            </w:pPr>
          </w:p>
        </w:tc>
      </w:tr>
      <w:tr w:rsidR="00B11035" w14:paraId="66745653" w14:textId="77777777">
        <w:trPr>
          <w:trHeight w:hRule="exact" w:val="475"/>
          <w:jc w:val="center"/>
        </w:trPr>
        <w:tc>
          <w:tcPr>
            <w:tcW w:w="7925" w:type="dxa"/>
            <w:tcBorders>
              <w:top w:val="single" w:sz="4" w:space="0" w:color="auto"/>
              <w:left w:val="single" w:sz="4" w:space="0" w:color="auto"/>
            </w:tcBorders>
            <w:shd w:val="clear" w:color="auto" w:fill="FFFFFF"/>
            <w:vAlign w:val="center"/>
          </w:tcPr>
          <w:p w14:paraId="36B09DCC" w14:textId="77777777" w:rsidR="00B11035" w:rsidRDefault="001B54FA">
            <w:pPr>
              <w:pStyle w:val="Zkladntext20"/>
              <w:framePr w:w="13944" w:wrap="notBeside" w:vAnchor="text" w:hAnchor="text" w:xAlign="center" w:y="1"/>
              <w:shd w:val="clear" w:color="auto" w:fill="auto"/>
              <w:spacing w:line="140" w:lineRule="exact"/>
              <w:ind w:firstLine="0"/>
              <w:jc w:val="both"/>
            </w:pPr>
            <w:r>
              <w:rPr>
                <w:rStyle w:val="Zkladntext2Calibri7pt"/>
                <w:b w:val="0"/>
                <w:bCs w:val="0"/>
              </w:rPr>
              <w:t>Návaznost všech nabízených metod na certifikovaný referenční materiál, pokud tento existuje.</w:t>
            </w:r>
          </w:p>
        </w:tc>
        <w:tc>
          <w:tcPr>
            <w:tcW w:w="926" w:type="dxa"/>
            <w:tcBorders>
              <w:top w:val="single" w:sz="4" w:space="0" w:color="auto"/>
              <w:left w:val="single" w:sz="4" w:space="0" w:color="auto"/>
            </w:tcBorders>
            <w:shd w:val="clear" w:color="auto" w:fill="FFFFFF"/>
            <w:vAlign w:val="center"/>
          </w:tcPr>
          <w:p w14:paraId="30A259FA"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right w:val="single" w:sz="4" w:space="0" w:color="auto"/>
            </w:tcBorders>
            <w:shd w:val="clear" w:color="auto" w:fill="FFFFFF"/>
          </w:tcPr>
          <w:p w14:paraId="5F62A582" w14:textId="77777777" w:rsidR="00B11035" w:rsidRDefault="00B11035">
            <w:pPr>
              <w:framePr w:w="13944" w:wrap="notBeside" w:vAnchor="text" w:hAnchor="text" w:xAlign="center" w:y="1"/>
              <w:rPr>
                <w:sz w:val="10"/>
                <w:szCs w:val="10"/>
              </w:rPr>
            </w:pPr>
          </w:p>
        </w:tc>
      </w:tr>
      <w:tr w:rsidR="00B11035" w14:paraId="0E68E8A7" w14:textId="77777777">
        <w:trPr>
          <w:trHeight w:hRule="exact" w:val="504"/>
          <w:jc w:val="center"/>
        </w:trPr>
        <w:tc>
          <w:tcPr>
            <w:tcW w:w="7925" w:type="dxa"/>
            <w:tcBorders>
              <w:top w:val="single" w:sz="4" w:space="0" w:color="auto"/>
              <w:left w:val="single" w:sz="4" w:space="0" w:color="auto"/>
              <w:bottom w:val="single" w:sz="4" w:space="0" w:color="auto"/>
            </w:tcBorders>
            <w:shd w:val="clear" w:color="auto" w:fill="FFFFFF"/>
            <w:vAlign w:val="center"/>
          </w:tcPr>
          <w:p w14:paraId="18208FC9" w14:textId="77777777" w:rsidR="00B11035" w:rsidRDefault="001B54FA">
            <w:pPr>
              <w:pStyle w:val="Zkladntext20"/>
              <w:framePr w:w="13944" w:wrap="notBeside" w:vAnchor="text" w:hAnchor="text" w:xAlign="center" w:y="1"/>
              <w:shd w:val="clear" w:color="auto" w:fill="auto"/>
              <w:spacing w:line="140" w:lineRule="exact"/>
              <w:ind w:firstLine="0"/>
              <w:jc w:val="both"/>
            </w:pPr>
            <w:r>
              <w:rPr>
                <w:rStyle w:val="Zkladntext2Calibri7pt"/>
                <w:b w:val="0"/>
                <w:bCs w:val="0"/>
              </w:rPr>
              <w:t>Kompletní software v češtině.</w:t>
            </w:r>
          </w:p>
        </w:tc>
        <w:tc>
          <w:tcPr>
            <w:tcW w:w="926" w:type="dxa"/>
            <w:tcBorders>
              <w:top w:val="single" w:sz="4" w:space="0" w:color="auto"/>
              <w:left w:val="single" w:sz="4" w:space="0" w:color="auto"/>
              <w:bottom w:val="single" w:sz="4" w:space="0" w:color="auto"/>
            </w:tcBorders>
            <w:shd w:val="clear" w:color="auto" w:fill="FFFFFF"/>
            <w:vAlign w:val="center"/>
          </w:tcPr>
          <w:p w14:paraId="3438DF7F" w14:textId="77777777" w:rsidR="00B11035" w:rsidRDefault="001B54FA">
            <w:pPr>
              <w:pStyle w:val="Zkladntext20"/>
              <w:framePr w:w="13944" w:wrap="notBeside" w:vAnchor="text" w:hAnchor="text" w:xAlign="center" w:y="1"/>
              <w:shd w:val="clear" w:color="auto" w:fill="auto"/>
              <w:spacing w:line="140" w:lineRule="exact"/>
              <w:ind w:firstLine="0"/>
              <w:jc w:val="center"/>
            </w:pPr>
            <w:r>
              <w:rPr>
                <w:rStyle w:val="Zkladntext2Calibri7pt"/>
                <w:b w:val="0"/>
                <w:bCs w:val="0"/>
              </w:rPr>
              <w:t>ANO</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14:paraId="04E2DDF0" w14:textId="77777777" w:rsidR="00B11035" w:rsidRDefault="00B11035">
            <w:pPr>
              <w:framePr w:w="13944" w:wrap="notBeside" w:vAnchor="text" w:hAnchor="text" w:xAlign="center" w:y="1"/>
              <w:rPr>
                <w:sz w:val="10"/>
                <w:szCs w:val="10"/>
              </w:rPr>
            </w:pPr>
          </w:p>
        </w:tc>
      </w:tr>
    </w:tbl>
    <w:p w14:paraId="69B20570" w14:textId="77777777" w:rsidR="00B11035" w:rsidRDefault="00B11035">
      <w:pPr>
        <w:framePr w:w="13944" w:wrap="notBeside" w:vAnchor="text" w:hAnchor="text" w:xAlign="center" w:y="1"/>
        <w:rPr>
          <w:sz w:val="2"/>
          <w:szCs w:val="2"/>
        </w:rPr>
      </w:pPr>
    </w:p>
    <w:p w14:paraId="6D87916C" w14:textId="77777777" w:rsidR="00B11035" w:rsidRDefault="00B1103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20"/>
        <w:gridCol w:w="931"/>
        <w:gridCol w:w="5088"/>
      </w:tblGrid>
      <w:tr w:rsidR="00B11035" w14:paraId="6109354C" w14:textId="77777777">
        <w:trPr>
          <w:trHeight w:hRule="exact" w:val="533"/>
          <w:jc w:val="center"/>
        </w:trPr>
        <w:tc>
          <w:tcPr>
            <w:tcW w:w="7920" w:type="dxa"/>
            <w:tcBorders>
              <w:top w:val="single" w:sz="4" w:space="0" w:color="auto"/>
              <w:left w:val="single" w:sz="4" w:space="0" w:color="auto"/>
            </w:tcBorders>
            <w:shd w:val="clear" w:color="auto" w:fill="FFFFFF"/>
            <w:vAlign w:val="center"/>
          </w:tcPr>
          <w:p w14:paraId="04E2C01E" w14:textId="77777777" w:rsidR="00B11035" w:rsidRDefault="001B54FA">
            <w:pPr>
              <w:pStyle w:val="Zkladntext20"/>
              <w:framePr w:w="13939" w:wrap="notBeside" w:vAnchor="text" w:hAnchor="text" w:xAlign="center" w:y="1"/>
              <w:shd w:val="clear" w:color="auto" w:fill="auto"/>
              <w:spacing w:line="170" w:lineRule="exact"/>
              <w:ind w:firstLine="0"/>
              <w:jc w:val="center"/>
            </w:pPr>
            <w:r>
              <w:rPr>
                <w:rStyle w:val="Zkladntext2Calibri85ptTun"/>
              </w:rPr>
              <w:lastRenderedPageBreak/>
              <w:t>Minimální technické podmínky</w:t>
            </w:r>
          </w:p>
        </w:tc>
        <w:tc>
          <w:tcPr>
            <w:tcW w:w="931" w:type="dxa"/>
            <w:tcBorders>
              <w:top w:val="single" w:sz="4" w:space="0" w:color="auto"/>
              <w:left w:val="single" w:sz="4" w:space="0" w:color="auto"/>
            </w:tcBorders>
            <w:shd w:val="clear" w:color="auto" w:fill="FFFFFF"/>
          </w:tcPr>
          <w:p w14:paraId="09F0F753" w14:textId="77777777" w:rsidR="00B11035" w:rsidRDefault="001B54FA">
            <w:pPr>
              <w:pStyle w:val="Zkladntext20"/>
              <w:framePr w:w="13939" w:wrap="notBeside" w:vAnchor="text" w:hAnchor="text" w:xAlign="center" w:y="1"/>
              <w:shd w:val="clear" w:color="auto" w:fill="auto"/>
              <w:spacing w:line="168" w:lineRule="exact"/>
              <w:ind w:left="180" w:firstLine="0"/>
            </w:pPr>
            <w:r>
              <w:rPr>
                <w:rStyle w:val="Zkladntext2Calibri85ptTun"/>
              </w:rPr>
              <w:t>Účastník</w:t>
            </w:r>
          </w:p>
          <w:p w14:paraId="7C4CD602" w14:textId="77777777" w:rsidR="00B11035" w:rsidRDefault="001B54FA">
            <w:pPr>
              <w:pStyle w:val="Zkladntext20"/>
              <w:framePr w:w="13939" w:wrap="notBeside" w:vAnchor="text" w:hAnchor="text" w:xAlign="center" w:y="1"/>
              <w:shd w:val="clear" w:color="auto" w:fill="auto"/>
              <w:spacing w:line="168" w:lineRule="exact"/>
              <w:ind w:firstLine="0"/>
              <w:jc w:val="center"/>
            </w:pPr>
            <w:r>
              <w:rPr>
                <w:rStyle w:val="Zkladntext2Calibri85ptTun"/>
              </w:rPr>
              <w:t>doplní</w:t>
            </w:r>
          </w:p>
          <w:p w14:paraId="2ABB0709" w14:textId="77777777" w:rsidR="00B11035" w:rsidRDefault="001B54FA">
            <w:pPr>
              <w:pStyle w:val="Zkladntext20"/>
              <w:framePr w:w="13939" w:wrap="notBeside" w:vAnchor="text" w:hAnchor="text" w:xAlign="center" w:y="1"/>
              <w:shd w:val="clear" w:color="auto" w:fill="auto"/>
              <w:spacing w:line="168" w:lineRule="exact"/>
              <w:ind w:left="180" w:firstLine="0"/>
            </w:pPr>
            <w:r>
              <w:rPr>
                <w:rStyle w:val="Zkladntext2Calibri85ptTun"/>
              </w:rPr>
              <w:t>ANO/NE*</w:t>
            </w:r>
          </w:p>
        </w:tc>
        <w:tc>
          <w:tcPr>
            <w:tcW w:w="5088" w:type="dxa"/>
            <w:tcBorders>
              <w:top w:val="single" w:sz="4" w:space="0" w:color="auto"/>
              <w:left w:val="single" w:sz="4" w:space="0" w:color="auto"/>
              <w:right w:val="single" w:sz="4" w:space="0" w:color="auto"/>
            </w:tcBorders>
            <w:shd w:val="clear" w:color="auto" w:fill="FFFFFF"/>
            <w:vAlign w:val="center"/>
          </w:tcPr>
          <w:p w14:paraId="6409A4EE" w14:textId="77777777" w:rsidR="00B11035" w:rsidRDefault="001B54FA">
            <w:pPr>
              <w:pStyle w:val="Zkladntext20"/>
              <w:framePr w:w="13939" w:wrap="notBeside" w:vAnchor="text" w:hAnchor="text" w:xAlign="center" w:y="1"/>
              <w:shd w:val="clear" w:color="auto" w:fill="auto"/>
              <w:spacing w:line="170" w:lineRule="exact"/>
              <w:ind w:firstLine="0"/>
              <w:jc w:val="center"/>
            </w:pPr>
            <w:r>
              <w:rPr>
                <w:rStyle w:val="Zkladntext2Calibri85ptTun"/>
              </w:rPr>
              <w:t>Poznámka / alternativní řešeni</w:t>
            </w:r>
          </w:p>
        </w:tc>
      </w:tr>
      <w:tr w:rsidR="00B11035" w14:paraId="6ECDB45C" w14:textId="77777777">
        <w:trPr>
          <w:trHeight w:hRule="exact" w:val="485"/>
          <w:jc w:val="center"/>
        </w:trPr>
        <w:tc>
          <w:tcPr>
            <w:tcW w:w="7920" w:type="dxa"/>
            <w:tcBorders>
              <w:top w:val="single" w:sz="4" w:space="0" w:color="auto"/>
              <w:left w:val="single" w:sz="4" w:space="0" w:color="auto"/>
            </w:tcBorders>
            <w:shd w:val="clear" w:color="auto" w:fill="FFFFFF"/>
            <w:vAlign w:val="center"/>
          </w:tcPr>
          <w:p w14:paraId="394E8199" w14:textId="77777777" w:rsidR="00B11035" w:rsidRDefault="001B54FA">
            <w:pPr>
              <w:pStyle w:val="Zkladntext20"/>
              <w:framePr w:w="13939" w:wrap="notBeside" w:vAnchor="text" w:hAnchor="text" w:xAlign="center" w:y="1"/>
              <w:shd w:val="clear" w:color="auto" w:fill="auto"/>
              <w:spacing w:line="140" w:lineRule="exact"/>
              <w:ind w:firstLine="0"/>
              <w:jc w:val="both"/>
            </w:pPr>
            <w:r>
              <w:rPr>
                <w:rStyle w:val="Zkladntext2Calibri7pt"/>
                <w:b w:val="0"/>
                <w:bCs w:val="0"/>
              </w:rPr>
              <w:t>Požadovaná lhůta dodání diagnostik je max. 7 dnů od doručeni písemné objednávky.</w:t>
            </w:r>
          </w:p>
        </w:tc>
        <w:tc>
          <w:tcPr>
            <w:tcW w:w="931" w:type="dxa"/>
            <w:tcBorders>
              <w:top w:val="single" w:sz="4" w:space="0" w:color="auto"/>
              <w:left w:val="single" w:sz="4" w:space="0" w:color="auto"/>
            </w:tcBorders>
            <w:shd w:val="clear" w:color="auto" w:fill="FFFFFF"/>
            <w:vAlign w:val="center"/>
          </w:tcPr>
          <w:p w14:paraId="13CE8E05"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762B1B92" w14:textId="77777777" w:rsidR="00B11035" w:rsidRDefault="00B11035">
            <w:pPr>
              <w:framePr w:w="13939" w:wrap="notBeside" w:vAnchor="text" w:hAnchor="text" w:xAlign="center" w:y="1"/>
              <w:rPr>
                <w:sz w:val="10"/>
                <w:szCs w:val="10"/>
              </w:rPr>
            </w:pPr>
          </w:p>
        </w:tc>
      </w:tr>
      <w:tr w:rsidR="00B11035" w14:paraId="305772E8" w14:textId="77777777">
        <w:trPr>
          <w:trHeight w:hRule="exact" w:val="485"/>
          <w:jc w:val="center"/>
        </w:trPr>
        <w:tc>
          <w:tcPr>
            <w:tcW w:w="7920" w:type="dxa"/>
            <w:tcBorders>
              <w:top w:val="single" w:sz="4" w:space="0" w:color="auto"/>
              <w:left w:val="single" w:sz="4" w:space="0" w:color="auto"/>
            </w:tcBorders>
            <w:shd w:val="clear" w:color="auto" w:fill="FFFFFF"/>
            <w:vAlign w:val="center"/>
          </w:tcPr>
          <w:p w14:paraId="648D253B" w14:textId="77777777" w:rsidR="00B11035" w:rsidRDefault="001B54FA">
            <w:pPr>
              <w:pStyle w:val="Zkladntext20"/>
              <w:framePr w:w="13939" w:wrap="notBeside" w:vAnchor="text" w:hAnchor="text" w:xAlign="center" w:y="1"/>
              <w:shd w:val="clear" w:color="auto" w:fill="auto"/>
              <w:spacing w:line="140" w:lineRule="exact"/>
              <w:ind w:firstLine="0"/>
              <w:jc w:val="both"/>
            </w:pPr>
            <w:r>
              <w:rPr>
                <w:rStyle w:val="Zkladntext2Calibri7pt"/>
                <w:b w:val="0"/>
                <w:bCs w:val="0"/>
              </w:rPr>
              <w:t>Exspirace kazet (cartridgí) bude minimálně 3 měsíce v den dodání na pracoviště.</w:t>
            </w:r>
          </w:p>
        </w:tc>
        <w:tc>
          <w:tcPr>
            <w:tcW w:w="931" w:type="dxa"/>
            <w:tcBorders>
              <w:top w:val="single" w:sz="4" w:space="0" w:color="auto"/>
              <w:left w:val="single" w:sz="4" w:space="0" w:color="auto"/>
            </w:tcBorders>
            <w:shd w:val="clear" w:color="auto" w:fill="FFFFFF"/>
            <w:vAlign w:val="center"/>
          </w:tcPr>
          <w:p w14:paraId="15DA335C"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6EF10B9D" w14:textId="77777777" w:rsidR="00B11035" w:rsidRDefault="00B11035">
            <w:pPr>
              <w:framePr w:w="13939" w:wrap="notBeside" w:vAnchor="text" w:hAnchor="text" w:xAlign="center" w:y="1"/>
              <w:rPr>
                <w:sz w:val="10"/>
                <w:szCs w:val="10"/>
              </w:rPr>
            </w:pPr>
          </w:p>
        </w:tc>
      </w:tr>
      <w:tr w:rsidR="00B11035" w14:paraId="421EB480" w14:textId="77777777">
        <w:trPr>
          <w:trHeight w:hRule="exact" w:val="485"/>
          <w:jc w:val="center"/>
        </w:trPr>
        <w:tc>
          <w:tcPr>
            <w:tcW w:w="7920" w:type="dxa"/>
            <w:tcBorders>
              <w:top w:val="single" w:sz="4" w:space="0" w:color="auto"/>
              <w:left w:val="single" w:sz="4" w:space="0" w:color="auto"/>
            </w:tcBorders>
            <w:shd w:val="clear" w:color="auto" w:fill="FFFFFF"/>
            <w:vAlign w:val="center"/>
          </w:tcPr>
          <w:p w14:paraId="25E00546" w14:textId="77777777" w:rsidR="00B11035" w:rsidRDefault="001B54FA">
            <w:pPr>
              <w:pStyle w:val="Zkladntext20"/>
              <w:framePr w:w="13939" w:wrap="notBeside" w:vAnchor="text" w:hAnchor="text" w:xAlign="center" w:y="1"/>
              <w:shd w:val="clear" w:color="auto" w:fill="auto"/>
              <w:spacing w:line="140" w:lineRule="exact"/>
              <w:ind w:firstLine="0"/>
              <w:jc w:val="both"/>
            </w:pPr>
            <w:r>
              <w:rPr>
                <w:rStyle w:val="Zkladntext2Calibri7pt"/>
                <w:b w:val="0"/>
                <w:bCs w:val="0"/>
              </w:rPr>
              <w:t>Čtečka čárových kódů.</w:t>
            </w:r>
          </w:p>
        </w:tc>
        <w:tc>
          <w:tcPr>
            <w:tcW w:w="931" w:type="dxa"/>
            <w:tcBorders>
              <w:top w:val="single" w:sz="4" w:space="0" w:color="auto"/>
              <w:left w:val="single" w:sz="4" w:space="0" w:color="auto"/>
            </w:tcBorders>
            <w:shd w:val="clear" w:color="auto" w:fill="FFFFFF"/>
            <w:vAlign w:val="center"/>
          </w:tcPr>
          <w:p w14:paraId="1E3723DA"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4467185E" w14:textId="77777777" w:rsidR="00B11035" w:rsidRDefault="00B11035">
            <w:pPr>
              <w:framePr w:w="13939" w:wrap="notBeside" w:vAnchor="text" w:hAnchor="text" w:xAlign="center" w:y="1"/>
              <w:rPr>
                <w:sz w:val="10"/>
                <w:szCs w:val="10"/>
              </w:rPr>
            </w:pPr>
          </w:p>
        </w:tc>
      </w:tr>
      <w:tr w:rsidR="00B11035" w14:paraId="79FEBDDE" w14:textId="77777777">
        <w:trPr>
          <w:trHeight w:hRule="exact" w:val="480"/>
          <w:jc w:val="center"/>
        </w:trPr>
        <w:tc>
          <w:tcPr>
            <w:tcW w:w="7920" w:type="dxa"/>
            <w:tcBorders>
              <w:top w:val="single" w:sz="4" w:space="0" w:color="auto"/>
              <w:left w:val="single" w:sz="4" w:space="0" w:color="auto"/>
            </w:tcBorders>
            <w:shd w:val="clear" w:color="auto" w:fill="FFFFFF"/>
            <w:vAlign w:val="center"/>
          </w:tcPr>
          <w:p w14:paraId="2EFF70FC" w14:textId="77777777" w:rsidR="00B11035" w:rsidRDefault="001B54FA">
            <w:pPr>
              <w:pStyle w:val="Zkladntext20"/>
              <w:framePr w:w="13939" w:wrap="notBeside" w:vAnchor="text" w:hAnchor="text" w:xAlign="center" w:y="1"/>
              <w:shd w:val="clear" w:color="auto" w:fill="auto"/>
              <w:spacing w:line="140" w:lineRule="exact"/>
              <w:ind w:firstLine="0"/>
              <w:jc w:val="both"/>
            </w:pPr>
            <w:r>
              <w:rPr>
                <w:rStyle w:val="Zkladntext2Calibri7pt"/>
                <w:b w:val="0"/>
                <w:bCs w:val="0"/>
              </w:rPr>
              <w:t>Archivace naměřených dat (kalibrace, kontrola kvality, pacient).</w:t>
            </w:r>
          </w:p>
        </w:tc>
        <w:tc>
          <w:tcPr>
            <w:tcW w:w="931" w:type="dxa"/>
            <w:tcBorders>
              <w:top w:val="single" w:sz="4" w:space="0" w:color="auto"/>
              <w:left w:val="single" w:sz="4" w:space="0" w:color="auto"/>
            </w:tcBorders>
            <w:shd w:val="clear" w:color="auto" w:fill="FFFFFF"/>
            <w:vAlign w:val="center"/>
          </w:tcPr>
          <w:p w14:paraId="189E4F43"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0C537D68" w14:textId="77777777" w:rsidR="00B11035" w:rsidRDefault="00B11035">
            <w:pPr>
              <w:framePr w:w="13939" w:wrap="notBeside" w:vAnchor="text" w:hAnchor="text" w:xAlign="center" w:y="1"/>
              <w:rPr>
                <w:sz w:val="10"/>
                <w:szCs w:val="10"/>
              </w:rPr>
            </w:pPr>
          </w:p>
        </w:tc>
      </w:tr>
      <w:tr w:rsidR="00B11035" w14:paraId="3DE534AB" w14:textId="77777777">
        <w:trPr>
          <w:trHeight w:hRule="exact" w:val="475"/>
          <w:jc w:val="center"/>
        </w:trPr>
        <w:tc>
          <w:tcPr>
            <w:tcW w:w="7920" w:type="dxa"/>
            <w:tcBorders>
              <w:top w:val="single" w:sz="4" w:space="0" w:color="auto"/>
              <w:left w:val="single" w:sz="4" w:space="0" w:color="auto"/>
            </w:tcBorders>
            <w:shd w:val="clear" w:color="auto" w:fill="FFFFFF"/>
            <w:vAlign w:val="center"/>
          </w:tcPr>
          <w:p w14:paraId="3CC6EB9A" w14:textId="77777777" w:rsidR="00B11035" w:rsidRDefault="001B54FA">
            <w:pPr>
              <w:pStyle w:val="Zkladntext20"/>
              <w:framePr w:w="13939" w:wrap="notBeside" w:vAnchor="text" w:hAnchor="text" w:xAlign="center" w:y="1"/>
              <w:shd w:val="clear" w:color="auto" w:fill="auto"/>
              <w:spacing w:line="140" w:lineRule="exact"/>
              <w:ind w:firstLine="0"/>
              <w:jc w:val="both"/>
            </w:pPr>
            <w:r>
              <w:rPr>
                <w:rStyle w:val="Zkladntext2Calibri7pt"/>
                <w:b w:val="0"/>
                <w:bCs w:val="0"/>
              </w:rPr>
              <w:t xml:space="preserve">Napojení na US </w:t>
            </w:r>
            <w:proofErr w:type="spellStart"/>
            <w:r>
              <w:rPr>
                <w:rStyle w:val="Zkladntext2Calibri7pt"/>
                <w:b w:val="0"/>
                <w:bCs w:val="0"/>
              </w:rPr>
              <w:t>Envis</w:t>
            </w:r>
            <w:proofErr w:type="spellEnd"/>
            <w:r>
              <w:rPr>
                <w:rStyle w:val="Zkladntext2Calibri7pt"/>
                <w:b w:val="0"/>
                <w:bCs w:val="0"/>
              </w:rPr>
              <w:t xml:space="preserve"> (DS Soft Olomouc) v ceně zakázky.</w:t>
            </w:r>
          </w:p>
        </w:tc>
        <w:tc>
          <w:tcPr>
            <w:tcW w:w="931" w:type="dxa"/>
            <w:tcBorders>
              <w:top w:val="single" w:sz="4" w:space="0" w:color="auto"/>
              <w:left w:val="single" w:sz="4" w:space="0" w:color="auto"/>
            </w:tcBorders>
            <w:shd w:val="clear" w:color="auto" w:fill="FFFFFF"/>
            <w:vAlign w:val="center"/>
          </w:tcPr>
          <w:p w14:paraId="364959D3"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3707B631" w14:textId="77777777" w:rsidR="00B11035" w:rsidRDefault="00B11035">
            <w:pPr>
              <w:framePr w:w="13939" w:wrap="notBeside" w:vAnchor="text" w:hAnchor="text" w:xAlign="center" w:y="1"/>
              <w:rPr>
                <w:sz w:val="10"/>
                <w:szCs w:val="10"/>
              </w:rPr>
            </w:pPr>
          </w:p>
        </w:tc>
      </w:tr>
      <w:tr w:rsidR="00B11035" w14:paraId="3FE672C0" w14:textId="77777777">
        <w:trPr>
          <w:trHeight w:hRule="exact" w:val="485"/>
          <w:jc w:val="center"/>
        </w:trPr>
        <w:tc>
          <w:tcPr>
            <w:tcW w:w="7920" w:type="dxa"/>
            <w:tcBorders>
              <w:top w:val="single" w:sz="4" w:space="0" w:color="auto"/>
              <w:left w:val="single" w:sz="4" w:space="0" w:color="auto"/>
            </w:tcBorders>
            <w:shd w:val="clear" w:color="auto" w:fill="FFFFFF"/>
          </w:tcPr>
          <w:p w14:paraId="1D2246CF" w14:textId="77777777" w:rsidR="00B11035" w:rsidRDefault="001B54FA">
            <w:pPr>
              <w:pStyle w:val="Zkladntext20"/>
              <w:framePr w:w="13939" w:wrap="notBeside" w:vAnchor="text" w:hAnchor="text" w:xAlign="center" w:y="1"/>
              <w:shd w:val="clear" w:color="auto" w:fill="auto"/>
              <w:spacing w:line="206" w:lineRule="exact"/>
              <w:ind w:firstLine="0"/>
              <w:jc w:val="both"/>
            </w:pPr>
            <w:r>
              <w:rPr>
                <w:rStyle w:val="Zkladntext2Calibri7pt"/>
                <w:b w:val="0"/>
                <w:bCs w:val="0"/>
              </w:rPr>
              <w:t>Acidobazický analyzátor již v ČR zaveden (úspěšné cykly EHK, tj. dostatečný počet účastníků ve všech kontrolních cyklech za rok).</w:t>
            </w:r>
          </w:p>
        </w:tc>
        <w:tc>
          <w:tcPr>
            <w:tcW w:w="931" w:type="dxa"/>
            <w:tcBorders>
              <w:top w:val="single" w:sz="4" w:space="0" w:color="auto"/>
              <w:left w:val="single" w:sz="4" w:space="0" w:color="auto"/>
            </w:tcBorders>
            <w:shd w:val="clear" w:color="auto" w:fill="FFFFFF"/>
            <w:vAlign w:val="center"/>
          </w:tcPr>
          <w:p w14:paraId="47034000"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62BB20CE" w14:textId="77777777" w:rsidR="00B11035" w:rsidRDefault="00B11035">
            <w:pPr>
              <w:framePr w:w="13939" w:wrap="notBeside" w:vAnchor="text" w:hAnchor="text" w:xAlign="center" w:y="1"/>
              <w:rPr>
                <w:sz w:val="10"/>
                <w:szCs w:val="10"/>
              </w:rPr>
            </w:pPr>
          </w:p>
        </w:tc>
      </w:tr>
      <w:tr w:rsidR="00B11035" w14:paraId="1FD5135A" w14:textId="77777777">
        <w:trPr>
          <w:trHeight w:hRule="exact" w:val="384"/>
          <w:jc w:val="center"/>
        </w:trPr>
        <w:tc>
          <w:tcPr>
            <w:tcW w:w="7920" w:type="dxa"/>
            <w:tcBorders>
              <w:top w:val="single" w:sz="4" w:space="0" w:color="auto"/>
              <w:left w:val="single" w:sz="4" w:space="0" w:color="auto"/>
            </w:tcBorders>
            <w:shd w:val="clear" w:color="auto" w:fill="FFFFFF"/>
          </w:tcPr>
          <w:p w14:paraId="06CD0985" w14:textId="77777777" w:rsidR="00B11035" w:rsidRDefault="00B11035">
            <w:pPr>
              <w:framePr w:w="13939" w:wrap="notBeside" w:vAnchor="text" w:hAnchor="text" w:xAlign="center" w:y="1"/>
              <w:rPr>
                <w:sz w:val="10"/>
                <w:szCs w:val="10"/>
              </w:rPr>
            </w:pPr>
          </w:p>
        </w:tc>
        <w:tc>
          <w:tcPr>
            <w:tcW w:w="931" w:type="dxa"/>
            <w:tcBorders>
              <w:top w:val="single" w:sz="4" w:space="0" w:color="auto"/>
              <w:left w:val="single" w:sz="4" w:space="0" w:color="auto"/>
            </w:tcBorders>
            <w:shd w:val="clear" w:color="auto" w:fill="FFFFFF"/>
          </w:tcPr>
          <w:p w14:paraId="02F2D7A9" w14:textId="77777777" w:rsidR="00B11035" w:rsidRDefault="00B11035">
            <w:pPr>
              <w:framePr w:w="13939" w:wrap="notBeside" w:vAnchor="text" w:hAnchor="text" w:xAlign="center" w:y="1"/>
              <w:rPr>
                <w:sz w:val="10"/>
                <w:szCs w:val="10"/>
              </w:rPr>
            </w:pPr>
          </w:p>
        </w:tc>
        <w:tc>
          <w:tcPr>
            <w:tcW w:w="5088" w:type="dxa"/>
            <w:tcBorders>
              <w:top w:val="single" w:sz="4" w:space="0" w:color="auto"/>
              <w:left w:val="single" w:sz="4" w:space="0" w:color="auto"/>
              <w:right w:val="single" w:sz="4" w:space="0" w:color="auto"/>
            </w:tcBorders>
            <w:shd w:val="clear" w:color="auto" w:fill="FFFFFF"/>
          </w:tcPr>
          <w:p w14:paraId="3948258B" w14:textId="77777777" w:rsidR="00B11035" w:rsidRDefault="00B11035">
            <w:pPr>
              <w:framePr w:w="13939" w:wrap="notBeside" w:vAnchor="text" w:hAnchor="text" w:xAlign="center" w:y="1"/>
              <w:rPr>
                <w:sz w:val="10"/>
                <w:szCs w:val="10"/>
              </w:rPr>
            </w:pPr>
          </w:p>
        </w:tc>
      </w:tr>
      <w:tr w:rsidR="00B11035" w14:paraId="52AC111E" w14:textId="77777777">
        <w:trPr>
          <w:trHeight w:hRule="exact" w:val="374"/>
          <w:jc w:val="center"/>
        </w:trPr>
        <w:tc>
          <w:tcPr>
            <w:tcW w:w="7920" w:type="dxa"/>
            <w:tcBorders>
              <w:top w:val="single" w:sz="4" w:space="0" w:color="auto"/>
              <w:left w:val="single" w:sz="4" w:space="0" w:color="auto"/>
            </w:tcBorders>
            <w:shd w:val="clear" w:color="auto" w:fill="FFFFFF"/>
            <w:vAlign w:val="center"/>
          </w:tcPr>
          <w:p w14:paraId="4C54239C" w14:textId="77777777" w:rsidR="00B11035" w:rsidRDefault="001B54FA">
            <w:pPr>
              <w:pStyle w:val="Zkladntext20"/>
              <w:framePr w:w="13939" w:wrap="notBeside" w:vAnchor="text" w:hAnchor="text" w:xAlign="center" w:y="1"/>
              <w:shd w:val="clear" w:color="auto" w:fill="auto"/>
              <w:spacing w:line="170" w:lineRule="exact"/>
              <w:ind w:firstLine="0"/>
              <w:jc w:val="both"/>
            </w:pPr>
            <w:proofErr w:type="spellStart"/>
            <w:r>
              <w:rPr>
                <w:rStyle w:val="Zkladntext2Calibri85ptTun"/>
              </w:rPr>
              <w:t>Dat&amp;l</w:t>
            </w:r>
            <w:proofErr w:type="spellEnd"/>
            <w:r>
              <w:rPr>
                <w:rStyle w:val="Zkladntext2Calibri85ptTun"/>
              </w:rPr>
              <w:t xml:space="preserve"> požadavky</w:t>
            </w:r>
          </w:p>
        </w:tc>
        <w:tc>
          <w:tcPr>
            <w:tcW w:w="931" w:type="dxa"/>
            <w:tcBorders>
              <w:top w:val="single" w:sz="4" w:space="0" w:color="auto"/>
              <w:left w:val="single" w:sz="4" w:space="0" w:color="auto"/>
            </w:tcBorders>
            <w:shd w:val="clear" w:color="auto" w:fill="FFFFFF"/>
          </w:tcPr>
          <w:p w14:paraId="52E6EF30" w14:textId="77777777" w:rsidR="00B11035" w:rsidRDefault="00B11035">
            <w:pPr>
              <w:framePr w:w="13939" w:wrap="notBeside" w:vAnchor="text" w:hAnchor="text" w:xAlign="center" w:y="1"/>
              <w:rPr>
                <w:sz w:val="10"/>
                <w:szCs w:val="10"/>
              </w:rPr>
            </w:pPr>
          </w:p>
        </w:tc>
        <w:tc>
          <w:tcPr>
            <w:tcW w:w="5088" w:type="dxa"/>
            <w:tcBorders>
              <w:top w:val="single" w:sz="4" w:space="0" w:color="auto"/>
              <w:left w:val="single" w:sz="4" w:space="0" w:color="auto"/>
              <w:right w:val="single" w:sz="4" w:space="0" w:color="auto"/>
            </w:tcBorders>
            <w:shd w:val="clear" w:color="auto" w:fill="FFFFFF"/>
          </w:tcPr>
          <w:p w14:paraId="0072E446" w14:textId="77777777" w:rsidR="00B11035" w:rsidRDefault="00B11035">
            <w:pPr>
              <w:framePr w:w="13939" w:wrap="notBeside" w:vAnchor="text" w:hAnchor="text" w:xAlign="center" w:y="1"/>
              <w:rPr>
                <w:sz w:val="10"/>
                <w:szCs w:val="10"/>
              </w:rPr>
            </w:pPr>
          </w:p>
        </w:tc>
      </w:tr>
      <w:tr w:rsidR="00B11035" w14:paraId="463C1286" w14:textId="77777777">
        <w:trPr>
          <w:trHeight w:hRule="exact" w:val="672"/>
          <w:jc w:val="center"/>
        </w:trPr>
        <w:tc>
          <w:tcPr>
            <w:tcW w:w="7920" w:type="dxa"/>
            <w:tcBorders>
              <w:top w:val="single" w:sz="4" w:space="0" w:color="auto"/>
              <w:left w:val="single" w:sz="4" w:space="0" w:color="auto"/>
            </w:tcBorders>
            <w:shd w:val="clear" w:color="auto" w:fill="FFFFFF"/>
            <w:vAlign w:val="bottom"/>
          </w:tcPr>
          <w:p w14:paraId="2E1994E0" w14:textId="77777777" w:rsidR="00B11035" w:rsidRDefault="001B54FA">
            <w:pPr>
              <w:pStyle w:val="Zkladntext20"/>
              <w:framePr w:w="13939" w:wrap="notBeside" w:vAnchor="text" w:hAnchor="text" w:xAlign="center" w:y="1"/>
              <w:shd w:val="clear" w:color="auto" w:fill="auto"/>
              <w:spacing w:line="206" w:lineRule="exact"/>
              <w:ind w:firstLine="0"/>
              <w:jc w:val="both"/>
            </w:pPr>
            <w:r>
              <w:rPr>
                <w:rStyle w:val="Zkladntext2Calibri7pt"/>
                <w:b w:val="0"/>
                <w:bCs w:val="0"/>
              </w:rPr>
              <w:t xml:space="preserve">Po celou dobu zápůjčky bude dodavatel na své náklady poskytovat veškerý provoz spojený se servisem a opravami přístroje, pravidelnými bezpečnostními kontrolami BTK, </w:t>
            </w:r>
            <w:proofErr w:type="spellStart"/>
            <w:r>
              <w:rPr>
                <w:rStyle w:val="Zkladntext2Calibri7pt"/>
                <w:b w:val="0"/>
                <w:bCs w:val="0"/>
              </w:rPr>
              <w:t>valldaceml</w:t>
            </w:r>
            <w:proofErr w:type="spellEnd"/>
            <w:r>
              <w:rPr>
                <w:rStyle w:val="Zkladntext2Calibri7pt"/>
                <w:b w:val="0"/>
                <w:bCs w:val="0"/>
              </w:rPr>
              <w:t>, spotřebním a kontrolním materiálem, kalibracemi, vše dle platné legislativy.</w:t>
            </w:r>
          </w:p>
        </w:tc>
        <w:tc>
          <w:tcPr>
            <w:tcW w:w="931" w:type="dxa"/>
            <w:tcBorders>
              <w:top w:val="single" w:sz="4" w:space="0" w:color="auto"/>
              <w:left w:val="single" w:sz="4" w:space="0" w:color="auto"/>
            </w:tcBorders>
            <w:shd w:val="clear" w:color="auto" w:fill="FFFFFF"/>
            <w:vAlign w:val="center"/>
          </w:tcPr>
          <w:p w14:paraId="267126AD"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5DE57165" w14:textId="77777777" w:rsidR="00B11035" w:rsidRDefault="00B11035">
            <w:pPr>
              <w:framePr w:w="13939" w:wrap="notBeside" w:vAnchor="text" w:hAnchor="text" w:xAlign="center" w:y="1"/>
              <w:rPr>
                <w:sz w:val="10"/>
                <w:szCs w:val="10"/>
              </w:rPr>
            </w:pPr>
          </w:p>
        </w:tc>
      </w:tr>
      <w:tr w:rsidR="00B11035" w14:paraId="6F92C302" w14:textId="77777777">
        <w:trPr>
          <w:trHeight w:hRule="exact" w:val="384"/>
          <w:jc w:val="center"/>
        </w:trPr>
        <w:tc>
          <w:tcPr>
            <w:tcW w:w="7920" w:type="dxa"/>
            <w:tcBorders>
              <w:top w:val="single" w:sz="4" w:space="0" w:color="auto"/>
              <w:left w:val="single" w:sz="4" w:space="0" w:color="auto"/>
            </w:tcBorders>
            <w:shd w:val="clear" w:color="auto" w:fill="FFFFFF"/>
            <w:vAlign w:val="center"/>
          </w:tcPr>
          <w:p w14:paraId="099F6890" w14:textId="77777777" w:rsidR="00B11035" w:rsidRDefault="001B54FA">
            <w:pPr>
              <w:pStyle w:val="Zkladntext20"/>
              <w:framePr w:w="13939" w:wrap="notBeside" w:vAnchor="text" w:hAnchor="text" w:xAlign="center" w:y="1"/>
              <w:shd w:val="clear" w:color="auto" w:fill="auto"/>
              <w:spacing w:line="140" w:lineRule="exact"/>
              <w:ind w:firstLine="0"/>
              <w:jc w:val="both"/>
            </w:pPr>
            <w:r>
              <w:rPr>
                <w:rStyle w:val="Zkladntext2Calibri7pt"/>
                <w:b w:val="0"/>
                <w:bCs w:val="0"/>
              </w:rPr>
              <w:t>Plná záruka včetně příslušenství a náhradních dílů, min. 24 měsíců.</w:t>
            </w:r>
          </w:p>
        </w:tc>
        <w:tc>
          <w:tcPr>
            <w:tcW w:w="931" w:type="dxa"/>
            <w:tcBorders>
              <w:top w:val="single" w:sz="4" w:space="0" w:color="auto"/>
              <w:left w:val="single" w:sz="4" w:space="0" w:color="auto"/>
            </w:tcBorders>
            <w:shd w:val="clear" w:color="auto" w:fill="FFFFFF"/>
            <w:vAlign w:val="center"/>
          </w:tcPr>
          <w:p w14:paraId="437B1389"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63A94396" w14:textId="77777777" w:rsidR="00B11035" w:rsidRDefault="00B11035">
            <w:pPr>
              <w:framePr w:w="13939" w:wrap="notBeside" w:vAnchor="text" w:hAnchor="text" w:xAlign="center" w:y="1"/>
              <w:rPr>
                <w:sz w:val="10"/>
                <w:szCs w:val="10"/>
              </w:rPr>
            </w:pPr>
          </w:p>
        </w:tc>
      </w:tr>
      <w:tr w:rsidR="00B11035" w14:paraId="523AEE59" w14:textId="77777777">
        <w:trPr>
          <w:trHeight w:hRule="exact" w:val="384"/>
          <w:jc w:val="center"/>
        </w:trPr>
        <w:tc>
          <w:tcPr>
            <w:tcW w:w="7920" w:type="dxa"/>
            <w:tcBorders>
              <w:top w:val="single" w:sz="4" w:space="0" w:color="auto"/>
              <w:left w:val="single" w:sz="4" w:space="0" w:color="auto"/>
            </w:tcBorders>
            <w:shd w:val="clear" w:color="auto" w:fill="FFFFFF"/>
            <w:vAlign w:val="center"/>
          </w:tcPr>
          <w:p w14:paraId="6C5004AE" w14:textId="77777777" w:rsidR="00B11035" w:rsidRDefault="001B54FA">
            <w:pPr>
              <w:pStyle w:val="Zkladntext20"/>
              <w:framePr w:w="13939" w:wrap="notBeside" w:vAnchor="text" w:hAnchor="text" w:xAlign="center" w:y="1"/>
              <w:shd w:val="clear" w:color="auto" w:fill="auto"/>
              <w:spacing w:line="140" w:lineRule="exact"/>
              <w:ind w:firstLine="0"/>
              <w:jc w:val="both"/>
            </w:pPr>
            <w:r>
              <w:rPr>
                <w:rStyle w:val="Zkladntext2Calibri7pt"/>
                <w:b w:val="0"/>
                <w:bCs w:val="0"/>
              </w:rPr>
              <w:t>Garance zajištění pozáručního servisu včetně náhradních dílů po dobu trvání zápůjčky.</w:t>
            </w:r>
          </w:p>
        </w:tc>
        <w:tc>
          <w:tcPr>
            <w:tcW w:w="931" w:type="dxa"/>
            <w:tcBorders>
              <w:top w:val="single" w:sz="4" w:space="0" w:color="auto"/>
              <w:left w:val="single" w:sz="4" w:space="0" w:color="auto"/>
            </w:tcBorders>
            <w:shd w:val="clear" w:color="auto" w:fill="FFFFFF"/>
            <w:vAlign w:val="center"/>
          </w:tcPr>
          <w:p w14:paraId="54D08936"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5F2CBC26" w14:textId="77777777" w:rsidR="00B11035" w:rsidRDefault="00B11035">
            <w:pPr>
              <w:framePr w:w="13939" w:wrap="notBeside" w:vAnchor="text" w:hAnchor="text" w:xAlign="center" w:y="1"/>
              <w:rPr>
                <w:sz w:val="10"/>
                <w:szCs w:val="10"/>
              </w:rPr>
            </w:pPr>
          </w:p>
        </w:tc>
      </w:tr>
      <w:tr w:rsidR="00B11035" w14:paraId="06A0A84A" w14:textId="77777777">
        <w:trPr>
          <w:trHeight w:hRule="exact" w:val="614"/>
          <w:jc w:val="center"/>
        </w:trPr>
        <w:tc>
          <w:tcPr>
            <w:tcW w:w="7920" w:type="dxa"/>
            <w:tcBorders>
              <w:top w:val="single" w:sz="4" w:space="0" w:color="auto"/>
              <w:left w:val="single" w:sz="4" w:space="0" w:color="auto"/>
            </w:tcBorders>
            <w:shd w:val="clear" w:color="auto" w:fill="FFFFFF"/>
            <w:vAlign w:val="center"/>
          </w:tcPr>
          <w:p w14:paraId="39D69F6E" w14:textId="77777777" w:rsidR="00B11035" w:rsidRDefault="001B54FA">
            <w:pPr>
              <w:pStyle w:val="Zkladntext20"/>
              <w:framePr w:w="13939" w:wrap="notBeside" w:vAnchor="text" w:hAnchor="text" w:xAlign="center" w:y="1"/>
              <w:shd w:val="clear" w:color="auto" w:fill="auto"/>
              <w:spacing w:line="206" w:lineRule="exact"/>
              <w:ind w:firstLine="0"/>
              <w:jc w:val="both"/>
            </w:pPr>
            <w:r>
              <w:rPr>
                <w:rStyle w:val="Zkladntext2Calibri7pt"/>
                <w:b w:val="0"/>
                <w:bCs w:val="0"/>
              </w:rPr>
              <w:t xml:space="preserve">Bezplatné provádění všech úkonů požadovaných výrobcem a zákonem č. 268/2014 Sb. o </w:t>
            </w:r>
            <w:proofErr w:type="spellStart"/>
            <w:r>
              <w:rPr>
                <w:rStyle w:val="Zkladntext2Calibri7pt"/>
                <w:b w:val="0"/>
                <w:bCs w:val="0"/>
              </w:rPr>
              <w:t>zdravotnikých</w:t>
            </w:r>
            <w:proofErr w:type="spellEnd"/>
            <w:r>
              <w:rPr>
                <w:rStyle w:val="Zkladntext2Calibri7pt"/>
                <w:b w:val="0"/>
                <w:bCs w:val="0"/>
              </w:rPr>
              <w:t xml:space="preserve"> prostředcích a o změně zákona č. 634/2004 Sb., o správních poplatcích, ve zněni pozdějších předpisů (preventivní </w:t>
            </w:r>
            <w:proofErr w:type="spellStart"/>
            <w:r>
              <w:rPr>
                <w:rStyle w:val="Zkladntext2Calibri7pt"/>
                <w:b w:val="0"/>
                <w:bCs w:val="0"/>
              </w:rPr>
              <w:t>prohlldky</w:t>
            </w:r>
            <w:proofErr w:type="spellEnd"/>
            <w:r>
              <w:rPr>
                <w:rStyle w:val="Zkladntext2Calibri7pt"/>
                <w:b w:val="0"/>
                <w:bCs w:val="0"/>
              </w:rPr>
              <w:t>/PBTK).</w:t>
            </w:r>
          </w:p>
        </w:tc>
        <w:tc>
          <w:tcPr>
            <w:tcW w:w="931" w:type="dxa"/>
            <w:tcBorders>
              <w:top w:val="single" w:sz="4" w:space="0" w:color="auto"/>
              <w:left w:val="single" w:sz="4" w:space="0" w:color="auto"/>
            </w:tcBorders>
            <w:shd w:val="clear" w:color="auto" w:fill="FFFFFF"/>
            <w:vAlign w:val="center"/>
          </w:tcPr>
          <w:p w14:paraId="79AF034B"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4A1E4743" w14:textId="77777777" w:rsidR="00B11035" w:rsidRDefault="00B11035">
            <w:pPr>
              <w:framePr w:w="13939" w:wrap="notBeside" w:vAnchor="text" w:hAnchor="text" w:xAlign="center" w:y="1"/>
              <w:rPr>
                <w:sz w:val="10"/>
                <w:szCs w:val="10"/>
              </w:rPr>
            </w:pPr>
          </w:p>
        </w:tc>
      </w:tr>
      <w:tr w:rsidR="00B11035" w14:paraId="1AF16F4F" w14:textId="77777777">
        <w:trPr>
          <w:trHeight w:hRule="exact" w:val="374"/>
          <w:jc w:val="center"/>
        </w:trPr>
        <w:tc>
          <w:tcPr>
            <w:tcW w:w="7920" w:type="dxa"/>
            <w:tcBorders>
              <w:top w:val="single" w:sz="4" w:space="0" w:color="auto"/>
              <w:left w:val="single" w:sz="4" w:space="0" w:color="auto"/>
            </w:tcBorders>
            <w:shd w:val="clear" w:color="auto" w:fill="FFFFFF"/>
            <w:vAlign w:val="center"/>
          </w:tcPr>
          <w:p w14:paraId="5C64D548" w14:textId="77777777" w:rsidR="00B11035" w:rsidRDefault="001B54FA">
            <w:pPr>
              <w:pStyle w:val="Zkladntext20"/>
              <w:framePr w:w="13939" w:wrap="notBeside" w:vAnchor="text" w:hAnchor="text" w:xAlign="center" w:y="1"/>
              <w:shd w:val="clear" w:color="auto" w:fill="auto"/>
              <w:spacing w:line="140" w:lineRule="exact"/>
              <w:ind w:firstLine="0"/>
              <w:jc w:val="both"/>
            </w:pPr>
            <w:r>
              <w:rPr>
                <w:rStyle w:val="Zkladntext2Calibri7pt"/>
                <w:b w:val="0"/>
                <w:bCs w:val="0"/>
              </w:rPr>
              <w:t>Požadovaný zdravotnický prostředek musí být nový, nikoli demo nebo repasovaný.</w:t>
            </w:r>
          </w:p>
        </w:tc>
        <w:tc>
          <w:tcPr>
            <w:tcW w:w="931" w:type="dxa"/>
            <w:tcBorders>
              <w:top w:val="single" w:sz="4" w:space="0" w:color="auto"/>
              <w:left w:val="single" w:sz="4" w:space="0" w:color="auto"/>
            </w:tcBorders>
            <w:shd w:val="clear" w:color="auto" w:fill="FFFFFF"/>
            <w:vAlign w:val="center"/>
          </w:tcPr>
          <w:p w14:paraId="2357000D"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5BA9C4D8" w14:textId="77777777" w:rsidR="00B11035" w:rsidRDefault="00B11035">
            <w:pPr>
              <w:framePr w:w="13939" w:wrap="notBeside" w:vAnchor="text" w:hAnchor="text" w:xAlign="center" w:y="1"/>
              <w:rPr>
                <w:sz w:val="10"/>
                <w:szCs w:val="10"/>
              </w:rPr>
            </w:pPr>
          </w:p>
        </w:tc>
      </w:tr>
      <w:tr w:rsidR="00B11035" w14:paraId="64832AF4" w14:textId="77777777">
        <w:trPr>
          <w:trHeight w:hRule="exact" w:val="374"/>
          <w:jc w:val="center"/>
        </w:trPr>
        <w:tc>
          <w:tcPr>
            <w:tcW w:w="7920" w:type="dxa"/>
            <w:tcBorders>
              <w:top w:val="single" w:sz="4" w:space="0" w:color="auto"/>
              <w:left w:val="single" w:sz="4" w:space="0" w:color="auto"/>
            </w:tcBorders>
            <w:shd w:val="clear" w:color="auto" w:fill="FFFFFF"/>
            <w:vAlign w:val="center"/>
          </w:tcPr>
          <w:p w14:paraId="3B47DF33" w14:textId="77777777" w:rsidR="00B11035" w:rsidRDefault="001B54FA">
            <w:pPr>
              <w:pStyle w:val="Zkladntext20"/>
              <w:framePr w:w="13939" w:wrap="notBeside" w:vAnchor="text" w:hAnchor="text" w:xAlign="center" w:y="1"/>
              <w:shd w:val="clear" w:color="auto" w:fill="auto"/>
              <w:spacing w:line="140" w:lineRule="exact"/>
              <w:ind w:firstLine="0"/>
              <w:jc w:val="both"/>
            </w:pPr>
            <w:r>
              <w:rPr>
                <w:rStyle w:val="Zkladntext2Calibri7pt"/>
                <w:b w:val="0"/>
                <w:bCs w:val="0"/>
              </w:rPr>
              <w:t>Možnost zápůjčky před uzavřením smlouvy.</w:t>
            </w:r>
          </w:p>
        </w:tc>
        <w:tc>
          <w:tcPr>
            <w:tcW w:w="931" w:type="dxa"/>
            <w:tcBorders>
              <w:top w:val="single" w:sz="4" w:space="0" w:color="auto"/>
              <w:left w:val="single" w:sz="4" w:space="0" w:color="auto"/>
            </w:tcBorders>
            <w:shd w:val="clear" w:color="auto" w:fill="FFFFFF"/>
            <w:vAlign w:val="center"/>
          </w:tcPr>
          <w:p w14:paraId="4F4A7587"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768B9940" w14:textId="77777777" w:rsidR="00B11035" w:rsidRDefault="00B11035">
            <w:pPr>
              <w:framePr w:w="13939" w:wrap="notBeside" w:vAnchor="text" w:hAnchor="text" w:xAlign="center" w:y="1"/>
              <w:rPr>
                <w:sz w:val="10"/>
                <w:szCs w:val="10"/>
              </w:rPr>
            </w:pPr>
          </w:p>
        </w:tc>
      </w:tr>
      <w:tr w:rsidR="00B11035" w14:paraId="1D89C23A" w14:textId="77777777">
        <w:trPr>
          <w:trHeight w:hRule="exact" w:val="379"/>
          <w:jc w:val="center"/>
        </w:trPr>
        <w:tc>
          <w:tcPr>
            <w:tcW w:w="7920" w:type="dxa"/>
            <w:tcBorders>
              <w:top w:val="single" w:sz="4" w:space="0" w:color="auto"/>
              <w:left w:val="single" w:sz="4" w:space="0" w:color="auto"/>
            </w:tcBorders>
            <w:shd w:val="clear" w:color="auto" w:fill="FFFFFF"/>
            <w:vAlign w:val="center"/>
          </w:tcPr>
          <w:p w14:paraId="1713B27A" w14:textId="77777777" w:rsidR="00B11035" w:rsidRDefault="001B54FA">
            <w:pPr>
              <w:pStyle w:val="Zkladntext20"/>
              <w:framePr w:w="13939" w:wrap="notBeside" w:vAnchor="text" w:hAnchor="text" w:xAlign="center" w:y="1"/>
              <w:shd w:val="clear" w:color="auto" w:fill="auto"/>
              <w:spacing w:line="140" w:lineRule="exact"/>
              <w:ind w:firstLine="0"/>
              <w:jc w:val="both"/>
            </w:pPr>
            <w:r>
              <w:rPr>
                <w:rStyle w:val="Zkladntext2Calibri7pt"/>
                <w:b w:val="0"/>
                <w:bCs w:val="0"/>
              </w:rPr>
              <w:t>Servisní zásahy osobami oprávněnými výrobcem, ověření certifikáty o zaškolení servisních osob.</w:t>
            </w:r>
          </w:p>
        </w:tc>
        <w:tc>
          <w:tcPr>
            <w:tcW w:w="931" w:type="dxa"/>
            <w:tcBorders>
              <w:top w:val="single" w:sz="4" w:space="0" w:color="auto"/>
              <w:left w:val="single" w:sz="4" w:space="0" w:color="auto"/>
            </w:tcBorders>
            <w:shd w:val="clear" w:color="auto" w:fill="FFFFFF"/>
            <w:vAlign w:val="center"/>
          </w:tcPr>
          <w:p w14:paraId="69B2B202"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0763DFB4" w14:textId="77777777" w:rsidR="00B11035" w:rsidRDefault="00B11035">
            <w:pPr>
              <w:framePr w:w="13939" w:wrap="notBeside" w:vAnchor="text" w:hAnchor="text" w:xAlign="center" w:y="1"/>
              <w:rPr>
                <w:sz w:val="10"/>
                <w:szCs w:val="10"/>
              </w:rPr>
            </w:pPr>
          </w:p>
        </w:tc>
      </w:tr>
      <w:tr w:rsidR="00B11035" w14:paraId="362D5258" w14:textId="77777777">
        <w:trPr>
          <w:trHeight w:hRule="exact" w:val="384"/>
          <w:jc w:val="center"/>
        </w:trPr>
        <w:tc>
          <w:tcPr>
            <w:tcW w:w="7920" w:type="dxa"/>
            <w:tcBorders>
              <w:top w:val="single" w:sz="4" w:space="0" w:color="auto"/>
              <w:left w:val="single" w:sz="4" w:space="0" w:color="auto"/>
            </w:tcBorders>
            <w:shd w:val="clear" w:color="auto" w:fill="FFFFFF"/>
          </w:tcPr>
          <w:p w14:paraId="48ECE9A3" w14:textId="77777777" w:rsidR="00B11035" w:rsidRDefault="001B54FA">
            <w:pPr>
              <w:pStyle w:val="Zkladntext20"/>
              <w:framePr w:w="13939" w:wrap="notBeside" w:vAnchor="text" w:hAnchor="text" w:xAlign="center" w:y="1"/>
              <w:shd w:val="clear" w:color="auto" w:fill="auto"/>
              <w:spacing w:line="206" w:lineRule="exact"/>
              <w:ind w:firstLine="0"/>
              <w:jc w:val="both"/>
            </w:pPr>
            <w:r>
              <w:rPr>
                <w:rStyle w:val="Zkladntext2Calibri7pt"/>
                <w:b w:val="0"/>
                <w:bCs w:val="0"/>
              </w:rPr>
              <w:t>Nástup na opravu do 24 hodin a odstranění závady do 48 hodin od nahlášeni závady nebo bezplatné zapůjčen náhradního zdravotnického prostředku a to až do úplného odstranění závady.</w:t>
            </w:r>
          </w:p>
        </w:tc>
        <w:tc>
          <w:tcPr>
            <w:tcW w:w="931" w:type="dxa"/>
            <w:tcBorders>
              <w:top w:val="single" w:sz="4" w:space="0" w:color="auto"/>
              <w:left w:val="single" w:sz="4" w:space="0" w:color="auto"/>
            </w:tcBorders>
            <w:shd w:val="clear" w:color="auto" w:fill="FFFFFF"/>
            <w:vAlign w:val="center"/>
          </w:tcPr>
          <w:p w14:paraId="43CBDF64"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7F45DC9C" w14:textId="77777777" w:rsidR="00B11035" w:rsidRDefault="00B11035">
            <w:pPr>
              <w:framePr w:w="13939" w:wrap="notBeside" w:vAnchor="text" w:hAnchor="text" w:xAlign="center" w:y="1"/>
              <w:rPr>
                <w:sz w:val="10"/>
                <w:szCs w:val="10"/>
              </w:rPr>
            </w:pPr>
          </w:p>
        </w:tc>
      </w:tr>
      <w:tr w:rsidR="00B11035" w14:paraId="051B9B97" w14:textId="77777777">
        <w:trPr>
          <w:trHeight w:hRule="exact" w:val="384"/>
          <w:jc w:val="center"/>
        </w:trPr>
        <w:tc>
          <w:tcPr>
            <w:tcW w:w="7920" w:type="dxa"/>
            <w:tcBorders>
              <w:top w:val="single" w:sz="4" w:space="0" w:color="auto"/>
              <w:left w:val="single" w:sz="4" w:space="0" w:color="auto"/>
            </w:tcBorders>
            <w:shd w:val="clear" w:color="auto" w:fill="FFFFFF"/>
            <w:vAlign w:val="bottom"/>
          </w:tcPr>
          <w:p w14:paraId="03BCD59C" w14:textId="77777777" w:rsidR="00B11035" w:rsidRDefault="001B54FA">
            <w:pPr>
              <w:pStyle w:val="Zkladntext20"/>
              <w:framePr w:w="13939" w:wrap="notBeside" w:vAnchor="text" w:hAnchor="text" w:xAlign="center" w:y="1"/>
              <w:shd w:val="clear" w:color="auto" w:fill="auto"/>
              <w:spacing w:line="211" w:lineRule="exact"/>
              <w:ind w:firstLine="0"/>
              <w:jc w:val="both"/>
            </w:pPr>
            <w:r>
              <w:rPr>
                <w:rStyle w:val="Zkladntext2Calibri7pt"/>
                <w:b w:val="0"/>
                <w:bCs w:val="0"/>
              </w:rPr>
              <w:t>Zjištění plné servisní podpory v pracovních dnech od 7 do 16 hod., poskytování servisní služby v urgentních případech mimo pracovní dobu. víkendy a svátky.</w:t>
            </w:r>
          </w:p>
        </w:tc>
        <w:tc>
          <w:tcPr>
            <w:tcW w:w="931" w:type="dxa"/>
            <w:tcBorders>
              <w:top w:val="single" w:sz="4" w:space="0" w:color="auto"/>
              <w:left w:val="single" w:sz="4" w:space="0" w:color="auto"/>
            </w:tcBorders>
            <w:shd w:val="clear" w:color="auto" w:fill="FFFFFF"/>
            <w:vAlign w:val="center"/>
          </w:tcPr>
          <w:p w14:paraId="7E5B7AC4" w14:textId="77777777" w:rsidR="00B11035" w:rsidRDefault="001B54FA">
            <w:pPr>
              <w:pStyle w:val="Zkladntext20"/>
              <w:framePr w:w="13939" w:wrap="notBeside" w:vAnchor="text" w:hAnchor="text" w:xAlign="center" w:y="1"/>
              <w:shd w:val="clear" w:color="auto" w:fill="auto"/>
              <w:spacing w:line="140" w:lineRule="exact"/>
              <w:ind w:firstLine="0"/>
              <w:jc w:val="center"/>
            </w:pPr>
            <w:r>
              <w:rPr>
                <w:rStyle w:val="Zkladntext2Calibri7pt"/>
                <w:b w:val="0"/>
                <w:bCs w:val="0"/>
              </w:rPr>
              <w:t>ANO</w:t>
            </w:r>
          </w:p>
        </w:tc>
        <w:tc>
          <w:tcPr>
            <w:tcW w:w="5088" w:type="dxa"/>
            <w:tcBorders>
              <w:top w:val="single" w:sz="4" w:space="0" w:color="auto"/>
              <w:left w:val="single" w:sz="4" w:space="0" w:color="auto"/>
              <w:right w:val="single" w:sz="4" w:space="0" w:color="auto"/>
            </w:tcBorders>
            <w:shd w:val="clear" w:color="auto" w:fill="FFFFFF"/>
          </w:tcPr>
          <w:p w14:paraId="16819AC8" w14:textId="77777777" w:rsidR="00B11035" w:rsidRDefault="00B11035">
            <w:pPr>
              <w:framePr w:w="13939" w:wrap="notBeside" w:vAnchor="text" w:hAnchor="text" w:xAlign="center" w:y="1"/>
              <w:rPr>
                <w:sz w:val="10"/>
                <w:szCs w:val="10"/>
              </w:rPr>
            </w:pPr>
          </w:p>
        </w:tc>
      </w:tr>
      <w:tr w:rsidR="00B11035" w14:paraId="0C637BEA" w14:textId="77777777">
        <w:trPr>
          <w:trHeight w:hRule="exact" w:val="398"/>
          <w:jc w:val="center"/>
        </w:trPr>
        <w:tc>
          <w:tcPr>
            <w:tcW w:w="7920" w:type="dxa"/>
            <w:tcBorders>
              <w:top w:val="single" w:sz="4" w:space="0" w:color="auto"/>
              <w:left w:val="single" w:sz="4" w:space="0" w:color="auto"/>
              <w:bottom w:val="single" w:sz="4" w:space="0" w:color="auto"/>
            </w:tcBorders>
            <w:shd w:val="clear" w:color="auto" w:fill="FFFFFF"/>
          </w:tcPr>
          <w:p w14:paraId="0F2C946C" w14:textId="77777777" w:rsidR="00B11035" w:rsidRDefault="00B11035">
            <w:pPr>
              <w:framePr w:w="13939" w:wrap="notBeside" w:vAnchor="text" w:hAnchor="text" w:xAlign="center" w:y="1"/>
              <w:rPr>
                <w:sz w:val="10"/>
                <w:szCs w:val="10"/>
              </w:rPr>
            </w:pPr>
          </w:p>
        </w:tc>
        <w:tc>
          <w:tcPr>
            <w:tcW w:w="931" w:type="dxa"/>
            <w:tcBorders>
              <w:top w:val="single" w:sz="4" w:space="0" w:color="auto"/>
              <w:left w:val="single" w:sz="4" w:space="0" w:color="auto"/>
              <w:bottom w:val="single" w:sz="4" w:space="0" w:color="auto"/>
            </w:tcBorders>
            <w:shd w:val="clear" w:color="auto" w:fill="FFFFFF"/>
          </w:tcPr>
          <w:p w14:paraId="3C46BF4A" w14:textId="77777777" w:rsidR="00B11035" w:rsidRDefault="00B11035">
            <w:pPr>
              <w:framePr w:w="13939" w:wrap="notBeside" w:vAnchor="text" w:hAnchor="text" w:xAlign="center" w:y="1"/>
              <w:rPr>
                <w:sz w:val="10"/>
                <w:szCs w:val="10"/>
              </w:rPr>
            </w:pPr>
          </w:p>
        </w:tc>
        <w:tc>
          <w:tcPr>
            <w:tcW w:w="5088" w:type="dxa"/>
            <w:tcBorders>
              <w:top w:val="single" w:sz="4" w:space="0" w:color="auto"/>
              <w:left w:val="single" w:sz="4" w:space="0" w:color="auto"/>
              <w:bottom w:val="single" w:sz="4" w:space="0" w:color="auto"/>
              <w:right w:val="single" w:sz="4" w:space="0" w:color="auto"/>
            </w:tcBorders>
            <w:shd w:val="clear" w:color="auto" w:fill="FFFFFF"/>
          </w:tcPr>
          <w:p w14:paraId="01253B60" w14:textId="77777777" w:rsidR="00B11035" w:rsidRDefault="00B11035">
            <w:pPr>
              <w:framePr w:w="13939" w:wrap="notBeside" w:vAnchor="text" w:hAnchor="text" w:xAlign="center" w:y="1"/>
              <w:rPr>
                <w:sz w:val="10"/>
                <w:szCs w:val="10"/>
              </w:rPr>
            </w:pPr>
          </w:p>
        </w:tc>
      </w:tr>
    </w:tbl>
    <w:p w14:paraId="5F956FA9" w14:textId="77777777" w:rsidR="00B11035" w:rsidRDefault="001B54FA">
      <w:pPr>
        <w:pStyle w:val="Titulektabulky0"/>
        <w:framePr w:w="13939" w:wrap="notBeside" w:vAnchor="text" w:hAnchor="text" w:xAlign="center" w:y="1"/>
        <w:shd w:val="clear" w:color="auto" w:fill="auto"/>
        <w:spacing w:line="140" w:lineRule="exact"/>
      </w:pPr>
      <w:r>
        <w:t>účastník v poznámce určí konkrétní dokument s upřesněním strany dokumentu, na základě kterého dokládá splněni požadovaných minimálních technických podmínek</w:t>
      </w:r>
    </w:p>
    <w:p w14:paraId="02E99FD2" w14:textId="77777777" w:rsidR="00B11035" w:rsidRDefault="00B11035">
      <w:pPr>
        <w:framePr w:w="13939" w:wrap="notBeside" w:vAnchor="text" w:hAnchor="text" w:xAlign="center" w:y="1"/>
        <w:rPr>
          <w:sz w:val="2"/>
          <w:szCs w:val="2"/>
        </w:rPr>
      </w:pPr>
    </w:p>
    <w:p w14:paraId="57A4E8FF" w14:textId="77777777" w:rsidR="00B11035" w:rsidRDefault="00B11035">
      <w:pPr>
        <w:rPr>
          <w:sz w:val="2"/>
          <w:szCs w:val="2"/>
        </w:rPr>
      </w:pPr>
    </w:p>
    <w:p w14:paraId="6C8B50D5" w14:textId="77777777" w:rsidR="00B11035" w:rsidRDefault="00B11035">
      <w:pPr>
        <w:rPr>
          <w:sz w:val="2"/>
          <w:szCs w:val="2"/>
        </w:rPr>
        <w:sectPr w:rsidR="00B11035">
          <w:headerReference w:type="even" r:id="rId19"/>
          <w:headerReference w:type="default" r:id="rId20"/>
          <w:pgSz w:w="16840" w:h="11900" w:orient="landscape"/>
          <w:pgMar w:top="1158" w:right="1376" w:bottom="1126" w:left="1521" w:header="0" w:footer="3" w:gutter="0"/>
          <w:cols w:space="720"/>
          <w:noEndnote/>
          <w:docGrid w:linePitch="360"/>
        </w:sectPr>
      </w:pPr>
    </w:p>
    <w:p w14:paraId="37A8F630" w14:textId="77777777" w:rsidR="00B11035" w:rsidRDefault="001D65D0">
      <w:pPr>
        <w:spacing w:line="360" w:lineRule="exact"/>
      </w:pPr>
      <w:r>
        <w:lastRenderedPageBreak/>
        <w:pict w14:anchorId="3817E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5pt;margin-top:0;width:548.65pt;height:138.25pt;z-index:-251658746;mso-wrap-distance-left:5pt;mso-wrap-distance-right:5pt;mso-position-horizontal-relative:margin" wrapcoords="0 0">
            <v:imagedata r:id="rId21" o:title="image2"/>
            <w10:wrap anchorx="margin"/>
          </v:shape>
        </w:pict>
      </w:r>
    </w:p>
    <w:p w14:paraId="67F95E2F" w14:textId="77777777" w:rsidR="00B11035" w:rsidRDefault="00B11035">
      <w:pPr>
        <w:spacing w:line="360" w:lineRule="exact"/>
      </w:pPr>
    </w:p>
    <w:p w14:paraId="649F2D9A" w14:textId="77777777" w:rsidR="00B11035" w:rsidRDefault="00B11035">
      <w:pPr>
        <w:spacing w:line="360" w:lineRule="exact"/>
      </w:pPr>
    </w:p>
    <w:p w14:paraId="49A568CD" w14:textId="77777777" w:rsidR="00B11035" w:rsidRDefault="00B11035">
      <w:pPr>
        <w:spacing w:line="360" w:lineRule="exact"/>
      </w:pPr>
    </w:p>
    <w:p w14:paraId="69B263FA" w14:textId="77777777" w:rsidR="00B11035" w:rsidRDefault="00B11035">
      <w:pPr>
        <w:spacing w:line="360" w:lineRule="exact"/>
      </w:pPr>
    </w:p>
    <w:p w14:paraId="7BB2500C" w14:textId="77777777" w:rsidR="00B11035" w:rsidRDefault="00B11035">
      <w:pPr>
        <w:spacing w:line="360" w:lineRule="exact"/>
      </w:pPr>
    </w:p>
    <w:p w14:paraId="02B5E196" w14:textId="77777777" w:rsidR="00B11035" w:rsidRDefault="00B11035">
      <w:pPr>
        <w:spacing w:line="597" w:lineRule="exact"/>
      </w:pPr>
    </w:p>
    <w:p w14:paraId="169BE979" w14:textId="77777777" w:rsidR="00B11035" w:rsidRDefault="00B11035">
      <w:pPr>
        <w:rPr>
          <w:sz w:val="2"/>
          <w:szCs w:val="2"/>
        </w:rPr>
        <w:sectPr w:rsidR="00B11035">
          <w:pgSz w:w="11900" w:h="16840"/>
          <w:pgMar w:top="1069" w:right="329" w:bottom="1647" w:left="599" w:header="0" w:footer="3" w:gutter="0"/>
          <w:cols w:space="720"/>
          <w:noEndnote/>
          <w:docGrid w:linePitch="360"/>
        </w:sectPr>
      </w:pPr>
    </w:p>
    <w:p w14:paraId="7658805A" w14:textId="77777777" w:rsidR="00B11035" w:rsidRDefault="00B11035">
      <w:pPr>
        <w:spacing w:before="82" w:after="82" w:line="240" w:lineRule="exact"/>
        <w:rPr>
          <w:sz w:val="19"/>
          <w:szCs w:val="19"/>
        </w:rPr>
      </w:pPr>
    </w:p>
    <w:p w14:paraId="3C40F2C8" w14:textId="77777777" w:rsidR="00B11035" w:rsidRDefault="00B11035">
      <w:pPr>
        <w:rPr>
          <w:sz w:val="2"/>
          <w:szCs w:val="2"/>
        </w:rPr>
        <w:sectPr w:rsidR="00B11035">
          <w:type w:val="continuous"/>
          <w:pgSz w:w="11900" w:h="16840"/>
          <w:pgMar w:top="4219" w:right="0" w:bottom="1663" w:left="0" w:header="0" w:footer="3" w:gutter="0"/>
          <w:cols w:space="720"/>
          <w:noEndnote/>
          <w:docGrid w:linePitch="360"/>
        </w:sectPr>
      </w:pPr>
    </w:p>
    <w:p w14:paraId="22AEC6B0" w14:textId="77777777" w:rsidR="00B11035" w:rsidRDefault="001D65D0">
      <w:pPr>
        <w:pStyle w:val="Zkladntext110"/>
        <w:shd w:val="clear" w:color="auto" w:fill="auto"/>
        <w:spacing w:after="230" w:line="240" w:lineRule="exact"/>
      </w:pPr>
      <w:r>
        <w:pict w14:anchorId="08F91F84">
          <v:shape id="_x0000_s1037" type="#_x0000_t202" style="position:absolute;margin-left:398.65pt;margin-top:12.7pt;width:44.9pt;height:17.05pt;z-index:-125829372;mso-wrap-distance-left:39.85pt;mso-wrap-distance-top:6.8pt;mso-wrap-distance-right:5pt;mso-wrap-distance-bottom:18pt;mso-position-horizontal-relative:margin" fillcolor="#999" stroked="f">
            <v:textbox style="mso-fit-shape-to-text:t" inset="0,0,0,0">
              <w:txbxContent>
                <w:p w14:paraId="5A785C0E" w14:textId="77777777" w:rsidR="00B11035" w:rsidRDefault="001B54FA">
                  <w:pPr>
                    <w:pStyle w:val="Zkladntext12"/>
                    <w:shd w:val="clear" w:color="auto" w:fill="000000"/>
                    <w:ind w:right="140"/>
                  </w:pPr>
                  <w:r>
                    <w:rPr>
                      <w:rStyle w:val="Zkladntext12Exact0"/>
                    </w:rPr>
                    <w:t xml:space="preserve">S technologu </w:t>
                  </w:r>
                  <w:proofErr w:type="spellStart"/>
                  <w:r>
                    <w:rPr>
                      <w:rStyle w:val="Zkladntext12Exact0"/>
                    </w:rPr>
                    <w:t>imegif-sensfi</w:t>
                  </w:r>
                  <w:proofErr w:type="spellEnd"/>
                  <w:r>
                    <w:rPr>
                      <w:rStyle w:val="Zkladntext12Exact0"/>
                    </w:rPr>
                    <w:t>"*</w:t>
                  </w:r>
                </w:p>
              </w:txbxContent>
            </v:textbox>
            <w10:wrap type="square" side="left" anchorx="margin"/>
          </v:shape>
        </w:pict>
      </w:r>
      <w:r w:rsidR="001B54FA">
        <w:t xml:space="preserve">Specifikace analyzátoru krevních plynů </w:t>
      </w:r>
      <w:proofErr w:type="spellStart"/>
      <w:r w:rsidR="001B54FA">
        <w:t>RAPIDPoinť</w:t>
      </w:r>
      <w:proofErr w:type="spellEnd"/>
      <w:r w:rsidR="001B54FA">
        <w:t xml:space="preserve"> 500e‘</w:t>
      </w:r>
    </w:p>
    <w:p w14:paraId="26091439" w14:textId="77777777" w:rsidR="00B11035" w:rsidRDefault="001B54FA">
      <w:pPr>
        <w:pStyle w:val="Nadpis10"/>
        <w:keepNext/>
        <w:keepLines/>
        <w:shd w:val="clear" w:color="auto" w:fill="auto"/>
        <w:spacing w:before="0" w:line="700" w:lineRule="exact"/>
        <w:sectPr w:rsidR="00B11035">
          <w:type w:val="continuous"/>
          <w:pgSz w:w="11900" w:h="16840"/>
          <w:pgMar w:top="4219" w:right="1029" w:bottom="1663" w:left="1549" w:header="0" w:footer="3" w:gutter="0"/>
          <w:cols w:space="720"/>
          <w:noEndnote/>
          <w:docGrid w:linePitch="360"/>
        </w:sectPr>
      </w:pPr>
      <w:bookmarkStart w:id="33" w:name="bookmark36"/>
      <w:r>
        <w:t>Inspirováno pacienty</w:t>
      </w:r>
      <w:bookmarkEnd w:id="33"/>
    </w:p>
    <w:p w14:paraId="455990B8" w14:textId="77777777" w:rsidR="00B11035" w:rsidRDefault="00B11035">
      <w:pPr>
        <w:spacing w:line="240" w:lineRule="exact"/>
        <w:rPr>
          <w:sz w:val="19"/>
          <w:szCs w:val="19"/>
        </w:rPr>
      </w:pPr>
    </w:p>
    <w:p w14:paraId="1811BDA9" w14:textId="77777777" w:rsidR="00B11035" w:rsidRDefault="00B11035">
      <w:pPr>
        <w:spacing w:line="240" w:lineRule="exact"/>
        <w:rPr>
          <w:sz w:val="19"/>
          <w:szCs w:val="19"/>
        </w:rPr>
      </w:pPr>
    </w:p>
    <w:p w14:paraId="7BA5B590" w14:textId="77777777" w:rsidR="00B11035" w:rsidRDefault="00B11035">
      <w:pPr>
        <w:spacing w:before="14" w:after="14" w:line="240" w:lineRule="exact"/>
        <w:rPr>
          <w:sz w:val="19"/>
          <w:szCs w:val="19"/>
        </w:rPr>
      </w:pPr>
    </w:p>
    <w:p w14:paraId="1F3345DB" w14:textId="77777777" w:rsidR="00B11035" w:rsidRDefault="00B11035">
      <w:pPr>
        <w:rPr>
          <w:sz w:val="2"/>
          <w:szCs w:val="2"/>
        </w:rPr>
        <w:sectPr w:rsidR="00B11035">
          <w:type w:val="continuous"/>
          <w:pgSz w:w="11900" w:h="16840"/>
          <w:pgMar w:top="4114" w:right="0" w:bottom="1558" w:left="0" w:header="0" w:footer="3" w:gutter="0"/>
          <w:cols w:space="720"/>
          <w:noEndnote/>
          <w:docGrid w:linePitch="360"/>
        </w:sectPr>
      </w:pPr>
    </w:p>
    <w:p w14:paraId="0D0BB5CF" w14:textId="77777777" w:rsidR="00B11035" w:rsidRDefault="001D65D0">
      <w:pPr>
        <w:rPr>
          <w:sz w:val="2"/>
          <w:szCs w:val="2"/>
        </w:rPr>
      </w:pPr>
      <w:r>
        <w:pict w14:anchorId="583AB68F">
          <v:shape id="_x0000_s1038" type="#_x0000_t202" style="position:absolute;margin-left:.5pt;margin-top:0;width:145.9pt;height:.05pt;z-index:-125829371;mso-wrap-distance-left:5pt;mso-wrap-distance-right:5pt;mso-position-horizontal-relative:margin" filled="f" stroked="f">
            <v:textbox style="mso-fit-shape-to-text:t" inset="0,0,0,0">
              <w:txbxContent>
                <w:p w14:paraId="3252209D" w14:textId="77777777" w:rsidR="00B11035" w:rsidRDefault="001B54FA">
                  <w:pPr>
                    <w:pStyle w:val="Titulektabulky2"/>
                    <w:shd w:val="clear" w:color="auto" w:fill="auto"/>
                    <w:spacing w:after="20" w:line="170" w:lineRule="exact"/>
                  </w:pPr>
                  <w:r>
                    <w:t>Popis systému</w:t>
                  </w:r>
                </w:p>
                <w:p w14:paraId="13B9EB00" w14:textId="77777777" w:rsidR="00B11035" w:rsidRDefault="001B54FA">
                  <w:pPr>
                    <w:pStyle w:val="Titulektabulky3"/>
                    <w:shd w:val="clear" w:color="auto" w:fill="auto"/>
                    <w:spacing w:before="0" w:line="140" w:lineRule="exact"/>
                  </w:pPr>
                  <w:r>
                    <w:t>Point-</w:t>
                  </w:r>
                  <w:proofErr w:type="spellStart"/>
                  <w:r>
                    <w:t>of</w:t>
                  </w:r>
                  <w:proofErr w:type="spellEnd"/>
                  <w:r>
                    <w:t>-care analyzátor krevních plynů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710"/>
                    <w:gridCol w:w="1488"/>
                  </w:tblGrid>
                  <w:tr w:rsidR="00B11035" w14:paraId="6453D4AC" w14:textId="77777777">
                    <w:trPr>
                      <w:trHeight w:hRule="exact" w:val="211"/>
                      <w:jc w:val="center"/>
                    </w:trPr>
                    <w:tc>
                      <w:tcPr>
                        <w:tcW w:w="2918" w:type="dxa"/>
                        <w:gridSpan w:val="3"/>
                        <w:shd w:val="clear" w:color="auto" w:fill="FFFFFF"/>
                      </w:tcPr>
                      <w:p w14:paraId="5E7908CF" w14:textId="77777777" w:rsidR="00B11035" w:rsidRDefault="001B54FA">
                        <w:pPr>
                          <w:pStyle w:val="Zkladntext20"/>
                          <w:shd w:val="clear" w:color="auto" w:fill="auto"/>
                          <w:spacing w:line="170" w:lineRule="exact"/>
                          <w:ind w:firstLine="0"/>
                        </w:pPr>
                        <w:r>
                          <w:rPr>
                            <w:rStyle w:val="Zkladntext2Calibri85pt"/>
                            <w:b w:val="0"/>
                            <w:bCs w:val="0"/>
                          </w:rPr>
                          <w:t>Nabídka systému</w:t>
                        </w:r>
                      </w:p>
                    </w:tc>
                  </w:tr>
                  <w:tr w:rsidR="00B11035" w14:paraId="4A6AD0E4" w14:textId="77777777">
                    <w:trPr>
                      <w:trHeight w:hRule="exact" w:val="187"/>
                      <w:jc w:val="center"/>
                    </w:trPr>
                    <w:tc>
                      <w:tcPr>
                        <w:tcW w:w="720" w:type="dxa"/>
                        <w:tcBorders>
                          <w:top w:val="single" w:sz="4" w:space="0" w:color="auto"/>
                        </w:tcBorders>
                        <w:shd w:val="clear" w:color="auto" w:fill="FFFFFF"/>
                        <w:vAlign w:val="bottom"/>
                      </w:tcPr>
                      <w:p w14:paraId="7F12C4C4" w14:textId="77777777" w:rsidR="00B11035" w:rsidRDefault="001B54FA">
                        <w:pPr>
                          <w:pStyle w:val="Zkladntext20"/>
                          <w:shd w:val="clear" w:color="auto" w:fill="auto"/>
                          <w:spacing w:line="140" w:lineRule="exact"/>
                          <w:ind w:firstLine="0"/>
                        </w:pPr>
                        <w:r>
                          <w:rPr>
                            <w:rStyle w:val="Zkladntext2Calibri7pt"/>
                            <w:b w:val="0"/>
                            <w:bCs w:val="0"/>
                            <w:lang w:val="de-DE" w:eastAsia="de-DE" w:bidi="de-DE"/>
                          </w:rPr>
                          <w:t>pH</w:t>
                        </w:r>
                      </w:p>
                    </w:tc>
                    <w:tc>
                      <w:tcPr>
                        <w:tcW w:w="710" w:type="dxa"/>
                        <w:tcBorders>
                          <w:top w:val="single" w:sz="4" w:space="0" w:color="auto"/>
                        </w:tcBorders>
                        <w:shd w:val="clear" w:color="auto" w:fill="FFFFFF"/>
                        <w:vAlign w:val="bottom"/>
                      </w:tcPr>
                      <w:p w14:paraId="0E137DD4" w14:textId="77777777" w:rsidR="00B11035" w:rsidRDefault="001B54FA">
                        <w:pPr>
                          <w:pStyle w:val="Zkladntext20"/>
                          <w:shd w:val="clear" w:color="auto" w:fill="auto"/>
                          <w:spacing w:line="140" w:lineRule="exact"/>
                          <w:ind w:firstLine="0"/>
                        </w:pPr>
                        <w:r>
                          <w:rPr>
                            <w:rStyle w:val="Zkladntext2Candara7pt"/>
                            <w:b w:val="0"/>
                            <w:bCs w:val="0"/>
                          </w:rPr>
                          <w:t>1</w:t>
                        </w:r>
                        <w:r>
                          <w:rPr>
                            <w:rStyle w:val="Zkladntext2Calibri7pt"/>
                            <w:b w:val="0"/>
                            <w:bCs w:val="0"/>
                          </w:rPr>
                          <w:t>C</w:t>
                        </w:r>
                      </w:p>
                    </w:tc>
                    <w:tc>
                      <w:tcPr>
                        <w:tcW w:w="1488" w:type="dxa"/>
                        <w:tcBorders>
                          <w:top w:val="single" w:sz="4" w:space="0" w:color="auto"/>
                        </w:tcBorders>
                        <w:shd w:val="clear" w:color="auto" w:fill="FFFFFF"/>
                        <w:vAlign w:val="bottom"/>
                      </w:tcPr>
                      <w:p w14:paraId="1CCEF3C7" w14:textId="77777777" w:rsidR="00B11035" w:rsidRDefault="001B54FA">
                        <w:pPr>
                          <w:pStyle w:val="Zkladntext20"/>
                          <w:shd w:val="clear" w:color="auto" w:fill="auto"/>
                          <w:spacing w:line="140" w:lineRule="exact"/>
                          <w:ind w:left="160" w:firstLine="0"/>
                        </w:pPr>
                        <w:r>
                          <w:rPr>
                            <w:rStyle w:val="Zkladntext2Calibri7pt"/>
                            <w:b w:val="0"/>
                            <w:bCs w:val="0"/>
                          </w:rPr>
                          <w:t>Laktát</w:t>
                        </w:r>
                      </w:p>
                    </w:tc>
                  </w:tr>
                  <w:tr w:rsidR="00B11035" w14:paraId="399703E6" w14:textId="77777777">
                    <w:trPr>
                      <w:trHeight w:hRule="exact" w:val="187"/>
                      <w:jc w:val="center"/>
                    </w:trPr>
                    <w:tc>
                      <w:tcPr>
                        <w:tcW w:w="720" w:type="dxa"/>
                        <w:shd w:val="clear" w:color="auto" w:fill="FFFFFF"/>
                      </w:tcPr>
                      <w:p w14:paraId="7EDC8C1F" w14:textId="77777777" w:rsidR="00B11035" w:rsidRDefault="001B54FA">
                        <w:pPr>
                          <w:pStyle w:val="Zkladntext20"/>
                          <w:shd w:val="clear" w:color="auto" w:fill="auto"/>
                          <w:spacing w:line="140" w:lineRule="exact"/>
                          <w:ind w:firstLine="0"/>
                        </w:pPr>
                        <w:proofErr w:type="spellStart"/>
                        <w:r>
                          <w:rPr>
                            <w:rStyle w:val="Zkladntext2Calibri7pt"/>
                            <w:b w:val="0"/>
                            <w:bCs w:val="0"/>
                          </w:rPr>
                          <w:t>pCO</w:t>
                        </w:r>
                        <w:proofErr w:type="spellEnd"/>
                        <w:r>
                          <w:rPr>
                            <w:rStyle w:val="Zkladntext2Calibri7pt"/>
                            <w:b w:val="0"/>
                            <w:bCs w:val="0"/>
                            <w:vertAlign w:val="subscript"/>
                          </w:rPr>
                          <w:t>;</w:t>
                        </w:r>
                      </w:p>
                    </w:tc>
                    <w:tc>
                      <w:tcPr>
                        <w:tcW w:w="710" w:type="dxa"/>
                        <w:shd w:val="clear" w:color="auto" w:fill="FFFFFF"/>
                      </w:tcPr>
                      <w:p w14:paraId="6DF88489" w14:textId="77777777" w:rsidR="00B11035" w:rsidRDefault="001B54FA">
                        <w:pPr>
                          <w:pStyle w:val="Zkladntext20"/>
                          <w:shd w:val="clear" w:color="auto" w:fill="auto"/>
                          <w:spacing w:line="140" w:lineRule="exact"/>
                          <w:ind w:firstLine="0"/>
                        </w:pPr>
                        <w:r>
                          <w:rPr>
                            <w:rStyle w:val="Zkladntext2Calibri7pt"/>
                            <w:b w:val="0"/>
                            <w:bCs w:val="0"/>
                          </w:rPr>
                          <w:t>Ca^</w:t>
                        </w:r>
                      </w:p>
                    </w:tc>
                    <w:tc>
                      <w:tcPr>
                        <w:tcW w:w="1488" w:type="dxa"/>
                        <w:shd w:val="clear" w:color="auto" w:fill="FFFFFF"/>
                      </w:tcPr>
                      <w:p w14:paraId="72015E99" w14:textId="77777777" w:rsidR="00B11035" w:rsidRDefault="001B54FA">
                        <w:pPr>
                          <w:pStyle w:val="Zkladntext20"/>
                          <w:shd w:val="clear" w:color="auto" w:fill="auto"/>
                          <w:spacing w:line="140" w:lineRule="exact"/>
                          <w:ind w:left="160" w:firstLine="0"/>
                        </w:pPr>
                        <w:proofErr w:type="spellStart"/>
                        <w:r>
                          <w:rPr>
                            <w:rStyle w:val="Zkladntext2Calibri7pt"/>
                            <w:b w:val="0"/>
                            <w:bCs w:val="0"/>
                          </w:rPr>
                          <w:t>tHb</w:t>
                        </w:r>
                        <w:proofErr w:type="spellEnd"/>
                      </w:p>
                    </w:tc>
                  </w:tr>
                  <w:tr w:rsidR="00B11035" w14:paraId="29610A97" w14:textId="77777777">
                    <w:trPr>
                      <w:trHeight w:hRule="exact" w:val="178"/>
                      <w:jc w:val="center"/>
                    </w:trPr>
                    <w:tc>
                      <w:tcPr>
                        <w:tcW w:w="720" w:type="dxa"/>
                        <w:shd w:val="clear" w:color="auto" w:fill="FFFFFF"/>
                      </w:tcPr>
                      <w:p w14:paraId="717D732E" w14:textId="77777777" w:rsidR="00B11035" w:rsidRDefault="001B54FA">
                        <w:pPr>
                          <w:pStyle w:val="Zkladntext20"/>
                          <w:shd w:val="clear" w:color="auto" w:fill="auto"/>
                          <w:spacing w:line="170" w:lineRule="exact"/>
                          <w:ind w:firstLine="0"/>
                        </w:pPr>
                        <w:r>
                          <w:rPr>
                            <w:rStyle w:val="Zkladntext2Calibri85pt0"/>
                          </w:rPr>
                          <w:t>PO,</w:t>
                        </w:r>
                      </w:p>
                    </w:tc>
                    <w:tc>
                      <w:tcPr>
                        <w:tcW w:w="710" w:type="dxa"/>
                        <w:shd w:val="clear" w:color="auto" w:fill="FFFFFF"/>
                      </w:tcPr>
                      <w:p w14:paraId="74B8A9BD" w14:textId="77777777" w:rsidR="00B11035" w:rsidRDefault="001B54FA">
                        <w:pPr>
                          <w:pStyle w:val="Zkladntext20"/>
                          <w:shd w:val="clear" w:color="auto" w:fill="auto"/>
                          <w:spacing w:line="140" w:lineRule="exact"/>
                          <w:ind w:firstLine="0"/>
                        </w:pPr>
                        <w:r>
                          <w:rPr>
                            <w:rStyle w:val="Zkladntext2Calibri7pt"/>
                            <w:b w:val="0"/>
                            <w:bCs w:val="0"/>
                          </w:rPr>
                          <w:t>Cl-</w:t>
                        </w:r>
                      </w:p>
                    </w:tc>
                    <w:tc>
                      <w:tcPr>
                        <w:tcW w:w="1488" w:type="dxa"/>
                        <w:shd w:val="clear" w:color="auto" w:fill="FFFFFF"/>
                      </w:tcPr>
                      <w:p w14:paraId="6B54A594" w14:textId="77777777" w:rsidR="00B11035" w:rsidRDefault="001B54FA">
                        <w:pPr>
                          <w:pStyle w:val="Zkladntext20"/>
                          <w:shd w:val="clear" w:color="auto" w:fill="auto"/>
                          <w:spacing w:line="140" w:lineRule="exact"/>
                          <w:ind w:left="160" w:firstLine="0"/>
                        </w:pPr>
                        <w:r>
                          <w:rPr>
                            <w:rStyle w:val="Zkladntext2Calibri7pt"/>
                            <w:b w:val="0"/>
                            <w:bCs w:val="0"/>
                          </w:rPr>
                          <w:t>CO-</w:t>
                        </w:r>
                        <w:proofErr w:type="spellStart"/>
                        <w:r>
                          <w:rPr>
                            <w:rStyle w:val="Zkladntext2Calibri7pt"/>
                            <w:b w:val="0"/>
                            <w:bCs w:val="0"/>
                          </w:rPr>
                          <w:t>oximetrie</w:t>
                        </w:r>
                        <w:proofErr w:type="spellEnd"/>
                      </w:p>
                    </w:tc>
                  </w:tr>
                  <w:tr w:rsidR="00B11035" w14:paraId="0F7BDB01" w14:textId="77777777">
                    <w:trPr>
                      <w:trHeight w:hRule="exact" w:val="206"/>
                      <w:jc w:val="center"/>
                    </w:trPr>
                    <w:tc>
                      <w:tcPr>
                        <w:tcW w:w="720" w:type="dxa"/>
                        <w:shd w:val="clear" w:color="auto" w:fill="FFFFFF"/>
                      </w:tcPr>
                      <w:p w14:paraId="0AE00505" w14:textId="77777777" w:rsidR="00B11035" w:rsidRDefault="001B54FA">
                        <w:pPr>
                          <w:pStyle w:val="Zkladntext20"/>
                          <w:shd w:val="clear" w:color="auto" w:fill="auto"/>
                          <w:spacing w:line="140" w:lineRule="exact"/>
                          <w:ind w:firstLine="0"/>
                        </w:pPr>
                        <w:r>
                          <w:rPr>
                            <w:rStyle w:val="Zkladntext2Calibri7pt"/>
                            <w:b w:val="0"/>
                            <w:bCs w:val="0"/>
                          </w:rPr>
                          <w:t>Na*</w:t>
                        </w:r>
                      </w:p>
                    </w:tc>
                    <w:tc>
                      <w:tcPr>
                        <w:tcW w:w="710" w:type="dxa"/>
                        <w:shd w:val="clear" w:color="auto" w:fill="FFFFFF"/>
                      </w:tcPr>
                      <w:p w14:paraId="4F2D5334" w14:textId="77777777" w:rsidR="00B11035" w:rsidRDefault="001B54FA">
                        <w:pPr>
                          <w:pStyle w:val="Zkladntext20"/>
                          <w:shd w:val="clear" w:color="auto" w:fill="auto"/>
                          <w:spacing w:line="140" w:lineRule="exact"/>
                          <w:ind w:firstLine="0"/>
                        </w:pPr>
                        <w:r>
                          <w:rPr>
                            <w:rStyle w:val="Zkladntext2Calibri7pt"/>
                            <w:b w:val="0"/>
                            <w:bCs w:val="0"/>
                          </w:rPr>
                          <w:t>Glukóza</w:t>
                        </w:r>
                      </w:p>
                    </w:tc>
                    <w:tc>
                      <w:tcPr>
                        <w:tcW w:w="1488" w:type="dxa"/>
                        <w:shd w:val="clear" w:color="auto" w:fill="FFFFFF"/>
                      </w:tcPr>
                      <w:p w14:paraId="18DDC92F" w14:textId="77777777" w:rsidR="00B11035" w:rsidRDefault="001B54FA">
                        <w:pPr>
                          <w:pStyle w:val="Zkladntext20"/>
                          <w:shd w:val="clear" w:color="auto" w:fill="auto"/>
                          <w:spacing w:line="140" w:lineRule="exact"/>
                          <w:ind w:left="160" w:firstLine="0"/>
                        </w:pPr>
                        <w:proofErr w:type="spellStart"/>
                        <w:r>
                          <w:rPr>
                            <w:rStyle w:val="Zkladntext2Calibri7pt"/>
                            <w:b w:val="0"/>
                            <w:bCs w:val="0"/>
                          </w:rPr>
                          <w:t>nBili</w:t>
                        </w:r>
                        <w:proofErr w:type="spellEnd"/>
                      </w:p>
                    </w:tc>
                  </w:tr>
                  <w:tr w:rsidR="00B11035" w14:paraId="58AAA75B" w14:textId="77777777">
                    <w:trPr>
                      <w:trHeight w:hRule="exact" w:val="240"/>
                      <w:jc w:val="center"/>
                    </w:trPr>
                    <w:tc>
                      <w:tcPr>
                        <w:tcW w:w="2918" w:type="dxa"/>
                        <w:gridSpan w:val="3"/>
                        <w:shd w:val="clear" w:color="auto" w:fill="FFFFFF"/>
                        <w:vAlign w:val="bottom"/>
                      </w:tcPr>
                      <w:p w14:paraId="1D8D816B" w14:textId="77777777" w:rsidR="00B11035" w:rsidRDefault="001B54FA">
                        <w:pPr>
                          <w:pStyle w:val="Zkladntext20"/>
                          <w:shd w:val="clear" w:color="auto" w:fill="auto"/>
                          <w:spacing w:line="170" w:lineRule="exact"/>
                          <w:ind w:firstLine="0"/>
                        </w:pPr>
                        <w:r>
                          <w:rPr>
                            <w:rStyle w:val="Zkladntext2Calibri85pt"/>
                            <w:b w:val="0"/>
                            <w:bCs w:val="0"/>
                          </w:rPr>
                          <w:t>Specifikace parametrů</w:t>
                        </w:r>
                      </w:p>
                    </w:tc>
                  </w:tr>
                  <w:tr w:rsidR="00B11035" w14:paraId="52695841" w14:textId="77777777">
                    <w:trPr>
                      <w:trHeight w:hRule="exact" w:val="259"/>
                      <w:jc w:val="center"/>
                    </w:trPr>
                    <w:tc>
                      <w:tcPr>
                        <w:tcW w:w="720" w:type="dxa"/>
                        <w:tcBorders>
                          <w:top w:val="single" w:sz="4" w:space="0" w:color="auto"/>
                        </w:tcBorders>
                        <w:shd w:val="clear" w:color="auto" w:fill="FFFFFF"/>
                        <w:vAlign w:val="bottom"/>
                      </w:tcPr>
                      <w:p w14:paraId="25E344D2" w14:textId="77777777" w:rsidR="00B11035" w:rsidRDefault="001B54FA">
                        <w:pPr>
                          <w:pStyle w:val="Zkladntext20"/>
                          <w:shd w:val="clear" w:color="auto" w:fill="auto"/>
                          <w:spacing w:line="170" w:lineRule="exact"/>
                          <w:ind w:firstLine="0"/>
                        </w:pPr>
                        <w:r>
                          <w:rPr>
                            <w:rStyle w:val="Zkladntext2Calibri85pt0"/>
                          </w:rPr>
                          <w:t>Analyt</w:t>
                        </w:r>
                      </w:p>
                    </w:tc>
                    <w:tc>
                      <w:tcPr>
                        <w:tcW w:w="2198" w:type="dxa"/>
                        <w:gridSpan w:val="2"/>
                        <w:tcBorders>
                          <w:top w:val="single" w:sz="4" w:space="0" w:color="auto"/>
                        </w:tcBorders>
                        <w:shd w:val="clear" w:color="auto" w:fill="FFFFFF"/>
                        <w:vAlign w:val="bottom"/>
                      </w:tcPr>
                      <w:p w14:paraId="1AD4024F" w14:textId="77777777" w:rsidR="00B11035" w:rsidRDefault="001B54FA">
                        <w:pPr>
                          <w:pStyle w:val="Zkladntext20"/>
                          <w:shd w:val="clear" w:color="auto" w:fill="auto"/>
                          <w:spacing w:line="170" w:lineRule="exact"/>
                          <w:ind w:firstLine="0"/>
                        </w:pPr>
                        <w:r>
                          <w:rPr>
                            <w:rStyle w:val="Zkladntext2Calibri85pt0"/>
                          </w:rPr>
                          <w:t>Jednotky Měřicí rozsah</w:t>
                        </w:r>
                      </w:p>
                    </w:tc>
                  </w:tr>
                  <w:tr w:rsidR="00B11035" w14:paraId="07348955" w14:textId="77777777">
                    <w:trPr>
                      <w:trHeight w:hRule="exact" w:val="182"/>
                      <w:jc w:val="center"/>
                    </w:trPr>
                    <w:tc>
                      <w:tcPr>
                        <w:tcW w:w="720" w:type="dxa"/>
                        <w:tcBorders>
                          <w:top w:val="single" w:sz="4" w:space="0" w:color="auto"/>
                        </w:tcBorders>
                        <w:shd w:val="clear" w:color="auto" w:fill="FFFFFF"/>
                        <w:vAlign w:val="bottom"/>
                      </w:tcPr>
                      <w:p w14:paraId="2E6BA15D" w14:textId="77777777" w:rsidR="00B11035" w:rsidRDefault="001B54FA">
                        <w:pPr>
                          <w:pStyle w:val="Zkladntext20"/>
                          <w:shd w:val="clear" w:color="auto" w:fill="auto"/>
                          <w:spacing w:line="140" w:lineRule="exact"/>
                          <w:ind w:firstLine="0"/>
                        </w:pPr>
                        <w:r>
                          <w:rPr>
                            <w:rStyle w:val="Zkladntext2Calibri7pt"/>
                            <w:b w:val="0"/>
                            <w:bCs w:val="0"/>
                            <w:lang w:val="de-DE" w:eastAsia="de-DE" w:bidi="de-DE"/>
                          </w:rPr>
                          <w:t>pH</w:t>
                        </w:r>
                      </w:p>
                    </w:tc>
                    <w:tc>
                      <w:tcPr>
                        <w:tcW w:w="710" w:type="dxa"/>
                        <w:tcBorders>
                          <w:top w:val="single" w:sz="4" w:space="0" w:color="auto"/>
                        </w:tcBorders>
                        <w:shd w:val="clear" w:color="auto" w:fill="FFFFFF"/>
                        <w:vAlign w:val="center"/>
                      </w:tcPr>
                      <w:p w14:paraId="721A27E7" w14:textId="77777777" w:rsidR="00B11035" w:rsidRDefault="001B54FA">
                        <w:pPr>
                          <w:pStyle w:val="Zkladntext20"/>
                          <w:shd w:val="clear" w:color="auto" w:fill="auto"/>
                          <w:spacing w:line="80" w:lineRule="exact"/>
                          <w:ind w:firstLine="0"/>
                        </w:pPr>
                        <w:r>
                          <w:rPr>
                            <w:rStyle w:val="Zkladntext2PalatinoLinotype4pt"/>
                          </w:rPr>
                          <w:t>-</w:t>
                        </w:r>
                      </w:p>
                    </w:tc>
                    <w:tc>
                      <w:tcPr>
                        <w:tcW w:w="1488" w:type="dxa"/>
                        <w:tcBorders>
                          <w:top w:val="single" w:sz="4" w:space="0" w:color="auto"/>
                        </w:tcBorders>
                        <w:shd w:val="clear" w:color="auto" w:fill="FFFFFF"/>
                        <w:vAlign w:val="bottom"/>
                      </w:tcPr>
                      <w:p w14:paraId="7079AED1" w14:textId="77777777" w:rsidR="00B11035" w:rsidRDefault="001B54FA">
                        <w:pPr>
                          <w:pStyle w:val="Zkladntext20"/>
                          <w:shd w:val="clear" w:color="auto" w:fill="auto"/>
                          <w:spacing w:line="140" w:lineRule="exact"/>
                          <w:ind w:left="160" w:firstLine="0"/>
                        </w:pPr>
                        <w:r>
                          <w:rPr>
                            <w:rStyle w:val="Zkladntext2Calibri7pt"/>
                            <w:b w:val="0"/>
                            <w:bCs w:val="0"/>
                          </w:rPr>
                          <w:t>6,500-7,800</w:t>
                        </w:r>
                      </w:p>
                    </w:tc>
                  </w:tr>
                  <w:tr w:rsidR="00B11035" w14:paraId="3EF67EBF" w14:textId="77777777">
                    <w:trPr>
                      <w:trHeight w:hRule="exact" w:val="178"/>
                      <w:jc w:val="center"/>
                    </w:trPr>
                    <w:tc>
                      <w:tcPr>
                        <w:tcW w:w="720" w:type="dxa"/>
                        <w:tcBorders>
                          <w:top w:val="single" w:sz="4" w:space="0" w:color="auto"/>
                        </w:tcBorders>
                        <w:shd w:val="clear" w:color="auto" w:fill="FFFFFF"/>
                        <w:vAlign w:val="bottom"/>
                      </w:tcPr>
                      <w:p w14:paraId="058529AB" w14:textId="77777777" w:rsidR="00B11035" w:rsidRDefault="001B54FA">
                        <w:pPr>
                          <w:pStyle w:val="Zkladntext20"/>
                          <w:shd w:val="clear" w:color="auto" w:fill="auto"/>
                          <w:spacing w:line="140" w:lineRule="exact"/>
                          <w:ind w:firstLine="0"/>
                        </w:pPr>
                        <w:r>
                          <w:rPr>
                            <w:rStyle w:val="Zkladntext2Calibri7pt"/>
                            <w:b w:val="0"/>
                            <w:bCs w:val="0"/>
                            <w:lang w:val="en-US" w:eastAsia="en-US" w:bidi="en-US"/>
                          </w:rPr>
                          <w:t xml:space="preserve">Pleural </w:t>
                        </w:r>
                        <w:r>
                          <w:rPr>
                            <w:rStyle w:val="Zkladntext2Calibri7pt"/>
                            <w:b w:val="0"/>
                            <w:bCs w:val="0"/>
                            <w:lang w:val="de-DE" w:eastAsia="de-DE" w:bidi="de-DE"/>
                          </w:rPr>
                          <w:t>pH</w:t>
                        </w:r>
                      </w:p>
                    </w:tc>
                    <w:tc>
                      <w:tcPr>
                        <w:tcW w:w="710" w:type="dxa"/>
                        <w:tcBorders>
                          <w:top w:val="single" w:sz="4" w:space="0" w:color="auto"/>
                        </w:tcBorders>
                        <w:shd w:val="clear" w:color="auto" w:fill="FFFFFF"/>
                        <w:vAlign w:val="center"/>
                      </w:tcPr>
                      <w:p w14:paraId="609C49E7" w14:textId="77777777" w:rsidR="00B11035" w:rsidRDefault="001B54FA">
                        <w:pPr>
                          <w:pStyle w:val="Zkladntext20"/>
                          <w:shd w:val="clear" w:color="auto" w:fill="auto"/>
                          <w:spacing w:line="80" w:lineRule="exact"/>
                          <w:ind w:firstLine="0"/>
                        </w:pPr>
                        <w:r>
                          <w:rPr>
                            <w:rStyle w:val="Zkladntext2PalatinoLinotype4pt"/>
                          </w:rPr>
                          <w:t>-</w:t>
                        </w:r>
                      </w:p>
                    </w:tc>
                    <w:tc>
                      <w:tcPr>
                        <w:tcW w:w="1488" w:type="dxa"/>
                        <w:tcBorders>
                          <w:top w:val="single" w:sz="4" w:space="0" w:color="auto"/>
                        </w:tcBorders>
                        <w:shd w:val="clear" w:color="auto" w:fill="FFFFFF"/>
                        <w:vAlign w:val="bottom"/>
                      </w:tcPr>
                      <w:p w14:paraId="66CC1961" w14:textId="77777777" w:rsidR="00B11035" w:rsidRDefault="001B54FA">
                        <w:pPr>
                          <w:pStyle w:val="Zkladntext20"/>
                          <w:shd w:val="clear" w:color="auto" w:fill="auto"/>
                          <w:spacing w:line="140" w:lineRule="exact"/>
                          <w:ind w:left="160" w:firstLine="0"/>
                        </w:pPr>
                        <w:r>
                          <w:rPr>
                            <w:rStyle w:val="Zkladntext2Calibri7pt"/>
                            <w:b w:val="0"/>
                            <w:bCs w:val="0"/>
                          </w:rPr>
                          <w:t>7,000-7,500</w:t>
                        </w:r>
                      </w:p>
                    </w:tc>
                  </w:tr>
                  <w:tr w:rsidR="00B11035" w14:paraId="300FD006" w14:textId="77777777">
                    <w:trPr>
                      <w:trHeight w:hRule="exact" w:val="336"/>
                      <w:jc w:val="center"/>
                    </w:trPr>
                    <w:tc>
                      <w:tcPr>
                        <w:tcW w:w="720" w:type="dxa"/>
                        <w:tcBorders>
                          <w:top w:val="single" w:sz="4" w:space="0" w:color="auto"/>
                        </w:tcBorders>
                        <w:shd w:val="clear" w:color="auto" w:fill="FFFFFF"/>
                      </w:tcPr>
                      <w:p w14:paraId="11693D6E" w14:textId="77777777" w:rsidR="00B11035" w:rsidRDefault="001B54FA">
                        <w:pPr>
                          <w:pStyle w:val="Zkladntext20"/>
                          <w:shd w:val="clear" w:color="auto" w:fill="auto"/>
                          <w:spacing w:line="170" w:lineRule="exact"/>
                          <w:ind w:firstLine="0"/>
                        </w:pPr>
                        <w:r>
                          <w:rPr>
                            <w:rStyle w:val="Zkladntext2Calibri85pt0"/>
                          </w:rPr>
                          <w:t>PO,</w:t>
                        </w:r>
                      </w:p>
                    </w:tc>
                    <w:tc>
                      <w:tcPr>
                        <w:tcW w:w="710" w:type="dxa"/>
                        <w:tcBorders>
                          <w:top w:val="single" w:sz="4" w:space="0" w:color="auto"/>
                        </w:tcBorders>
                        <w:shd w:val="clear" w:color="auto" w:fill="FFFFFF"/>
                        <w:vAlign w:val="bottom"/>
                      </w:tcPr>
                      <w:p w14:paraId="0D6668D9" w14:textId="77777777" w:rsidR="00B11035" w:rsidRDefault="001B54FA">
                        <w:pPr>
                          <w:pStyle w:val="Zkladntext20"/>
                          <w:shd w:val="clear" w:color="auto" w:fill="auto"/>
                          <w:spacing w:line="140" w:lineRule="exact"/>
                          <w:ind w:firstLine="0"/>
                        </w:pPr>
                        <w:proofErr w:type="spellStart"/>
                        <w:r>
                          <w:rPr>
                            <w:rStyle w:val="Zkladntext2Calibri7pt"/>
                            <w:b w:val="0"/>
                            <w:bCs w:val="0"/>
                            <w:lang w:val="de-DE" w:eastAsia="de-DE" w:bidi="de-DE"/>
                          </w:rPr>
                          <w:t>mmHg</w:t>
                        </w:r>
                        <w:proofErr w:type="spellEnd"/>
                      </w:p>
                      <w:p w14:paraId="2CD1160A" w14:textId="77777777" w:rsidR="00B11035" w:rsidRDefault="001B54FA">
                        <w:pPr>
                          <w:pStyle w:val="Zkladntext20"/>
                          <w:shd w:val="clear" w:color="auto" w:fill="auto"/>
                          <w:spacing w:line="140" w:lineRule="exact"/>
                          <w:ind w:firstLine="0"/>
                        </w:pPr>
                        <w:proofErr w:type="spellStart"/>
                        <w:r>
                          <w:rPr>
                            <w:rStyle w:val="Zkladntext2Calibri7pt"/>
                            <w:b w:val="0"/>
                            <w:bCs w:val="0"/>
                          </w:rPr>
                          <w:t>kPa</w:t>
                        </w:r>
                        <w:proofErr w:type="spellEnd"/>
                      </w:p>
                    </w:tc>
                    <w:tc>
                      <w:tcPr>
                        <w:tcW w:w="1488" w:type="dxa"/>
                        <w:tcBorders>
                          <w:top w:val="single" w:sz="4" w:space="0" w:color="auto"/>
                        </w:tcBorders>
                        <w:shd w:val="clear" w:color="auto" w:fill="FFFFFF"/>
                        <w:vAlign w:val="bottom"/>
                      </w:tcPr>
                      <w:p w14:paraId="6C4742DD" w14:textId="77777777" w:rsidR="00B11035" w:rsidRDefault="001B54FA">
                        <w:pPr>
                          <w:pStyle w:val="Zkladntext20"/>
                          <w:shd w:val="clear" w:color="auto" w:fill="auto"/>
                          <w:spacing w:line="140" w:lineRule="exact"/>
                          <w:ind w:left="160" w:firstLine="0"/>
                        </w:pPr>
                        <w:r>
                          <w:rPr>
                            <w:rStyle w:val="Zkladntext2Calibri7pt"/>
                            <w:b w:val="0"/>
                            <w:bCs w:val="0"/>
                          </w:rPr>
                          <w:t>10,0-700,0</w:t>
                        </w:r>
                      </w:p>
                      <w:p w14:paraId="04DD1233" w14:textId="77777777" w:rsidR="00B11035" w:rsidRDefault="001B54FA">
                        <w:pPr>
                          <w:pStyle w:val="Zkladntext20"/>
                          <w:shd w:val="clear" w:color="auto" w:fill="auto"/>
                          <w:spacing w:line="140" w:lineRule="exact"/>
                          <w:ind w:left="160" w:firstLine="0"/>
                        </w:pPr>
                        <w:r>
                          <w:rPr>
                            <w:rStyle w:val="Zkladntext2Calibri7pt"/>
                            <w:b w:val="0"/>
                            <w:bCs w:val="0"/>
                          </w:rPr>
                          <w:t>1,33-93,32</w:t>
                        </w:r>
                      </w:p>
                    </w:tc>
                  </w:tr>
                  <w:tr w:rsidR="00B11035" w14:paraId="1811C547" w14:textId="77777777">
                    <w:trPr>
                      <w:trHeight w:hRule="exact" w:val="336"/>
                      <w:jc w:val="center"/>
                    </w:trPr>
                    <w:tc>
                      <w:tcPr>
                        <w:tcW w:w="720" w:type="dxa"/>
                        <w:tcBorders>
                          <w:top w:val="single" w:sz="4" w:space="0" w:color="auto"/>
                        </w:tcBorders>
                        <w:shd w:val="clear" w:color="auto" w:fill="FFFFFF"/>
                      </w:tcPr>
                      <w:p w14:paraId="69AC3112" w14:textId="77777777" w:rsidR="00B11035" w:rsidRDefault="001B54FA">
                        <w:pPr>
                          <w:pStyle w:val="Zkladntext20"/>
                          <w:shd w:val="clear" w:color="auto" w:fill="auto"/>
                          <w:spacing w:line="140" w:lineRule="exact"/>
                          <w:ind w:firstLine="0"/>
                        </w:pPr>
                        <w:r>
                          <w:rPr>
                            <w:rStyle w:val="Zkladntext2Calibri7ptKurzva"/>
                            <w:b w:val="0"/>
                            <w:bCs w:val="0"/>
                          </w:rPr>
                          <w:t>pco</w:t>
                        </w:r>
                        <w:r>
                          <w:rPr>
                            <w:rStyle w:val="Zkladntext2Calibri7ptKurzva"/>
                            <w:b w:val="0"/>
                            <w:bCs w:val="0"/>
                            <w:vertAlign w:val="subscript"/>
                          </w:rPr>
                          <w:t>1</w:t>
                        </w:r>
                      </w:p>
                    </w:tc>
                    <w:tc>
                      <w:tcPr>
                        <w:tcW w:w="710" w:type="dxa"/>
                        <w:tcBorders>
                          <w:top w:val="single" w:sz="4" w:space="0" w:color="auto"/>
                        </w:tcBorders>
                        <w:shd w:val="clear" w:color="auto" w:fill="FFFFFF"/>
                        <w:vAlign w:val="bottom"/>
                      </w:tcPr>
                      <w:p w14:paraId="0DE376E7" w14:textId="77777777" w:rsidR="00B11035" w:rsidRDefault="001B54FA">
                        <w:pPr>
                          <w:pStyle w:val="Zkladntext20"/>
                          <w:shd w:val="clear" w:color="auto" w:fill="auto"/>
                          <w:spacing w:line="140" w:lineRule="exact"/>
                          <w:ind w:firstLine="0"/>
                        </w:pPr>
                        <w:proofErr w:type="spellStart"/>
                        <w:r>
                          <w:rPr>
                            <w:rStyle w:val="Zkladntext2Calibri7pt"/>
                            <w:b w:val="0"/>
                            <w:bCs w:val="0"/>
                            <w:lang w:val="de-DE" w:eastAsia="de-DE" w:bidi="de-DE"/>
                          </w:rPr>
                          <w:t>mmHg</w:t>
                        </w:r>
                        <w:proofErr w:type="spellEnd"/>
                      </w:p>
                      <w:p w14:paraId="6A553CF4" w14:textId="77777777" w:rsidR="00B11035" w:rsidRDefault="001B54FA">
                        <w:pPr>
                          <w:pStyle w:val="Zkladntext20"/>
                          <w:shd w:val="clear" w:color="auto" w:fill="auto"/>
                          <w:spacing w:line="140" w:lineRule="exact"/>
                          <w:ind w:firstLine="0"/>
                        </w:pPr>
                        <w:proofErr w:type="spellStart"/>
                        <w:r>
                          <w:rPr>
                            <w:rStyle w:val="Zkladntext2Calibri7pt"/>
                            <w:b w:val="0"/>
                            <w:bCs w:val="0"/>
                          </w:rPr>
                          <w:t>kPa</w:t>
                        </w:r>
                        <w:proofErr w:type="spellEnd"/>
                      </w:p>
                    </w:tc>
                    <w:tc>
                      <w:tcPr>
                        <w:tcW w:w="1488" w:type="dxa"/>
                        <w:tcBorders>
                          <w:top w:val="single" w:sz="4" w:space="0" w:color="auto"/>
                        </w:tcBorders>
                        <w:shd w:val="clear" w:color="auto" w:fill="FFFFFF"/>
                        <w:vAlign w:val="bottom"/>
                      </w:tcPr>
                      <w:p w14:paraId="63104FF4" w14:textId="77777777" w:rsidR="00B11035" w:rsidRDefault="001B54FA">
                        <w:pPr>
                          <w:pStyle w:val="Zkladntext20"/>
                          <w:shd w:val="clear" w:color="auto" w:fill="auto"/>
                          <w:spacing w:line="140" w:lineRule="exact"/>
                          <w:ind w:left="160" w:firstLine="0"/>
                        </w:pPr>
                        <w:r>
                          <w:rPr>
                            <w:rStyle w:val="Zkladntext2Calibri7pt"/>
                            <w:b w:val="0"/>
                            <w:bCs w:val="0"/>
                          </w:rPr>
                          <w:t>5,0-200,0</w:t>
                        </w:r>
                      </w:p>
                      <w:p w14:paraId="03D83263" w14:textId="77777777" w:rsidR="00B11035" w:rsidRDefault="001B54FA">
                        <w:pPr>
                          <w:pStyle w:val="Zkladntext20"/>
                          <w:shd w:val="clear" w:color="auto" w:fill="auto"/>
                          <w:spacing w:line="140" w:lineRule="exact"/>
                          <w:ind w:left="160" w:firstLine="0"/>
                        </w:pPr>
                        <w:r>
                          <w:rPr>
                            <w:rStyle w:val="Zkladntext2Calibri7pt"/>
                            <w:b w:val="0"/>
                            <w:bCs w:val="0"/>
                          </w:rPr>
                          <w:t>0,66-26,66</w:t>
                        </w:r>
                      </w:p>
                    </w:tc>
                  </w:tr>
                  <w:tr w:rsidR="00B11035" w14:paraId="4E255EA5" w14:textId="77777777">
                    <w:trPr>
                      <w:trHeight w:hRule="exact" w:val="182"/>
                      <w:jc w:val="center"/>
                    </w:trPr>
                    <w:tc>
                      <w:tcPr>
                        <w:tcW w:w="720" w:type="dxa"/>
                        <w:tcBorders>
                          <w:top w:val="single" w:sz="4" w:space="0" w:color="auto"/>
                        </w:tcBorders>
                        <w:shd w:val="clear" w:color="auto" w:fill="FFFFFF"/>
                        <w:vAlign w:val="bottom"/>
                      </w:tcPr>
                      <w:p w14:paraId="7CC9E8F1" w14:textId="77777777" w:rsidR="00B11035" w:rsidRDefault="001B54FA">
                        <w:pPr>
                          <w:pStyle w:val="Zkladntext20"/>
                          <w:shd w:val="clear" w:color="auto" w:fill="auto"/>
                          <w:spacing w:line="140" w:lineRule="exact"/>
                          <w:ind w:firstLine="0"/>
                        </w:pPr>
                        <w:r>
                          <w:rPr>
                            <w:rStyle w:val="Zkladntext2Calibri7pt"/>
                            <w:b w:val="0"/>
                            <w:bCs w:val="0"/>
                          </w:rPr>
                          <w:t>Na*</w:t>
                        </w:r>
                      </w:p>
                    </w:tc>
                    <w:tc>
                      <w:tcPr>
                        <w:tcW w:w="710" w:type="dxa"/>
                        <w:tcBorders>
                          <w:top w:val="single" w:sz="4" w:space="0" w:color="auto"/>
                        </w:tcBorders>
                        <w:shd w:val="clear" w:color="auto" w:fill="FFFFFF"/>
                        <w:vAlign w:val="bottom"/>
                      </w:tcPr>
                      <w:p w14:paraId="68FA4F92" w14:textId="77777777" w:rsidR="00B11035" w:rsidRDefault="001B54FA">
                        <w:pPr>
                          <w:pStyle w:val="Zkladntext20"/>
                          <w:shd w:val="clear" w:color="auto" w:fill="auto"/>
                          <w:spacing w:line="140" w:lineRule="exact"/>
                          <w:ind w:firstLine="0"/>
                        </w:pPr>
                        <w:proofErr w:type="spellStart"/>
                        <w:r>
                          <w:rPr>
                            <w:rStyle w:val="Zkladntext2Calibri7pt"/>
                            <w:b w:val="0"/>
                            <w:bCs w:val="0"/>
                          </w:rPr>
                          <w:t>mmol</w:t>
                        </w:r>
                        <w:proofErr w:type="spellEnd"/>
                        <w:r>
                          <w:rPr>
                            <w:rStyle w:val="Zkladntext2Calibri7pt"/>
                            <w:b w:val="0"/>
                            <w:bCs w:val="0"/>
                          </w:rPr>
                          <w:t>/l</w:t>
                        </w:r>
                      </w:p>
                    </w:tc>
                    <w:tc>
                      <w:tcPr>
                        <w:tcW w:w="1488" w:type="dxa"/>
                        <w:tcBorders>
                          <w:top w:val="single" w:sz="4" w:space="0" w:color="auto"/>
                        </w:tcBorders>
                        <w:shd w:val="clear" w:color="auto" w:fill="FFFFFF"/>
                        <w:vAlign w:val="bottom"/>
                      </w:tcPr>
                      <w:p w14:paraId="65CB9523" w14:textId="77777777" w:rsidR="00B11035" w:rsidRDefault="001B54FA">
                        <w:pPr>
                          <w:pStyle w:val="Zkladntext20"/>
                          <w:shd w:val="clear" w:color="auto" w:fill="auto"/>
                          <w:spacing w:line="140" w:lineRule="exact"/>
                          <w:ind w:left="160" w:firstLine="0"/>
                        </w:pPr>
                        <w:r>
                          <w:rPr>
                            <w:rStyle w:val="Zkladntext2Candara7pt"/>
                            <w:b w:val="0"/>
                            <w:bCs w:val="0"/>
                          </w:rPr>
                          <w:t>100</w:t>
                        </w:r>
                        <w:r>
                          <w:rPr>
                            <w:rStyle w:val="Zkladntext2Calibri7pt"/>
                            <w:b w:val="0"/>
                            <w:bCs w:val="0"/>
                          </w:rPr>
                          <w:t>,</w:t>
                        </w:r>
                        <w:r>
                          <w:rPr>
                            <w:rStyle w:val="Zkladntext2Candara7pt"/>
                            <w:b w:val="0"/>
                            <w:bCs w:val="0"/>
                          </w:rPr>
                          <w:t>0</w:t>
                        </w:r>
                        <w:r>
                          <w:rPr>
                            <w:rStyle w:val="Zkladntext2Calibri7pt"/>
                            <w:b w:val="0"/>
                            <w:bCs w:val="0"/>
                          </w:rPr>
                          <w:t>-</w:t>
                        </w:r>
                        <w:r>
                          <w:rPr>
                            <w:rStyle w:val="Zkladntext2Candara7pt"/>
                            <w:b w:val="0"/>
                            <w:bCs w:val="0"/>
                          </w:rPr>
                          <w:t>200,0</w:t>
                        </w:r>
                      </w:p>
                    </w:tc>
                  </w:tr>
                  <w:tr w:rsidR="00B11035" w14:paraId="00A0DD49" w14:textId="77777777">
                    <w:trPr>
                      <w:trHeight w:hRule="exact" w:val="182"/>
                      <w:jc w:val="center"/>
                    </w:trPr>
                    <w:tc>
                      <w:tcPr>
                        <w:tcW w:w="720" w:type="dxa"/>
                        <w:shd w:val="clear" w:color="auto" w:fill="FFFFFF"/>
                        <w:vAlign w:val="bottom"/>
                      </w:tcPr>
                      <w:p w14:paraId="0AACAE3F" w14:textId="77777777" w:rsidR="00B11035" w:rsidRDefault="001B54FA">
                        <w:pPr>
                          <w:pStyle w:val="Zkladntext20"/>
                          <w:shd w:val="clear" w:color="auto" w:fill="auto"/>
                          <w:spacing w:line="140" w:lineRule="exact"/>
                          <w:ind w:firstLine="0"/>
                        </w:pPr>
                        <w:r>
                          <w:rPr>
                            <w:rStyle w:val="Zkladntext2Calibri7pt"/>
                            <w:b w:val="0"/>
                            <w:bCs w:val="0"/>
                          </w:rPr>
                          <w:t>K-</w:t>
                        </w:r>
                      </w:p>
                    </w:tc>
                    <w:tc>
                      <w:tcPr>
                        <w:tcW w:w="710" w:type="dxa"/>
                        <w:tcBorders>
                          <w:top w:val="single" w:sz="4" w:space="0" w:color="auto"/>
                        </w:tcBorders>
                        <w:shd w:val="clear" w:color="auto" w:fill="FFFFFF"/>
                        <w:vAlign w:val="bottom"/>
                      </w:tcPr>
                      <w:p w14:paraId="1DA5533F" w14:textId="77777777" w:rsidR="00B11035" w:rsidRDefault="001B54FA">
                        <w:pPr>
                          <w:pStyle w:val="Zkladntext20"/>
                          <w:shd w:val="clear" w:color="auto" w:fill="auto"/>
                          <w:spacing w:line="140" w:lineRule="exact"/>
                          <w:ind w:firstLine="0"/>
                        </w:pPr>
                        <w:proofErr w:type="spellStart"/>
                        <w:r>
                          <w:rPr>
                            <w:rStyle w:val="Zkladntext2Calibri7pt"/>
                            <w:b w:val="0"/>
                            <w:bCs w:val="0"/>
                          </w:rPr>
                          <w:t>mmol</w:t>
                        </w:r>
                        <w:proofErr w:type="spellEnd"/>
                        <w:r>
                          <w:rPr>
                            <w:rStyle w:val="Zkladntext2Calibri7pt"/>
                            <w:b w:val="0"/>
                            <w:bCs w:val="0"/>
                          </w:rPr>
                          <w:t>/l</w:t>
                        </w:r>
                      </w:p>
                    </w:tc>
                    <w:tc>
                      <w:tcPr>
                        <w:tcW w:w="1488" w:type="dxa"/>
                        <w:shd w:val="clear" w:color="auto" w:fill="FFFFFF"/>
                        <w:vAlign w:val="bottom"/>
                      </w:tcPr>
                      <w:p w14:paraId="6A775FBE" w14:textId="77777777" w:rsidR="00B11035" w:rsidRDefault="001B54FA">
                        <w:pPr>
                          <w:pStyle w:val="Zkladntext20"/>
                          <w:shd w:val="clear" w:color="auto" w:fill="auto"/>
                          <w:spacing w:line="140" w:lineRule="exact"/>
                          <w:ind w:left="160" w:firstLine="0"/>
                        </w:pPr>
                        <w:r>
                          <w:rPr>
                            <w:rStyle w:val="Zkladntext2Calibri7pt"/>
                            <w:b w:val="0"/>
                            <w:bCs w:val="0"/>
                          </w:rPr>
                          <w:t>0,50-15,00</w:t>
                        </w:r>
                      </w:p>
                    </w:tc>
                  </w:tr>
                  <w:tr w:rsidR="00B11035" w14:paraId="32BEB925" w14:textId="77777777">
                    <w:trPr>
                      <w:trHeight w:hRule="exact" w:val="341"/>
                      <w:jc w:val="center"/>
                    </w:trPr>
                    <w:tc>
                      <w:tcPr>
                        <w:tcW w:w="720" w:type="dxa"/>
                        <w:shd w:val="clear" w:color="auto" w:fill="FFFFFF"/>
                      </w:tcPr>
                      <w:p w14:paraId="3655E428" w14:textId="77777777" w:rsidR="00B11035" w:rsidRDefault="001B54FA">
                        <w:pPr>
                          <w:pStyle w:val="Zkladntext20"/>
                          <w:shd w:val="clear" w:color="auto" w:fill="auto"/>
                          <w:spacing w:line="140" w:lineRule="exact"/>
                          <w:ind w:firstLine="0"/>
                        </w:pPr>
                        <w:r>
                          <w:rPr>
                            <w:rStyle w:val="Zkladntext2Calibri7pt"/>
                            <w:b w:val="0"/>
                            <w:bCs w:val="0"/>
                          </w:rPr>
                          <w:t>Ca'*</w:t>
                        </w:r>
                      </w:p>
                    </w:tc>
                    <w:tc>
                      <w:tcPr>
                        <w:tcW w:w="710" w:type="dxa"/>
                        <w:tcBorders>
                          <w:top w:val="single" w:sz="4" w:space="0" w:color="auto"/>
                        </w:tcBorders>
                        <w:shd w:val="clear" w:color="auto" w:fill="FFFFFF"/>
                        <w:vAlign w:val="bottom"/>
                      </w:tcPr>
                      <w:p w14:paraId="181E9393" w14:textId="77777777" w:rsidR="00B11035" w:rsidRDefault="001B54FA">
                        <w:pPr>
                          <w:pStyle w:val="Zkladntext20"/>
                          <w:shd w:val="clear" w:color="auto" w:fill="auto"/>
                          <w:spacing w:line="140" w:lineRule="exact"/>
                          <w:ind w:firstLine="0"/>
                        </w:pPr>
                        <w:proofErr w:type="spellStart"/>
                        <w:r>
                          <w:rPr>
                            <w:rStyle w:val="Zkladntext2Calibri7pt"/>
                            <w:b w:val="0"/>
                            <w:bCs w:val="0"/>
                          </w:rPr>
                          <w:t>mmol</w:t>
                        </w:r>
                        <w:proofErr w:type="spellEnd"/>
                        <w:r>
                          <w:rPr>
                            <w:rStyle w:val="Zkladntext2Calibri7pt"/>
                            <w:b w:val="0"/>
                            <w:bCs w:val="0"/>
                          </w:rPr>
                          <w:t>/l</w:t>
                        </w:r>
                      </w:p>
                      <w:p w14:paraId="68102074" w14:textId="77777777" w:rsidR="00B11035" w:rsidRDefault="001B54FA">
                        <w:pPr>
                          <w:pStyle w:val="Zkladntext20"/>
                          <w:shd w:val="clear" w:color="auto" w:fill="auto"/>
                          <w:spacing w:line="140" w:lineRule="exact"/>
                          <w:ind w:firstLine="0"/>
                        </w:pPr>
                        <w:r>
                          <w:rPr>
                            <w:rStyle w:val="Zkladntext2Calibri7pt"/>
                            <w:b w:val="0"/>
                            <w:bCs w:val="0"/>
                          </w:rPr>
                          <w:t>mg/dl</w:t>
                        </w:r>
                      </w:p>
                    </w:tc>
                    <w:tc>
                      <w:tcPr>
                        <w:tcW w:w="1488" w:type="dxa"/>
                        <w:shd w:val="clear" w:color="auto" w:fill="FFFFFF"/>
                        <w:vAlign w:val="bottom"/>
                      </w:tcPr>
                      <w:p w14:paraId="4DB9E8DE" w14:textId="77777777" w:rsidR="00B11035" w:rsidRDefault="001B54FA">
                        <w:pPr>
                          <w:pStyle w:val="Zkladntext20"/>
                          <w:shd w:val="clear" w:color="auto" w:fill="auto"/>
                          <w:spacing w:line="140" w:lineRule="exact"/>
                          <w:ind w:left="160" w:firstLine="0"/>
                        </w:pPr>
                        <w:r>
                          <w:rPr>
                            <w:rStyle w:val="Zkladntext2Calibri7pt"/>
                            <w:b w:val="0"/>
                            <w:bCs w:val="0"/>
                          </w:rPr>
                          <w:t>0,20-5,00</w:t>
                        </w:r>
                      </w:p>
                      <w:p w14:paraId="7027679C" w14:textId="77777777" w:rsidR="00B11035" w:rsidRDefault="001B54FA">
                        <w:pPr>
                          <w:pStyle w:val="Zkladntext20"/>
                          <w:shd w:val="clear" w:color="auto" w:fill="auto"/>
                          <w:spacing w:line="140" w:lineRule="exact"/>
                          <w:ind w:left="160" w:firstLine="0"/>
                        </w:pPr>
                        <w:r>
                          <w:rPr>
                            <w:rStyle w:val="Zkladntext2Candara7pt"/>
                            <w:b w:val="0"/>
                            <w:bCs w:val="0"/>
                          </w:rPr>
                          <w:t>0</w:t>
                        </w:r>
                        <w:r>
                          <w:rPr>
                            <w:rStyle w:val="Zkladntext2Calibri7pt"/>
                            <w:b w:val="0"/>
                            <w:bCs w:val="0"/>
                          </w:rPr>
                          <w:t>,</w:t>
                        </w:r>
                        <w:r>
                          <w:rPr>
                            <w:rStyle w:val="Zkladntext2Candara7pt"/>
                            <w:b w:val="0"/>
                            <w:bCs w:val="0"/>
                          </w:rPr>
                          <w:t>8</w:t>
                        </w:r>
                        <w:r>
                          <w:rPr>
                            <w:rStyle w:val="Zkladntext2Calibri7pt"/>
                            <w:b w:val="0"/>
                            <w:bCs w:val="0"/>
                          </w:rPr>
                          <w:t>-</w:t>
                        </w:r>
                        <w:r>
                          <w:rPr>
                            <w:rStyle w:val="Zkladntext2Candara7pt"/>
                            <w:b w:val="0"/>
                            <w:bCs w:val="0"/>
                          </w:rPr>
                          <w:t>20,0</w:t>
                        </w:r>
                      </w:p>
                    </w:tc>
                  </w:tr>
                  <w:tr w:rsidR="00B11035" w14:paraId="4859DE87" w14:textId="77777777">
                    <w:trPr>
                      <w:trHeight w:hRule="exact" w:val="178"/>
                      <w:jc w:val="center"/>
                    </w:trPr>
                    <w:tc>
                      <w:tcPr>
                        <w:tcW w:w="720" w:type="dxa"/>
                        <w:tcBorders>
                          <w:top w:val="single" w:sz="4" w:space="0" w:color="auto"/>
                        </w:tcBorders>
                        <w:shd w:val="clear" w:color="auto" w:fill="FFFFFF"/>
                        <w:vAlign w:val="bottom"/>
                      </w:tcPr>
                      <w:p w14:paraId="59D18274" w14:textId="77777777" w:rsidR="00B11035" w:rsidRDefault="001B54FA">
                        <w:pPr>
                          <w:pStyle w:val="Zkladntext20"/>
                          <w:shd w:val="clear" w:color="auto" w:fill="auto"/>
                          <w:spacing w:line="170" w:lineRule="exact"/>
                          <w:ind w:firstLine="0"/>
                        </w:pPr>
                        <w:proofErr w:type="spellStart"/>
                        <w:r>
                          <w:rPr>
                            <w:rStyle w:val="Zkladntext2Calibri85pt0"/>
                          </w:rPr>
                          <w:t>ci</w:t>
                        </w:r>
                        <w:proofErr w:type="spellEnd"/>
                        <w:r>
                          <w:rPr>
                            <w:rStyle w:val="Zkladntext2Calibri85pt0"/>
                          </w:rPr>
                          <w:t>-</w:t>
                        </w:r>
                      </w:p>
                    </w:tc>
                    <w:tc>
                      <w:tcPr>
                        <w:tcW w:w="710" w:type="dxa"/>
                        <w:tcBorders>
                          <w:top w:val="single" w:sz="4" w:space="0" w:color="auto"/>
                        </w:tcBorders>
                        <w:shd w:val="clear" w:color="auto" w:fill="FFFFFF"/>
                        <w:vAlign w:val="bottom"/>
                      </w:tcPr>
                      <w:p w14:paraId="558676F4" w14:textId="77777777" w:rsidR="00B11035" w:rsidRDefault="001B54FA">
                        <w:pPr>
                          <w:pStyle w:val="Zkladntext20"/>
                          <w:shd w:val="clear" w:color="auto" w:fill="auto"/>
                          <w:spacing w:line="140" w:lineRule="exact"/>
                          <w:ind w:firstLine="0"/>
                        </w:pPr>
                        <w:proofErr w:type="spellStart"/>
                        <w:r>
                          <w:rPr>
                            <w:rStyle w:val="Zkladntext2Calibri7pt"/>
                            <w:b w:val="0"/>
                            <w:bCs w:val="0"/>
                          </w:rPr>
                          <w:t>mmol</w:t>
                        </w:r>
                        <w:proofErr w:type="spellEnd"/>
                        <w:r>
                          <w:rPr>
                            <w:rStyle w:val="Zkladntext2Calibri7pt"/>
                            <w:b w:val="0"/>
                            <w:bCs w:val="0"/>
                          </w:rPr>
                          <w:t>/l</w:t>
                        </w:r>
                      </w:p>
                    </w:tc>
                    <w:tc>
                      <w:tcPr>
                        <w:tcW w:w="1488" w:type="dxa"/>
                        <w:tcBorders>
                          <w:top w:val="single" w:sz="4" w:space="0" w:color="auto"/>
                        </w:tcBorders>
                        <w:shd w:val="clear" w:color="auto" w:fill="FFFFFF"/>
                        <w:vAlign w:val="bottom"/>
                      </w:tcPr>
                      <w:p w14:paraId="228E4E2D" w14:textId="77777777" w:rsidR="00B11035" w:rsidRDefault="001B54FA">
                        <w:pPr>
                          <w:pStyle w:val="Zkladntext20"/>
                          <w:shd w:val="clear" w:color="auto" w:fill="auto"/>
                          <w:spacing w:line="140" w:lineRule="exact"/>
                          <w:ind w:left="160" w:firstLine="0"/>
                        </w:pPr>
                        <w:r>
                          <w:rPr>
                            <w:rStyle w:val="Zkladntext2Calibri7pt"/>
                            <w:b w:val="0"/>
                            <w:bCs w:val="0"/>
                          </w:rPr>
                          <w:t>65,0-140,0</w:t>
                        </w:r>
                      </w:p>
                    </w:tc>
                  </w:tr>
                  <w:tr w:rsidR="00B11035" w14:paraId="51216AA7" w14:textId="77777777">
                    <w:trPr>
                      <w:trHeight w:hRule="exact" w:val="341"/>
                      <w:jc w:val="center"/>
                    </w:trPr>
                    <w:tc>
                      <w:tcPr>
                        <w:tcW w:w="720" w:type="dxa"/>
                        <w:tcBorders>
                          <w:top w:val="single" w:sz="4" w:space="0" w:color="auto"/>
                        </w:tcBorders>
                        <w:shd w:val="clear" w:color="auto" w:fill="FFFFFF"/>
                      </w:tcPr>
                      <w:p w14:paraId="3ABAB424" w14:textId="77777777" w:rsidR="00B11035" w:rsidRDefault="001B54FA">
                        <w:pPr>
                          <w:pStyle w:val="Zkladntext20"/>
                          <w:shd w:val="clear" w:color="auto" w:fill="auto"/>
                          <w:spacing w:line="140" w:lineRule="exact"/>
                          <w:ind w:firstLine="0"/>
                        </w:pPr>
                        <w:r>
                          <w:rPr>
                            <w:rStyle w:val="Zkladntext2Calibri7pt"/>
                            <w:b w:val="0"/>
                            <w:bCs w:val="0"/>
                          </w:rPr>
                          <w:t>Glukóza</w:t>
                        </w:r>
                      </w:p>
                    </w:tc>
                    <w:tc>
                      <w:tcPr>
                        <w:tcW w:w="710" w:type="dxa"/>
                        <w:tcBorders>
                          <w:top w:val="single" w:sz="4" w:space="0" w:color="auto"/>
                        </w:tcBorders>
                        <w:shd w:val="clear" w:color="auto" w:fill="FFFFFF"/>
                        <w:vAlign w:val="bottom"/>
                      </w:tcPr>
                      <w:p w14:paraId="279D8D6A" w14:textId="77777777" w:rsidR="00B11035" w:rsidRDefault="001B54FA">
                        <w:pPr>
                          <w:pStyle w:val="Zkladntext20"/>
                          <w:shd w:val="clear" w:color="auto" w:fill="auto"/>
                          <w:spacing w:line="140" w:lineRule="exact"/>
                          <w:ind w:firstLine="0"/>
                        </w:pPr>
                        <w:proofErr w:type="spellStart"/>
                        <w:r>
                          <w:rPr>
                            <w:rStyle w:val="Zkladntext2Calibri7pt"/>
                            <w:b w:val="0"/>
                            <w:bCs w:val="0"/>
                          </w:rPr>
                          <w:t>mmol</w:t>
                        </w:r>
                        <w:proofErr w:type="spellEnd"/>
                        <w:r>
                          <w:rPr>
                            <w:rStyle w:val="Zkladntext2Calibri7pt"/>
                            <w:b w:val="0"/>
                            <w:bCs w:val="0"/>
                          </w:rPr>
                          <w:t>/l</w:t>
                        </w:r>
                      </w:p>
                      <w:p w14:paraId="6246E828" w14:textId="77777777" w:rsidR="00B11035" w:rsidRDefault="001B54FA">
                        <w:pPr>
                          <w:pStyle w:val="Zkladntext20"/>
                          <w:shd w:val="clear" w:color="auto" w:fill="auto"/>
                          <w:spacing w:line="140" w:lineRule="exact"/>
                          <w:ind w:firstLine="0"/>
                        </w:pPr>
                        <w:r>
                          <w:rPr>
                            <w:rStyle w:val="Zkladntext2Calibri7pt"/>
                            <w:b w:val="0"/>
                            <w:bCs w:val="0"/>
                          </w:rPr>
                          <w:t>mg/dl</w:t>
                        </w:r>
                      </w:p>
                    </w:tc>
                    <w:tc>
                      <w:tcPr>
                        <w:tcW w:w="1488" w:type="dxa"/>
                        <w:tcBorders>
                          <w:top w:val="single" w:sz="4" w:space="0" w:color="auto"/>
                        </w:tcBorders>
                        <w:shd w:val="clear" w:color="auto" w:fill="FFFFFF"/>
                        <w:vAlign w:val="bottom"/>
                      </w:tcPr>
                      <w:p w14:paraId="55453FC4" w14:textId="77777777" w:rsidR="00B11035" w:rsidRDefault="001B54FA">
                        <w:pPr>
                          <w:pStyle w:val="Zkladntext20"/>
                          <w:shd w:val="clear" w:color="auto" w:fill="auto"/>
                          <w:spacing w:line="140" w:lineRule="exact"/>
                          <w:ind w:left="160" w:firstLine="0"/>
                        </w:pPr>
                        <w:r>
                          <w:rPr>
                            <w:rStyle w:val="Zkladntext2Calibri7pt"/>
                            <w:b w:val="0"/>
                            <w:bCs w:val="0"/>
                          </w:rPr>
                          <w:t>1,1-41,6</w:t>
                        </w:r>
                      </w:p>
                      <w:p w14:paraId="5CAC17FF" w14:textId="77777777" w:rsidR="00B11035" w:rsidRDefault="001B54FA">
                        <w:pPr>
                          <w:pStyle w:val="Zkladntext20"/>
                          <w:shd w:val="clear" w:color="auto" w:fill="auto"/>
                          <w:spacing w:line="140" w:lineRule="exact"/>
                          <w:ind w:left="160" w:firstLine="0"/>
                        </w:pPr>
                        <w:r>
                          <w:rPr>
                            <w:rStyle w:val="Zkladntext2Calibri7pt"/>
                            <w:b w:val="0"/>
                            <w:bCs w:val="0"/>
                          </w:rPr>
                          <w:t>20-750</w:t>
                        </w:r>
                      </w:p>
                    </w:tc>
                  </w:tr>
                  <w:tr w:rsidR="00B11035" w14:paraId="03E76577" w14:textId="77777777">
                    <w:trPr>
                      <w:trHeight w:hRule="exact" w:val="341"/>
                      <w:jc w:val="center"/>
                    </w:trPr>
                    <w:tc>
                      <w:tcPr>
                        <w:tcW w:w="720" w:type="dxa"/>
                        <w:tcBorders>
                          <w:top w:val="single" w:sz="4" w:space="0" w:color="auto"/>
                        </w:tcBorders>
                        <w:shd w:val="clear" w:color="auto" w:fill="FFFFFF"/>
                      </w:tcPr>
                      <w:p w14:paraId="0A055A6B" w14:textId="77777777" w:rsidR="00B11035" w:rsidRDefault="001B54FA">
                        <w:pPr>
                          <w:pStyle w:val="Zkladntext20"/>
                          <w:shd w:val="clear" w:color="auto" w:fill="auto"/>
                          <w:spacing w:line="140" w:lineRule="exact"/>
                          <w:ind w:firstLine="0"/>
                        </w:pPr>
                        <w:r>
                          <w:rPr>
                            <w:rStyle w:val="Zkladntext2Calibri7pt"/>
                            <w:b w:val="0"/>
                            <w:bCs w:val="0"/>
                          </w:rPr>
                          <w:t>Laktát</w:t>
                        </w:r>
                      </w:p>
                    </w:tc>
                    <w:tc>
                      <w:tcPr>
                        <w:tcW w:w="710" w:type="dxa"/>
                        <w:tcBorders>
                          <w:top w:val="single" w:sz="4" w:space="0" w:color="auto"/>
                        </w:tcBorders>
                        <w:shd w:val="clear" w:color="auto" w:fill="FFFFFF"/>
                        <w:vAlign w:val="bottom"/>
                      </w:tcPr>
                      <w:p w14:paraId="0A6A74DF" w14:textId="77777777" w:rsidR="00B11035" w:rsidRDefault="001B54FA">
                        <w:pPr>
                          <w:pStyle w:val="Zkladntext20"/>
                          <w:shd w:val="clear" w:color="auto" w:fill="auto"/>
                          <w:spacing w:line="140" w:lineRule="exact"/>
                          <w:ind w:firstLine="0"/>
                        </w:pPr>
                        <w:proofErr w:type="spellStart"/>
                        <w:r>
                          <w:rPr>
                            <w:rStyle w:val="Zkladntext2Calibri7pt"/>
                            <w:b w:val="0"/>
                            <w:bCs w:val="0"/>
                          </w:rPr>
                          <w:t>mmol</w:t>
                        </w:r>
                        <w:proofErr w:type="spellEnd"/>
                        <w:r>
                          <w:rPr>
                            <w:rStyle w:val="Zkladntext2Calibri7pt"/>
                            <w:b w:val="0"/>
                            <w:bCs w:val="0"/>
                          </w:rPr>
                          <w:t>/l</w:t>
                        </w:r>
                      </w:p>
                      <w:p w14:paraId="311232C1" w14:textId="77777777" w:rsidR="00B11035" w:rsidRDefault="001B54FA">
                        <w:pPr>
                          <w:pStyle w:val="Zkladntext20"/>
                          <w:shd w:val="clear" w:color="auto" w:fill="auto"/>
                          <w:spacing w:line="140" w:lineRule="exact"/>
                          <w:ind w:firstLine="0"/>
                        </w:pPr>
                        <w:r>
                          <w:rPr>
                            <w:rStyle w:val="Zkladntext2Calibri7pt"/>
                            <w:b w:val="0"/>
                            <w:bCs w:val="0"/>
                          </w:rPr>
                          <w:t>mg/dl</w:t>
                        </w:r>
                      </w:p>
                    </w:tc>
                    <w:tc>
                      <w:tcPr>
                        <w:tcW w:w="1488" w:type="dxa"/>
                        <w:tcBorders>
                          <w:top w:val="single" w:sz="4" w:space="0" w:color="auto"/>
                        </w:tcBorders>
                        <w:shd w:val="clear" w:color="auto" w:fill="FFFFFF"/>
                        <w:vAlign w:val="bottom"/>
                      </w:tcPr>
                      <w:p w14:paraId="2231E23E" w14:textId="77777777" w:rsidR="00B11035" w:rsidRDefault="001B54FA">
                        <w:pPr>
                          <w:pStyle w:val="Zkladntext20"/>
                          <w:shd w:val="clear" w:color="auto" w:fill="auto"/>
                          <w:spacing w:line="140" w:lineRule="exact"/>
                          <w:ind w:left="160" w:firstLine="0"/>
                        </w:pPr>
                        <w:r>
                          <w:rPr>
                            <w:rStyle w:val="Zkladntext2Calibri7pt"/>
                            <w:b w:val="0"/>
                            <w:bCs w:val="0"/>
                          </w:rPr>
                          <w:t>0,18-30,00</w:t>
                        </w:r>
                      </w:p>
                      <w:p w14:paraId="6EC12CFA" w14:textId="77777777" w:rsidR="00B11035" w:rsidRDefault="001B54FA">
                        <w:pPr>
                          <w:pStyle w:val="Zkladntext20"/>
                          <w:shd w:val="clear" w:color="auto" w:fill="auto"/>
                          <w:spacing w:line="140" w:lineRule="exact"/>
                          <w:ind w:left="160" w:firstLine="0"/>
                        </w:pPr>
                        <w:r>
                          <w:rPr>
                            <w:rStyle w:val="Zkladntext2Calibri7pt"/>
                            <w:b w:val="0"/>
                            <w:bCs w:val="0"/>
                          </w:rPr>
                          <w:t>1,6-270,3</w:t>
                        </w:r>
                      </w:p>
                    </w:tc>
                  </w:tr>
                </w:tbl>
                <w:p w14:paraId="5F2C3668" w14:textId="77777777" w:rsidR="00B11035" w:rsidRDefault="00B11035">
                  <w:pPr>
                    <w:rPr>
                      <w:sz w:val="2"/>
                      <w:szCs w:val="2"/>
                    </w:rPr>
                  </w:pPr>
                </w:p>
              </w:txbxContent>
            </v:textbox>
            <w10:wrap type="square" side="right" anchorx="margin"/>
          </v:shape>
        </w:pict>
      </w:r>
      <w:r>
        <w:pict w14:anchorId="5F7A8136">
          <v:shape id="_x0000_s1039" type="#_x0000_t202" style="position:absolute;margin-left:.5pt;margin-top:243.3pt;width:129.35pt;height:11.6pt;z-index:-125829370;mso-wrap-distance-left:5pt;mso-wrap-distance-right:5pt;mso-position-horizontal-relative:margin" filled="f" stroked="f">
            <v:textbox style="mso-fit-shape-to-text:t" inset="0,0,0,0">
              <w:txbxContent>
                <w:p w14:paraId="591949CC" w14:textId="77777777" w:rsidR="00B11035" w:rsidRDefault="001B54FA">
                  <w:pPr>
                    <w:pStyle w:val="Zkladntext150"/>
                    <w:shd w:val="clear" w:color="auto" w:fill="auto"/>
                    <w:spacing w:before="0" w:line="170" w:lineRule="exact"/>
                    <w:jc w:val="left"/>
                  </w:pPr>
                  <w:proofErr w:type="spellStart"/>
                  <w:r>
                    <w:rPr>
                      <w:rStyle w:val="Zkladntext15Exact"/>
                    </w:rPr>
                    <w:t>Analyt</w:t>
                  </w:r>
                  <w:proofErr w:type="spellEnd"/>
                  <w:r>
                    <w:rPr>
                      <w:rStyle w:val="Zkladntext15Exact"/>
                    </w:rPr>
                    <w:t xml:space="preserve"> </w:t>
                  </w:r>
                  <w:proofErr w:type="spellStart"/>
                  <w:r>
                    <w:rPr>
                      <w:rStyle w:val="Zkladntext15Exact"/>
                    </w:rPr>
                    <w:t>Jednotky</w:t>
                  </w:r>
                  <w:proofErr w:type="spellEnd"/>
                  <w:r>
                    <w:rPr>
                      <w:rStyle w:val="Zkladntext15Exact"/>
                    </w:rPr>
                    <w:t xml:space="preserve"> </w:t>
                  </w:r>
                  <w:proofErr w:type="spellStart"/>
                  <w:r>
                    <w:rPr>
                      <w:rStyle w:val="Zkladntext15Exact"/>
                    </w:rPr>
                    <w:t>Měřicí</w:t>
                  </w:r>
                  <w:proofErr w:type="spellEnd"/>
                  <w:r>
                    <w:rPr>
                      <w:rStyle w:val="Zkladntext15Exact"/>
                    </w:rPr>
                    <w:t xml:space="preserve"> </w:t>
                  </w:r>
                  <w:proofErr w:type="spellStart"/>
                  <w:r>
                    <w:rPr>
                      <w:rStyle w:val="Zkladntext15Exact"/>
                    </w:rPr>
                    <w:t>rozsah</w:t>
                  </w:r>
                  <w:proofErr w:type="spellEnd"/>
                </w:p>
              </w:txbxContent>
            </v:textbox>
            <w10:wrap type="square" side="right" anchorx="margin"/>
          </v:shape>
        </w:pict>
      </w:r>
      <w:r>
        <w:pict w14:anchorId="79BBD8B8">
          <v:shape id="_x0000_s1040" type="#_x0000_t202" style="position:absolute;margin-left:153.6pt;margin-top:.25pt;width:156.25pt;height:.05pt;z-index:-125829369;mso-wrap-distance-left:5pt;mso-wrap-distance-top:.25pt;mso-wrap-distance-right:5pt;mso-position-horizontal-relative:margin" filled="f" stroked="f">
            <v:textbox style="mso-fit-shape-to-text:t" inset="0,0,0,0">
              <w:txbxContent>
                <w:p w14:paraId="04223A3C" w14:textId="77777777" w:rsidR="00B11035" w:rsidRDefault="001B54FA">
                  <w:pPr>
                    <w:pStyle w:val="Titulektabulky2"/>
                    <w:shd w:val="clear" w:color="auto" w:fill="auto"/>
                    <w:spacing w:after="0" w:line="170" w:lineRule="exact"/>
                  </w:pPr>
                  <w:r>
                    <w:t>Počítané parametry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54"/>
                    <w:gridCol w:w="1670"/>
                  </w:tblGrid>
                  <w:tr w:rsidR="00B11035" w14:paraId="3F2E0BA3" w14:textId="77777777">
                    <w:trPr>
                      <w:trHeight w:hRule="exact" w:val="206"/>
                      <w:jc w:val="center"/>
                    </w:trPr>
                    <w:tc>
                      <w:tcPr>
                        <w:tcW w:w="1454" w:type="dxa"/>
                        <w:tcBorders>
                          <w:top w:val="single" w:sz="4" w:space="0" w:color="auto"/>
                        </w:tcBorders>
                        <w:shd w:val="clear" w:color="auto" w:fill="FFFFFF"/>
                        <w:vAlign w:val="bottom"/>
                      </w:tcPr>
                      <w:p w14:paraId="3020CDB0" w14:textId="77777777" w:rsidR="00B11035" w:rsidRDefault="001B54FA">
                        <w:pPr>
                          <w:pStyle w:val="Zkladntext20"/>
                          <w:shd w:val="clear" w:color="auto" w:fill="auto"/>
                          <w:spacing w:line="140" w:lineRule="exact"/>
                          <w:ind w:firstLine="0"/>
                        </w:pPr>
                        <w:r>
                          <w:rPr>
                            <w:rStyle w:val="Zkladntext2Calibri7pt"/>
                            <w:b w:val="0"/>
                            <w:bCs w:val="0"/>
                          </w:rPr>
                          <w:t>pH(T)</w:t>
                        </w:r>
                      </w:p>
                    </w:tc>
                    <w:tc>
                      <w:tcPr>
                        <w:tcW w:w="1670" w:type="dxa"/>
                        <w:tcBorders>
                          <w:top w:val="single" w:sz="4" w:space="0" w:color="auto"/>
                        </w:tcBorders>
                        <w:shd w:val="clear" w:color="auto" w:fill="FFFFFF"/>
                        <w:vAlign w:val="bottom"/>
                      </w:tcPr>
                      <w:p w14:paraId="757FB41F" w14:textId="77777777" w:rsidR="00B11035" w:rsidRDefault="001B54FA">
                        <w:pPr>
                          <w:pStyle w:val="Zkladntext20"/>
                          <w:shd w:val="clear" w:color="auto" w:fill="auto"/>
                          <w:spacing w:line="140" w:lineRule="exact"/>
                          <w:ind w:firstLine="0"/>
                        </w:pPr>
                        <w:r>
                          <w:rPr>
                            <w:rStyle w:val="Zkladntext2Calibri7pt"/>
                            <w:b w:val="0"/>
                            <w:bCs w:val="0"/>
                          </w:rPr>
                          <w:t>B0</w:t>
                        </w:r>
                        <w:r>
                          <w:rPr>
                            <w:rStyle w:val="Zkladntext2Candara7pt"/>
                            <w:b w:val="0"/>
                            <w:bCs w:val="0"/>
                            <w:vertAlign w:val="subscript"/>
                          </w:rPr>
                          <w:t>2</w:t>
                        </w:r>
                      </w:p>
                    </w:tc>
                  </w:tr>
                  <w:tr w:rsidR="00B11035" w14:paraId="4A3278CE" w14:textId="77777777">
                    <w:trPr>
                      <w:trHeight w:hRule="exact" w:val="178"/>
                      <w:jc w:val="center"/>
                    </w:trPr>
                    <w:tc>
                      <w:tcPr>
                        <w:tcW w:w="1454" w:type="dxa"/>
                        <w:tcBorders>
                          <w:top w:val="single" w:sz="4" w:space="0" w:color="auto"/>
                        </w:tcBorders>
                        <w:shd w:val="clear" w:color="auto" w:fill="FFFFFF"/>
                      </w:tcPr>
                      <w:p w14:paraId="64814826" w14:textId="77777777" w:rsidR="00B11035" w:rsidRDefault="001B54FA">
                        <w:pPr>
                          <w:pStyle w:val="Zkladntext20"/>
                          <w:shd w:val="clear" w:color="auto" w:fill="auto"/>
                          <w:spacing w:line="140" w:lineRule="exact"/>
                          <w:ind w:firstLine="0"/>
                        </w:pPr>
                        <w:proofErr w:type="spellStart"/>
                        <w:r>
                          <w:rPr>
                            <w:rStyle w:val="Zkladntext2Calibri7pt"/>
                            <w:b w:val="0"/>
                            <w:bCs w:val="0"/>
                          </w:rPr>
                          <w:t>pCO</w:t>
                        </w:r>
                        <w:proofErr w:type="spellEnd"/>
                        <w:r>
                          <w:rPr>
                            <w:rStyle w:val="Zkladntext2Calibri7pt"/>
                            <w:b w:val="0"/>
                            <w:bCs w:val="0"/>
                          </w:rPr>
                          <w:t>,(T)</w:t>
                        </w:r>
                      </w:p>
                    </w:tc>
                    <w:tc>
                      <w:tcPr>
                        <w:tcW w:w="1670" w:type="dxa"/>
                        <w:tcBorders>
                          <w:top w:val="single" w:sz="4" w:space="0" w:color="auto"/>
                        </w:tcBorders>
                        <w:shd w:val="clear" w:color="auto" w:fill="FFFFFF"/>
                      </w:tcPr>
                      <w:p w14:paraId="4EB9D523" w14:textId="77777777" w:rsidR="00B11035" w:rsidRDefault="001B54FA">
                        <w:pPr>
                          <w:pStyle w:val="Zkladntext20"/>
                          <w:shd w:val="clear" w:color="auto" w:fill="auto"/>
                          <w:spacing w:line="140" w:lineRule="exact"/>
                          <w:ind w:firstLine="0"/>
                        </w:pPr>
                        <w:r>
                          <w:rPr>
                            <w:rStyle w:val="Zkladntext2Calibri7pt"/>
                            <w:b w:val="0"/>
                            <w:bCs w:val="0"/>
                          </w:rPr>
                          <w:t>p0</w:t>
                        </w:r>
                        <w:r>
                          <w:rPr>
                            <w:rStyle w:val="Zkladntext2Candara7pt"/>
                            <w:b w:val="0"/>
                            <w:bCs w:val="0"/>
                            <w:vertAlign w:val="subscript"/>
                          </w:rPr>
                          <w:t>2</w:t>
                        </w:r>
                        <w:r>
                          <w:rPr>
                            <w:rStyle w:val="Zkladntext2Calibri7pt"/>
                            <w:b w:val="0"/>
                            <w:bCs w:val="0"/>
                          </w:rPr>
                          <w:t xml:space="preserve"> (A-a)(T)</w:t>
                        </w:r>
                      </w:p>
                    </w:tc>
                  </w:tr>
                  <w:tr w:rsidR="00B11035" w14:paraId="6F2F6958" w14:textId="77777777">
                    <w:trPr>
                      <w:trHeight w:hRule="exact" w:val="182"/>
                      <w:jc w:val="center"/>
                    </w:trPr>
                    <w:tc>
                      <w:tcPr>
                        <w:tcW w:w="1454" w:type="dxa"/>
                        <w:tcBorders>
                          <w:top w:val="single" w:sz="4" w:space="0" w:color="auto"/>
                        </w:tcBorders>
                        <w:shd w:val="clear" w:color="auto" w:fill="FFFFFF"/>
                        <w:vAlign w:val="bottom"/>
                      </w:tcPr>
                      <w:p w14:paraId="0D514F8E" w14:textId="77777777" w:rsidR="00B11035" w:rsidRDefault="001B54FA">
                        <w:pPr>
                          <w:pStyle w:val="Zkladntext20"/>
                          <w:shd w:val="clear" w:color="auto" w:fill="auto"/>
                          <w:spacing w:line="140" w:lineRule="exact"/>
                          <w:ind w:firstLine="0"/>
                        </w:pPr>
                        <w:proofErr w:type="spellStart"/>
                        <w:r>
                          <w:rPr>
                            <w:rStyle w:val="Zkladntext2Calibri7pt"/>
                            <w:b w:val="0"/>
                            <w:bCs w:val="0"/>
                          </w:rPr>
                          <w:t>pO</w:t>
                        </w:r>
                        <w:proofErr w:type="spellEnd"/>
                        <w:r>
                          <w:rPr>
                            <w:rStyle w:val="Zkladntext2Calibri7pt"/>
                            <w:b w:val="0"/>
                            <w:bCs w:val="0"/>
                          </w:rPr>
                          <w:t>,(T)</w:t>
                        </w:r>
                      </w:p>
                    </w:tc>
                    <w:tc>
                      <w:tcPr>
                        <w:tcW w:w="1670" w:type="dxa"/>
                        <w:tcBorders>
                          <w:top w:val="single" w:sz="4" w:space="0" w:color="auto"/>
                        </w:tcBorders>
                        <w:shd w:val="clear" w:color="auto" w:fill="FFFFFF"/>
                        <w:vAlign w:val="bottom"/>
                      </w:tcPr>
                      <w:p w14:paraId="0365B077" w14:textId="77777777" w:rsidR="00B11035" w:rsidRDefault="001B54FA">
                        <w:pPr>
                          <w:pStyle w:val="Zkladntext20"/>
                          <w:shd w:val="clear" w:color="auto" w:fill="auto"/>
                          <w:spacing w:line="140" w:lineRule="exact"/>
                          <w:ind w:firstLine="0"/>
                        </w:pPr>
                        <w:r>
                          <w:rPr>
                            <w:rStyle w:val="Zkladntext2Calibri7pt"/>
                            <w:b w:val="0"/>
                            <w:bCs w:val="0"/>
                          </w:rPr>
                          <w:t>p0</w:t>
                        </w:r>
                        <w:r>
                          <w:rPr>
                            <w:rStyle w:val="Zkladntext2Candara7pt"/>
                            <w:b w:val="0"/>
                            <w:bCs w:val="0"/>
                            <w:vertAlign w:val="subscript"/>
                          </w:rPr>
                          <w:t>2</w:t>
                        </w:r>
                        <w:r>
                          <w:rPr>
                            <w:rStyle w:val="Zkladntext2Calibri7pt"/>
                            <w:b w:val="0"/>
                            <w:bCs w:val="0"/>
                          </w:rPr>
                          <w:t xml:space="preserve"> (a/AKT)</w:t>
                        </w:r>
                      </w:p>
                    </w:tc>
                  </w:tr>
                  <w:tr w:rsidR="00B11035" w14:paraId="6D7DA570" w14:textId="77777777">
                    <w:trPr>
                      <w:trHeight w:hRule="exact" w:val="182"/>
                      <w:jc w:val="center"/>
                    </w:trPr>
                    <w:tc>
                      <w:tcPr>
                        <w:tcW w:w="1454" w:type="dxa"/>
                        <w:tcBorders>
                          <w:top w:val="single" w:sz="4" w:space="0" w:color="auto"/>
                        </w:tcBorders>
                        <w:shd w:val="clear" w:color="auto" w:fill="FFFFFF"/>
                        <w:vAlign w:val="bottom"/>
                      </w:tcPr>
                      <w:p w14:paraId="08E943F1" w14:textId="77777777" w:rsidR="00B11035" w:rsidRDefault="001B54FA">
                        <w:pPr>
                          <w:pStyle w:val="Zkladntext20"/>
                          <w:shd w:val="clear" w:color="auto" w:fill="auto"/>
                          <w:spacing w:line="140" w:lineRule="exact"/>
                          <w:ind w:firstLine="0"/>
                        </w:pPr>
                        <w:r>
                          <w:rPr>
                            <w:rStyle w:val="Zkladntext2Calibri7pt"/>
                            <w:b w:val="0"/>
                            <w:bCs w:val="0"/>
                          </w:rPr>
                          <w:t>HCO</w:t>
                        </w:r>
                        <w:r>
                          <w:rPr>
                            <w:rStyle w:val="Zkladntext2Candara7pt"/>
                            <w:b w:val="0"/>
                            <w:bCs w:val="0"/>
                          </w:rPr>
                          <w:t>3</w:t>
                        </w:r>
                        <w:r>
                          <w:rPr>
                            <w:rStyle w:val="Zkladntext2Calibri7pt"/>
                            <w:b w:val="0"/>
                            <w:bCs w:val="0"/>
                          </w:rPr>
                          <w:t xml:space="preserve"> </w:t>
                        </w:r>
                        <w:r>
                          <w:rPr>
                            <w:rStyle w:val="Zkladntext2Calibri7pt"/>
                            <w:b w:val="0"/>
                            <w:bCs w:val="0"/>
                            <w:lang w:val="en-US" w:eastAsia="en-US" w:bidi="en-US"/>
                          </w:rPr>
                          <w:t>act</w:t>
                        </w:r>
                      </w:p>
                    </w:tc>
                    <w:tc>
                      <w:tcPr>
                        <w:tcW w:w="1670" w:type="dxa"/>
                        <w:tcBorders>
                          <w:top w:val="single" w:sz="4" w:space="0" w:color="auto"/>
                          <w:left w:val="single" w:sz="4" w:space="0" w:color="auto"/>
                        </w:tcBorders>
                        <w:shd w:val="clear" w:color="auto" w:fill="FFFFFF"/>
                        <w:vAlign w:val="bottom"/>
                      </w:tcPr>
                      <w:p w14:paraId="77E02879" w14:textId="77777777" w:rsidR="00B11035" w:rsidRDefault="001B54FA">
                        <w:pPr>
                          <w:pStyle w:val="Zkladntext20"/>
                          <w:shd w:val="clear" w:color="auto" w:fill="auto"/>
                          <w:spacing w:line="140" w:lineRule="exact"/>
                          <w:ind w:firstLine="0"/>
                        </w:pPr>
                        <w:r>
                          <w:rPr>
                            <w:rStyle w:val="Zkladntext2Calibri7pt"/>
                            <w:b w:val="0"/>
                            <w:bCs w:val="0"/>
                          </w:rPr>
                          <w:t>p50</w:t>
                        </w:r>
                      </w:p>
                    </w:tc>
                  </w:tr>
                  <w:tr w:rsidR="00B11035" w14:paraId="0297B980" w14:textId="77777777">
                    <w:trPr>
                      <w:trHeight w:hRule="exact" w:val="182"/>
                      <w:jc w:val="center"/>
                    </w:trPr>
                    <w:tc>
                      <w:tcPr>
                        <w:tcW w:w="1454" w:type="dxa"/>
                        <w:tcBorders>
                          <w:top w:val="single" w:sz="4" w:space="0" w:color="auto"/>
                        </w:tcBorders>
                        <w:shd w:val="clear" w:color="auto" w:fill="FFFFFF"/>
                        <w:vAlign w:val="bottom"/>
                      </w:tcPr>
                      <w:p w14:paraId="0840A0B8" w14:textId="77777777" w:rsidR="00B11035" w:rsidRDefault="001B54FA">
                        <w:pPr>
                          <w:pStyle w:val="Zkladntext20"/>
                          <w:shd w:val="clear" w:color="auto" w:fill="auto"/>
                          <w:spacing w:line="140" w:lineRule="exact"/>
                          <w:ind w:firstLine="0"/>
                        </w:pPr>
                        <w:proofErr w:type="spellStart"/>
                        <w:r>
                          <w:rPr>
                            <w:rStyle w:val="Zkladntext2Calibri7pt"/>
                            <w:b w:val="0"/>
                            <w:bCs w:val="0"/>
                            <w:lang w:val="en-US" w:eastAsia="en-US" w:bidi="en-US"/>
                          </w:rPr>
                          <w:t>HCOj'std</w:t>
                        </w:r>
                        <w:proofErr w:type="spellEnd"/>
                      </w:p>
                    </w:tc>
                    <w:tc>
                      <w:tcPr>
                        <w:tcW w:w="1670" w:type="dxa"/>
                        <w:tcBorders>
                          <w:top w:val="single" w:sz="4" w:space="0" w:color="auto"/>
                          <w:left w:val="single" w:sz="4" w:space="0" w:color="auto"/>
                        </w:tcBorders>
                        <w:shd w:val="clear" w:color="auto" w:fill="FFFFFF"/>
                        <w:vAlign w:val="bottom"/>
                      </w:tcPr>
                      <w:p w14:paraId="32625D08" w14:textId="77777777" w:rsidR="00B11035" w:rsidRDefault="001B54FA">
                        <w:pPr>
                          <w:pStyle w:val="Zkladntext20"/>
                          <w:shd w:val="clear" w:color="auto" w:fill="auto"/>
                          <w:spacing w:line="140" w:lineRule="exact"/>
                          <w:ind w:firstLine="0"/>
                        </w:pPr>
                        <w:proofErr w:type="spellStart"/>
                        <w:r>
                          <w:rPr>
                            <w:rStyle w:val="Zkladntext2Calibri7pt"/>
                            <w:b w:val="0"/>
                            <w:bCs w:val="0"/>
                          </w:rPr>
                          <w:t>Qsp</w:t>
                        </w:r>
                        <w:proofErr w:type="spellEnd"/>
                        <w:r>
                          <w:rPr>
                            <w:rStyle w:val="Zkladntext2Calibri7pt"/>
                            <w:b w:val="0"/>
                            <w:bCs w:val="0"/>
                          </w:rPr>
                          <w:t>/</w:t>
                        </w:r>
                        <w:proofErr w:type="spellStart"/>
                        <w:r>
                          <w:rPr>
                            <w:rStyle w:val="Zkladntext2Calibri7pt"/>
                            <w:b w:val="0"/>
                            <w:bCs w:val="0"/>
                          </w:rPr>
                          <w:t>Qt</w:t>
                        </w:r>
                        <w:proofErr w:type="spellEnd"/>
                        <w:r>
                          <w:rPr>
                            <w:rStyle w:val="Zkladntext2Calibri7pt"/>
                            <w:b w:val="0"/>
                            <w:bCs w:val="0"/>
                          </w:rPr>
                          <w:t>(T)</w:t>
                        </w:r>
                      </w:p>
                    </w:tc>
                  </w:tr>
                  <w:tr w:rsidR="00B11035" w14:paraId="472C9AE4" w14:textId="77777777">
                    <w:trPr>
                      <w:trHeight w:hRule="exact" w:val="178"/>
                      <w:jc w:val="center"/>
                    </w:trPr>
                    <w:tc>
                      <w:tcPr>
                        <w:tcW w:w="1454" w:type="dxa"/>
                        <w:tcBorders>
                          <w:top w:val="single" w:sz="4" w:space="0" w:color="auto"/>
                        </w:tcBorders>
                        <w:shd w:val="clear" w:color="auto" w:fill="FFFFFF"/>
                        <w:vAlign w:val="bottom"/>
                      </w:tcPr>
                      <w:p w14:paraId="11B422D1" w14:textId="77777777" w:rsidR="00B11035" w:rsidRDefault="001B54FA">
                        <w:pPr>
                          <w:pStyle w:val="Zkladntext20"/>
                          <w:shd w:val="clear" w:color="auto" w:fill="auto"/>
                          <w:spacing w:line="140" w:lineRule="exact"/>
                          <w:ind w:firstLine="0"/>
                        </w:pPr>
                        <w:r>
                          <w:rPr>
                            <w:rStyle w:val="Zkladntext2Calibri7pt"/>
                            <w:b w:val="0"/>
                            <w:bCs w:val="0"/>
                          </w:rPr>
                          <w:t>BE(B)</w:t>
                        </w:r>
                      </w:p>
                    </w:tc>
                    <w:tc>
                      <w:tcPr>
                        <w:tcW w:w="1670" w:type="dxa"/>
                        <w:tcBorders>
                          <w:top w:val="single" w:sz="4" w:space="0" w:color="auto"/>
                          <w:left w:val="single" w:sz="4" w:space="0" w:color="auto"/>
                        </w:tcBorders>
                        <w:shd w:val="clear" w:color="auto" w:fill="FFFFFF"/>
                        <w:vAlign w:val="bottom"/>
                      </w:tcPr>
                      <w:p w14:paraId="46A87210" w14:textId="77777777" w:rsidR="00B11035" w:rsidRDefault="001B54FA">
                        <w:pPr>
                          <w:pStyle w:val="Zkladntext20"/>
                          <w:shd w:val="clear" w:color="auto" w:fill="auto"/>
                          <w:spacing w:line="140" w:lineRule="exact"/>
                          <w:ind w:firstLine="0"/>
                        </w:pPr>
                        <w:proofErr w:type="spellStart"/>
                        <w:r>
                          <w:rPr>
                            <w:rStyle w:val="Zkladntext2Calibri7pt"/>
                            <w:b w:val="0"/>
                            <w:bCs w:val="0"/>
                          </w:rPr>
                          <w:t>Qsp</w:t>
                        </w:r>
                        <w:proofErr w:type="spellEnd"/>
                        <w:r>
                          <w:rPr>
                            <w:rStyle w:val="Zkladntext2Calibri7pt"/>
                            <w:b w:val="0"/>
                            <w:bCs w:val="0"/>
                          </w:rPr>
                          <w:t>/</w:t>
                        </w:r>
                        <w:proofErr w:type="spellStart"/>
                        <w:r>
                          <w:rPr>
                            <w:rStyle w:val="Zkladntext2Calibri7pt"/>
                            <w:b w:val="0"/>
                            <w:bCs w:val="0"/>
                          </w:rPr>
                          <w:t>Qt</w:t>
                        </w:r>
                        <w:proofErr w:type="spellEnd"/>
                        <w:r>
                          <w:rPr>
                            <w:rStyle w:val="Zkladntext2Calibri7pt"/>
                            <w:b w:val="0"/>
                            <w:bCs w:val="0"/>
                          </w:rPr>
                          <w:t>(T)(</w:t>
                        </w:r>
                        <w:proofErr w:type="spellStart"/>
                        <w:r>
                          <w:rPr>
                            <w:rStyle w:val="Zkladntext2Calibri7pt"/>
                            <w:b w:val="0"/>
                            <w:bCs w:val="0"/>
                          </w:rPr>
                          <w:t>est</w:t>
                        </w:r>
                        <w:proofErr w:type="spellEnd"/>
                        <w:r>
                          <w:rPr>
                            <w:rStyle w:val="Zkladntext2Calibri7pt"/>
                            <w:b w:val="0"/>
                            <w:bCs w:val="0"/>
                          </w:rPr>
                          <w:t>)</w:t>
                        </w:r>
                      </w:p>
                    </w:tc>
                  </w:tr>
                  <w:tr w:rsidR="00B11035" w14:paraId="3D824BEB" w14:textId="77777777">
                    <w:trPr>
                      <w:trHeight w:hRule="exact" w:val="182"/>
                      <w:jc w:val="center"/>
                    </w:trPr>
                    <w:tc>
                      <w:tcPr>
                        <w:tcW w:w="1454" w:type="dxa"/>
                        <w:tcBorders>
                          <w:top w:val="single" w:sz="4" w:space="0" w:color="auto"/>
                        </w:tcBorders>
                        <w:shd w:val="clear" w:color="auto" w:fill="FFFFFF"/>
                        <w:vAlign w:val="bottom"/>
                      </w:tcPr>
                      <w:p w14:paraId="153EF6D2" w14:textId="77777777" w:rsidR="00B11035" w:rsidRDefault="001B54FA">
                        <w:pPr>
                          <w:pStyle w:val="Zkladntext20"/>
                          <w:shd w:val="clear" w:color="auto" w:fill="auto"/>
                          <w:spacing w:line="140" w:lineRule="exact"/>
                          <w:ind w:firstLine="0"/>
                        </w:pPr>
                        <w:r>
                          <w:rPr>
                            <w:rStyle w:val="Zkladntext2Calibri7pt"/>
                            <w:b w:val="0"/>
                            <w:bCs w:val="0"/>
                          </w:rPr>
                          <w:t>BE(</w:t>
                        </w:r>
                        <w:proofErr w:type="spellStart"/>
                        <w:r>
                          <w:rPr>
                            <w:rStyle w:val="Zkladntext2Calibri7pt"/>
                            <w:b w:val="0"/>
                            <w:bCs w:val="0"/>
                          </w:rPr>
                          <w:t>ecf</w:t>
                        </w:r>
                        <w:proofErr w:type="spellEnd"/>
                        <w:r>
                          <w:rPr>
                            <w:rStyle w:val="Zkladntext2Calibri7pt"/>
                            <w:b w:val="0"/>
                            <w:bCs w:val="0"/>
                          </w:rPr>
                          <w:t>)</w:t>
                        </w:r>
                      </w:p>
                    </w:tc>
                    <w:tc>
                      <w:tcPr>
                        <w:tcW w:w="1670" w:type="dxa"/>
                        <w:tcBorders>
                          <w:top w:val="single" w:sz="4" w:space="0" w:color="auto"/>
                        </w:tcBorders>
                        <w:shd w:val="clear" w:color="auto" w:fill="FFFFFF"/>
                        <w:vAlign w:val="bottom"/>
                      </w:tcPr>
                      <w:p w14:paraId="2B8F8F89" w14:textId="77777777" w:rsidR="00B11035" w:rsidRDefault="001B54FA">
                        <w:pPr>
                          <w:pStyle w:val="Zkladntext20"/>
                          <w:shd w:val="clear" w:color="auto" w:fill="auto"/>
                          <w:spacing w:line="140" w:lineRule="exact"/>
                          <w:ind w:firstLine="0"/>
                        </w:pPr>
                        <w:r>
                          <w:rPr>
                            <w:rStyle w:val="Zkladntext2Calibri7pt"/>
                            <w:b w:val="0"/>
                            <w:bCs w:val="0"/>
                          </w:rPr>
                          <w:t>RI(T)</w:t>
                        </w:r>
                      </w:p>
                    </w:tc>
                  </w:tr>
                  <w:tr w:rsidR="00B11035" w14:paraId="69D26B20" w14:textId="77777777">
                    <w:trPr>
                      <w:trHeight w:hRule="exact" w:val="182"/>
                      <w:jc w:val="center"/>
                    </w:trPr>
                    <w:tc>
                      <w:tcPr>
                        <w:tcW w:w="1454" w:type="dxa"/>
                        <w:tcBorders>
                          <w:top w:val="single" w:sz="4" w:space="0" w:color="auto"/>
                        </w:tcBorders>
                        <w:shd w:val="clear" w:color="auto" w:fill="FFFFFF"/>
                        <w:vAlign w:val="bottom"/>
                      </w:tcPr>
                      <w:p w14:paraId="4AA74558" w14:textId="77777777" w:rsidR="00B11035" w:rsidRDefault="001B54FA">
                        <w:pPr>
                          <w:pStyle w:val="Zkladntext20"/>
                          <w:shd w:val="clear" w:color="auto" w:fill="auto"/>
                          <w:spacing w:line="140" w:lineRule="exact"/>
                          <w:ind w:firstLine="0"/>
                        </w:pPr>
                        <w:r>
                          <w:rPr>
                            <w:rStyle w:val="Zkladntext2Calibri7pt"/>
                            <w:b w:val="0"/>
                            <w:bCs w:val="0"/>
                          </w:rPr>
                          <w:t>ctC</w:t>
                        </w:r>
                        <w:r>
                          <w:rPr>
                            <w:rStyle w:val="Zkladntext2Candara7pt"/>
                            <w:b w:val="0"/>
                            <w:bCs w:val="0"/>
                          </w:rPr>
                          <w:t>0</w:t>
                        </w:r>
                        <w:r>
                          <w:rPr>
                            <w:rStyle w:val="Zkladntext2Candara7pt"/>
                            <w:b w:val="0"/>
                            <w:bCs w:val="0"/>
                            <w:vertAlign w:val="subscript"/>
                          </w:rPr>
                          <w:t>2</w:t>
                        </w:r>
                      </w:p>
                    </w:tc>
                    <w:tc>
                      <w:tcPr>
                        <w:tcW w:w="1670" w:type="dxa"/>
                        <w:tcBorders>
                          <w:top w:val="single" w:sz="4" w:space="0" w:color="auto"/>
                          <w:left w:val="single" w:sz="4" w:space="0" w:color="auto"/>
                        </w:tcBorders>
                        <w:shd w:val="clear" w:color="auto" w:fill="FFFFFF"/>
                        <w:vAlign w:val="bottom"/>
                      </w:tcPr>
                      <w:p w14:paraId="0E1C2C0B" w14:textId="77777777" w:rsidR="00B11035" w:rsidRDefault="001B54FA">
                        <w:pPr>
                          <w:pStyle w:val="Zkladntext20"/>
                          <w:shd w:val="clear" w:color="auto" w:fill="auto"/>
                          <w:spacing w:line="140" w:lineRule="exact"/>
                          <w:ind w:firstLine="0"/>
                        </w:pPr>
                        <w:r>
                          <w:rPr>
                            <w:rStyle w:val="Zkladntext2Calibri7pt"/>
                            <w:b w:val="0"/>
                            <w:bCs w:val="0"/>
                          </w:rPr>
                          <w:t>p0</w:t>
                        </w:r>
                        <w:r>
                          <w:rPr>
                            <w:rStyle w:val="Zkladntext2Candara7pt"/>
                            <w:b w:val="0"/>
                            <w:bCs w:val="0"/>
                            <w:vertAlign w:val="subscript"/>
                          </w:rPr>
                          <w:t>2</w:t>
                        </w:r>
                        <w:r>
                          <w:rPr>
                            <w:rStyle w:val="Zkladntext2Calibri7pt"/>
                            <w:b w:val="0"/>
                            <w:bCs w:val="0"/>
                          </w:rPr>
                          <w:t>/F,0</w:t>
                        </w:r>
                        <w:r>
                          <w:rPr>
                            <w:rStyle w:val="Zkladntext2Candara7pt"/>
                            <w:b w:val="0"/>
                            <w:bCs w:val="0"/>
                            <w:vertAlign w:val="subscript"/>
                          </w:rPr>
                          <w:t>2</w:t>
                        </w:r>
                      </w:p>
                    </w:tc>
                  </w:tr>
                  <w:tr w:rsidR="00B11035" w14:paraId="11F0F991" w14:textId="77777777">
                    <w:trPr>
                      <w:trHeight w:hRule="exact" w:val="182"/>
                      <w:jc w:val="center"/>
                    </w:trPr>
                    <w:tc>
                      <w:tcPr>
                        <w:tcW w:w="1454" w:type="dxa"/>
                        <w:tcBorders>
                          <w:top w:val="single" w:sz="4" w:space="0" w:color="auto"/>
                        </w:tcBorders>
                        <w:shd w:val="clear" w:color="auto" w:fill="FFFFFF"/>
                      </w:tcPr>
                      <w:p w14:paraId="48648F41" w14:textId="77777777" w:rsidR="00B11035" w:rsidRDefault="001B54FA">
                        <w:pPr>
                          <w:pStyle w:val="Zkladntext20"/>
                          <w:shd w:val="clear" w:color="auto" w:fill="auto"/>
                          <w:spacing w:line="140" w:lineRule="exact"/>
                          <w:ind w:firstLine="0"/>
                        </w:pPr>
                        <w:r>
                          <w:rPr>
                            <w:rStyle w:val="Zkladntext2Calibri7pt"/>
                            <w:b w:val="0"/>
                            <w:bCs w:val="0"/>
                          </w:rPr>
                          <w:t>Ca-(7.4)</w:t>
                        </w:r>
                      </w:p>
                    </w:tc>
                    <w:tc>
                      <w:tcPr>
                        <w:tcW w:w="1670" w:type="dxa"/>
                        <w:tcBorders>
                          <w:top w:val="single" w:sz="4" w:space="0" w:color="auto"/>
                          <w:left w:val="single" w:sz="4" w:space="0" w:color="auto"/>
                        </w:tcBorders>
                        <w:shd w:val="clear" w:color="auto" w:fill="FFFFFF"/>
                      </w:tcPr>
                      <w:p w14:paraId="54D88847" w14:textId="77777777" w:rsidR="00B11035" w:rsidRDefault="001B54FA">
                        <w:pPr>
                          <w:pStyle w:val="Zkladntext20"/>
                          <w:shd w:val="clear" w:color="auto" w:fill="auto"/>
                          <w:spacing w:line="140" w:lineRule="exact"/>
                          <w:ind w:firstLine="0"/>
                        </w:pPr>
                        <w:r>
                          <w:rPr>
                            <w:rStyle w:val="Zkladntext2Calibri7pt"/>
                            <w:b w:val="0"/>
                            <w:bCs w:val="0"/>
                          </w:rPr>
                          <w:t>ct</w:t>
                        </w:r>
                        <w:r>
                          <w:rPr>
                            <w:rStyle w:val="Zkladntext2Candara7pt"/>
                            <w:b w:val="0"/>
                            <w:bCs w:val="0"/>
                          </w:rPr>
                          <w:t>0</w:t>
                        </w:r>
                        <w:r>
                          <w:rPr>
                            <w:rStyle w:val="Zkladntext2Candara7pt"/>
                            <w:b w:val="0"/>
                            <w:bCs w:val="0"/>
                            <w:vertAlign w:val="subscript"/>
                          </w:rPr>
                          <w:t>2</w:t>
                        </w:r>
                        <w:r>
                          <w:rPr>
                            <w:rStyle w:val="Zkladntext2Calibri7pt"/>
                            <w:b w:val="0"/>
                            <w:bCs w:val="0"/>
                          </w:rPr>
                          <w:t>(a),</w:t>
                        </w:r>
                        <w:proofErr w:type="spellStart"/>
                        <w:r>
                          <w:rPr>
                            <w:rStyle w:val="Zkladntext2Calibri7pt"/>
                            <w:b w:val="0"/>
                            <w:bCs w:val="0"/>
                          </w:rPr>
                          <w:t>ctO</w:t>
                        </w:r>
                        <w:r>
                          <w:rPr>
                            <w:rStyle w:val="Zkladntext2Calibri7pt"/>
                            <w:b w:val="0"/>
                            <w:bCs w:val="0"/>
                            <w:vertAlign w:val="subscript"/>
                          </w:rPr>
                          <w:t>z</w:t>
                        </w:r>
                        <w:proofErr w:type="spellEnd"/>
                        <w:r>
                          <w:rPr>
                            <w:rStyle w:val="Zkladntext2Calibri7pt"/>
                            <w:b w:val="0"/>
                            <w:bCs w:val="0"/>
                          </w:rPr>
                          <w:t>(V)</w:t>
                        </w:r>
                      </w:p>
                    </w:tc>
                  </w:tr>
                  <w:tr w:rsidR="00B11035" w14:paraId="2D199DB4" w14:textId="77777777">
                    <w:trPr>
                      <w:trHeight w:hRule="exact" w:val="182"/>
                      <w:jc w:val="center"/>
                    </w:trPr>
                    <w:tc>
                      <w:tcPr>
                        <w:tcW w:w="1454" w:type="dxa"/>
                        <w:tcBorders>
                          <w:top w:val="single" w:sz="4" w:space="0" w:color="auto"/>
                        </w:tcBorders>
                        <w:shd w:val="clear" w:color="auto" w:fill="FFFFFF"/>
                      </w:tcPr>
                      <w:p w14:paraId="64A2E71F" w14:textId="77777777" w:rsidR="00B11035" w:rsidRDefault="001B54FA">
                        <w:pPr>
                          <w:pStyle w:val="Zkladntext20"/>
                          <w:shd w:val="clear" w:color="auto" w:fill="auto"/>
                          <w:spacing w:line="140" w:lineRule="exact"/>
                          <w:ind w:firstLine="0"/>
                        </w:pPr>
                        <w:proofErr w:type="spellStart"/>
                        <w:r>
                          <w:rPr>
                            <w:rStyle w:val="Zkladntext2Calibri7pt"/>
                            <w:b w:val="0"/>
                            <w:bCs w:val="0"/>
                          </w:rPr>
                          <w:t>AnGap</w:t>
                        </w:r>
                        <w:proofErr w:type="spellEnd"/>
                      </w:p>
                    </w:tc>
                    <w:tc>
                      <w:tcPr>
                        <w:tcW w:w="1670" w:type="dxa"/>
                        <w:tcBorders>
                          <w:top w:val="single" w:sz="4" w:space="0" w:color="auto"/>
                          <w:left w:val="single" w:sz="4" w:space="0" w:color="auto"/>
                        </w:tcBorders>
                        <w:shd w:val="clear" w:color="auto" w:fill="FFFFFF"/>
                      </w:tcPr>
                      <w:p w14:paraId="588979FC" w14:textId="77777777" w:rsidR="00B11035" w:rsidRDefault="001B54FA">
                        <w:pPr>
                          <w:pStyle w:val="Zkladntext20"/>
                          <w:shd w:val="clear" w:color="auto" w:fill="auto"/>
                          <w:spacing w:line="140" w:lineRule="exact"/>
                          <w:ind w:firstLine="0"/>
                        </w:pPr>
                        <w:r>
                          <w:rPr>
                            <w:rStyle w:val="Zkladntext2Calibri7pt"/>
                            <w:b w:val="0"/>
                            <w:bCs w:val="0"/>
                          </w:rPr>
                          <w:t>ct</w:t>
                        </w:r>
                        <w:r>
                          <w:rPr>
                            <w:rStyle w:val="Zkladntext2Candara7pt"/>
                            <w:b w:val="0"/>
                            <w:bCs w:val="0"/>
                          </w:rPr>
                          <w:t>0</w:t>
                        </w:r>
                        <w:r>
                          <w:rPr>
                            <w:rStyle w:val="Zkladntext2Candara7pt"/>
                            <w:b w:val="0"/>
                            <w:bCs w:val="0"/>
                            <w:vertAlign w:val="subscript"/>
                          </w:rPr>
                          <w:t>2</w:t>
                        </w:r>
                        <w:r>
                          <w:rPr>
                            <w:rStyle w:val="Zkladntext2Calibri7pt"/>
                            <w:b w:val="0"/>
                            <w:bCs w:val="0"/>
                          </w:rPr>
                          <w:t>([a-V]/a)</w:t>
                        </w:r>
                      </w:p>
                    </w:tc>
                  </w:tr>
                  <w:tr w:rsidR="00B11035" w14:paraId="6FA6BE26" w14:textId="77777777">
                    <w:trPr>
                      <w:trHeight w:hRule="exact" w:val="178"/>
                      <w:jc w:val="center"/>
                    </w:trPr>
                    <w:tc>
                      <w:tcPr>
                        <w:tcW w:w="1454" w:type="dxa"/>
                        <w:tcBorders>
                          <w:top w:val="single" w:sz="4" w:space="0" w:color="auto"/>
                        </w:tcBorders>
                        <w:shd w:val="clear" w:color="auto" w:fill="FFFFFF"/>
                      </w:tcPr>
                      <w:p w14:paraId="4AC3BE1C" w14:textId="77777777" w:rsidR="00B11035" w:rsidRDefault="001B54FA">
                        <w:pPr>
                          <w:pStyle w:val="Zkladntext20"/>
                          <w:shd w:val="clear" w:color="auto" w:fill="auto"/>
                          <w:spacing w:line="140" w:lineRule="exact"/>
                          <w:ind w:firstLine="0"/>
                        </w:pPr>
                        <w:proofErr w:type="spellStart"/>
                        <w:r>
                          <w:rPr>
                            <w:rStyle w:val="Zkladntext2Calibri7pt"/>
                            <w:b w:val="0"/>
                            <w:bCs w:val="0"/>
                          </w:rPr>
                          <w:t>Hct</w:t>
                        </w:r>
                        <w:proofErr w:type="spellEnd"/>
                      </w:p>
                    </w:tc>
                    <w:tc>
                      <w:tcPr>
                        <w:tcW w:w="1670" w:type="dxa"/>
                        <w:tcBorders>
                          <w:top w:val="single" w:sz="4" w:space="0" w:color="auto"/>
                          <w:left w:val="single" w:sz="4" w:space="0" w:color="auto"/>
                        </w:tcBorders>
                        <w:shd w:val="clear" w:color="auto" w:fill="FFFFFF"/>
                      </w:tcPr>
                      <w:p w14:paraId="52610918" w14:textId="77777777" w:rsidR="00B11035" w:rsidRDefault="001B54FA">
                        <w:pPr>
                          <w:pStyle w:val="Zkladntext20"/>
                          <w:shd w:val="clear" w:color="auto" w:fill="auto"/>
                          <w:spacing w:line="140" w:lineRule="exact"/>
                          <w:ind w:firstLine="0"/>
                        </w:pPr>
                        <w:r>
                          <w:rPr>
                            <w:rStyle w:val="Zkladntext2Calibri7pt"/>
                            <w:b w:val="0"/>
                            <w:bCs w:val="0"/>
                          </w:rPr>
                          <w:t>ct</w:t>
                        </w:r>
                        <w:r>
                          <w:rPr>
                            <w:rStyle w:val="Zkladntext2Candara7pt"/>
                            <w:b w:val="0"/>
                            <w:bCs w:val="0"/>
                          </w:rPr>
                          <w:t>0</w:t>
                        </w:r>
                        <w:r>
                          <w:rPr>
                            <w:rStyle w:val="Zkladntext2Candara7pt"/>
                            <w:b w:val="0"/>
                            <w:bCs w:val="0"/>
                            <w:vertAlign w:val="subscript"/>
                          </w:rPr>
                          <w:t>2</w:t>
                        </w:r>
                        <w:r>
                          <w:rPr>
                            <w:rStyle w:val="Zkladntext2Calibri7pt"/>
                            <w:b w:val="0"/>
                            <w:bCs w:val="0"/>
                          </w:rPr>
                          <w:t>(v),</w:t>
                        </w:r>
                        <w:proofErr w:type="spellStart"/>
                        <w:r>
                          <w:rPr>
                            <w:rStyle w:val="Zkladntext2Calibri7pt"/>
                            <w:b w:val="0"/>
                            <w:bCs w:val="0"/>
                          </w:rPr>
                          <w:t>ctO</w:t>
                        </w:r>
                        <w:proofErr w:type="spellEnd"/>
                        <w:r>
                          <w:rPr>
                            <w:rStyle w:val="Zkladntext2Calibri7pt"/>
                            <w:b w:val="0"/>
                            <w:bCs w:val="0"/>
                          </w:rPr>
                          <w:t>,.(a-v)</w:t>
                        </w:r>
                      </w:p>
                    </w:tc>
                  </w:tr>
                  <w:tr w:rsidR="00B11035" w14:paraId="64F4DB0D" w14:textId="77777777">
                    <w:trPr>
                      <w:trHeight w:hRule="exact" w:val="182"/>
                      <w:jc w:val="center"/>
                    </w:trPr>
                    <w:tc>
                      <w:tcPr>
                        <w:tcW w:w="1454" w:type="dxa"/>
                        <w:tcBorders>
                          <w:top w:val="single" w:sz="4" w:space="0" w:color="auto"/>
                        </w:tcBorders>
                        <w:shd w:val="clear" w:color="auto" w:fill="FFFFFF"/>
                        <w:vAlign w:val="bottom"/>
                      </w:tcPr>
                      <w:p w14:paraId="6AD9AF3D" w14:textId="77777777" w:rsidR="00B11035" w:rsidRDefault="001B54FA">
                        <w:pPr>
                          <w:pStyle w:val="Zkladntext20"/>
                          <w:shd w:val="clear" w:color="auto" w:fill="auto"/>
                          <w:spacing w:line="140" w:lineRule="exact"/>
                          <w:ind w:firstLine="0"/>
                        </w:pPr>
                        <w:r>
                          <w:rPr>
                            <w:rStyle w:val="Zkladntext2Candara7pt"/>
                            <w:b w:val="0"/>
                            <w:bCs w:val="0"/>
                            <w:vertAlign w:val="subscript"/>
                          </w:rPr>
                          <w:t>5</w:t>
                        </w:r>
                        <w:r>
                          <w:rPr>
                            <w:rStyle w:val="Zkladntext2Candara7pt"/>
                            <w:b w:val="0"/>
                            <w:bCs w:val="0"/>
                          </w:rPr>
                          <w:t>0</w:t>
                        </w:r>
                        <w:r>
                          <w:rPr>
                            <w:rStyle w:val="Zkladntext2Calibri7pt"/>
                            <w:b w:val="0"/>
                            <w:bCs w:val="0"/>
                          </w:rPr>
                          <w:t>,</w:t>
                        </w:r>
                      </w:p>
                    </w:tc>
                    <w:tc>
                      <w:tcPr>
                        <w:tcW w:w="1670" w:type="dxa"/>
                        <w:tcBorders>
                          <w:top w:val="single" w:sz="4" w:space="0" w:color="auto"/>
                          <w:left w:val="single" w:sz="4" w:space="0" w:color="auto"/>
                        </w:tcBorders>
                        <w:shd w:val="clear" w:color="auto" w:fill="FFFFFF"/>
                      </w:tcPr>
                      <w:p w14:paraId="3C24A5AE" w14:textId="77777777" w:rsidR="00B11035" w:rsidRDefault="001B54FA">
                        <w:pPr>
                          <w:pStyle w:val="Zkladntext20"/>
                          <w:shd w:val="clear" w:color="auto" w:fill="auto"/>
                          <w:spacing w:line="140" w:lineRule="exact"/>
                          <w:ind w:firstLine="0"/>
                        </w:pPr>
                        <w:r>
                          <w:rPr>
                            <w:rStyle w:val="Zkladntext2Calibri7pt"/>
                            <w:b w:val="0"/>
                            <w:bCs w:val="0"/>
                          </w:rPr>
                          <w:t>ct0</w:t>
                        </w:r>
                        <w:r>
                          <w:rPr>
                            <w:rStyle w:val="Zkladntext2Calibri7pt"/>
                            <w:b w:val="0"/>
                            <w:bCs w:val="0"/>
                            <w:vertAlign w:val="subscript"/>
                          </w:rPr>
                          <w:t>2</w:t>
                        </w:r>
                        <w:r>
                          <w:rPr>
                            <w:rStyle w:val="Zkladntext2Calibri7pt"/>
                            <w:b w:val="0"/>
                            <w:bCs w:val="0"/>
                          </w:rPr>
                          <w:t>(</w:t>
                        </w:r>
                        <w:proofErr w:type="spellStart"/>
                        <w:r>
                          <w:rPr>
                            <w:rStyle w:val="Zkladntext2Calibri7pt"/>
                            <w:b w:val="0"/>
                            <w:bCs w:val="0"/>
                          </w:rPr>
                          <w:t>Hb</w:t>
                        </w:r>
                        <w:proofErr w:type="spellEnd"/>
                        <w:r>
                          <w:rPr>
                            <w:rStyle w:val="Zkladntext2Calibri7pt"/>
                            <w:b w:val="0"/>
                            <w:bCs w:val="0"/>
                          </w:rPr>
                          <w:t xml:space="preserve"> )</w:t>
                        </w:r>
                      </w:p>
                    </w:tc>
                  </w:tr>
                  <w:tr w:rsidR="00B11035" w14:paraId="393A31BE" w14:textId="77777777">
                    <w:trPr>
                      <w:trHeight w:hRule="exact" w:val="178"/>
                      <w:jc w:val="center"/>
                    </w:trPr>
                    <w:tc>
                      <w:tcPr>
                        <w:tcW w:w="1454" w:type="dxa"/>
                        <w:tcBorders>
                          <w:top w:val="single" w:sz="4" w:space="0" w:color="auto"/>
                        </w:tcBorders>
                        <w:shd w:val="clear" w:color="auto" w:fill="FFFFFF"/>
                        <w:vAlign w:val="bottom"/>
                      </w:tcPr>
                      <w:p w14:paraId="20846F92" w14:textId="77777777" w:rsidR="00B11035" w:rsidRDefault="001B54FA">
                        <w:pPr>
                          <w:pStyle w:val="Zkladntext20"/>
                          <w:shd w:val="clear" w:color="auto" w:fill="auto"/>
                          <w:spacing w:line="140" w:lineRule="exact"/>
                          <w:ind w:firstLine="0"/>
                        </w:pPr>
                        <w:r>
                          <w:rPr>
                            <w:rStyle w:val="Zkladntext2Calibri7pt"/>
                            <w:b w:val="0"/>
                            <w:bCs w:val="0"/>
                          </w:rPr>
                          <w:t>0</w:t>
                        </w:r>
                        <w:r>
                          <w:rPr>
                            <w:rStyle w:val="Zkladntext2Candara7pt"/>
                            <w:b w:val="0"/>
                            <w:bCs w:val="0"/>
                            <w:vertAlign w:val="subscript"/>
                          </w:rPr>
                          <w:t>2</w:t>
                        </w:r>
                        <w:r>
                          <w:rPr>
                            <w:rStyle w:val="Zkladntext2Calibri7pt"/>
                            <w:b w:val="0"/>
                            <w:bCs w:val="0"/>
                          </w:rPr>
                          <w:t>SAT(</w:t>
                        </w:r>
                        <w:proofErr w:type="spellStart"/>
                        <w:r>
                          <w:rPr>
                            <w:rStyle w:val="Zkladntext2Calibri7pt"/>
                            <w:b w:val="0"/>
                            <w:bCs w:val="0"/>
                          </w:rPr>
                          <w:t>est</w:t>
                        </w:r>
                        <w:proofErr w:type="spellEnd"/>
                        <w:r>
                          <w:rPr>
                            <w:rStyle w:val="Zkladntext2Calibri7pt"/>
                            <w:b w:val="0"/>
                            <w:bCs w:val="0"/>
                          </w:rPr>
                          <w:t>)</w:t>
                        </w:r>
                      </w:p>
                    </w:tc>
                    <w:tc>
                      <w:tcPr>
                        <w:tcW w:w="1670" w:type="dxa"/>
                        <w:tcBorders>
                          <w:top w:val="single" w:sz="4" w:space="0" w:color="auto"/>
                          <w:left w:val="single" w:sz="4" w:space="0" w:color="auto"/>
                        </w:tcBorders>
                        <w:shd w:val="clear" w:color="auto" w:fill="FFFFFF"/>
                        <w:vAlign w:val="bottom"/>
                      </w:tcPr>
                      <w:p w14:paraId="13B8F275" w14:textId="77777777" w:rsidR="00B11035" w:rsidRDefault="001B54FA">
                        <w:pPr>
                          <w:pStyle w:val="Zkladntext20"/>
                          <w:shd w:val="clear" w:color="auto" w:fill="auto"/>
                          <w:spacing w:line="140" w:lineRule="exact"/>
                          <w:ind w:firstLine="0"/>
                        </w:pPr>
                        <w:r>
                          <w:rPr>
                            <w:rStyle w:val="Zkladntext2Calibri7pt"/>
                            <w:b w:val="0"/>
                            <w:bCs w:val="0"/>
                          </w:rPr>
                          <w:t>vo</w:t>
                        </w:r>
                        <w:r>
                          <w:rPr>
                            <w:rStyle w:val="Zkladntext2Candara7pt"/>
                            <w:b w:val="0"/>
                            <w:bCs w:val="0"/>
                            <w:vertAlign w:val="subscript"/>
                          </w:rPr>
                          <w:t>2</w:t>
                        </w:r>
                      </w:p>
                    </w:tc>
                  </w:tr>
                  <w:tr w:rsidR="00B11035" w14:paraId="79AA4155" w14:textId="77777777">
                    <w:trPr>
                      <w:trHeight w:hRule="exact" w:val="192"/>
                      <w:jc w:val="center"/>
                    </w:trPr>
                    <w:tc>
                      <w:tcPr>
                        <w:tcW w:w="1454" w:type="dxa"/>
                        <w:tcBorders>
                          <w:top w:val="single" w:sz="4" w:space="0" w:color="auto"/>
                          <w:bottom w:val="single" w:sz="4" w:space="0" w:color="auto"/>
                        </w:tcBorders>
                        <w:shd w:val="clear" w:color="auto" w:fill="FFFFFF"/>
                      </w:tcPr>
                      <w:p w14:paraId="08932B8E" w14:textId="77777777" w:rsidR="00B11035" w:rsidRDefault="001B54FA">
                        <w:pPr>
                          <w:pStyle w:val="Zkladntext20"/>
                          <w:shd w:val="clear" w:color="auto" w:fill="auto"/>
                          <w:spacing w:line="140" w:lineRule="exact"/>
                          <w:ind w:firstLine="0"/>
                        </w:pPr>
                        <w:proofErr w:type="spellStart"/>
                        <w:r>
                          <w:rPr>
                            <w:rStyle w:val="Zkladntext2Calibri7pt"/>
                            <w:b w:val="0"/>
                            <w:bCs w:val="0"/>
                          </w:rPr>
                          <w:t>mOsm</w:t>
                        </w:r>
                        <w:proofErr w:type="spellEnd"/>
                      </w:p>
                    </w:tc>
                    <w:tc>
                      <w:tcPr>
                        <w:tcW w:w="1670" w:type="dxa"/>
                        <w:tcBorders>
                          <w:top w:val="single" w:sz="4" w:space="0" w:color="auto"/>
                          <w:left w:val="single" w:sz="4" w:space="0" w:color="auto"/>
                          <w:bottom w:val="single" w:sz="4" w:space="0" w:color="auto"/>
                        </w:tcBorders>
                        <w:shd w:val="clear" w:color="auto" w:fill="FFFFFF"/>
                      </w:tcPr>
                      <w:p w14:paraId="10FA9EC9" w14:textId="77777777" w:rsidR="00B11035" w:rsidRDefault="001B54FA">
                        <w:pPr>
                          <w:pStyle w:val="Zkladntext20"/>
                          <w:shd w:val="clear" w:color="auto" w:fill="auto"/>
                          <w:spacing w:line="140" w:lineRule="exact"/>
                          <w:ind w:firstLine="0"/>
                        </w:pPr>
                        <w:r>
                          <w:rPr>
                            <w:rStyle w:val="Zkladntext2Calibri7pt"/>
                            <w:b w:val="0"/>
                            <w:bCs w:val="0"/>
                          </w:rPr>
                          <w:t>ĎO,</w:t>
                        </w:r>
                      </w:p>
                    </w:tc>
                  </w:tr>
                </w:tbl>
                <w:p w14:paraId="1399628D" w14:textId="77777777" w:rsidR="00B11035" w:rsidRDefault="00B11035">
                  <w:pPr>
                    <w:rPr>
                      <w:sz w:val="2"/>
                      <w:szCs w:val="2"/>
                    </w:rPr>
                  </w:pPr>
                </w:p>
              </w:txbxContent>
            </v:textbox>
            <w10:wrap type="topAndBottom" anchorx="margin"/>
          </v:shape>
        </w:pict>
      </w:r>
      <w:r>
        <w:pict w14:anchorId="3675FE76">
          <v:shape id="_x0000_s1041" type="#_x0000_t202" style="position:absolute;margin-left:153.1pt;margin-top:168.25pt;width:155.75pt;height:.05pt;z-index:-12582936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50"/>
                    <w:gridCol w:w="1666"/>
                  </w:tblGrid>
                  <w:tr w:rsidR="00B11035" w14:paraId="05EA1D49" w14:textId="77777777">
                    <w:trPr>
                      <w:trHeight w:hRule="exact" w:val="192"/>
                      <w:jc w:val="center"/>
                    </w:trPr>
                    <w:tc>
                      <w:tcPr>
                        <w:tcW w:w="1450" w:type="dxa"/>
                        <w:tcBorders>
                          <w:top w:val="single" w:sz="4" w:space="0" w:color="auto"/>
                        </w:tcBorders>
                        <w:shd w:val="clear" w:color="auto" w:fill="FFFFFF"/>
                        <w:vAlign w:val="bottom"/>
                      </w:tcPr>
                      <w:p w14:paraId="3C7D8602" w14:textId="77777777" w:rsidR="00B11035" w:rsidRDefault="001B54FA">
                        <w:pPr>
                          <w:pStyle w:val="Zkladntext20"/>
                          <w:shd w:val="clear" w:color="auto" w:fill="auto"/>
                          <w:spacing w:line="140" w:lineRule="exact"/>
                          <w:ind w:firstLine="0"/>
                        </w:pPr>
                        <w:r>
                          <w:rPr>
                            <w:rStyle w:val="Zkladntext2Calibri7pt"/>
                            <w:b w:val="0"/>
                            <w:bCs w:val="0"/>
                          </w:rPr>
                          <w:t>)D pacienta</w:t>
                        </w:r>
                      </w:p>
                    </w:tc>
                    <w:tc>
                      <w:tcPr>
                        <w:tcW w:w="1666" w:type="dxa"/>
                        <w:tcBorders>
                          <w:top w:val="single" w:sz="4" w:space="0" w:color="auto"/>
                          <w:left w:val="single" w:sz="4" w:space="0" w:color="auto"/>
                        </w:tcBorders>
                        <w:shd w:val="clear" w:color="auto" w:fill="FFFFFF"/>
                        <w:vAlign w:val="bottom"/>
                      </w:tcPr>
                      <w:p w14:paraId="368ACD13" w14:textId="77777777" w:rsidR="00B11035" w:rsidRDefault="001B54FA">
                        <w:pPr>
                          <w:pStyle w:val="Zkladntext20"/>
                          <w:shd w:val="clear" w:color="auto" w:fill="auto"/>
                          <w:spacing w:line="140" w:lineRule="exact"/>
                          <w:ind w:firstLine="0"/>
                        </w:pPr>
                        <w:r>
                          <w:rPr>
                            <w:rStyle w:val="Zkladntext2Calibri7pt"/>
                            <w:b w:val="0"/>
                            <w:bCs w:val="0"/>
                          </w:rPr>
                          <w:t>Pohlaví</w:t>
                        </w:r>
                      </w:p>
                    </w:tc>
                  </w:tr>
                  <w:tr w:rsidR="00B11035" w14:paraId="5EFE0F2D" w14:textId="77777777">
                    <w:trPr>
                      <w:trHeight w:hRule="exact" w:val="182"/>
                      <w:jc w:val="center"/>
                    </w:trPr>
                    <w:tc>
                      <w:tcPr>
                        <w:tcW w:w="1450" w:type="dxa"/>
                        <w:tcBorders>
                          <w:top w:val="single" w:sz="4" w:space="0" w:color="auto"/>
                        </w:tcBorders>
                        <w:shd w:val="clear" w:color="auto" w:fill="FFFFFF"/>
                        <w:vAlign w:val="bottom"/>
                      </w:tcPr>
                      <w:p w14:paraId="017222A9" w14:textId="77777777" w:rsidR="00B11035" w:rsidRDefault="001B54FA">
                        <w:pPr>
                          <w:pStyle w:val="Zkladntext20"/>
                          <w:shd w:val="clear" w:color="auto" w:fill="auto"/>
                          <w:spacing w:line="140" w:lineRule="exact"/>
                          <w:ind w:firstLine="0"/>
                        </w:pPr>
                        <w:r>
                          <w:rPr>
                            <w:rStyle w:val="Zkladntext2Calibri7pt"/>
                            <w:b w:val="0"/>
                            <w:bCs w:val="0"/>
                          </w:rPr>
                          <w:t>Příjmení</w:t>
                        </w:r>
                      </w:p>
                    </w:tc>
                    <w:tc>
                      <w:tcPr>
                        <w:tcW w:w="1666" w:type="dxa"/>
                        <w:tcBorders>
                          <w:top w:val="single" w:sz="4" w:space="0" w:color="auto"/>
                          <w:left w:val="single" w:sz="4" w:space="0" w:color="auto"/>
                        </w:tcBorders>
                        <w:shd w:val="clear" w:color="auto" w:fill="FFFFFF"/>
                        <w:vAlign w:val="bottom"/>
                      </w:tcPr>
                      <w:p w14:paraId="12A85629" w14:textId="77777777" w:rsidR="00B11035" w:rsidRDefault="001B54FA">
                        <w:pPr>
                          <w:pStyle w:val="Zkladntext20"/>
                          <w:shd w:val="clear" w:color="auto" w:fill="auto"/>
                          <w:spacing w:line="140" w:lineRule="exact"/>
                          <w:ind w:firstLine="0"/>
                        </w:pPr>
                        <w:r>
                          <w:rPr>
                            <w:rStyle w:val="Zkladntext2Calibri7pt"/>
                            <w:b w:val="0"/>
                            <w:bCs w:val="0"/>
                          </w:rPr>
                          <w:t>Datum narození</w:t>
                        </w:r>
                      </w:p>
                    </w:tc>
                  </w:tr>
                  <w:tr w:rsidR="00B11035" w14:paraId="7983DE45" w14:textId="77777777">
                    <w:trPr>
                      <w:trHeight w:hRule="exact" w:val="192"/>
                      <w:jc w:val="center"/>
                    </w:trPr>
                    <w:tc>
                      <w:tcPr>
                        <w:tcW w:w="1450" w:type="dxa"/>
                        <w:tcBorders>
                          <w:top w:val="single" w:sz="4" w:space="0" w:color="auto"/>
                          <w:bottom w:val="single" w:sz="4" w:space="0" w:color="auto"/>
                        </w:tcBorders>
                        <w:shd w:val="clear" w:color="auto" w:fill="FFFFFF"/>
                        <w:vAlign w:val="bottom"/>
                      </w:tcPr>
                      <w:p w14:paraId="53992419" w14:textId="77777777" w:rsidR="00B11035" w:rsidRDefault="001B54FA">
                        <w:pPr>
                          <w:pStyle w:val="Zkladntext20"/>
                          <w:shd w:val="clear" w:color="auto" w:fill="auto"/>
                          <w:spacing w:line="140" w:lineRule="exact"/>
                          <w:ind w:firstLine="0"/>
                        </w:pPr>
                        <w:r>
                          <w:rPr>
                            <w:rStyle w:val="Zkladntext2Calibri7pt"/>
                            <w:b w:val="0"/>
                            <w:bCs w:val="0"/>
                          </w:rPr>
                          <w:t>Jméno</w:t>
                        </w:r>
                      </w:p>
                    </w:tc>
                    <w:tc>
                      <w:tcPr>
                        <w:tcW w:w="1666" w:type="dxa"/>
                        <w:tcBorders>
                          <w:top w:val="single" w:sz="4" w:space="0" w:color="auto"/>
                          <w:left w:val="single" w:sz="4" w:space="0" w:color="auto"/>
                          <w:bottom w:val="single" w:sz="4" w:space="0" w:color="auto"/>
                        </w:tcBorders>
                        <w:shd w:val="clear" w:color="auto" w:fill="FFFFFF"/>
                      </w:tcPr>
                      <w:p w14:paraId="350AC712" w14:textId="77777777" w:rsidR="00B11035" w:rsidRDefault="00B11035">
                        <w:pPr>
                          <w:rPr>
                            <w:sz w:val="10"/>
                            <w:szCs w:val="10"/>
                          </w:rPr>
                        </w:pPr>
                      </w:p>
                    </w:tc>
                  </w:tr>
                </w:tbl>
                <w:p w14:paraId="52F2EA03" w14:textId="77777777" w:rsidR="00B11035" w:rsidRDefault="00B11035">
                  <w:pPr>
                    <w:rPr>
                      <w:sz w:val="2"/>
                      <w:szCs w:val="2"/>
                    </w:rPr>
                  </w:pPr>
                </w:p>
              </w:txbxContent>
            </v:textbox>
            <w10:wrap type="topAndBottom" anchorx="margin"/>
          </v:shape>
        </w:pict>
      </w:r>
      <w:r>
        <w:pict w14:anchorId="67AFB2D5">
          <v:shape id="_x0000_s1042" type="#_x0000_t202" style="position:absolute;margin-left:152.65pt;margin-top:213.85pt;width:155.75pt;height:.05pt;z-index:-125829367;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54"/>
                    <w:gridCol w:w="1661"/>
                  </w:tblGrid>
                  <w:tr w:rsidR="00B11035" w14:paraId="3EDC41AE" w14:textId="77777777">
                    <w:trPr>
                      <w:trHeight w:hRule="exact" w:val="192"/>
                      <w:jc w:val="center"/>
                    </w:trPr>
                    <w:tc>
                      <w:tcPr>
                        <w:tcW w:w="1454" w:type="dxa"/>
                        <w:tcBorders>
                          <w:top w:val="single" w:sz="4" w:space="0" w:color="auto"/>
                        </w:tcBorders>
                        <w:shd w:val="clear" w:color="auto" w:fill="FFFFFF"/>
                        <w:vAlign w:val="bottom"/>
                      </w:tcPr>
                      <w:p w14:paraId="7669CAE3" w14:textId="77777777" w:rsidR="00B11035" w:rsidRDefault="001B54FA">
                        <w:pPr>
                          <w:pStyle w:val="Zkladntext20"/>
                          <w:shd w:val="clear" w:color="auto" w:fill="auto"/>
                          <w:spacing w:line="140" w:lineRule="exact"/>
                          <w:ind w:firstLine="0"/>
                        </w:pPr>
                        <w:r>
                          <w:rPr>
                            <w:rStyle w:val="Zkladntext2Calibri7pt"/>
                            <w:b w:val="0"/>
                            <w:bCs w:val="0"/>
                          </w:rPr>
                          <w:t>Umístění</w:t>
                        </w:r>
                      </w:p>
                    </w:tc>
                    <w:tc>
                      <w:tcPr>
                        <w:tcW w:w="1661" w:type="dxa"/>
                        <w:tcBorders>
                          <w:top w:val="single" w:sz="4" w:space="0" w:color="auto"/>
                          <w:left w:val="single" w:sz="4" w:space="0" w:color="auto"/>
                        </w:tcBorders>
                        <w:shd w:val="clear" w:color="auto" w:fill="FFFFFF"/>
                        <w:vAlign w:val="bottom"/>
                      </w:tcPr>
                      <w:p w14:paraId="5399659E" w14:textId="77777777" w:rsidR="00B11035" w:rsidRDefault="001B54FA">
                        <w:pPr>
                          <w:pStyle w:val="Zkladntext20"/>
                          <w:shd w:val="clear" w:color="auto" w:fill="auto"/>
                          <w:spacing w:line="140" w:lineRule="exact"/>
                          <w:ind w:firstLine="0"/>
                        </w:pPr>
                        <w:r>
                          <w:rPr>
                            <w:rStyle w:val="Zkladntext2Calibri7pt"/>
                            <w:b w:val="0"/>
                            <w:bCs w:val="0"/>
                          </w:rPr>
                          <w:t>Teplota</w:t>
                        </w:r>
                      </w:p>
                    </w:tc>
                  </w:tr>
                  <w:tr w:rsidR="00B11035" w14:paraId="72407656" w14:textId="77777777">
                    <w:trPr>
                      <w:trHeight w:hRule="exact" w:val="182"/>
                      <w:jc w:val="center"/>
                    </w:trPr>
                    <w:tc>
                      <w:tcPr>
                        <w:tcW w:w="1454" w:type="dxa"/>
                        <w:tcBorders>
                          <w:top w:val="single" w:sz="4" w:space="0" w:color="auto"/>
                        </w:tcBorders>
                        <w:shd w:val="clear" w:color="auto" w:fill="FFFFFF"/>
                      </w:tcPr>
                      <w:p w14:paraId="22D07D8A" w14:textId="77777777" w:rsidR="00B11035" w:rsidRDefault="001B54FA">
                        <w:pPr>
                          <w:pStyle w:val="Zkladntext20"/>
                          <w:shd w:val="clear" w:color="auto" w:fill="auto"/>
                          <w:spacing w:line="140" w:lineRule="exact"/>
                          <w:ind w:firstLine="0"/>
                        </w:pPr>
                        <w:r>
                          <w:rPr>
                            <w:rStyle w:val="Zkladntext2Calibri7pt"/>
                            <w:b w:val="0"/>
                            <w:bCs w:val="0"/>
                          </w:rPr>
                          <w:t>ID lékaře</w:t>
                        </w:r>
                      </w:p>
                    </w:tc>
                    <w:tc>
                      <w:tcPr>
                        <w:tcW w:w="1661" w:type="dxa"/>
                        <w:tcBorders>
                          <w:top w:val="single" w:sz="4" w:space="0" w:color="auto"/>
                          <w:left w:val="single" w:sz="4" w:space="0" w:color="auto"/>
                        </w:tcBorders>
                        <w:shd w:val="clear" w:color="auto" w:fill="FFFFFF"/>
                      </w:tcPr>
                      <w:p w14:paraId="336CDBFE" w14:textId="77777777" w:rsidR="00B11035" w:rsidRDefault="001B54FA">
                        <w:pPr>
                          <w:pStyle w:val="Zkladntext20"/>
                          <w:shd w:val="clear" w:color="auto" w:fill="auto"/>
                          <w:spacing w:line="140" w:lineRule="exact"/>
                          <w:ind w:firstLine="0"/>
                        </w:pPr>
                        <w:proofErr w:type="spellStart"/>
                        <w:r>
                          <w:rPr>
                            <w:rStyle w:val="Zkladntext2Calibri7pt"/>
                            <w:b w:val="0"/>
                            <w:bCs w:val="0"/>
                          </w:rPr>
                          <w:t>tHb</w:t>
                        </w:r>
                        <w:proofErr w:type="spellEnd"/>
                      </w:p>
                    </w:tc>
                  </w:tr>
                  <w:tr w:rsidR="00B11035" w14:paraId="24F08989" w14:textId="77777777">
                    <w:trPr>
                      <w:trHeight w:hRule="exact" w:val="178"/>
                      <w:jc w:val="center"/>
                    </w:trPr>
                    <w:tc>
                      <w:tcPr>
                        <w:tcW w:w="1454" w:type="dxa"/>
                        <w:tcBorders>
                          <w:top w:val="single" w:sz="4" w:space="0" w:color="auto"/>
                        </w:tcBorders>
                        <w:shd w:val="clear" w:color="auto" w:fill="FFFFFF"/>
                      </w:tcPr>
                      <w:p w14:paraId="2E08C3FE" w14:textId="77777777" w:rsidR="00B11035" w:rsidRDefault="001B54FA">
                        <w:pPr>
                          <w:pStyle w:val="Zkladntext20"/>
                          <w:shd w:val="clear" w:color="auto" w:fill="auto"/>
                          <w:spacing w:line="140" w:lineRule="exact"/>
                          <w:ind w:firstLine="0"/>
                        </w:pPr>
                        <w:r>
                          <w:rPr>
                            <w:rStyle w:val="Zkladntext2Calibri7pt"/>
                            <w:b w:val="0"/>
                            <w:bCs w:val="0"/>
                          </w:rPr>
                          <w:t>Datum odběru</w:t>
                        </w:r>
                      </w:p>
                    </w:tc>
                    <w:tc>
                      <w:tcPr>
                        <w:tcW w:w="1661" w:type="dxa"/>
                        <w:tcBorders>
                          <w:top w:val="single" w:sz="4" w:space="0" w:color="auto"/>
                          <w:left w:val="single" w:sz="4" w:space="0" w:color="auto"/>
                        </w:tcBorders>
                        <w:shd w:val="clear" w:color="auto" w:fill="FFFFFF"/>
                      </w:tcPr>
                      <w:p w14:paraId="2153BFC4" w14:textId="77777777" w:rsidR="00B11035" w:rsidRDefault="001B54FA">
                        <w:pPr>
                          <w:pStyle w:val="Zkladntext20"/>
                          <w:shd w:val="clear" w:color="auto" w:fill="auto"/>
                          <w:spacing w:line="140" w:lineRule="exact"/>
                          <w:ind w:firstLine="0"/>
                        </w:pPr>
                        <w:r>
                          <w:rPr>
                            <w:rStyle w:val="Zkladntext2Calibri7ptMalpsmena"/>
                            <w:b w:val="0"/>
                            <w:bCs w:val="0"/>
                          </w:rPr>
                          <w:t>f,o</w:t>
                        </w:r>
                        <w:r>
                          <w:rPr>
                            <w:rStyle w:val="Zkladntext2Candara7pt"/>
                            <w:b w:val="0"/>
                            <w:bCs w:val="0"/>
                            <w:vertAlign w:val="subscript"/>
                          </w:rPr>
                          <w:t>2</w:t>
                        </w:r>
                      </w:p>
                    </w:tc>
                  </w:tr>
                  <w:tr w:rsidR="00B11035" w14:paraId="7B387DBA" w14:textId="77777777">
                    <w:trPr>
                      <w:trHeight w:hRule="exact" w:val="182"/>
                      <w:jc w:val="center"/>
                    </w:trPr>
                    <w:tc>
                      <w:tcPr>
                        <w:tcW w:w="1454" w:type="dxa"/>
                        <w:tcBorders>
                          <w:top w:val="single" w:sz="4" w:space="0" w:color="auto"/>
                        </w:tcBorders>
                        <w:shd w:val="clear" w:color="auto" w:fill="FFFFFF"/>
                      </w:tcPr>
                      <w:p w14:paraId="3AD9239D" w14:textId="77777777" w:rsidR="00B11035" w:rsidRDefault="001B54FA">
                        <w:pPr>
                          <w:pStyle w:val="Zkladntext20"/>
                          <w:shd w:val="clear" w:color="auto" w:fill="auto"/>
                          <w:spacing w:line="140" w:lineRule="exact"/>
                          <w:ind w:firstLine="0"/>
                        </w:pPr>
                        <w:proofErr w:type="spellStart"/>
                        <w:r>
                          <w:rPr>
                            <w:rStyle w:val="Zkladntext2Calibri7pt"/>
                            <w:b w:val="0"/>
                            <w:bCs w:val="0"/>
                          </w:rPr>
                          <w:t>Cas</w:t>
                        </w:r>
                        <w:proofErr w:type="spellEnd"/>
                        <w:r>
                          <w:rPr>
                            <w:rStyle w:val="Zkladntext2Calibri7pt"/>
                            <w:b w:val="0"/>
                            <w:bCs w:val="0"/>
                          </w:rPr>
                          <w:t xml:space="preserve"> odběru</w:t>
                        </w:r>
                      </w:p>
                    </w:tc>
                    <w:tc>
                      <w:tcPr>
                        <w:tcW w:w="1661" w:type="dxa"/>
                        <w:tcBorders>
                          <w:top w:val="single" w:sz="4" w:space="0" w:color="auto"/>
                          <w:left w:val="single" w:sz="4" w:space="0" w:color="auto"/>
                        </w:tcBorders>
                        <w:shd w:val="clear" w:color="auto" w:fill="FFFFFF"/>
                      </w:tcPr>
                      <w:p w14:paraId="37380585" w14:textId="77777777" w:rsidR="00B11035" w:rsidRDefault="001B54FA">
                        <w:pPr>
                          <w:pStyle w:val="Zkladntext20"/>
                          <w:shd w:val="clear" w:color="auto" w:fill="auto"/>
                          <w:spacing w:line="140" w:lineRule="exact"/>
                          <w:ind w:firstLine="0"/>
                        </w:pPr>
                        <w:r>
                          <w:rPr>
                            <w:rStyle w:val="Zkladntext2Calibri7pt"/>
                            <w:b w:val="0"/>
                            <w:bCs w:val="0"/>
                            <w:lang w:val="en-US" w:eastAsia="en-US" w:bidi="en-US"/>
                          </w:rPr>
                          <w:t>Flow</w:t>
                        </w:r>
                      </w:p>
                    </w:tc>
                  </w:tr>
                  <w:tr w:rsidR="00B11035" w14:paraId="5ACCCF2B" w14:textId="77777777">
                    <w:trPr>
                      <w:trHeight w:hRule="exact" w:val="182"/>
                      <w:jc w:val="center"/>
                    </w:trPr>
                    <w:tc>
                      <w:tcPr>
                        <w:tcW w:w="1454" w:type="dxa"/>
                        <w:tcBorders>
                          <w:top w:val="single" w:sz="4" w:space="0" w:color="auto"/>
                        </w:tcBorders>
                        <w:shd w:val="clear" w:color="auto" w:fill="FFFFFF"/>
                        <w:vAlign w:val="bottom"/>
                      </w:tcPr>
                      <w:p w14:paraId="413C5489" w14:textId="77777777" w:rsidR="00B11035" w:rsidRDefault="001B54FA">
                        <w:pPr>
                          <w:pStyle w:val="Zkladntext20"/>
                          <w:shd w:val="clear" w:color="auto" w:fill="auto"/>
                          <w:spacing w:line="140" w:lineRule="exact"/>
                          <w:ind w:firstLine="0"/>
                        </w:pPr>
                        <w:r>
                          <w:rPr>
                            <w:rStyle w:val="Zkladntext2Calibri7pt"/>
                            <w:b w:val="0"/>
                            <w:bCs w:val="0"/>
                          </w:rPr>
                          <w:t>Přístupové číslo</w:t>
                        </w:r>
                      </w:p>
                    </w:tc>
                    <w:tc>
                      <w:tcPr>
                        <w:tcW w:w="1661" w:type="dxa"/>
                        <w:tcBorders>
                          <w:top w:val="single" w:sz="4" w:space="0" w:color="auto"/>
                          <w:left w:val="single" w:sz="4" w:space="0" w:color="auto"/>
                        </w:tcBorders>
                        <w:shd w:val="clear" w:color="auto" w:fill="FFFFFF"/>
                        <w:vAlign w:val="bottom"/>
                      </w:tcPr>
                      <w:p w14:paraId="4283F14C" w14:textId="77777777" w:rsidR="00B11035" w:rsidRDefault="001B54FA">
                        <w:pPr>
                          <w:pStyle w:val="Zkladntext20"/>
                          <w:shd w:val="clear" w:color="auto" w:fill="auto"/>
                          <w:spacing w:line="140" w:lineRule="exact"/>
                          <w:ind w:firstLine="0"/>
                        </w:pPr>
                        <w:r>
                          <w:rPr>
                            <w:rStyle w:val="Zkladntext2Calibri7pt"/>
                            <w:b w:val="0"/>
                            <w:bCs w:val="0"/>
                          </w:rPr>
                          <w:t>Rychlost dech. průtoku</w:t>
                        </w:r>
                      </w:p>
                    </w:tc>
                  </w:tr>
                  <w:tr w:rsidR="00B11035" w14:paraId="2AE7C49F" w14:textId="77777777">
                    <w:trPr>
                      <w:trHeight w:hRule="exact" w:val="206"/>
                      <w:jc w:val="center"/>
                    </w:trPr>
                    <w:tc>
                      <w:tcPr>
                        <w:tcW w:w="1454" w:type="dxa"/>
                        <w:tcBorders>
                          <w:top w:val="single" w:sz="4" w:space="0" w:color="auto"/>
                          <w:bottom w:val="single" w:sz="4" w:space="0" w:color="auto"/>
                        </w:tcBorders>
                        <w:shd w:val="clear" w:color="auto" w:fill="FFFFFF"/>
                      </w:tcPr>
                      <w:p w14:paraId="7E34874C" w14:textId="77777777" w:rsidR="00B11035" w:rsidRDefault="001B54FA">
                        <w:pPr>
                          <w:pStyle w:val="Zkladntext20"/>
                          <w:shd w:val="clear" w:color="auto" w:fill="auto"/>
                          <w:spacing w:line="140" w:lineRule="exact"/>
                          <w:ind w:firstLine="0"/>
                        </w:pPr>
                        <w:r>
                          <w:rPr>
                            <w:rStyle w:val="Zkladntext2Calibri7pt"/>
                            <w:b w:val="0"/>
                            <w:bCs w:val="0"/>
                          </w:rPr>
                          <w:t>ID operátora</w:t>
                        </w:r>
                      </w:p>
                    </w:tc>
                    <w:tc>
                      <w:tcPr>
                        <w:tcW w:w="1661" w:type="dxa"/>
                        <w:tcBorders>
                          <w:top w:val="single" w:sz="4" w:space="0" w:color="auto"/>
                          <w:left w:val="single" w:sz="4" w:space="0" w:color="auto"/>
                          <w:bottom w:val="single" w:sz="4" w:space="0" w:color="auto"/>
                        </w:tcBorders>
                        <w:shd w:val="clear" w:color="auto" w:fill="FFFFFF"/>
                      </w:tcPr>
                      <w:p w14:paraId="40377747" w14:textId="77777777" w:rsidR="00B11035" w:rsidRDefault="001B54FA">
                        <w:pPr>
                          <w:pStyle w:val="Zkladntext20"/>
                          <w:shd w:val="clear" w:color="auto" w:fill="auto"/>
                          <w:spacing w:line="140" w:lineRule="exact"/>
                          <w:ind w:firstLine="0"/>
                        </w:pPr>
                        <w:proofErr w:type="spellStart"/>
                        <w:r>
                          <w:rPr>
                            <w:rStyle w:val="Zkladntext2Calibri7pt"/>
                            <w:b w:val="0"/>
                            <w:bCs w:val="0"/>
                          </w:rPr>
                          <w:t>pATM</w:t>
                        </w:r>
                        <w:proofErr w:type="spellEnd"/>
                      </w:p>
                    </w:tc>
                  </w:tr>
                </w:tbl>
                <w:p w14:paraId="186EDBD6" w14:textId="77777777" w:rsidR="00B11035" w:rsidRDefault="001B54FA">
                  <w:pPr>
                    <w:pStyle w:val="Titulektabulky3"/>
                    <w:shd w:val="clear" w:color="auto" w:fill="auto"/>
                    <w:spacing w:before="0" w:line="140" w:lineRule="exact"/>
                  </w:pPr>
                  <w:r>
                    <w:t xml:space="preserve">Až 10 </w:t>
                  </w:r>
                  <w:r>
                    <w:rPr>
                      <w:rStyle w:val="Titulektabulky3Exact0"/>
                    </w:rPr>
                    <w:t>uživatelských po</w:t>
                  </w:r>
                  <w:r>
                    <w:t>lí pro libovolný záznam</w:t>
                  </w:r>
                </w:p>
                <w:p w14:paraId="6FF44C93" w14:textId="77777777" w:rsidR="00B11035" w:rsidRDefault="00B11035">
                  <w:pPr>
                    <w:rPr>
                      <w:sz w:val="2"/>
                      <w:szCs w:val="2"/>
                    </w:rPr>
                  </w:pPr>
                </w:p>
              </w:txbxContent>
            </v:textbox>
            <w10:wrap type="square" anchorx="margin"/>
          </v:shape>
        </w:pict>
      </w:r>
      <w:r>
        <w:pict w14:anchorId="5A6C7789">
          <v:shape id="_x0000_s1043" type="#_x0000_t75" style="position:absolute;margin-left:320.65pt;margin-top:18.5pt;width:115.7pt;height:156.95pt;z-index:-125829366;mso-wrap-distance-left:5pt;mso-wrap-distance-top:18.5pt;mso-wrap-distance-right:5pt;mso-position-horizontal-relative:margin" wrapcoords="0 0 21600 0 21600 21600 0 21600 0 0">
            <v:imagedata r:id="rId22" o:title="image3"/>
            <w10:wrap type="square" side="left" anchorx="margin"/>
          </v:shape>
        </w:pict>
      </w:r>
    </w:p>
    <w:p w14:paraId="154A721C" w14:textId="77777777" w:rsidR="00B11035" w:rsidRDefault="001B54FA">
      <w:pPr>
        <w:pStyle w:val="Zkladntext130"/>
        <w:shd w:val="clear" w:color="auto" w:fill="auto"/>
        <w:spacing w:line="170" w:lineRule="exact"/>
      </w:pPr>
      <w:r>
        <w:rPr>
          <w:lang w:val="cs-CZ" w:eastAsia="cs-CZ" w:bidi="cs-CZ"/>
        </w:rPr>
        <w:t>CO-</w:t>
      </w:r>
      <w:proofErr w:type="spellStart"/>
      <w:r>
        <w:rPr>
          <w:lang w:val="cs-CZ" w:eastAsia="cs-CZ" w:bidi="cs-CZ"/>
        </w:rPr>
        <w:t>oximetrické</w:t>
      </w:r>
      <w:proofErr w:type="spellEnd"/>
      <w:r>
        <w:rPr>
          <w:lang w:val="cs-CZ" w:eastAsia="cs-CZ" w:bidi="cs-CZ"/>
        </w:rPr>
        <w:t xml:space="preserve"> </w:t>
      </w:r>
      <w:proofErr w:type="spellStart"/>
      <w:r>
        <w:rPr>
          <w:lang w:val="cs-CZ" w:eastAsia="cs-CZ" w:bidi="cs-CZ"/>
        </w:rPr>
        <w:t>parametery</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701"/>
        <w:gridCol w:w="1560"/>
      </w:tblGrid>
      <w:tr w:rsidR="00B11035" w14:paraId="1FC147AB" w14:textId="77777777">
        <w:trPr>
          <w:trHeight w:hRule="exact" w:val="202"/>
          <w:jc w:val="center"/>
        </w:trPr>
        <w:tc>
          <w:tcPr>
            <w:tcW w:w="643" w:type="dxa"/>
            <w:tcBorders>
              <w:top w:val="single" w:sz="4" w:space="0" w:color="auto"/>
            </w:tcBorders>
            <w:shd w:val="clear" w:color="auto" w:fill="FFFFFF"/>
            <w:vAlign w:val="bottom"/>
          </w:tcPr>
          <w:p w14:paraId="64086094" w14:textId="77777777" w:rsidR="00B11035" w:rsidRDefault="001B54FA">
            <w:pPr>
              <w:pStyle w:val="Zkladntext20"/>
              <w:framePr w:w="2904" w:wrap="notBeside" w:vAnchor="text" w:hAnchor="text" w:xAlign="center" w:y="1"/>
              <w:shd w:val="clear" w:color="auto" w:fill="auto"/>
              <w:spacing w:line="140" w:lineRule="exact"/>
              <w:ind w:firstLine="0"/>
            </w:pPr>
            <w:proofErr w:type="spellStart"/>
            <w:r>
              <w:rPr>
                <w:rStyle w:val="Zkladntext2Calibri7pt"/>
                <w:b w:val="0"/>
                <w:bCs w:val="0"/>
              </w:rPr>
              <w:t>tHb</w:t>
            </w:r>
            <w:proofErr w:type="spellEnd"/>
          </w:p>
        </w:tc>
        <w:tc>
          <w:tcPr>
            <w:tcW w:w="701" w:type="dxa"/>
            <w:tcBorders>
              <w:top w:val="single" w:sz="4" w:space="0" w:color="auto"/>
            </w:tcBorders>
            <w:shd w:val="clear" w:color="auto" w:fill="FFFFFF"/>
            <w:vAlign w:val="bottom"/>
          </w:tcPr>
          <w:p w14:paraId="306E07C0" w14:textId="77777777" w:rsidR="00B11035" w:rsidRDefault="001B54FA">
            <w:pPr>
              <w:pStyle w:val="Zkladntext20"/>
              <w:framePr w:w="2904" w:wrap="notBeside" w:vAnchor="text" w:hAnchor="text" w:xAlign="center" w:y="1"/>
              <w:shd w:val="clear" w:color="auto" w:fill="auto"/>
              <w:spacing w:line="140" w:lineRule="exact"/>
              <w:ind w:left="160" w:firstLine="0"/>
            </w:pPr>
            <w:r>
              <w:rPr>
                <w:rStyle w:val="Zkladntext2Calibri7pt"/>
                <w:b w:val="0"/>
                <w:bCs w:val="0"/>
              </w:rPr>
              <w:t>g/dl</w:t>
            </w:r>
          </w:p>
        </w:tc>
        <w:tc>
          <w:tcPr>
            <w:tcW w:w="1560" w:type="dxa"/>
            <w:tcBorders>
              <w:top w:val="single" w:sz="4" w:space="0" w:color="auto"/>
            </w:tcBorders>
            <w:shd w:val="clear" w:color="auto" w:fill="FFFFFF"/>
            <w:vAlign w:val="bottom"/>
          </w:tcPr>
          <w:p w14:paraId="082C1F81" w14:textId="77777777" w:rsidR="00B11035" w:rsidRDefault="001B54FA">
            <w:pPr>
              <w:pStyle w:val="Zkladntext20"/>
              <w:framePr w:w="2904" w:wrap="notBeside" w:vAnchor="text" w:hAnchor="text" w:xAlign="center" w:y="1"/>
              <w:shd w:val="clear" w:color="auto" w:fill="auto"/>
              <w:spacing w:line="140" w:lineRule="exact"/>
              <w:ind w:left="220" w:firstLine="0"/>
            </w:pPr>
            <w:r>
              <w:rPr>
                <w:rStyle w:val="Zkladntext2Calibri7pt"/>
                <w:b w:val="0"/>
                <w:bCs w:val="0"/>
              </w:rPr>
              <w:t>2,0-25,0</w:t>
            </w:r>
          </w:p>
        </w:tc>
      </w:tr>
      <w:tr w:rsidR="00B11035" w14:paraId="4C0998A5" w14:textId="77777777">
        <w:trPr>
          <w:trHeight w:hRule="exact" w:val="158"/>
          <w:jc w:val="center"/>
        </w:trPr>
        <w:tc>
          <w:tcPr>
            <w:tcW w:w="643" w:type="dxa"/>
            <w:shd w:val="clear" w:color="auto" w:fill="FFFFFF"/>
          </w:tcPr>
          <w:p w14:paraId="54E7409D" w14:textId="77777777" w:rsidR="00B11035" w:rsidRDefault="00B11035">
            <w:pPr>
              <w:framePr w:w="2904" w:wrap="notBeside" w:vAnchor="text" w:hAnchor="text" w:xAlign="center" w:y="1"/>
              <w:rPr>
                <w:sz w:val="10"/>
                <w:szCs w:val="10"/>
              </w:rPr>
            </w:pPr>
          </w:p>
        </w:tc>
        <w:tc>
          <w:tcPr>
            <w:tcW w:w="701" w:type="dxa"/>
            <w:shd w:val="clear" w:color="auto" w:fill="FFFFFF"/>
            <w:vAlign w:val="bottom"/>
          </w:tcPr>
          <w:p w14:paraId="46A6AA8A" w14:textId="77777777" w:rsidR="00B11035" w:rsidRDefault="001B54FA">
            <w:pPr>
              <w:pStyle w:val="Zkladntext20"/>
              <w:framePr w:w="2904" w:wrap="notBeside" w:vAnchor="text" w:hAnchor="text" w:xAlign="center" w:y="1"/>
              <w:shd w:val="clear" w:color="auto" w:fill="auto"/>
              <w:spacing w:line="140" w:lineRule="exact"/>
              <w:ind w:left="160" w:firstLine="0"/>
            </w:pPr>
            <w:r>
              <w:rPr>
                <w:rStyle w:val="Zkladntext2Calibri7pt"/>
                <w:b w:val="0"/>
                <w:bCs w:val="0"/>
              </w:rPr>
              <w:t>g/l</w:t>
            </w:r>
          </w:p>
        </w:tc>
        <w:tc>
          <w:tcPr>
            <w:tcW w:w="1560" w:type="dxa"/>
            <w:shd w:val="clear" w:color="auto" w:fill="FFFFFF"/>
            <w:vAlign w:val="bottom"/>
          </w:tcPr>
          <w:p w14:paraId="02E9525E" w14:textId="77777777" w:rsidR="00B11035" w:rsidRDefault="001B54FA">
            <w:pPr>
              <w:pStyle w:val="Zkladntext20"/>
              <w:framePr w:w="2904" w:wrap="notBeside" w:vAnchor="text" w:hAnchor="text" w:xAlign="center" w:y="1"/>
              <w:shd w:val="clear" w:color="auto" w:fill="auto"/>
              <w:spacing w:line="140" w:lineRule="exact"/>
              <w:ind w:left="220" w:firstLine="0"/>
            </w:pPr>
            <w:r>
              <w:rPr>
                <w:rStyle w:val="Zkladntext2Calibri7pt"/>
                <w:b w:val="0"/>
                <w:bCs w:val="0"/>
              </w:rPr>
              <w:t>20-250</w:t>
            </w:r>
          </w:p>
        </w:tc>
      </w:tr>
      <w:tr w:rsidR="00B11035" w14:paraId="4D148E7B" w14:textId="77777777">
        <w:trPr>
          <w:trHeight w:hRule="exact" w:val="163"/>
          <w:jc w:val="center"/>
        </w:trPr>
        <w:tc>
          <w:tcPr>
            <w:tcW w:w="643" w:type="dxa"/>
            <w:shd w:val="clear" w:color="auto" w:fill="FFFFFF"/>
          </w:tcPr>
          <w:p w14:paraId="2731CA23" w14:textId="77777777" w:rsidR="00B11035" w:rsidRDefault="00B11035">
            <w:pPr>
              <w:framePr w:w="2904" w:wrap="notBeside" w:vAnchor="text" w:hAnchor="text" w:xAlign="center" w:y="1"/>
              <w:rPr>
                <w:sz w:val="10"/>
                <w:szCs w:val="10"/>
              </w:rPr>
            </w:pPr>
          </w:p>
        </w:tc>
        <w:tc>
          <w:tcPr>
            <w:tcW w:w="701" w:type="dxa"/>
            <w:shd w:val="clear" w:color="auto" w:fill="FFFFFF"/>
          </w:tcPr>
          <w:p w14:paraId="3C24632D" w14:textId="77777777" w:rsidR="00B11035" w:rsidRDefault="001B54FA">
            <w:pPr>
              <w:pStyle w:val="Zkladntext20"/>
              <w:framePr w:w="2904" w:wrap="notBeside" w:vAnchor="text" w:hAnchor="text" w:xAlign="center" w:y="1"/>
              <w:shd w:val="clear" w:color="auto" w:fill="auto"/>
              <w:spacing w:line="140" w:lineRule="exact"/>
              <w:ind w:left="160" w:firstLine="0"/>
            </w:pPr>
            <w:proofErr w:type="spellStart"/>
            <w:r>
              <w:rPr>
                <w:rStyle w:val="Zkladntext2Calibri7pt"/>
                <w:b w:val="0"/>
                <w:bCs w:val="0"/>
              </w:rPr>
              <w:t>mmol</w:t>
            </w:r>
            <w:proofErr w:type="spellEnd"/>
            <w:r>
              <w:rPr>
                <w:rStyle w:val="Zkladntext2Calibri7pt"/>
                <w:b w:val="0"/>
                <w:bCs w:val="0"/>
              </w:rPr>
              <w:t>/l</w:t>
            </w:r>
          </w:p>
        </w:tc>
        <w:tc>
          <w:tcPr>
            <w:tcW w:w="1560" w:type="dxa"/>
            <w:shd w:val="clear" w:color="auto" w:fill="FFFFFF"/>
          </w:tcPr>
          <w:p w14:paraId="5AFD939B" w14:textId="77777777" w:rsidR="00B11035" w:rsidRDefault="001B54FA">
            <w:pPr>
              <w:pStyle w:val="Zkladntext20"/>
              <w:framePr w:w="2904" w:wrap="notBeside" w:vAnchor="text" w:hAnchor="text" w:xAlign="center" w:y="1"/>
              <w:shd w:val="clear" w:color="auto" w:fill="auto"/>
              <w:spacing w:line="140" w:lineRule="exact"/>
              <w:ind w:left="220" w:firstLine="0"/>
            </w:pPr>
            <w:r>
              <w:rPr>
                <w:rStyle w:val="Zkladntext2Calibri7pt"/>
                <w:b w:val="0"/>
                <w:bCs w:val="0"/>
              </w:rPr>
              <w:t>1,2-15,5</w:t>
            </w:r>
          </w:p>
        </w:tc>
      </w:tr>
      <w:tr w:rsidR="00B11035" w14:paraId="01722FED" w14:textId="77777777">
        <w:trPr>
          <w:trHeight w:hRule="exact" w:val="182"/>
          <w:jc w:val="center"/>
        </w:trPr>
        <w:tc>
          <w:tcPr>
            <w:tcW w:w="643" w:type="dxa"/>
            <w:tcBorders>
              <w:top w:val="single" w:sz="4" w:space="0" w:color="auto"/>
            </w:tcBorders>
            <w:shd w:val="clear" w:color="auto" w:fill="FFFFFF"/>
            <w:vAlign w:val="bottom"/>
          </w:tcPr>
          <w:p w14:paraId="28AAD11D" w14:textId="77777777" w:rsidR="00B11035" w:rsidRDefault="001B54FA">
            <w:pPr>
              <w:pStyle w:val="Zkladntext20"/>
              <w:framePr w:w="2904" w:wrap="notBeside" w:vAnchor="text" w:hAnchor="text" w:xAlign="center" w:y="1"/>
              <w:shd w:val="clear" w:color="auto" w:fill="auto"/>
              <w:spacing w:line="140" w:lineRule="exact"/>
              <w:ind w:firstLine="0"/>
            </w:pPr>
            <w:proofErr w:type="spellStart"/>
            <w:r>
              <w:rPr>
                <w:rStyle w:val="Zkladntext2Calibri7pt"/>
                <w:b w:val="0"/>
                <w:bCs w:val="0"/>
              </w:rPr>
              <w:t>nBili</w:t>
            </w:r>
            <w:proofErr w:type="spellEnd"/>
          </w:p>
        </w:tc>
        <w:tc>
          <w:tcPr>
            <w:tcW w:w="701" w:type="dxa"/>
            <w:tcBorders>
              <w:top w:val="single" w:sz="4" w:space="0" w:color="auto"/>
            </w:tcBorders>
            <w:shd w:val="clear" w:color="auto" w:fill="FFFFFF"/>
            <w:vAlign w:val="bottom"/>
          </w:tcPr>
          <w:p w14:paraId="3C250380" w14:textId="77777777" w:rsidR="00B11035" w:rsidRDefault="001B54FA">
            <w:pPr>
              <w:pStyle w:val="Zkladntext20"/>
              <w:framePr w:w="2904" w:wrap="notBeside" w:vAnchor="text" w:hAnchor="text" w:xAlign="center" w:y="1"/>
              <w:shd w:val="clear" w:color="auto" w:fill="auto"/>
              <w:spacing w:line="140" w:lineRule="exact"/>
              <w:ind w:left="160" w:firstLine="0"/>
            </w:pPr>
            <w:r>
              <w:rPr>
                <w:rStyle w:val="Zkladntext2Calibri7pt"/>
                <w:b w:val="0"/>
                <w:bCs w:val="0"/>
              </w:rPr>
              <w:t>mg/dl</w:t>
            </w:r>
          </w:p>
        </w:tc>
        <w:tc>
          <w:tcPr>
            <w:tcW w:w="1560" w:type="dxa"/>
            <w:tcBorders>
              <w:top w:val="single" w:sz="4" w:space="0" w:color="auto"/>
            </w:tcBorders>
            <w:shd w:val="clear" w:color="auto" w:fill="FFFFFF"/>
            <w:vAlign w:val="bottom"/>
          </w:tcPr>
          <w:p w14:paraId="730427A7" w14:textId="77777777" w:rsidR="00B11035" w:rsidRDefault="001B54FA">
            <w:pPr>
              <w:pStyle w:val="Zkladntext20"/>
              <w:framePr w:w="2904" w:wrap="notBeside" w:vAnchor="text" w:hAnchor="text" w:xAlign="center" w:y="1"/>
              <w:shd w:val="clear" w:color="auto" w:fill="auto"/>
              <w:spacing w:line="140" w:lineRule="exact"/>
              <w:ind w:left="220" w:firstLine="0"/>
            </w:pPr>
            <w:r>
              <w:rPr>
                <w:rStyle w:val="Zkladntext2Calibri7pt"/>
                <w:b w:val="0"/>
                <w:bCs w:val="0"/>
              </w:rPr>
              <w:t>2,0-30,0</w:t>
            </w:r>
          </w:p>
        </w:tc>
      </w:tr>
      <w:tr w:rsidR="00B11035" w14:paraId="2CAF6B84" w14:textId="77777777">
        <w:trPr>
          <w:trHeight w:hRule="exact" w:val="158"/>
          <w:jc w:val="center"/>
        </w:trPr>
        <w:tc>
          <w:tcPr>
            <w:tcW w:w="643" w:type="dxa"/>
            <w:shd w:val="clear" w:color="auto" w:fill="FFFFFF"/>
          </w:tcPr>
          <w:p w14:paraId="14A54D20" w14:textId="77777777" w:rsidR="00B11035" w:rsidRDefault="00B11035">
            <w:pPr>
              <w:framePr w:w="2904" w:wrap="notBeside" w:vAnchor="text" w:hAnchor="text" w:xAlign="center" w:y="1"/>
              <w:rPr>
                <w:sz w:val="10"/>
                <w:szCs w:val="10"/>
              </w:rPr>
            </w:pPr>
          </w:p>
        </w:tc>
        <w:tc>
          <w:tcPr>
            <w:tcW w:w="701" w:type="dxa"/>
            <w:shd w:val="clear" w:color="auto" w:fill="FFFFFF"/>
          </w:tcPr>
          <w:p w14:paraId="248C76AE" w14:textId="77777777" w:rsidR="00B11035" w:rsidRDefault="001B54FA">
            <w:pPr>
              <w:pStyle w:val="Zkladntext20"/>
              <w:framePr w:w="2904" w:wrap="notBeside" w:vAnchor="text" w:hAnchor="text" w:xAlign="center" w:y="1"/>
              <w:shd w:val="clear" w:color="auto" w:fill="auto"/>
              <w:spacing w:line="140" w:lineRule="exact"/>
              <w:ind w:left="160" w:firstLine="0"/>
            </w:pPr>
            <w:proofErr w:type="spellStart"/>
            <w:r>
              <w:rPr>
                <w:rStyle w:val="Zkladntext2Calibri7pt"/>
                <w:b w:val="0"/>
                <w:bCs w:val="0"/>
              </w:rPr>
              <w:t>pmol</w:t>
            </w:r>
            <w:proofErr w:type="spellEnd"/>
            <w:r>
              <w:rPr>
                <w:rStyle w:val="Zkladntext2Calibri7pt"/>
                <w:b w:val="0"/>
                <w:bCs w:val="0"/>
              </w:rPr>
              <w:t>/l</w:t>
            </w:r>
          </w:p>
        </w:tc>
        <w:tc>
          <w:tcPr>
            <w:tcW w:w="1560" w:type="dxa"/>
            <w:shd w:val="clear" w:color="auto" w:fill="FFFFFF"/>
          </w:tcPr>
          <w:p w14:paraId="3BB1BD14" w14:textId="77777777" w:rsidR="00B11035" w:rsidRDefault="001B54FA">
            <w:pPr>
              <w:pStyle w:val="Zkladntext20"/>
              <w:framePr w:w="2904" w:wrap="notBeside" w:vAnchor="text" w:hAnchor="text" w:xAlign="center" w:y="1"/>
              <w:shd w:val="clear" w:color="auto" w:fill="auto"/>
              <w:spacing w:line="140" w:lineRule="exact"/>
              <w:ind w:left="220" w:firstLine="0"/>
            </w:pPr>
            <w:r>
              <w:rPr>
                <w:rStyle w:val="Zkladntext2Calibri7pt"/>
                <w:b w:val="0"/>
                <w:bCs w:val="0"/>
              </w:rPr>
              <w:t>34-513</w:t>
            </w:r>
          </w:p>
        </w:tc>
      </w:tr>
      <w:tr w:rsidR="00B11035" w14:paraId="01C295E4" w14:textId="77777777">
        <w:trPr>
          <w:trHeight w:hRule="exact" w:val="182"/>
          <w:jc w:val="center"/>
        </w:trPr>
        <w:tc>
          <w:tcPr>
            <w:tcW w:w="643" w:type="dxa"/>
            <w:tcBorders>
              <w:top w:val="single" w:sz="4" w:space="0" w:color="auto"/>
            </w:tcBorders>
            <w:shd w:val="clear" w:color="auto" w:fill="FFFFFF"/>
            <w:vAlign w:val="bottom"/>
          </w:tcPr>
          <w:p w14:paraId="60BC6E6F" w14:textId="77777777" w:rsidR="00B11035" w:rsidRDefault="001B54FA">
            <w:pPr>
              <w:pStyle w:val="Zkladntext20"/>
              <w:framePr w:w="2904" w:wrap="notBeside" w:vAnchor="text" w:hAnchor="text" w:xAlign="center" w:y="1"/>
              <w:shd w:val="clear" w:color="auto" w:fill="auto"/>
              <w:spacing w:line="140" w:lineRule="exact"/>
              <w:ind w:firstLine="0"/>
            </w:pPr>
            <w:proofErr w:type="spellStart"/>
            <w:r>
              <w:rPr>
                <w:rStyle w:val="Zkladntext2Calibri7pt"/>
                <w:b w:val="0"/>
                <w:bCs w:val="0"/>
              </w:rPr>
              <w:t>sO</w:t>
            </w:r>
            <w:proofErr w:type="spellEnd"/>
          </w:p>
        </w:tc>
        <w:tc>
          <w:tcPr>
            <w:tcW w:w="701" w:type="dxa"/>
            <w:tcBorders>
              <w:top w:val="single" w:sz="4" w:space="0" w:color="auto"/>
            </w:tcBorders>
            <w:shd w:val="clear" w:color="auto" w:fill="FFFFFF"/>
            <w:vAlign w:val="bottom"/>
          </w:tcPr>
          <w:p w14:paraId="37E57D1B" w14:textId="77777777" w:rsidR="00B11035" w:rsidRDefault="001B54FA">
            <w:pPr>
              <w:pStyle w:val="Zkladntext20"/>
              <w:framePr w:w="2904" w:wrap="notBeside" w:vAnchor="text" w:hAnchor="text" w:xAlign="center" w:y="1"/>
              <w:shd w:val="clear" w:color="auto" w:fill="auto"/>
              <w:spacing w:line="140" w:lineRule="exact"/>
              <w:ind w:left="160" w:firstLine="0"/>
            </w:pPr>
            <w:r>
              <w:rPr>
                <w:rStyle w:val="Zkladntext2Calibri7pt"/>
                <w:b w:val="0"/>
                <w:bCs w:val="0"/>
              </w:rPr>
              <w:t>%</w:t>
            </w:r>
          </w:p>
        </w:tc>
        <w:tc>
          <w:tcPr>
            <w:tcW w:w="1560" w:type="dxa"/>
            <w:tcBorders>
              <w:top w:val="single" w:sz="4" w:space="0" w:color="auto"/>
            </w:tcBorders>
            <w:shd w:val="clear" w:color="auto" w:fill="FFFFFF"/>
            <w:vAlign w:val="bottom"/>
          </w:tcPr>
          <w:p w14:paraId="79FD340B" w14:textId="77777777" w:rsidR="00B11035" w:rsidRDefault="001B54FA">
            <w:pPr>
              <w:pStyle w:val="Zkladntext20"/>
              <w:framePr w:w="2904" w:wrap="notBeside" w:vAnchor="text" w:hAnchor="text" w:xAlign="center" w:y="1"/>
              <w:shd w:val="clear" w:color="auto" w:fill="auto"/>
              <w:spacing w:line="140" w:lineRule="exact"/>
              <w:ind w:left="220" w:firstLine="0"/>
            </w:pPr>
            <w:r>
              <w:rPr>
                <w:rStyle w:val="Zkladntext2Calibri7pt"/>
                <w:b w:val="0"/>
                <w:bCs w:val="0"/>
              </w:rPr>
              <w:t>15,0-100,0</w:t>
            </w:r>
          </w:p>
        </w:tc>
      </w:tr>
      <w:tr w:rsidR="00B11035" w14:paraId="0E63AD67" w14:textId="77777777">
        <w:trPr>
          <w:trHeight w:hRule="exact" w:val="178"/>
          <w:jc w:val="center"/>
        </w:trPr>
        <w:tc>
          <w:tcPr>
            <w:tcW w:w="643" w:type="dxa"/>
            <w:shd w:val="clear" w:color="auto" w:fill="FFFFFF"/>
            <w:vAlign w:val="center"/>
          </w:tcPr>
          <w:p w14:paraId="20FD041A" w14:textId="77777777" w:rsidR="00B11035" w:rsidRDefault="001B54FA">
            <w:pPr>
              <w:pStyle w:val="Zkladntext20"/>
              <w:framePr w:w="2904" w:wrap="notBeside" w:vAnchor="text" w:hAnchor="text" w:xAlign="center" w:y="1"/>
              <w:shd w:val="clear" w:color="auto" w:fill="auto"/>
              <w:spacing w:line="140" w:lineRule="exact"/>
              <w:ind w:firstLine="0"/>
            </w:pPr>
            <w:proofErr w:type="spellStart"/>
            <w:r>
              <w:rPr>
                <w:rStyle w:val="Zkladntext2Calibri7pt"/>
                <w:b w:val="0"/>
                <w:bCs w:val="0"/>
              </w:rPr>
              <w:t>FO.Hb</w:t>
            </w:r>
            <w:proofErr w:type="spellEnd"/>
          </w:p>
        </w:tc>
        <w:tc>
          <w:tcPr>
            <w:tcW w:w="701" w:type="dxa"/>
            <w:shd w:val="clear" w:color="auto" w:fill="FFFFFF"/>
            <w:vAlign w:val="center"/>
          </w:tcPr>
          <w:p w14:paraId="25931CBC" w14:textId="77777777" w:rsidR="00B11035" w:rsidRDefault="001B54FA">
            <w:pPr>
              <w:pStyle w:val="Zkladntext20"/>
              <w:framePr w:w="2904" w:wrap="notBeside" w:vAnchor="text" w:hAnchor="text" w:xAlign="center" w:y="1"/>
              <w:shd w:val="clear" w:color="auto" w:fill="auto"/>
              <w:spacing w:line="140" w:lineRule="exact"/>
              <w:ind w:left="160" w:firstLine="0"/>
            </w:pPr>
            <w:r>
              <w:rPr>
                <w:rStyle w:val="Zkladntext2Calibri7pt"/>
                <w:b w:val="0"/>
                <w:bCs w:val="0"/>
              </w:rPr>
              <w:t>%</w:t>
            </w:r>
          </w:p>
        </w:tc>
        <w:tc>
          <w:tcPr>
            <w:tcW w:w="1560" w:type="dxa"/>
            <w:tcBorders>
              <w:top w:val="single" w:sz="4" w:space="0" w:color="auto"/>
            </w:tcBorders>
            <w:shd w:val="clear" w:color="auto" w:fill="FFFFFF"/>
            <w:vAlign w:val="bottom"/>
          </w:tcPr>
          <w:p w14:paraId="17C22720" w14:textId="77777777" w:rsidR="00B11035" w:rsidRDefault="001B54FA">
            <w:pPr>
              <w:pStyle w:val="Zkladntext20"/>
              <w:framePr w:w="2904" w:wrap="notBeside" w:vAnchor="text" w:hAnchor="text" w:xAlign="center" w:y="1"/>
              <w:shd w:val="clear" w:color="auto" w:fill="auto"/>
              <w:spacing w:line="140" w:lineRule="exact"/>
              <w:ind w:left="220" w:firstLine="0"/>
            </w:pPr>
            <w:r>
              <w:rPr>
                <w:rStyle w:val="Zkladntext2Candara7pt"/>
                <w:b w:val="0"/>
                <w:bCs w:val="0"/>
              </w:rPr>
              <w:t>0</w:t>
            </w:r>
            <w:r>
              <w:rPr>
                <w:rStyle w:val="Zkladntext2Calibri7pt"/>
                <w:b w:val="0"/>
                <w:bCs w:val="0"/>
              </w:rPr>
              <w:t>,</w:t>
            </w:r>
            <w:r>
              <w:rPr>
                <w:rStyle w:val="Zkladntext2Candara7pt"/>
                <w:b w:val="0"/>
                <w:bCs w:val="0"/>
              </w:rPr>
              <w:t>0</w:t>
            </w:r>
            <w:r>
              <w:rPr>
                <w:rStyle w:val="Zkladntext2Calibri7pt"/>
                <w:b w:val="0"/>
                <w:bCs w:val="0"/>
              </w:rPr>
              <w:t>-</w:t>
            </w:r>
            <w:r>
              <w:rPr>
                <w:rStyle w:val="Zkladntext2Candara7pt"/>
                <w:b w:val="0"/>
                <w:bCs w:val="0"/>
              </w:rPr>
              <w:t>100,0</w:t>
            </w:r>
          </w:p>
        </w:tc>
      </w:tr>
      <w:tr w:rsidR="00B11035" w14:paraId="5D07A829" w14:textId="77777777">
        <w:trPr>
          <w:trHeight w:hRule="exact" w:val="182"/>
          <w:jc w:val="center"/>
        </w:trPr>
        <w:tc>
          <w:tcPr>
            <w:tcW w:w="643" w:type="dxa"/>
            <w:shd w:val="clear" w:color="auto" w:fill="FFFFFF"/>
            <w:vAlign w:val="center"/>
          </w:tcPr>
          <w:p w14:paraId="20FFF36E" w14:textId="77777777" w:rsidR="00B11035" w:rsidRDefault="001B54FA">
            <w:pPr>
              <w:pStyle w:val="Zkladntext20"/>
              <w:framePr w:w="2904" w:wrap="notBeside" w:vAnchor="text" w:hAnchor="text" w:xAlign="center" w:y="1"/>
              <w:shd w:val="clear" w:color="auto" w:fill="auto"/>
              <w:spacing w:line="140" w:lineRule="exact"/>
              <w:ind w:firstLine="0"/>
            </w:pPr>
            <w:proofErr w:type="spellStart"/>
            <w:r>
              <w:rPr>
                <w:rStyle w:val="Zkladntext2Calibri7pt"/>
                <w:b w:val="0"/>
                <w:bCs w:val="0"/>
              </w:rPr>
              <w:t>FHHb</w:t>
            </w:r>
            <w:proofErr w:type="spellEnd"/>
          </w:p>
        </w:tc>
        <w:tc>
          <w:tcPr>
            <w:tcW w:w="701" w:type="dxa"/>
            <w:shd w:val="clear" w:color="auto" w:fill="FFFFFF"/>
            <w:vAlign w:val="center"/>
          </w:tcPr>
          <w:p w14:paraId="162A807B" w14:textId="77777777" w:rsidR="00B11035" w:rsidRDefault="001B54FA">
            <w:pPr>
              <w:pStyle w:val="Zkladntext20"/>
              <w:framePr w:w="2904" w:wrap="notBeside" w:vAnchor="text" w:hAnchor="text" w:xAlign="center" w:y="1"/>
              <w:shd w:val="clear" w:color="auto" w:fill="auto"/>
              <w:spacing w:line="140" w:lineRule="exact"/>
              <w:ind w:left="160" w:firstLine="0"/>
            </w:pPr>
            <w:r>
              <w:rPr>
                <w:rStyle w:val="Zkladntext2Calibri7pt"/>
                <w:b w:val="0"/>
                <w:bCs w:val="0"/>
              </w:rPr>
              <w:t>%</w:t>
            </w:r>
          </w:p>
        </w:tc>
        <w:tc>
          <w:tcPr>
            <w:tcW w:w="1560" w:type="dxa"/>
            <w:tcBorders>
              <w:top w:val="single" w:sz="4" w:space="0" w:color="auto"/>
            </w:tcBorders>
            <w:shd w:val="clear" w:color="auto" w:fill="FFFFFF"/>
            <w:vAlign w:val="bottom"/>
          </w:tcPr>
          <w:p w14:paraId="778FA707" w14:textId="77777777" w:rsidR="00B11035" w:rsidRDefault="001B54FA">
            <w:pPr>
              <w:pStyle w:val="Zkladntext20"/>
              <w:framePr w:w="2904" w:wrap="notBeside" w:vAnchor="text" w:hAnchor="text" w:xAlign="center" w:y="1"/>
              <w:shd w:val="clear" w:color="auto" w:fill="auto"/>
              <w:spacing w:line="140" w:lineRule="exact"/>
              <w:ind w:left="220" w:firstLine="0"/>
            </w:pPr>
            <w:r>
              <w:rPr>
                <w:rStyle w:val="Zkladntext2Candara7pt"/>
                <w:b w:val="0"/>
                <w:bCs w:val="0"/>
              </w:rPr>
              <w:t>0</w:t>
            </w:r>
            <w:r>
              <w:rPr>
                <w:rStyle w:val="Zkladntext2Calibri7pt"/>
                <w:b w:val="0"/>
                <w:bCs w:val="0"/>
              </w:rPr>
              <w:t>,</w:t>
            </w:r>
            <w:r>
              <w:rPr>
                <w:rStyle w:val="Zkladntext2Candara7pt"/>
                <w:b w:val="0"/>
                <w:bCs w:val="0"/>
              </w:rPr>
              <w:t>0</w:t>
            </w:r>
            <w:r>
              <w:rPr>
                <w:rStyle w:val="Zkladntext2Calibri7pt"/>
                <w:b w:val="0"/>
                <w:bCs w:val="0"/>
              </w:rPr>
              <w:t>-</w:t>
            </w:r>
            <w:r>
              <w:rPr>
                <w:rStyle w:val="Zkladntext2Candara7pt"/>
                <w:b w:val="0"/>
                <w:bCs w:val="0"/>
              </w:rPr>
              <w:t>100,0</w:t>
            </w:r>
          </w:p>
        </w:tc>
      </w:tr>
      <w:tr w:rsidR="00B11035" w14:paraId="0E8C7E16" w14:textId="77777777">
        <w:trPr>
          <w:trHeight w:hRule="exact" w:val="182"/>
          <w:jc w:val="center"/>
        </w:trPr>
        <w:tc>
          <w:tcPr>
            <w:tcW w:w="643" w:type="dxa"/>
            <w:shd w:val="clear" w:color="auto" w:fill="FFFFFF"/>
            <w:vAlign w:val="center"/>
          </w:tcPr>
          <w:p w14:paraId="09CB0709" w14:textId="77777777" w:rsidR="00B11035" w:rsidRDefault="001B54FA">
            <w:pPr>
              <w:pStyle w:val="Zkladntext20"/>
              <w:framePr w:w="2904" w:wrap="notBeside" w:vAnchor="text" w:hAnchor="text" w:xAlign="center" w:y="1"/>
              <w:shd w:val="clear" w:color="auto" w:fill="auto"/>
              <w:spacing w:line="140" w:lineRule="exact"/>
              <w:ind w:firstLine="0"/>
            </w:pPr>
            <w:proofErr w:type="spellStart"/>
            <w:r>
              <w:rPr>
                <w:rStyle w:val="Zkladntext2Calibri7pt"/>
                <w:b w:val="0"/>
                <w:bCs w:val="0"/>
              </w:rPr>
              <w:t>FCOHb</w:t>
            </w:r>
            <w:proofErr w:type="spellEnd"/>
          </w:p>
        </w:tc>
        <w:tc>
          <w:tcPr>
            <w:tcW w:w="701" w:type="dxa"/>
            <w:tcBorders>
              <w:top w:val="single" w:sz="4" w:space="0" w:color="auto"/>
            </w:tcBorders>
            <w:shd w:val="clear" w:color="auto" w:fill="FFFFFF"/>
            <w:vAlign w:val="center"/>
          </w:tcPr>
          <w:p w14:paraId="4CD9AB73" w14:textId="77777777" w:rsidR="00B11035" w:rsidRDefault="001B54FA">
            <w:pPr>
              <w:pStyle w:val="Zkladntext20"/>
              <w:framePr w:w="2904" w:wrap="notBeside" w:vAnchor="text" w:hAnchor="text" w:xAlign="center" w:y="1"/>
              <w:shd w:val="clear" w:color="auto" w:fill="auto"/>
              <w:spacing w:line="140" w:lineRule="exact"/>
              <w:ind w:left="160" w:firstLine="0"/>
            </w:pPr>
            <w:r>
              <w:rPr>
                <w:rStyle w:val="Zkladntext2Calibri7pt"/>
                <w:b w:val="0"/>
                <w:bCs w:val="0"/>
              </w:rPr>
              <w:t>%</w:t>
            </w:r>
          </w:p>
        </w:tc>
        <w:tc>
          <w:tcPr>
            <w:tcW w:w="1560" w:type="dxa"/>
            <w:tcBorders>
              <w:top w:val="single" w:sz="4" w:space="0" w:color="auto"/>
            </w:tcBorders>
            <w:shd w:val="clear" w:color="auto" w:fill="FFFFFF"/>
            <w:vAlign w:val="bottom"/>
          </w:tcPr>
          <w:p w14:paraId="55934A0B" w14:textId="77777777" w:rsidR="00B11035" w:rsidRDefault="001B54FA">
            <w:pPr>
              <w:pStyle w:val="Zkladntext20"/>
              <w:framePr w:w="2904" w:wrap="notBeside" w:vAnchor="text" w:hAnchor="text" w:xAlign="center" w:y="1"/>
              <w:shd w:val="clear" w:color="auto" w:fill="auto"/>
              <w:spacing w:line="140" w:lineRule="exact"/>
              <w:ind w:left="220" w:firstLine="0"/>
            </w:pPr>
            <w:r>
              <w:rPr>
                <w:rStyle w:val="Zkladntext2Candara7pt"/>
                <w:b w:val="0"/>
                <w:bCs w:val="0"/>
              </w:rPr>
              <w:t>0</w:t>
            </w:r>
            <w:r>
              <w:rPr>
                <w:rStyle w:val="Zkladntext2Calibri7pt"/>
                <w:b w:val="0"/>
                <w:bCs w:val="0"/>
              </w:rPr>
              <w:t>,</w:t>
            </w:r>
            <w:r>
              <w:rPr>
                <w:rStyle w:val="Zkladntext2Candara7pt"/>
                <w:b w:val="0"/>
                <w:bCs w:val="0"/>
              </w:rPr>
              <w:t>0</w:t>
            </w:r>
            <w:r>
              <w:rPr>
                <w:rStyle w:val="Zkladntext2Calibri7pt"/>
                <w:b w:val="0"/>
                <w:bCs w:val="0"/>
              </w:rPr>
              <w:t>-</w:t>
            </w:r>
            <w:r>
              <w:rPr>
                <w:rStyle w:val="Zkladntext2Candara7pt"/>
                <w:b w:val="0"/>
                <w:bCs w:val="0"/>
              </w:rPr>
              <w:t>100,0</w:t>
            </w:r>
          </w:p>
        </w:tc>
      </w:tr>
      <w:tr w:rsidR="00B11035" w14:paraId="74EA7298" w14:textId="77777777">
        <w:trPr>
          <w:trHeight w:hRule="exact" w:val="206"/>
          <w:jc w:val="center"/>
        </w:trPr>
        <w:tc>
          <w:tcPr>
            <w:tcW w:w="643" w:type="dxa"/>
            <w:tcBorders>
              <w:top w:val="single" w:sz="4" w:space="0" w:color="auto"/>
            </w:tcBorders>
            <w:shd w:val="clear" w:color="auto" w:fill="FFFFFF"/>
            <w:vAlign w:val="center"/>
          </w:tcPr>
          <w:p w14:paraId="3ECDCFA9" w14:textId="77777777" w:rsidR="00B11035" w:rsidRDefault="001B54FA">
            <w:pPr>
              <w:pStyle w:val="Zkladntext20"/>
              <w:framePr w:w="2904" w:wrap="notBeside" w:vAnchor="text" w:hAnchor="text" w:xAlign="center" w:y="1"/>
              <w:shd w:val="clear" w:color="auto" w:fill="auto"/>
              <w:spacing w:line="140" w:lineRule="exact"/>
              <w:ind w:firstLine="0"/>
            </w:pPr>
            <w:proofErr w:type="spellStart"/>
            <w:r>
              <w:rPr>
                <w:rStyle w:val="Zkladntext2Calibri7pt"/>
                <w:b w:val="0"/>
                <w:bCs w:val="0"/>
              </w:rPr>
              <w:t>FMetHb</w:t>
            </w:r>
            <w:proofErr w:type="spellEnd"/>
          </w:p>
        </w:tc>
        <w:tc>
          <w:tcPr>
            <w:tcW w:w="701" w:type="dxa"/>
            <w:tcBorders>
              <w:top w:val="single" w:sz="4" w:space="0" w:color="auto"/>
              <w:bottom w:val="single" w:sz="4" w:space="0" w:color="auto"/>
            </w:tcBorders>
            <w:shd w:val="clear" w:color="auto" w:fill="FFFFFF"/>
            <w:vAlign w:val="center"/>
          </w:tcPr>
          <w:p w14:paraId="78A44CAD" w14:textId="77777777" w:rsidR="00B11035" w:rsidRDefault="001B54FA">
            <w:pPr>
              <w:pStyle w:val="Zkladntext20"/>
              <w:framePr w:w="2904" w:wrap="notBeside" w:vAnchor="text" w:hAnchor="text" w:xAlign="center" w:y="1"/>
              <w:shd w:val="clear" w:color="auto" w:fill="auto"/>
              <w:spacing w:line="140" w:lineRule="exact"/>
              <w:ind w:left="160" w:firstLine="0"/>
            </w:pPr>
            <w:r>
              <w:rPr>
                <w:rStyle w:val="Zkladntext2Calibri7pt"/>
                <w:b w:val="0"/>
                <w:bCs w:val="0"/>
              </w:rPr>
              <w:t>%</w:t>
            </w:r>
          </w:p>
        </w:tc>
        <w:tc>
          <w:tcPr>
            <w:tcW w:w="1560" w:type="dxa"/>
            <w:tcBorders>
              <w:top w:val="single" w:sz="4" w:space="0" w:color="auto"/>
            </w:tcBorders>
            <w:shd w:val="clear" w:color="auto" w:fill="FFFFFF"/>
            <w:vAlign w:val="center"/>
          </w:tcPr>
          <w:p w14:paraId="521E7139" w14:textId="77777777" w:rsidR="00B11035" w:rsidRDefault="001B54FA">
            <w:pPr>
              <w:pStyle w:val="Zkladntext20"/>
              <w:framePr w:w="2904" w:wrap="notBeside" w:vAnchor="text" w:hAnchor="text" w:xAlign="center" w:y="1"/>
              <w:shd w:val="clear" w:color="auto" w:fill="auto"/>
              <w:spacing w:line="140" w:lineRule="exact"/>
              <w:ind w:left="220" w:firstLine="0"/>
            </w:pPr>
            <w:r>
              <w:rPr>
                <w:rStyle w:val="Zkladntext2Candara7pt"/>
                <w:b w:val="0"/>
                <w:bCs w:val="0"/>
              </w:rPr>
              <w:t>0</w:t>
            </w:r>
            <w:r>
              <w:rPr>
                <w:rStyle w:val="Zkladntext2Calibri7pt"/>
                <w:b w:val="0"/>
                <w:bCs w:val="0"/>
              </w:rPr>
              <w:t>,</w:t>
            </w:r>
            <w:r>
              <w:rPr>
                <w:rStyle w:val="Zkladntext2Candara7pt"/>
                <w:b w:val="0"/>
                <w:bCs w:val="0"/>
              </w:rPr>
              <w:t>0</w:t>
            </w:r>
            <w:r>
              <w:rPr>
                <w:rStyle w:val="Zkladntext2Calibri7pt"/>
                <w:b w:val="0"/>
                <w:bCs w:val="0"/>
              </w:rPr>
              <w:t>-</w:t>
            </w:r>
            <w:r>
              <w:rPr>
                <w:rStyle w:val="Zkladntext2Candara7pt"/>
                <w:b w:val="0"/>
                <w:bCs w:val="0"/>
              </w:rPr>
              <w:t>100.0</w:t>
            </w:r>
          </w:p>
        </w:tc>
      </w:tr>
    </w:tbl>
    <w:p w14:paraId="613B17B8" w14:textId="77777777" w:rsidR="00B11035" w:rsidRDefault="00B11035">
      <w:pPr>
        <w:framePr w:w="2904" w:wrap="notBeside" w:vAnchor="text" w:hAnchor="text" w:xAlign="center" w:y="1"/>
        <w:rPr>
          <w:sz w:val="2"/>
          <w:szCs w:val="2"/>
        </w:rPr>
      </w:pPr>
    </w:p>
    <w:p w14:paraId="3309DA44" w14:textId="77777777" w:rsidR="00B11035" w:rsidRDefault="00B11035">
      <w:pPr>
        <w:rPr>
          <w:sz w:val="2"/>
          <w:szCs w:val="2"/>
        </w:rPr>
      </w:pPr>
    </w:p>
    <w:p w14:paraId="1C07362D" w14:textId="77777777" w:rsidR="00B11035" w:rsidRDefault="001B54FA">
      <w:pPr>
        <w:pStyle w:val="Zkladntext140"/>
        <w:shd w:val="clear" w:color="auto" w:fill="auto"/>
        <w:spacing w:after="10" w:line="170" w:lineRule="exact"/>
      </w:pPr>
      <w:r>
        <w:rPr>
          <w:lang w:val="cs-CZ" w:eastAsia="cs-CZ" w:bidi="cs-CZ"/>
        </w:rPr>
        <w:t>Vkládané parametry</w:t>
      </w:r>
    </w:p>
    <w:p w14:paraId="5BB61D29" w14:textId="77777777" w:rsidR="00B11035" w:rsidRDefault="001B54FA">
      <w:pPr>
        <w:pStyle w:val="Zkladntext150"/>
        <w:shd w:val="clear" w:color="auto" w:fill="auto"/>
        <w:spacing w:before="0" w:after="75" w:line="170" w:lineRule="exact"/>
      </w:pPr>
      <w:r>
        <w:rPr>
          <w:lang w:val="cs-CZ" w:eastAsia="cs-CZ" w:bidi="cs-CZ"/>
        </w:rPr>
        <w:t>Demografie pacienta</w:t>
      </w:r>
    </w:p>
    <w:p w14:paraId="74898C4D" w14:textId="77777777" w:rsidR="00B11035" w:rsidRDefault="001B54FA">
      <w:pPr>
        <w:pStyle w:val="Zkladntext150"/>
        <w:shd w:val="clear" w:color="auto" w:fill="auto"/>
        <w:spacing w:before="0" w:after="56" w:line="170" w:lineRule="exact"/>
      </w:pPr>
      <w:r>
        <w:rPr>
          <w:rStyle w:val="Zkladntext151"/>
        </w:rPr>
        <w:t>Demografie</w:t>
      </w:r>
      <w:r>
        <w:rPr>
          <w:lang w:val="cs-CZ" w:eastAsia="cs-CZ" w:bidi="cs-CZ"/>
        </w:rPr>
        <w:t xml:space="preserve"> vzorku</w:t>
      </w:r>
    </w:p>
    <w:p w14:paraId="5BD86114" w14:textId="77777777" w:rsidR="00B11035" w:rsidRDefault="001B54FA">
      <w:pPr>
        <w:pStyle w:val="Zkladntext150"/>
        <w:shd w:val="clear" w:color="auto" w:fill="auto"/>
        <w:spacing w:before="0" w:line="187" w:lineRule="exact"/>
      </w:pPr>
      <w:r>
        <w:rPr>
          <w:lang w:val="cs-CZ" w:eastAsia="cs-CZ" w:bidi="cs-CZ"/>
        </w:rPr>
        <w:t>Nasta</w:t>
      </w:r>
      <w:r>
        <w:rPr>
          <w:rStyle w:val="Zkladntext151"/>
        </w:rPr>
        <w:t>vení ventilátoru (v</w:t>
      </w:r>
      <w:r>
        <w:rPr>
          <w:lang w:val="cs-CZ" w:eastAsia="cs-CZ" w:bidi="cs-CZ"/>
        </w:rPr>
        <w:t>olitelné)</w:t>
      </w:r>
    </w:p>
    <w:p w14:paraId="171126E4" w14:textId="77777777" w:rsidR="00B11035" w:rsidRDefault="001B54FA">
      <w:pPr>
        <w:pStyle w:val="Zkladntext160"/>
        <w:shd w:val="clear" w:color="auto" w:fill="auto"/>
        <w:tabs>
          <w:tab w:val="left" w:pos="1243"/>
          <w:tab w:val="left" w:leader="underscore" w:pos="1831"/>
        </w:tabs>
      </w:pPr>
      <w:r>
        <w:t>Průtok</w:t>
      </w:r>
      <w:r>
        <w:tab/>
      </w:r>
      <w:r>
        <w:tab/>
      </w:r>
    </w:p>
    <w:p w14:paraId="080DBE84" w14:textId="77777777" w:rsidR="00B11035" w:rsidRDefault="001B54FA">
      <w:pPr>
        <w:pStyle w:val="Zkladntext160"/>
        <w:shd w:val="clear" w:color="auto" w:fill="auto"/>
        <w:tabs>
          <w:tab w:val="left" w:leader="underscore" w:pos="2544"/>
        </w:tabs>
      </w:pPr>
      <w:r>
        <w:rPr>
          <w:rStyle w:val="Zkladntext161"/>
        </w:rPr>
        <w:t>Dechová fr</w:t>
      </w:r>
      <w:r>
        <w:t>ekvence</w:t>
      </w:r>
      <w:r>
        <w:tab/>
      </w:r>
    </w:p>
    <w:p w14:paraId="12527E96" w14:textId="77777777" w:rsidR="00B11035" w:rsidRDefault="001B54FA">
      <w:pPr>
        <w:pStyle w:val="Zkladntext160"/>
        <w:shd w:val="clear" w:color="auto" w:fill="auto"/>
      </w:pPr>
      <w:r>
        <w:rPr>
          <w:rStyle w:val="Zkladntext161"/>
        </w:rPr>
        <w:t>Nepřetržitý pozitivní</w:t>
      </w:r>
      <w:r>
        <w:t xml:space="preserve"> tlak vzduchu</w:t>
      </w:r>
    </w:p>
    <w:p w14:paraId="01CEEF8D" w14:textId="77777777" w:rsidR="00B11035" w:rsidRDefault="001B54FA">
      <w:pPr>
        <w:pStyle w:val="Zkladntext160"/>
        <w:shd w:val="clear" w:color="auto" w:fill="auto"/>
        <w:tabs>
          <w:tab w:val="left" w:leader="underscore" w:pos="2174"/>
        </w:tabs>
        <w:spacing w:line="182" w:lineRule="exact"/>
      </w:pPr>
      <w:r>
        <w:t>Pozitivní koncov</w:t>
      </w:r>
      <w:r>
        <w:rPr>
          <w:rStyle w:val="Zkladntext161"/>
        </w:rPr>
        <w:t>ý tlak</w:t>
      </w:r>
      <w:r>
        <w:tab/>
      </w:r>
    </w:p>
    <w:p w14:paraId="7AC8AA64" w14:textId="77777777" w:rsidR="00B11035" w:rsidRDefault="001B54FA">
      <w:pPr>
        <w:pStyle w:val="Zkladntext160"/>
        <w:shd w:val="clear" w:color="auto" w:fill="auto"/>
        <w:spacing w:line="182" w:lineRule="exact"/>
      </w:pPr>
      <w:r>
        <w:t>Vrc</w:t>
      </w:r>
      <w:r>
        <w:rPr>
          <w:rStyle w:val="Zkladntext161"/>
        </w:rPr>
        <w:t>ho</w:t>
      </w:r>
      <w:r>
        <w:t>l</w:t>
      </w:r>
      <w:r>
        <w:rPr>
          <w:rStyle w:val="Zkladntext161"/>
        </w:rPr>
        <w:t>ný respi</w:t>
      </w:r>
      <w:r>
        <w:t>rační tlak</w:t>
      </w:r>
    </w:p>
    <w:p w14:paraId="7F3DCB0B" w14:textId="77777777" w:rsidR="00B11035" w:rsidRDefault="001B54FA">
      <w:pPr>
        <w:pStyle w:val="Zkladntext160"/>
        <w:shd w:val="clear" w:color="auto" w:fill="auto"/>
        <w:tabs>
          <w:tab w:val="left" w:pos="1831"/>
          <w:tab w:val="left" w:leader="underscore" w:pos="2544"/>
        </w:tabs>
        <w:spacing w:line="182" w:lineRule="exact"/>
      </w:pPr>
      <w:r>
        <w:rPr>
          <w:rStyle w:val="Zkladntext161"/>
        </w:rPr>
        <w:t>Dechový objem</w:t>
      </w:r>
      <w:r>
        <w:tab/>
      </w:r>
      <w:r>
        <w:tab/>
      </w:r>
    </w:p>
    <w:p w14:paraId="00A35A90" w14:textId="77777777" w:rsidR="00B11035" w:rsidRDefault="001B54FA">
      <w:pPr>
        <w:pStyle w:val="Zkladntext160"/>
        <w:shd w:val="clear" w:color="auto" w:fill="auto"/>
        <w:spacing w:line="182" w:lineRule="exact"/>
      </w:pPr>
      <w:r>
        <w:t>Allenův test</w:t>
      </w:r>
    </w:p>
    <w:p w14:paraId="15D5F9A4" w14:textId="77777777" w:rsidR="00B11035" w:rsidRDefault="001B54FA">
      <w:pPr>
        <w:pStyle w:val="Zkladntext160"/>
        <w:shd w:val="clear" w:color="auto" w:fill="auto"/>
        <w:spacing w:line="182" w:lineRule="exact"/>
        <w:jc w:val="left"/>
        <w:sectPr w:rsidR="00B11035">
          <w:type w:val="continuous"/>
          <w:pgSz w:w="11900" w:h="16840"/>
          <w:pgMar w:top="4114" w:right="1303" w:bottom="1558" w:left="1573" w:header="0" w:footer="3" w:gutter="0"/>
          <w:cols w:num="3" w:space="720" w:equalWidth="0">
            <w:col w:w="2928" w:space="120"/>
            <w:col w:w="2582" w:space="586"/>
            <w:col w:w="2808"/>
          </w:cols>
          <w:noEndnote/>
          <w:docGrid w:linePitch="360"/>
        </w:sectPr>
      </w:pPr>
      <w:r>
        <w:br w:type="column"/>
        <w:t xml:space="preserve">Technologie </w:t>
      </w:r>
      <w:proofErr w:type="spellStart"/>
      <w:r>
        <w:t>Integri-sense</w:t>
      </w:r>
      <w:proofErr w:type="spellEnd"/>
      <w:r>
        <w:t>™ je integrovaný sofistikovaný systém pro zajištění správnosti měřených výsledků. Jedná se o komplexní řadu funkčních a signalizačních mechanizmů navržených tak, aby zabezpečily vydání přesných výsledků.</w:t>
      </w:r>
    </w:p>
    <w:p w14:paraId="4CD6CC50" w14:textId="77777777" w:rsidR="00B11035" w:rsidRDefault="00B11035">
      <w:pPr>
        <w:spacing w:line="240" w:lineRule="exact"/>
        <w:rPr>
          <w:sz w:val="19"/>
          <w:szCs w:val="19"/>
        </w:rPr>
      </w:pPr>
    </w:p>
    <w:p w14:paraId="67690632" w14:textId="77777777" w:rsidR="00B11035" w:rsidRDefault="00B11035">
      <w:pPr>
        <w:spacing w:before="63" w:after="63" w:line="240" w:lineRule="exact"/>
        <w:rPr>
          <w:sz w:val="19"/>
          <w:szCs w:val="19"/>
        </w:rPr>
      </w:pPr>
    </w:p>
    <w:p w14:paraId="431F8853" w14:textId="77777777" w:rsidR="00B11035" w:rsidRDefault="00B11035">
      <w:pPr>
        <w:rPr>
          <w:sz w:val="2"/>
          <w:szCs w:val="2"/>
        </w:rPr>
        <w:sectPr w:rsidR="00B11035">
          <w:type w:val="continuous"/>
          <w:pgSz w:w="11900" w:h="16840"/>
          <w:pgMar w:top="4219" w:right="0" w:bottom="1663" w:left="0" w:header="0" w:footer="3" w:gutter="0"/>
          <w:cols w:space="720"/>
          <w:noEndnote/>
          <w:docGrid w:linePitch="360"/>
        </w:sectPr>
      </w:pPr>
    </w:p>
    <w:p w14:paraId="2BBDC207" w14:textId="77777777" w:rsidR="00B11035" w:rsidRDefault="001B54FA">
      <w:pPr>
        <w:pStyle w:val="Zkladntext140"/>
        <w:shd w:val="clear" w:color="auto" w:fill="auto"/>
        <w:spacing w:after="72" w:line="170" w:lineRule="exact"/>
        <w:jc w:val="left"/>
      </w:pPr>
      <w:r>
        <w:t>siemens-healthineers.com/rapidpoint500e</w:t>
      </w:r>
    </w:p>
    <w:p w14:paraId="29C95345" w14:textId="77777777" w:rsidR="00B11035" w:rsidRDefault="001B54FA">
      <w:pPr>
        <w:pStyle w:val="Zkladntext170"/>
        <w:shd w:val="clear" w:color="auto" w:fill="auto"/>
        <w:spacing w:before="0" w:after="0" w:line="380" w:lineRule="exact"/>
        <w:ind w:right="380"/>
      </w:pPr>
      <w:r>
        <w:t>SIEMENS</w:t>
      </w:r>
    </w:p>
    <w:p w14:paraId="2B8C57E8" w14:textId="77777777" w:rsidR="00B11035" w:rsidRDefault="001D65D0">
      <w:pPr>
        <w:pStyle w:val="Zkladntext160"/>
        <w:shd w:val="clear" w:color="auto" w:fill="auto"/>
        <w:spacing w:line="168" w:lineRule="exact"/>
        <w:ind w:left="40"/>
        <w:jc w:val="center"/>
        <w:sectPr w:rsidR="00B11035">
          <w:type w:val="continuous"/>
          <w:pgSz w:w="11900" w:h="16840"/>
          <w:pgMar w:top="4219" w:right="1029" w:bottom="1663" w:left="1549" w:header="0" w:footer="3" w:gutter="0"/>
          <w:cols w:space="720"/>
          <w:noEndnote/>
          <w:docGrid w:linePitch="360"/>
        </w:sectPr>
      </w:pPr>
      <w:r>
        <w:pict w14:anchorId="0E329AAA">
          <v:shape id="_x0000_s1044" type="#_x0000_t202" style="position:absolute;left:0;text-align:left;margin-left:338.4pt;margin-top:-4.4pt;width:132.95pt;height:23.35pt;z-index:-125829365;mso-wrap-distance-left:34.3pt;mso-wrap-distance-right:5pt;mso-position-horizontal-relative:margin" filled="f" stroked="f">
            <v:textbox style="mso-fit-shape-to-text:t" inset="0,0,0,0">
              <w:txbxContent>
                <w:p w14:paraId="1C91D3FF" w14:textId="77777777" w:rsidR="00B11035" w:rsidRDefault="001B54FA">
                  <w:pPr>
                    <w:pStyle w:val="Zkladntext18"/>
                    <w:shd w:val="clear" w:color="auto" w:fill="auto"/>
                    <w:spacing w:line="380" w:lineRule="exact"/>
                  </w:pPr>
                  <w:proofErr w:type="spellStart"/>
                  <w:r>
                    <w:t>Healthineers</w:t>
                  </w:r>
                  <w:proofErr w:type="spellEnd"/>
                </w:p>
              </w:txbxContent>
            </v:textbox>
            <w10:wrap type="square" side="left" anchorx="margin"/>
          </v:shape>
        </w:pict>
      </w:r>
      <w:r w:rsidR="001B54FA">
        <w:t>* Není dostupné k prodeji v USA. Dostupnost produktu se liší dle zemí a podléhá různým regulačním</w:t>
      </w:r>
      <w:r w:rsidR="001B54FA">
        <w:br/>
        <w:t>požadavkům. Pro informace o dostupnosti prosím kontaktujte místního obchodního zástupce.</w:t>
      </w:r>
    </w:p>
    <w:p w14:paraId="421530F4" w14:textId="77777777" w:rsidR="00B11035" w:rsidRDefault="001B54FA">
      <w:pPr>
        <w:pStyle w:val="Zkladntext190"/>
        <w:shd w:val="clear" w:color="auto" w:fill="auto"/>
        <w:ind w:right="2300"/>
      </w:pPr>
      <w:r>
        <w:lastRenderedPageBreak/>
        <w:t xml:space="preserve">Technické specifikace analyzátoru krevních plynů </w:t>
      </w:r>
      <w:proofErr w:type="spellStart"/>
      <w:r>
        <w:t>RAPIDPoint</w:t>
      </w:r>
      <w:proofErr w:type="spellEnd"/>
      <w:r>
        <w:t xml:space="preserve"> 500e'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98"/>
        <w:gridCol w:w="4200"/>
        <w:gridCol w:w="350"/>
      </w:tblGrid>
      <w:tr w:rsidR="00B11035" w14:paraId="6687B6C9" w14:textId="77777777">
        <w:trPr>
          <w:trHeight w:hRule="exact" w:val="216"/>
          <w:jc w:val="center"/>
        </w:trPr>
        <w:tc>
          <w:tcPr>
            <w:tcW w:w="4498" w:type="dxa"/>
            <w:shd w:val="clear" w:color="auto" w:fill="FFFFFF"/>
          </w:tcPr>
          <w:p w14:paraId="4203DA08" w14:textId="77777777" w:rsidR="00B11035" w:rsidRDefault="001B54FA">
            <w:pPr>
              <w:pStyle w:val="Zkladntext20"/>
              <w:framePr w:w="9048" w:wrap="notBeside" w:vAnchor="text" w:hAnchor="text" w:xAlign="center" w:y="1"/>
              <w:shd w:val="clear" w:color="auto" w:fill="auto"/>
              <w:spacing w:line="170" w:lineRule="exact"/>
              <w:ind w:firstLine="0"/>
            </w:pPr>
            <w:r>
              <w:rPr>
                <w:rStyle w:val="Zkladntext2Calibri85pt1"/>
                <w:b w:val="0"/>
                <w:bCs w:val="0"/>
              </w:rPr>
              <w:t>Typ vzorku</w:t>
            </w:r>
          </w:p>
        </w:tc>
        <w:tc>
          <w:tcPr>
            <w:tcW w:w="4200" w:type="dxa"/>
            <w:shd w:val="clear" w:color="auto" w:fill="FFFFFF"/>
          </w:tcPr>
          <w:p w14:paraId="28D03322" w14:textId="77777777" w:rsidR="00B11035" w:rsidRDefault="001B54FA">
            <w:pPr>
              <w:pStyle w:val="Zkladntext20"/>
              <w:framePr w:w="9048" w:wrap="notBeside" w:vAnchor="text" w:hAnchor="text" w:xAlign="center" w:y="1"/>
              <w:shd w:val="clear" w:color="auto" w:fill="auto"/>
              <w:spacing w:line="170" w:lineRule="exact"/>
              <w:ind w:left="160" w:firstLine="0"/>
            </w:pPr>
            <w:r>
              <w:rPr>
                <w:rStyle w:val="Zkladntext2Calibri85pt1"/>
                <w:b w:val="0"/>
                <w:bCs w:val="0"/>
              </w:rPr>
              <w:t>Externí rozhraní</w:t>
            </w:r>
          </w:p>
        </w:tc>
        <w:tc>
          <w:tcPr>
            <w:tcW w:w="350" w:type="dxa"/>
            <w:shd w:val="clear" w:color="auto" w:fill="FFFFFF"/>
          </w:tcPr>
          <w:p w14:paraId="56466B1A" w14:textId="77777777" w:rsidR="00B11035" w:rsidRDefault="00B11035">
            <w:pPr>
              <w:framePr w:w="9048" w:wrap="notBeside" w:vAnchor="text" w:hAnchor="text" w:xAlign="center" w:y="1"/>
              <w:rPr>
                <w:sz w:val="10"/>
                <w:szCs w:val="10"/>
              </w:rPr>
            </w:pPr>
          </w:p>
        </w:tc>
      </w:tr>
      <w:tr w:rsidR="00B11035" w14:paraId="22CF00F6" w14:textId="77777777">
        <w:trPr>
          <w:trHeight w:hRule="exact" w:val="446"/>
          <w:jc w:val="center"/>
        </w:trPr>
        <w:tc>
          <w:tcPr>
            <w:tcW w:w="4498" w:type="dxa"/>
            <w:tcBorders>
              <w:top w:val="single" w:sz="4" w:space="0" w:color="auto"/>
            </w:tcBorders>
            <w:shd w:val="clear" w:color="auto" w:fill="FFFFFF"/>
          </w:tcPr>
          <w:p w14:paraId="7F7C1DE6" w14:textId="77777777" w:rsidR="00B11035" w:rsidRDefault="001B54FA">
            <w:pPr>
              <w:pStyle w:val="Zkladntext20"/>
              <w:framePr w:w="9048" w:wrap="notBeside" w:vAnchor="text" w:hAnchor="text" w:xAlign="center" w:y="1"/>
              <w:shd w:val="clear" w:color="auto" w:fill="auto"/>
              <w:spacing w:line="149" w:lineRule="exact"/>
              <w:ind w:firstLine="0"/>
            </w:pPr>
            <w:r>
              <w:rPr>
                <w:rStyle w:val="Zkladntext2Calibri7pt"/>
                <w:b w:val="0"/>
                <w:bCs w:val="0"/>
              </w:rPr>
              <w:t xml:space="preserve">Plná krev (arteriální, žilní, smíšená žilní a kapilární); pleurální tekutina; </w:t>
            </w:r>
            <w:proofErr w:type="spellStart"/>
            <w:r>
              <w:rPr>
                <w:rStyle w:val="Zkladntext2Calibri7pt"/>
                <w:b w:val="0"/>
                <w:bCs w:val="0"/>
              </w:rPr>
              <w:t>dialyzáť</w:t>
            </w:r>
            <w:proofErr w:type="spellEnd"/>
          </w:p>
        </w:tc>
        <w:tc>
          <w:tcPr>
            <w:tcW w:w="4200" w:type="dxa"/>
            <w:tcBorders>
              <w:top w:val="single" w:sz="4" w:space="0" w:color="auto"/>
            </w:tcBorders>
            <w:shd w:val="clear" w:color="auto" w:fill="FFFFFF"/>
            <w:vAlign w:val="bottom"/>
          </w:tcPr>
          <w:p w14:paraId="5793FB70" w14:textId="77777777" w:rsidR="00B11035" w:rsidRDefault="001B54FA">
            <w:pPr>
              <w:pStyle w:val="Zkladntext20"/>
              <w:framePr w:w="9048" w:wrap="notBeside" w:vAnchor="text" w:hAnchor="text" w:xAlign="center" w:y="1"/>
              <w:shd w:val="clear" w:color="auto" w:fill="auto"/>
              <w:spacing w:line="226" w:lineRule="exact"/>
              <w:ind w:left="160" w:firstLine="0"/>
            </w:pPr>
            <w:r>
              <w:rPr>
                <w:rStyle w:val="Zkladntext2Calibri7pt"/>
                <w:b w:val="0"/>
                <w:bCs w:val="0"/>
              </w:rPr>
              <w:t xml:space="preserve">USB (3 porty); RS232; 10BASE-T Ethernet; čtečka čárových kódů </w:t>
            </w:r>
            <w:r>
              <w:rPr>
                <w:rStyle w:val="Zkladntext2Calibri85pt1"/>
                <w:b w:val="0"/>
                <w:bCs w:val="0"/>
              </w:rPr>
              <w:t>Požadavky na napájení</w:t>
            </w:r>
          </w:p>
        </w:tc>
        <w:tc>
          <w:tcPr>
            <w:tcW w:w="350" w:type="dxa"/>
            <w:tcBorders>
              <w:top w:val="single" w:sz="4" w:space="0" w:color="auto"/>
            </w:tcBorders>
            <w:shd w:val="clear" w:color="auto" w:fill="FFFFFF"/>
          </w:tcPr>
          <w:p w14:paraId="6321CD54" w14:textId="77777777" w:rsidR="00B11035" w:rsidRDefault="00B11035">
            <w:pPr>
              <w:framePr w:w="9048" w:wrap="notBeside" w:vAnchor="text" w:hAnchor="text" w:xAlign="center" w:y="1"/>
              <w:rPr>
                <w:sz w:val="10"/>
                <w:szCs w:val="10"/>
              </w:rPr>
            </w:pPr>
          </w:p>
        </w:tc>
      </w:tr>
      <w:tr w:rsidR="00B11035" w14:paraId="53ED704C" w14:textId="77777777">
        <w:trPr>
          <w:trHeight w:hRule="exact" w:val="178"/>
          <w:jc w:val="center"/>
        </w:trPr>
        <w:tc>
          <w:tcPr>
            <w:tcW w:w="4498" w:type="dxa"/>
            <w:shd w:val="clear" w:color="auto" w:fill="FFFFFF"/>
          </w:tcPr>
          <w:p w14:paraId="7A6490FD" w14:textId="77777777" w:rsidR="00B11035" w:rsidRDefault="001B54FA">
            <w:pPr>
              <w:pStyle w:val="Zkladntext20"/>
              <w:framePr w:w="9048" w:wrap="notBeside" w:vAnchor="text" w:hAnchor="text" w:xAlign="center" w:y="1"/>
              <w:shd w:val="clear" w:color="auto" w:fill="auto"/>
              <w:spacing w:line="170" w:lineRule="exact"/>
              <w:ind w:firstLine="0"/>
            </w:pPr>
            <w:r>
              <w:rPr>
                <w:rStyle w:val="Zkladntext2Calibri85pt1"/>
                <w:b w:val="0"/>
                <w:bCs w:val="0"/>
              </w:rPr>
              <w:t>Objem vzorku</w:t>
            </w:r>
          </w:p>
        </w:tc>
        <w:tc>
          <w:tcPr>
            <w:tcW w:w="4200" w:type="dxa"/>
            <w:tcBorders>
              <w:top w:val="single" w:sz="4" w:space="0" w:color="auto"/>
            </w:tcBorders>
            <w:shd w:val="clear" w:color="auto" w:fill="FFFFFF"/>
          </w:tcPr>
          <w:p w14:paraId="7F1B3FE1"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Příkon: 1 50 VA</w:t>
            </w:r>
          </w:p>
        </w:tc>
        <w:tc>
          <w:tcPr>
            <w:tcW w:w="350" w:type="dxa"/>
            <w:tcBorders>
              <w:top w:val="single" w:sz="4" w:space="0" w:color="auto"/>
            </w:tcBorders>
            <w:shd w:val="clear" w:color="auto" w:fill="FFFFFF"/>
          </w:tcPr>
          <w:p w14:paraId="536E9240" w14:textId="77777777" w:rsidR="00B11035" w:rsidRDefault="00B11035">
            <w:pPr>
              <w:framePr w:w="9048" w:wrap="notBeside" w:vAnchor="text" w:hAnchor="text" w:xAlign="center" w:y="1"/>
              <w:rPr>
                <w:sz w:val="10"/>
                <w:szCs w:val="10"/>
              </w:rPr>
            </w:pPr>
          </w:p>
        </w:tc>
      </w:tr>
      <w:tr w:rsidR="00B11035" w14:paraId="0DA2E858" w14:textId="77777777">
        <w:trPr>
          <w:trHeight w:hRule="exact" w:val="187"/>
          <w:jc w:val="center"/>
        </w:trPr>
        <w:tc>
          <w:tcPr>
            <w:tcW w:w="4498" w:type="dxa"/>
            <w:tcBorders>
              <w:top w:val="single" w:sz="4" w:space="0" w:color="auto"/>
            </w:tcBorders>
            <w:shd w:val="clear" w:color="auto" w:fill="FFFFFF"/>
          </w:tcPr>
          <w:p w14:paraId="56FA05A6" w14:textId="77777777" w:rsidR="00B11035" w:rsidRDefault="001B54FA">
            <w:pPr>
              <w:pStyle w:val="Zkladntext20"/>
              <w:framePr w:w="9048" w:wrap="notBeside" w:vAnchor="text" w:hAnchor="text" w:xAlign="center" w:y="1"/>
              <w:shd w:val="clear" w:color="auto" w:fill="auto"/>
              <w:spacing w:line="140" w:lineRule="exact"/>
              <w:ind w:firstLine="0"/>
            </w:pPr>
            <w:r>
              <w:rPr>
                <w:rStyle w:val="Zkladntext2Calibri7pt"/>
                <w:b w:val="0"/>
                <w:bCs w:val="0"/>
              </w:rPr>
              <w:t xml:space="preserve">Objem vzorku; 100 </w:t>
            </w:r>
            <w:proofErr w:type="spellStart"/>
            <w:r>
              <w:rPr>
                <w:rStyle w:val="Zkladntext2Calibri7pt"/>
                <w:b w:val="0"/>
                <w:bCs w:val="0"/>
              </w:rPr>
              <w:t>pl</w:t>
            </w:r>
            <w:proofErr w:type="spellEnd"/>
          </w:p>
        </w:tc>
        <w:tc>
          <w:tcPr>
            <w:tcW w:w="4200" w:type="dxa"/>
            <w:tcBorders>
              <w:top w:val="single" w:sz="4" w:space="0" w:color="auto"/>
            </w:tcBorders>
            <w:shd w:val="clear" w:color="auto" w:fill="FFFFFF"/>
          </w:tcPr>
          <w:p w14:paraId="50B79CAD"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Napětí: 1 00-240 VAC</w:t>
            </w:r>
          </w:p>
        </w:tc>
        <w:tc>
          <w:tcPr>
            <w:tcW w:w="350" w:type="dxa"/>
            <w:tcBorders>
              <w:top w:val="single" w:sz="4" w:space="0" w:color="auto"/>
            </w:tcBorders>
            <w:shd w:val="clear" w:color="auto" w:fill="FFFFFF"/>
          </w:tcPr>
          <w:p w14:paraId="2F027DDA" w14:textId="77777777" w:rsidR="00B11035" w:rsidRDefault="00B11035">
            <w:pPr>
              <w:framePr w:w="9048" w:wrap="notBeside" w:vAnchor="text" w:hAnchor="text" w:xAlign="center" w:y="1"/>
              <w:rPr>
                <w:sz w:val="10"/>
                <w:szCs w:val="10"/>
              </w:rPr>
            </w:pPr>
          </w:p>
        </w:tc>
      </w:tr>
      <w:tr w:rsidR="00B11035" w14:paraId="75FE5300" w14:textId="77777777">
        <w:trPr>
          <w:trHeight w:hRule="exact" w:val="221"/>
          <w:jc w:val="center"/>
        </w:trPr>
        <w:tc>
          <w:tcPr>
            <w:tcW w:w="4498" w:type="dxa"/>
            <w:shd w:val="clear" w:color="auto" w:fill="FFFFFF"/>
          </w:tcPr>
          <w:p w14:paraId="3DB82AC5" w14:textId="77777777" w:rsidR="00B11035" w:rsidRDefault="001B54FA">
            <w:pPr>
              <w:pStyle w:val="Zkladntext20"/>
              <w:framePr w:w="9048" w:wrap="notBeside" w:vAnchor="text" w:hAnchor="text" w:xAlign="center" w:y="1"/>
              <w:shd w:val="clear" w:color="auto" w:fill="auto"/>
              <w:spacing w:line="170" w:lineRule="exact"/>
              <w:ind w:firstLine="0"/>
            </w:pPr>
            <w:r>
              <w:rPr>
                <w:rStyle w:val="Zkladntext2Calibri85pt1"/>
                <w:b w:val="0"/>
                <w:bCs w:val="0"/>
              </w:rPr>
              <w:t>Čas měření</w:t>
            </w:r>
          </w:p>
        </w:tc>
        <w:tc>
          <w:tcPr>
            <w:tcW w:w="4200" w:type="dxa"/>
            <w:tcBorders>
              <w:top w:val="single" w:sz="4" w:space="0" w:color="auto"/>
            </w:tcBorders>
            <w:shd w:val="clear" w:color="auto" w:fill="FFFFFF"/>
          </w:tcPr>
          <w:p w14:paraId="5D4DA740"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Frekvence: 48-62 Hz</w:t>
            </w:r>
          </w:p>
        </w:tc>
        <w:tc>
          <w:tcPr>
            <w:tcW w:w="350" w:type="dxa"/>
            <w:tcBorders>
              <w:top w:val="single" w:sz="4" w:space="0" w:color="auto"/>
            </w:tcBorders>
            <w:shd w:val="clear" w:color="auto" w:fill="FFFFFF"/>
          </w:tcPr>
          <w:p w14:paraId="07161A5F" w14:textId="77777777" w:rsidR="00B11035" w:rsidRDefault="00B11035">
            <w:pPr>
              <w:framePr w:w="9048" w:wrap="notBeside" w:vAnchor="text" w:hAnchor="text" w:xAlign="center" w:y="1"/>
              <w:rPr>
                <w:sz w:val="10"/>
                <w:szCs w:val="10"/>
              </w:rPr>
            </w:pPr>
          </w:p>
        </w:tc>
      </w:tr>
      <w:tr w:rsidR="00B11035" w14:paraId="7373AB3A" w14:textId="77777777">
        <w:trPr>
          <w:trHeight w:hRule="exact" w:val="202"/>
          <w:jc w:val="center"/>
        </w:trPr>
        <w:tc>
          <w:tcPr>
            <w:tcW w:w="4498" w:type="dxa"/>
            <w:tcBorders>
              <w:top w:val="single" w:sz="4" w:space="0" w:color="auto"/>
            </w:tcBorders>
            <w:shd w:val="clear" w:color="auto" w:fill="FFFFFF"/>
            <w:vAlign w:val="bottom"/>
          </w:tcPr>
          <w:p w14:paraId="38C31273" w14:textId="77777777" w:rsidR="00B11035" w:rsidRDefault="001B54FA">
            <w:pPr>
              <w:pStyle w:val="Zkladntext20"/>
              <w:framePr w:w="9048" w:wrap="notBeside" w:vAnchor="text" w:hAnchor="text" w:xAlign="center" w:y="1"/>
              <w:shd w:val="clear" w:color="auto" w:fill="auto"/>
              <w:spacing w:line="140" w:lineRule="exact"/>
              <w:ind w:firstLine="0"/>
            </w:pPr>
            <w:r>
              <w:rPr>
                <w:rStyle w:val="Zkladntext2Calibri7pt"/>
                <w:b w:val="0"/>
                <w:bCs w:val="0"/>
              </w:rPr>
              <w:t>Přibližně 60 sekund</w:t>
            </w:r>
          </w:p>
        </w:tc>
        <w:tc>
          <w:tcPr>
            <w:tcW w:w="4200" w:type="dxa"/>
            <w:shd w:val="clear" w:color="auto" w:fill="FFFFFF"/>
            <w:vAlign w:val="bottom"/>
          </w:tcPr>
          <w:p w14:paraId="2EA78B89" w14:textId="77777777" w:rsidR="00B11035" w:rsidRDefault="001B54FA">
            <w:pPr>
              <w:pStyle w:val="Zkladntext20"/>
              <w:framePr w:w="9048" w:wrap="notBeside" w:vAnchor="text" w:hAnchor="text" w:xAlign="center" w:y="1"/>
              <w:shd w:val="clear" w:color="auto" w:fill="auto"/>
              <w:spacing w:line="170" w:lineRule="exact"/>
              <w:ind w:left="160" w:firstLine="0"/>
            </w:pPr>
            <w:r>
              <w:rPr>
                <w:rStyle w:val="Zkladntext2Calibri85pt1"/>
                <w:b w:val="0"/>
                <w:bCs w:val="0"/>
              </w:rPr>
              <w:t>Požadavky prostředí</w:t>
            </w:r>
          </w:p>
        </w:tc>
        <w:tc>
          <w:tcPr>
            <w:tcW w:w="350" w:type="dxa"/>
            <w:shd w:val="clear" w:color="auto" w:fill="FFFFFF"/>
          </w:tcPr>
          <w:p w14:paraId="6CA0E4BA" w14:textId="77777777" w:rsidR="00B11035" w:rsidRDefault="00B11035">
            <w:pPr>
              <w:framePr w:w="9048" w:wrap="notBeside" w:vAnchor="text" w:hAnchor="text" w:xAlign="center" w:y="1"/>
              <w:rPr>
                <w:sz w:val="10"/>
                <w:szCs w:val="10"/>
              </w:rPr>
            </w:pPr>
          </w:p>
        </w:tc>
      </w:tr>
      <w:tr w:rsidR="00B11035" w14:paraId="58D18F5F" w14:textId="77777777">
        <w:trPr>
          <w:trHeight w:hRule="exact" w:val="197"/>
          <w:jc w:val="center"/>
        </w:trPr>
        <w:tc>
          <w:tcPr>
            <w:tcW w:w="4498" w:type="dxa"/>
            <w:tcBorders>
              <w:top w:val="single" w:sz="4" w:space="0" w:color="auto"/>
            </w:tcBorders>
            <w:shd w:val="clear" w:color="auto" w:fill="FFFFFF"/>
            <w:vAlign w:val="bottom"/>
          </w:tcPr>
          <w:p w14:paraId="377CD36C" w14:textId="77777777" w:rsidR="00B11035" w:rsidRDefault="001B54FA">
            <w:pPr>
              <w:pStyle w:val="Zkladntext20"/>
              <w:framePr w:w="9048" w:wrap="notBeside" w:vAnchor="text" w:hAnchor="text" w:xAlign="center" w:y="1"/>
              <w:shd w:val="clear" w:color="auto" w:fill="auto"/>
              <w:spacing w:line="140" w:lineRule="exact"/>
              <w:ind w:firstLine="0"/>
            </w:pPr>
            <w:r>
              <w:rPr>
                <w:rStyle w:val="Zkladntext2Calibri7pt"/>
                <w:b w:val="0"/>
                <w:bCs w:val="0"/>
              </w:rPr>
              <w:t>Doba cyklu; přibližně 120 sekund</w:t>
            </w:r>
          </w:p>
        </w:tc>
        <w:tc>
          <w:tcPr>
            <w:tcW w:w="4200" w:type="dxa"/>
            <w:tcBorders>
              <w:top w:val="single" w:sz="4" w:space="0" w:color="auto"/>
            </w:tcBorders>
            <w:shd w:val="clear" w:color="auto" w:fill="FFFFFF"/>
            <w:vAlign w:val="bottom"/>
          </w:tcPr>
          <w:p w14:paraId="4AC799BF"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Teplota: 1 5-30“C</w:t>
            </w:r>
          </w:p>
        </w:tc>
        <w:tc>
          <w:tcPr>
            <w:tcW w:w="350" w:type="dxa"/>
            <w:tcBorders>
              <w:top w:val="single" w:sz="4" w:space="0" w:color="auto"/>
            </w:tcBorders>
            <w:shd w:val="clear" w:color="auto" w:fill="FFFFFF"/>
          </w:tcPr>
          <w:p w14:paraId="6662011C" w14:textId="77777777" w:rsidR="00B11035" w:rsidRDefault="00B11035">
            <w:pPr>
              <w:framePr w:w="9048" w:wrap="notBeside" w:vAnchor="text" w:hAnchor="text" w:xAlign="center" w:y="1"/>
              <w:rPr>
                <w:sz w:val="10"/>
                <w:szCs w:val="10"/>
              </w:rPr>
            </w:pPr>
          </w:p>
        </w:tc>
      </w:tr>
      <w:tr w:rsidR="00B11035" w14:paraId="101CDBF2" w14:textId="77777777">
        <w:trPr>
          <w:trHeight w:hRule="exact" w:val="211"/>
          <w:jc w:val="center"/>
        </w:trPr>
        <w:tc>
          <w:tcPr>
            <w:tcW w:w="4498" w:type="dxa"/>
            <w:shd w:val="clear" w:color="auto" w:fill="FFFFFF"/>
          </w:tcPr>
          <w:p w14:paraId="7A76278B" w14:textId="77777777" w:rsidR="00B11035" w:rsidRDefault="001B54FA">
            <w:pPr>
              <w:pStyle w:val="Zkladntext20"/>
              <w:framePr w:w="9048" w:wrap="notBeside" w:vAnchor="text" w:hAnchor="text" w:xAlign="center" w:y="1"/>
              <w:shd w:val="clear" w:color="auto" w:fill="auto"/>
              <w:spacing w:line="170" w:lineRule="exact"/>
              <w:ind w:firstLine="0"/>
            </w:pPr>
            <w:r>
              <w:rPr>
                <w:rStyle w:val="Zkladntext2Calibri85pt1"/>
                <w:b w:val="0"/>
                <w:bCs w:val="0"/>
              </w:rPr>
              <w:t>Měřicí kazeta</w:t>
            </w:r>
          </w:p>
        </w:tc>
        <w:tc>
          <w:tcPr>
            <w:tcW w:w="4200" w:type="dxa"/>
            <w:tcBorders>
              <w:top w:val="single" w:sz="4" w:space="0" w:color="auto"/>
            </w:tcBorders>
            <w:shd w:val="clear" w:color="auto" w:fill="FFFFFF"/>
          </w:tcPr>
          <w:p w14:paraId="21D7FF40"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Vlhkost: 5-85% nekondenzační</w:t>
            </w:r>
          </w:p>
        </w:tc>
        <w:tc>
          <w:tcPr>
            <w:tcW w:w="350" w:type="dxa"/>
            <w:tcBorders>
              <w:top w:val="single" w:sz="4" w:space="0" w:color="auto"/>
            </w:tcBorders>
            <w:shd w:val="clear" w:color="auto" w:fill="FFFFFF"/>
          </w:tcPr>
          <w:p w14:paraId="7668088C" w14:textId="77777777" w:rsidR="00B11035" w:rsidRDefault="00B11035">
            <w:pPr>
              <w:framePr w:w="9048" w:wrap="notBeside" w:vAnchor="text" w:hAnchor="text" w:xAlign="center" w:y="1"/>
              <w:rPr>
                <w:sz w:val="10"/>
                <w:szCs w:val="10"/>
              </w:rPr>
            </w:pPr>
          </w:p>
        </w:tc>
      </w:tr>
      <w:tr w:rsidR="00B11035" w14:paraId="5B9532B4" w14:textId="77777777">
        <w:trPr>
          <w:trHeight w:hRule="exact" w:val="211"/>
          <w:jc w:val="center"/>
        </w:trPr>
        <w:tc>
          <w:tcPr>
            <w:tcW w:w="4498" w:type="dxa"/>
            <w:tcBorders>
              <w:top w:val="single" w:sz="4" w:space="0" w:color="auto"/>
            </w:tcBorders>
            <w:shd w:val="clear" w:color="auto" w:fill="FFFFFF"/>
          </w:tcPr>
          <w:p w14:paraId="3E2E9AC5" w14:textId="77777777" w:rsidR="00B11035" w:rsidRDefault="001B54FA">
            <w:pPr>
              <w:pStyle w:val="Zkladntext20"/>
              <w:framePr w:w="9048" w:wrap="notBeside" w:vAnchor="text" w:hAnchor="text" w:xAlign="center" w:y="1"/>
              <w:shd w:val="clear" w:color="auto" w:fill="auto"/>
              <w:spacing w:line="140" w:lineRule="exact"/>
              <w:ind w:firstLine="0"/>
            </w:pPr>
            <w:r>
              <w:rPr>
                <w:rStyle w:val="Zkladntext2Calibri7pt"/>
                <w:b w:val="0"/>
                <w:bCs w:val="0"/>
              </w:rPr>
              <w:t>Životnost: 28 dní nebo maximální počet testů</w:t>
            </w:r>
          </w:p>
        </w:tc>
        <w:tc>
          <w:tcPr>
            <w:tcW w:w="4200" w:type="dxa"/>
            <w:tcBorders>
              <w:top w:val="single" w:sz="4" w:space="0" w:color="auto"/>
            </w:tcBorders>
            <w:shd w:val="clear" w:color="auto" w:fill="FFFFFF"/>
          </w:tcPr>
          <w:p w14:paraId="1CF458D3"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 xml:space="preserve">Barometrický tlak: 523-800 </w:t>
            </w:r>
            <w:proofErr w:type="spellStart"/>
            <w:r>
              <w:rPr>
                <w:rStyle w:val="Zkladntext2Calibri7pt"/>
                <w:b w:val="0"/>
                <w:bCs w:val="0"/>
              </w:rPr>
              <w:t>mmHg</w:t>
            </w:r>
            <w:proofErr w:type="spellEnd"/>
          </w:p>
        </w:tc>
        <w:tc>
          <w:tcPr>
            <w:tcW w:w="350" w:type="dxa"/>
            <w:tcBorders>
              <w:top w:val="single" w:sz="4" w:space="0" w:color="auto"/>
            </w:tcBorders>
            <w:shd w:val="clear" w:color="auto" w:fill="FFFFFF"/>
          </w:tcPr>
          <w:p w14:paraId="650067A6" w14:textId="77777777" w:rsidR="00B11035" w:rsidRDefault="00B11035">
            <w:pPr>
              <w:framePr w:w="9048" w:wrap="notBeside" w:vAnchor="text" w:hAnchor="text" w:xAlign="center" w:y="1"/>
              <w:rPr>
                <w:sz w:val="10"/>
                <w:szCs w:val="10"/>
              </w:rPr>
            </w:pPr>
          </w:p>
        </w:tc>
      </w:tr>
      <w:tr w:rsidR="00B11035" w14:paraId="45E1CAB1" w14:textId="77777777">
        <w:trPr>
          <w:trHeight w:hRule="exact" w:val="192"/>
          <w:jc w:val="center"/>
        </w:trPr>
        <w:tc>
          <w:tcPr>
            <w:tcW w:w="4498" w:type="dxa"/>
            <w:tcBorders>
              <w:top w:val="single" w:sz="4" w:space="0" w:color="auto"/>
            </w:tcBorders>
            <w:shd w:val="clear" w:color="auto" w:fill="FFFFFF"/>
          </w:tcPr>
          <w:p w14:paraId="05C716B6" w14:textId="77777777" w:rsidR="00B11035" w:rsidRDefault="001B54FA">
            <w:pPr>
              <w:pStyle w:val="Zkladntext20"/>
              <w:framePr w:w="9048" w:wrap="notBeside" w:vAnchor="text" w:hAnchor="text" w:xAlign="center" w:y="1"/>
              <w:shd w:val="clear" w:color="auto" w:fill="auto"/>
              <w:spacing w:line="140" w:lineRule="exact"/>
              <w:ind w:firstLine="0"/>
            </w:pPr>
            <w:r>
              <w:rPr>
                <w:rStyle w:val="Zkladntext2Calibri7pt"/>
                <w:b w:val="0"/>
                <w:bCs w:val="0"/>
              </w:rPr>
              <w:t>Velikost: 100/250/400/750 testů</w:t>
            </w:r>
          </w:p>
        </w:tc>
        <w:tc>
          <w:tcPr>
            <w:tcW w:w="4200" w:type="dxa"/>
            <w:shd w:val="clear" w:color="auto" w:fill="FFFFFF"/>
          </w:tcPr>
          <w:p w14:paraId="41BEE623" w14:textId="77777777" w:rsidR="00B11035" w:rsidRDefault="001B54FA">
            <w:pPr>
              <w:pStyle w:val="Zkladntext20"/>
              <w:framePr w:w="9048" w:wrap="notBeside" w:vAnchor="text" w:hAnchor="text" w:xAlign="center" w:y="1"/>
              <w:shd w:val="clear" w:color="auto" w:fill="auto"/>
              <w:spacing w:line="170" w:lineRule="exact"/>
              <w:ind w:left="160" w:firstLine="0"/>
            </w:pPr>
            <w:r>
              <w:rPr>
                <w:rStyle w:val="Zkladntext2Calibri85pt1"/>
                <w:b w:val="0"/>
                <w:bCs w:val="0"/>
              </w:rPr>
              <w:t>Bezpečnost</w:t>
            </w:r>
          </w:p>
        </w:tc>
        <w:tc>
          <w:tcPr>
            <w:tcW w:w="350" w:type="dxa"/>
            <w:shd w:val="clear" w:color="auto" w:fill="FFFFFF"/>
          </w:tcPr>
          <w:p w14:paraId="538F9206" w14:textId="77777777" w:rsidR="00B11035" w:rsidRDefault="00B11035">
            <w:pPr>
              <w:framePr w:w="9048" w:wrap="notBeside" w:vAnchor="text" w:hAnchor="text" w:xAlign="center" w:y="1"/>
              <w:rPr>
                <w:sz w:val="10"/>
                <w:szCs w:val="10"/>
              </w:rPr>
            </w:pPr>
          </w:p>
        </w:tc>
      </w:tr>
      <w:tr w:rsidR="00B11035" w14:paraId="7CB9E91A" w14:textId="77777777">
        <w:trPr>
          <w:trHeight w:hRule="exact" w:val="442"/>
          <w:jc w:val="center"/>
        </w:trPr>
        <w:tc>
          <w:tcPr>
            <w:tcW w:w="4498" w:type="dxa"/>
            <w:tcBorders>
              <w:top w:val="single" w:sz="4" w:space="0" w:color="auto"/>
            </w:tcBorders>
            <w:shd w:val="clear" w:color="auto" w:fill="FFFFFF"/>
          </w:tcPr>
          <w:p w14:paraId="0229D254" w14:textId="77777777" w:rsidR="00B11035" w:rsidRDefault="001B54FA">
            <w:pPr>
              <w:pStyle w:val="Zkladntext20"/>
              <w:framePr w:w="9048" w:wrap="notBeside" w:vAnchor="text" w:hAnchor="text" w:xAlign="center" w:y="1"/>
              <w:shd w:val="clear" w:color="auto" w:fill="auto"/>
              <w:spacing w:line="235" w:lineRule="exact"/>
              <w:ind w:firstLine="0"/>
            </w:pPr>
            <w:r>
              <w:rPr>
                <w:rStyle w:val="Zkladntext2Calibri7pt"/>
                <w:b w:val="0"/>
                <w:bCs w:val="0"/>
              </w:rPr>
              <w:t xml:space="preserve">Doba inicializace kazety: přibližně 24 minut </w:t>
            </w:r>
            <w:r>
              <w:rPr>
                <w:rStyle w:val="Zkladntext2Calibri85pt1"/>
                <w:b w:val="0"/>
                <w:bCs w:val="0"/>
              </w:rPr>
              <w:t>Kalibrace</w:t>
            </w:r>
          </w:p>
        </w:tc>
        <w:tc>
          <w:tcPr>
            <w:tcW w:w="4200" w:type="dxa"/>
            <w:tcBorders>
              <w:top w:val="single" w:sz="4" w:space="0" w:color="auto"/>
            </w:tcBorders>
            <w:shd w:val="clear" w:color="auto" w:fill="FFFFFF"/>
          </w:tcPr>
          <w:p w14:paraId="197694D1" w14:textId="77777777" w:rsidR="00B11035" w:rsidRDefault="001B54FA">
            <w:pPr>
              <w:pStyle w:val="Zkladntext20"/>
              <w:framePr w:w="9048" w:wrap="notBeside" w:vAnchor="text" w:hAnchor="text" w:xAlign="center" w:y="1"/>
              <w:shd w:val="clear" w:color="auto" w:fill="auto"/>
              <w:spacing w:line="226" w:lineRule="exact"/>
              <w:ind w:left="160" w:firstLine="0"/>
            </w:pPr>
            <w:r>
              <w:rPr>
                <w:rStyle w:val="Zkladntext2Calibri7pt"/>
                <w:b w:val="0"/>
                <w:bCs w:val="0"/>
              </w:rPr>
              <w:t xml:space="preserve">TUV, CSA, EN/IEC 61010-1, JIS </w:t>
            </w:r>
            <w:r>
              <w:rPr>
                <w:rStyle w:val="Zkladntext2Calibri85pt2"/>
                <w:b w:val="0"/>
                <w:bCs w:val="0"/>
              </w:rPr>
              <w:t>EMC</w:t>
            </w:r>
          </w:p>
        </w:tc>
        <w:tc>
          <w:tcPr>
            <w:tcW w:w="350" w:type="dxa"/>
            <w:tcBorders>
              <w:top w:val="single" w:sz="4" w:space="0" w:color="auto"/>
            </w:tcBorders>
            <w:shd w:val="clear" w:color="auto" w:fill="FFFFFF"/>
          </w:tcPr>
          <w:p w14:paraId="7537E786" w14:textId="77777777" w:rsidR="00B11035" w:rsidRDefault="00B11035">
            <w:pPr>
              <w:framePr w:w="9048" w:wrap="notBeside" w:vAnchor="text" w:hAnchor="text" w:xAlign="center" w:y="1"/>
              <w:rPr>
                <w:sz w:val="10"/>
                <w:szCs w:val="10"/>
              </w:rPr>
            </w:pPr>
          </w:p>
        </w:tc>
      </w:tr>
      <w:tr w:rsidR="00B11035" w14:paraId="4F06DD69" w14:textId="77777777">
        <w:trPr>
          <w:trHeight w:hRule="exact" w:val="446"/>
          <w:jc w:val="center"/>
        </w:trPr>
        <w:tc>
          <w:tcPr>
            <w:tcW w:w="4498" w:type="dxa"/>
            <w:vMerge w:val="restart"/>
            <w:tcBorders>
              <w:top w:val="single" w:sz="4" w:space="0" w:color="auto"/>
            </w:tcBorders>
            <w:shd w:val="clear" w:color="auto" w:fill="FFFFFF"/>
            <w:vAlign w:val="bottom"/>
          </w:tcPr>
          <w:p w14:paraId="03307A2B" w14:textId="77777777" w:rsidR="00B11035" w:rsidRDefault="001B54FA">
            <w:pPr>
              <w:pStyle w:val="Zkladntext20"/>
              <w:framePr w:w="9048" w:wrap="notBeside" w:vAnchor="text" w:hAnchor="text" w:xAlign="center" w:y="1"/>
              <w:shd w:val="clear" w:color="auto" w:fill="auto"/>
              <w:spacing w:after="60" w:line="144" w:lineRule="exact"/>
              <w:ind w:firstLine="0"/>
            </w:pPr>
            <w:r>
              <w:rPr>
                <w:rStyle w:val="Zkladntext2Calibri7pt"/>
                <w:b w:val="0"/>
                <w:bCs w:val="0"/>
              </w:rPr>
              <w:t xml:space="preserve">1 bodová každých 30 minut; 2bodová každé 2 hodiny; plná kalibrace každých </w:t>
            </w:r>
            <w:r>
              <w:rPr>
                <w:rStyle w:val="Zkladntext2Candara7pt"/>
                <w:b w:val="0"/>
                <w:bCs w:val="0"/>
              </w:rPr>
              <w:t>8</w:t>
            </w:r>
            <w:r>
              <w:rPr>
                <w:rStyle w:val="Zkladntext2Calibri7pt"/>
                <w:b w:val="0"/>
                <w:bCs w:val="0"/>
              </w:rPr>
              <w:t xml:space="preserve"> hodin</w:t>
            </w:r>
          </w:p>
          <w:p w14:paraId="75CB7080" w14:textId="77777777" w:rsidR="00B11035" w:rsidRDefault="001B54FA">
            <w:pPr>
              <w:pStyle w:val="Zkladntext20"/>
              <w:framePr w:w="9048" w:wrap="notBeside" w:vAnchor="text" w:hAnchor="text" w:xAlign="center" w:y="1"/>
              <w:shd w:val="clear" w:color="auto" w:fill="auto"/>
              <w:spacing w:before="60" w:line="170" w:lineRule="exact"/>
              <w:ind w:firstLine="0"/>
            </w:pPr>
            <w:r>
              <w:rPr>
                <w:rStyle w:val="Zkladntext2Calibri85pt1"/>
                <w:b w:val="0"/>
                <w:bCs w:val="0"/>
              </w:rPr>
              <w:t>Kontrola kvality (QC)</w:t>
            </w:r>
          </w:p>
        </w:tc>
        <w:tc>
          <w:tcPr>
            <w:tcW w:w="4200" w:type="dxa"/>
            <w:tcBorders>
              <w:top w:val="single" w:sz="4" w:space="0" w:color="auto"/>
            </w:tcBorders>
            <w:shd w:val="clear" w:color="auto" w:fill="FFFFFF"/>
            <w:vAlign w:val="bottom"/>
          </w:tcPr>
          <w:p w14:paraId="18A7D724" w14:textId="77777777" w:rsidR="00B11035" w:rsidRDefault="001B54FA">
            <w:pPr>
              <w:pStyle w:val="Zkladntext20"/>
              <w:framePr w:w="9048" w:wrap="notBeside" w:vAnchor="text" w:hAnchor="text" w:xAlign="center" w:y="1"/>
              <w:shd w:val="clear" w:color="auto" w:fill="auto"/>
              <w:spacing w:line="226" w:lineRule="exact"/>
              <w:ind w:left="160" w:firstLine="0"/>
            </w:pPr>
            <w:r>
              <w:rPr>
                <w:rStyle w:val="Zkladntext2Calibri7pt"/>
                <w:b w:val="0"/>
                <w:bCs w:val="0"/>
              </w:rPr>
              <w:t xml:space="preserve">61326-2-6: třída B </w:t>
            </w:r>
            <w:r>
              <w:rPr>
                <w:rStyle w:val="Zkladntext2Calibri85pt1"/>
                <w:b w:val="0"/>
                <w:bCs w:val="0"/>
              </w:rPr>
              <w:t xml:space="preserve">Operační </w:t>
            </w:r>
            <w:r>
              <w:rPr>
                <w:rStyle w:val="Zkladntext2Calibri7pt"/>
                <w:b w:val="0"/>
                <w:bCs w:val="0"/>
              </w:rPr>
              <w:t>systém</w:t>
            </w:r>
          </w:p>
        </w:tc>
        <w:tc>
          <w:tcPr>
            <w:tcW w:w="350" w:type="dxa"/>
            <w:tcBorders>
              <w:top w:val="single" w:sz="4" w:space="0" w:color="auto"/>
            </w:tcBorders>
            <w:shd w:val="clear" w:color="auto" w:fill="FFFFFF"/>
          </w:tcPr>
          <w:p w14:paraId="79F53533" w14:textId="77777777" w:rsidR="00B11035" w:rsidRDefault="00B11035">
            <w:pPr>
              <w:framePr w:w="9048" w:wrap="notBeside" w:vAnchor="text" w:hAnchor="text" w:xAlign="center" w:y="1"/>
              <w:rPr>
                <w:sz w:val="10"/>
                <w:szCs w:val="10"/>
              </w:rPr>
            </w:pPr>
          </w:p>
        </w:tc>
      </w:tr>
      <w:tr w:rsidR="00B11035" w14:paraId="2886B769" w14:textId="77777777">
        <w:trPr>
          <w:trHeight w:hRule="exact" w:val="158"/>
          <w:jc w:val="center"/>
        </w:trPr>
        <w:tc>
          <w:tcPr>
            <w:tcW w:w="4498" w:type="dxa"/>
            <w:vMerge/>
            <w:shd w:val="clear" w:color="auto" w:fill="FFFFFF"/>
            <w:vAlign w:val="bottom"/>
          </w:tcPr>
          <w:p w14:paraId="5568F6F6" w14:textId="77777777" w:rsidR="00B11035" w:rsidRDefault="00B11035">
            <w:pPr>
              <w:framePr w:w="9048" w:wrap="notBeside" w:vAnchor="text" w:hAnchor="text" w:xAlign="center" w:y="1"/>
            </w:pPr>
          </w:p>
        </w:tc>
        <w:tc>
          <w:tcPr>
            <w:tcW w:w="4200" w:type="dxa"/>
            <w:vMerge w:val="restart"/>
            <w:tcBorders>
              <w:top w:val="single" w:sz="4" w:space="0" w:color="auto"/>
            </w:tcBorders>
            <w:shd w:val="clear" w:color="auto" w:fill="FFFFFF"/>
            <w:vAlign w:val="bottom"/>
          </w:tcPr>
          <w:p w14:paraId="36D711D6" w14:textId="77777777" w:rsidR="00B11035" w:rsidRDefault="001B54FA">
            <w:pPr>
              <w:pStyle w:val="Zkladntext20"/>
              <w:framePr w:w="9048" w:wrap="notBeside" w:vAnchor="text" w:hAnchor="text" w:xAlign="center" w:y="1"/>
              <w:shd w:val="clear" w:color="auto" w:fill="auto"/>
              <w:spacing w:line="226" w:lineRule="exact"/>
              <w:ind w:left="160" w:firstLine="0"/>
            </w:pPr>
            <w:r>
              <w:rPr>
                <w:rStyle w:val="Zkladntext2Calibri7pt"/>
                <w:b w:val="0"/>
                <w:bCs w:val="0"/>
              </w:rPr>
              <w:t xml:space="preserve">MICROSOFT WINDOWS 10 </w:t>
            </w:r>
            <w:proofErr w:type="spellStart"/>
            <w:r>
              <w:rPr>
                <w:rStyle w:val="Zkladntext2Calibri7pt"/>
                <w:b w:val="0"/>
                <w:bCs w:val="0"/>
              </w:rPr>
              <w:t>loT</w:t>
            </w:r>
            <w:proofErr w:type="spellEnd"/>
            <w:r>
              <w:rPr>
                <w:rStyle w:val="Zkladntext2Calibri7pt"/>
                <w:b w:val="0"/>
                <w:bCs w:val="0"/>
              </w:rPr>
              <w:t xml:space="preserve"> </w:t>
            </w:r>
            <w:proofErr w:type="spellStart"/>
            <w:r>
              <w:rPr>
                <w:rStyle w:val="Zkladntext2Calibri7pt"/>
                <w:b w:val="0"/>
                <w:bCs w:val="0"/>
              </w:rPr>
              <w:t>Enterprise</w:t>
            </w:r>
            <w:proofErr w:type="spellEnd"/>
            <w:r>
              <w:rPr>
                <w:rStyle w:val="Zkladntext2Calibri7pt"/>
                <w:b w:val="0"/>
                <w:bCs w:val="0"/>
              </w:rPr>
              <w:t xml:space="preserve"> (1809) </w:t>
            </w:r>
            <w:r>
              <w:rPr>
                <w:rStyle w:val="Zkladntext2Calibri85pt1"/>
                <w:b w:val="0"/>
                <w:bCs w:val="0"/>
              </w:rPr>
              <w:t>Bezpečnost</w:t>
            </w:r>
          </w:p>
        </w:tc>
        <w:tc>
          <w:tcPr>
            <w:tcW w:w="350" w:type="dxa"/>
            <w:tcBorders>
              <w:top w:val="single" w:sz="4" w:space="0" w:color="auto"/>
            </w:tcBorders>
            <w:shd w:val="clear" w:color="auto" w:fill="FFFFFF"/>
          </w:tcPr>
          <w:p w14:paraId="73D409BE" w14:textId="77777777" w:rsidR="00B11035" w:rsidRDefault="00B11035">
            <w:pPr>
              <w:framePr w:w="9048" w:wrap="notBeside" w:vAnchor="text" w:hAnchor="text" w:xAlign="center" w:y="1"/>
              <w:rPr>
                <w:sz w:val="10"/>
                <w:szCs w:val="10"/>
              </w:rPr>
            </w:pPr>
          </w:p>
        </w:tc>
      </w:tr>
      <w:tr w:rsidR="00B11035" w14:paraId="65F2638B" w14:textId="77777777">
        <w:trPr>
          <w:trHeight w:hRule="exact" w:val="283"/>
          <w:jc w:val="center"/>
        </w:trPr>
        <w:tc>
          <w:tcPr>
            <w:tcW w:w="4498" w:type="dxa"/>
            <w:vMerge w:val="restart"/>
            <w:tcBorders>
              <w:top w:val="single" w:sz="4" w:space="0" w:color="auto"/>
            </w:tcBorders>
            <w:shd w:val="clear" w:color="auto" w:fill="FFFFFF"/>
          </w:tcPr>
          <w:p w14:paraId="5336F483" w14:textId="77777777" w:rsidR="00B11035" w:rsidRDefault="001B54FA">
            <w:pPr>
              <w:pStyle w:val="Zkladntext20"/>
              <w:framePr w:w="9048" w:wrap="notBeside" w:vAnchor="text" w:hAnchor="text" w:xAlign="center" w:y="1"/>
              <w:shd w:val="clear" w:color="auto" w:fill="auto"/>
              <w:spacing w:line="149" w:lineRule="exact"/>
              <w:ind w:firstLine="0"/>
            </w:pPr>
            <w:r>
              <w:rPr>
                <w:rStyle w:val="Zkladntext2Calibri7pt"/>
                <w:b w:val="0"/>
                <w:bCs w:val="0"/>
              </w:rPr>
              <w:t>Automatická kontrolní kazeta (AQC): 3 hladiny nezávislého kontrolního materiálu; nastavitelné plánování QC; QC v ampulkách</w:t>
            </w:r>
          </w:p>
        </w:tc>
        <w:tc>
          <w:tcPr>
            <w:tcW w:w="4200" w:type="dxa"/>
            <w:vMerge/>
            <w:shd w:val="clear" w:color="auto" w:fill="FFFFFF"/>
            <w:vAlign w:val="bottom"/>
          </w:tcPr>
          <w:p w14:paraId="7E4F165C" w14:textId="77777777" w:rsidR="00B11035" w:rsidRDefault="00B11035">
            <w:pPr>
              <w:framePr w:w="9048" w:wrap="notBeside" w:vAnchor="text" w:hAnchor="text" w:xAlign="center" w:y="1"/>
            </w:pPr>
          </w:p>
        </w:tc>
        <w:tc>
          <w:tcPr>
            <w:tcW w:w="350" w:type="dxa"/>
            <w:shd w:val="clear" w:color="auto" w:fill="FFFFFF"/>
          </w:tcPr>
          <w:p w14:paraId="3B19C048" w14:textId="77777777" w:rsidR="00B11035" w:rsidRDefault="00B11035">
            <w:pPr>
              <w:framePr w:w="9048" w:wrap="notBeside" w:vAnchor="text" w:hAnchor="text" w:xAlign="center" w:y="1"/>
              <w:rPr>
                <w:sz w:val="10"/>
                <w:szCs w:val="10"/>
              </w:rPr>
            </w:pPr>
          </w:p>
        </w:tc>
      </w:tr>
      <w:tr w:rsidR="00B11035" w14:paraId="210E7EAB" w14:textId="77777777">
        <w:trPr>
          <w:trHeight w:hRule="exact" w:val="182"/>
          <w:jc w:val="center"/>
        </w:trPr>
        <w:tc>
          <w:tcPr>
            <w:tcW w:w="4498" w:type="dxa"/>
            <w:vMerge/>
            <w:shd w:val="clear" w:color="auto" w:fill="FFFFFF"/>
          </w:tcPr>
          <w:p w14:paraId="1EE1C016" w14:textId="77777777" w:rsidR="00B11035" w:rsidRDefault="00B11035">
            <w:pPr>
              <w:framePr w:w="9048" w:wrap="notBeside" w:vAnchor="text" w:hAnchor="text" w:xAlign="center" w:y="1"/>
            </w:pPr>
          </w:p>
        </w:tc>
        <w:tc>
          <w:tcPr>
            <w:tcW w:w="4200" w:type="dxa"/>
            <w:tcBorders>
              <w:top w:val="single" w:sz="4" w:space="0" w:color="auto"/>
            </w:tcBorders>
            <w:shd w:val="clear" w:color="auto" w:fill="FFFFFF"/>
            <w:vAlign w:val="bottom"/>
          </w:tcPr>
          <w:p w14:paraId="5592D7BE"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Šifrování údajů o pacientech</w:t>
            </w:r>
          </w:p>
        </w:tc>
        <w:tc>
          <w:tcPr>
            <w:tcW w:w="350" w:type="dxa"/>
            <w:tcBorders>
              <w:top w:val="single" w:sz="4" w:space="0" w:color="auto"/>
            </w:tcBorders>
            <w:shd w:val="clear" w:color="auto" w:fill="FFFFFF"/>
          </w:tcPr>
          <w:p w14:paraId="7D6B865C" w14:textId="77777777" w:rsidR="00B11035" w:rsidRDefault="00B11035">
            <w:pPr>
              <w:framePr w:w="9048" w:wrap="notBeside" w:vAnchor="text" w:hAnchor="text" w:xAlign="center" w:y="1"/>
              <w:rPr>
                <w:sz w:val="10"/>
                <w:szCs w:val="10"/>
              </w:rPr>
            </w:pPr>
          </w:p>
        </w:tc>
      </w:tr>
      <w:tr w:rsidR="00B11035" w14:paraId="25A0BD37" w14:textId="77777777">
        <w:trPr>
          <w:trHeight w:hRule="exact" w:val="178"/>
          <w:jc w:val="center"/>
        </w:trPr>
        <w:tc>
          <w:tcPr>
            <w:tcW w:w="4498" w:type="dxa"/>
            <w:shd w:val="clear" w:color="auto" w:fill="FFFFFF"/>
          </w:tcPr>
          <w:p w14:paraId="441E3AB7" w14:textId="77777777" w:rsidR="00B11035" w:rsidRDefault="001B54FA">
            <w:pPr>
              <w:pStyle w:val="Zkladntext20"/>
              <w:framePr w:w="9048" w:wrap="notBeside" w:vAnchor="text" w:hAnchor="text" w:xAlign="center" w:y="1"/>
              <w:shd w:val="clear" w:color="auto" w:fill="auto"/>
              <w:spacing w:line="170" w:lineRule="exact"/>
              <w:ind w:firstLine="0"/>
            </w:pPr>
            <w:r>
              <w:rPr>
                <w:rStyle w:val="Zkladntext2Calibri85pt1"/>
                <w:b w:val="0"/>
                <w:bCs w:val="0"/>
              </w:rPr>
              <w:t>Rozměry systému</w:t>
            </w:r>
          </w:p>
        </w:tc>
        <w:tc>
          <w:tcPr>
            <w:tcW w:w="4200" w:type="dxa"/>
            <w:tcBorders>
              <w:top w:val="single" w:sz="4" w:space="0" w:color="auto"/>
            </w:tcBorders>
            <w:shd w:val="clear" w:color="auto" w:fill="FFFFFF"/>
          </w:tcPr>
          <w:p w14:paraId="56BF5B17"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 xml:space="preserve">Povolení </w:t>
            </w:r>
            <w:proofErr w:type="spellStart"/>
            <w:r>
              <w:rPr>
                <w:rStyle w:val="Zkladntext2Calibri7pt"/>
                <w:b w:val="0"/>
                <w:bCs w:val="0"/>
              </w:rPr>
              <w:t>antimalwaru</w:t>
            </w:r>
            <w:proofErr w:type="spellEnd"/>
            <w:r>
              <w:rPr>
                <w:rStyle w:val="Zkladntext2Calibri7pt"/>
                <w:b w:val="0"/>
                <w:bCs w:val="0"/>
              </w:rPr>
              <w:t xml:space="preserve"> MCAFEE</w:t>
            </w:r>
          </w:p>
        </w:tc>
        <w:tc>
          <w:tcPr>
            <w:tcW w:w="350" w:type="dxa"/>
            <w:tcBorders>
              <w:top w:val="single" w:sz="4" w:space="0" w:color="auto"/>
            </w:tcBorders>
            <w:shd w:val="clear" w:color="auto" w:fill="FFFFFF"/>
          </w:tcPr>
          <w:p w14:paraId="06166EAE" w14:textId="77777777" w:rsidR="00B11035" w:rsidRDefault="00B11035">
            <w:pPr>
              <w:framePr w:w="9048" w:wrap="notBeside" w:vAnchor="text" w:hAnchor="text" w:xAlign="center" w:y="1"/>
              <w:rPr>
                <w:sz w:val="10"/>
                <w:szCs w:val="10"/>
              </w:rPr>
            </w:pPr>
          </w:p>
        </w:tc>
      </w:tr>
      <w:tr w:rsidR="00B11035" w14:paraId="20DF0DF8" w14:textId="77777777">
        <w:trPr>
          <w:trHeight w:hRule="exact" w:val="178"/>
          <w:jc w:val="center"/>
        </w:trPr>
        <w:tc>
          <w:tcPr>
            <w:tcW w:w="4498" w:type="dxa"/>
            <w:tcBorders>
              <w:top w:val="single" w:sz="4" w:space="0" w:color="auto"/>
            </w:tcBorders>
            <w:shd w:val="clear" w:color="auto" w:fill="FFFFFF"/>
            <w:vAlign w:val="bottom"/>
          </w:tcPr>
          <w:p w14:paraId="22879CB5" w14:textId="77777777" w:rsidR="00B11035" w:rsidRDefault="001B54FA">
            <w:pPr>
              <w:pStyle w:val="Zkladntext20"/>
              <w:framePr w:w="9048" w:wrap="notBeside" w:vAnchor="text" w:hAnchor="text" w:xAlign="center" w:y="1"/>
              <w:shd w:val="clear" w:color="auto" w:fill="auto"/>
              <w:spacing w:line="140" w:lineRule="exact"/>
              <w:ind w:firstLine="0"/>
            </w:pPr>
            <w:r>
              <w:rPr>
                <w:rStyle w:val="Zkladntext2Calibri7pt"/>
                <w:b w:val="0"/>
                <w:bCs w:val="0"/>
              </w:rPr>
              <w:t>Šířka: 30,0 cm (11,5 in.)</w:t>
            </w:r>
          </w:p>
        </w:tc>
        <w:tc>
          <w:tcPr>
            <w:tcW w:w="4200" w:type="dxa"/>
            <w:tcBorders>
              <w:top w:val="single" w:sz="4" w:space="0" w:color="auto"/>
            </w:tcBorders>
            <w:shd w:val="clear" w:color="auto" w:fill="FFFFFF"/>
            <w:vAlign w:val="bottom"/>
          </w:tcPr>
          <w:p w14:paraId="4793884C"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 xml:space="preserve">Konfigurace aplikace </w:t>
            </w:r>
            <w:proofErr w:type="spellStart"/>
            <w:r>
              <w:rPr>
                <w:rStyle w:val="Zkladntext2Calibri7pt"/>
                <w:b w:val="0"/>
                <w:bCs w:val="0"/>
              </w:rPr>
              <w:t>Endooint</w:t>
            </w:r>
            <w:proofErr w:type="spellEnd"/>
          </w:p>
        </w:tc>
        <w:tc>
          <w:tcPr>
            <w:tcW w:w="350" w:type="dxa"/>
            <w:tcBorders>
              <w:top w:val="single" w:sz="4" w:space="0" w:color="auto"/>
            </w:tcBorders>
            <w:shd w:val="clear" w:color="auto" w:fill="FFFFFF"/>
          </w:tcPr>
          <w:p w14:paraId="01E09C76" w14:textId="77777777" w:rsidR="00B11035" w:rsidRDefault="00B11035">
            <w:pPr>
              <w:framePr w:w="9048" w:wrap="notBeside" w:vAnchor="text" w:hAnchor="text" w:xAlign="center" w:y="1"/>
              <w:rPr>
                <w:sz w:val="10"/>
                <w:szCs w:val="10"/>
              </w:rPr>
            </w:pPr>
          </w:p>
        </w:tc>
      </w:tr>
      <w:tr w:rsidR="00B11035" w14:paraId="09813422" w14:textId="77777777">
        <w:trPr>
          <w:trHeight w:hRule="exact" w:val="182"/>
          <w:jc w:val="center"/>
        </w:trPr>
        <w:tc>
          <w:tcPr>
            <w:tcW w:w="4498" w:type="dxa"/>
            <w:tcBorders>
              <w:top w:val="single" w:sz="4" w:space="0" w:color="auto"/>
            </w:tcBorders>
            <w:shd w:val="clear" w:color="auto" w:fill="FFFFFF"/>
            <w:vAlign w:val="bottom"/>
          </w:tcPr>
          <w:p w14:paraId="2827B84B" w14:textId="77777777" w:rsidR="00B11035" w:rsidRDefault="001B54FA">
            <w:pPr>
              <w:pStyle w:val="Zkladntext20"/>
              <w:framePr w:w="9048" w:wrap="notBeside" w:vAnchor="text" w:hAnchor="text" w:xAlign="center" w:y="1"/>
              <w:shd w:val="clear" w:color="auto" w:fill="auto"/>
              <w:spacing w:line="140" w:lineRule="exact"/>
              <w:ind w:firstLine="0"/>
            </w:pPr>
            <w:r>
              <w:rPr>
                <w:rStyle w:val="Zkladntext2Calibri7pt"/>
                <w:b w:val="0"/>
                <w:bCs w:val="0"/>
              </w:rPr>
              <w:t>Hloubka: 42,0 cm (16,0 in.)</w:t>
            </w:r>
          </w:p>
        </w:tc>
        <w:tc>
          <w:tcPr>
            <w:tcW w:w="4200" w:type="dxa"/>
            <w:tcBorders>
              <w:top w:val="single" w:sz="4" w:space="0" w:color="auto"/>
            </w:tcBorders>
            <w:shd w:val="clear" w:color="auto" w:fill="FFFFFF"/>
            <w:vAlign w:val="bottom"/>
          </w:tcPr>
          <w:p w14:paraId="16D5CD85"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Firewall</w:t>
            </w:r>
          </w:p>
        </w:tc>
        <w:tc>
          <w:tcPr>
            <w:tcW w:w="350" w:type="dxa"/>
            <w:shd w:val="clear" w:color="auto" w:fill="FFFFFF"/>
          </w:tcPr>
          <w:p w14:paraId="233A2A9B" w14:textId="77777777" w:rsidR="00B11035" w:rsidRDefault="00B11035">
            <w:pPr>
              <w:framePr w:w="9048" w:wrap="notBeside" w:vAnchor="text" w:hAnchor="text" w:xAlign="center" w:y="1"/>
              <w:rPr>
                <w:sz w:val="10"/>
                <w:szCs w:val="10"/>
              </w:rPr>
            </w:pPr>
          </w:p>
        </w:tc>
      </w:tr>
      <w:tr w:rsidR="00B11035" w14:paraId="1316FC33" w14:textId="77777777">
        <w:trPr>
          <w:trHeight w:hRule="exact" w:val="182"/>
          <w:jc w:val="center"/>
        </w:trPr>
        <w:tc>
          <w:tcPr>
            <w:tcW w:w="4498" w:type="dxa"/>
            <w:tcBorders>
              <w:top w:val="single" w:sz="4" w:space="0" w:color="auto"/>
            </w:tcBorders>
            <w:shd w:val="clear" w:color="auto" w:fill="FFFFFF"/>
            <w:vAlign w:val="bottom"/>
          </w:tcPr>
          <w:p w14:paraId="3CB9BC31" w14:textId="77777777" w:rsidR="00B11035" w:rsidRDefault="001B54FA">
            <w:pPr>
              <w:pStyle w:val="Zkladntext20"/>
              <w:framePr w:w="9048" w:wrap="notBeside" w:vAnchor="text" w:hAnchor="text" w:xAlign="center" w:y="1"/>
              <w:shd w:val="clear" w:color="auto" w:fill="auto"/>
              <w:spacing w:line="140" w:lineRule="exact"/>
              <w:ind w:firstLine="0"/>
            </w:pPr>
            <w:r>
              <w:rPr>
                <w:rStyle w:val="Zkladntext2Calibri7pt"/>
                <w:b w:val="0"/>
                <w:bCs w:val="0"/>
              </w:rPr>
              <w:t>Výška: 55,0 cm (</w:t>
            </w:r>
            <w:r>
              <w:rPr>
                <w:rStyle w:val="Zkladntext2Candara7pt"/>
                <w:b w:val="0"/>
                <w:bCs w:val="0"/>
              </w:rPr>
              <w:t>21</w:t>
            </w:r>
            <w:r>
              <w:rPr>
                <w:rStyle w:val="Zkladntext2Calibri7pt"/>
                <w:b w:val="0"/>
                <w:bCs w:val="0"/>
              </w:rPr>
              <w:t>,5 in., display v nejvyšší pozici)</w:t>
            </w:r>
          </w:p>
        </w:tc>
        <w:tc>
          <w:tcPr>
            <w:tcW w:w="4200" w:type="dxa"/>
            <w:tcBorders>
              <w:top w:val="single" w:sz="4" w:space="0" w:color="auto"/>
            </w:tcBorders>
            <w:shd w:val="clear" w:color="auto" w:fill="FFFFFF"/>
            <w:vAlign w:val="bottom"/>
          </w:tcPr>
          <w:p w14:paraId="3C757459"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Ověření operátora ve dvou krocích</w:t>
            </w:r>
          </w:p>
        </w:tc>
        <w:tc>
          <w:tcPr>
            <w:tcW w:w="350" w:type="dxa"/>
            <w:tcBorders>
              <w:top w:val="single" w:sz="4" w:space="0" w:color="auto"/>
            </w:tcBorders>
            <w:shd w:val="clear" w:color="auto" w:fill="FFFFFF"/>
          </w:tcPr>
          <w:p w14:paraId="00FD5E4A" w14:textId="77777777" w:rsidR="00B11035" w:rsidRDefault="00B11035">
            <w:pPr>
              <w:framePr w:w="9048" w:wrap="notBeside" w:vAnchor="text" w:hAnchor="text" w:xAlign="center" w:y="1"/>
              <w:rPr>
                <w:sz w:val="10"/>
                <w:szCs w:val="10"/>
              </w:rPr>
            </w:pPr>
          </w:p>
        </w:tc>
      </w:tr>
      <w:tr w:rsidR="00B11035" w14:paraId="00C54836" w14:textId="77777777">
        <w:trPr>
          <w:trHeight w:hRule="exact" w:val="178"/>
          <w:jc w:val="center"/>
        </w:trPr>
        <w:tc>
          <w:tcPr>
            <w:tcW w:w="4498" w:type="dxa"/>
            <w:tcBorders>
              <w:top w:val="single" w:sz="4" w:space="0" w:color="auto"/>
            </w:tcBorders>
            <w:shd w:val="clear" w:color="auto" w:fill="FFFFFF"/>
            <w:vAlign w:val="bottom"/>
          </w:tcPr>
          <w:p w14:paraId="73D5F6A9" w14:textId="77777777" w:rsidR="00B11035" w:rsidRDefault="001B54FA">
            <w:pPr>
              <w:pStyle w:val="Zkladntext20"/>
              <w:framePr w:w="9048" w:wrap="notBeside" w:vAnchor="text" w:hAnchor="text" w:xAlign="center" w:y="1"/>
              <w:shd w:val="clear" w:color="auto" w:fill="auto"/>
              <w:spacing w:line="140" w:lineRule="exact"/>
              <w:ind w:firstLine="0"/>
            </w:pPr>
            <w:r>
              <w:rPr>
                <w:rStyle w:val="Zkladntext2Calibri7pt"/>
                <w:b w:val="0"/>
                <w:bCs w:val="0"/>
              </w:rPr>
              <w:t xml:space="preserve">Hmotnost: 16,55 kg (36,5 </w:t>
            </w:r>
            <w:proofErr w:type="spellStart"/>
            <w:r>
              <w:rPr>
                <w:rStyle w:val="Zkladntext2Calibri7pt"/>
                <w:b w:val="0"/>
                <w:bCs w:val="0"/>
              </w:rPr>
              <w:t>Ib</w:t>
            </w:r>
            <w:proofErr w:type="spellEnd"/>
            <w:r>
              <w:rPr>
                <w:rStyle w:val="Zkladntext2Calibri7pt"/>
                <w:b w:val="0"/>
                <w:bCs w:val="0"/>
              </w:rPr>
              <w:t>, bez kazety)</w:t>
            </w:r>
          </w:p>
        </w:tc>
        <w:tc>
          <w:tcPr>
            <w:tcW w:w="4200" w:type="dxa"/>
            <w:tcBorders>
              <w:top w:val="single" w:sz="4" w:space="0" w:color="auto"/>
            </w:tcBorders>
            <w:shd w:val="clear" w:color="auto" w:fill="FFFFFF"/>
            <w:vAlign w:val="bottom"/>
          </w:tcPr>
          <w:p w14:paraId="72649755"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Žádné pevně zakódované heslo</w:t>
            </w:r>
          </w:p>
        </w:tc>
        <w:tc>
          <w:tcPr>
            <w:tcW w:w="350" w:type="dxa"/>
            <w:tcBorders>
              <w:top w:val="single" w:sz="4" w:space="0" w:color="auto"/>
            </w:tcBorders>
            <w:shd w:val="clear" w:color="auto" w:fill="FFFFFF"/>
          </w:tcPr>
          <w:p w14:paraId="180E89B3" w14:textId="77777777" w:rsidR="00B11035" w:rsidRDefault="00B11035">
            <w:pPr>
              <w:framePr w:w="9048" w:wrap="notBeside" w:vAnchor="text" w:hAnchor="text" w:xAlign="center" w:y="1"/>
              <w:rPr>
                <w:sz w:val="10"/>
                <w:szCs w:val="10"/>
              </w:rPr>
            </w:pPr>
          </w:p>
        </w:tc>
      </w:tr>
      <w:tr w:rsidR="00B11035" w14:paraId="497C11F7" w14:textId="77777777">
        <w:trPr>
          <w:trHeight w:hRule="exact" w:val="451"/>
          <w:jc w:val="center"/>
        </w:trPr>
        <w:tc>
          <w:tcPr>
            <w:tcW w:w="4498" w:type="dxa"/>
            <w:tcBorders>
              <w:top w:val="single" w:sz="4" w:space="0" w:color="auto"/>
            </w:tcBorders>
            <w:shd w:val="clear" w:color="auto" w:fill="FFFFFF"/>
            <w:vAlign w:val="bottom"/>
          </w:tcPr>
          <w:p w14:paraId="2B6FEB3A" w14:textId="77777777" w:rsidR="00B11035" w:rsidRDefault="001B54FA">
            <w:pPr>
              <w:pStyle w:val="Zkladntext20"/>
              <w:framePr w:w="9048" w:wrap="notBeside" w:vAnchor="text" w:hAnchor="text" w:xAlign="center" w:y="1"/>
              <w:shd w:val="clear" w:color="auto" w:fill="auto"/>
              <w:spacing w:line="235" w:lineRule="exact"/>
              <w:ind w:firstLine="0"/>
            </w:pPr>
            <w:r>
              <w:rPr>
                <w:rStyle w:val="Zkladntext2Calibri7pt"/>
                <w:b w:val="0"/>
                <w:bCs w:val="0"/>
              </w:rPr>
              <w:t xml:space="preserve">Dotyková obrazovka: </w:t>
            </w:r>
            <w:r>
              <w:rPr>
                <w:rStyle w:val="Zkladntext2Calibri85pt1"/>
                <w:b w:val="0"/>
                <w:bCs w:val="0"/>
              </w:rPr>
              <w:t xml:space="preserve">21,1 </w:t>
            </w:r>
            <w:r>
              <w:rPr>
                <w:rStyle w:val="Zkladntext2Calibri7pt"/>
                <w:b w:val="0"/>
                <w:bCs w:val="0"/>
              </w:rPr>
              <w:t xml:space="preserve">x </w:t>
            </w:r>
            <w:r>
              <w:rPr>
                <w:rStyle w:val="Zkladntext2Calibri85pt1"/>
                <w:b w:val="0"/>
                <w:bCs w:val="0"/>
              </w:rPr>
              <w:t>1</w:t>
            </w:r>
            <w:r>
              <w:rPr>
                <w:rStyle w:val="Zkladntext2Calibri7pt"/>
                <w:b w:val="0"/>
                <w:bCs w:val="0"/>
              </w:rPr>
              <w:t xml:space="preserve">5,8 cm (8,3 x </w:t>
            </w:r>
            <w:r>
              <w:rPr>
                <w:rStyle w:val="Zkladntext2Candara7pt"/>
                <w:b w:val="0"/>
                <w:bCs w:val="0"/>
              </w:rPr>
              <w:t>6,2</w:t>
            </w:r>
            <w:r>
              <w:rPr>
                <w:rStyle w:val="Zkladntext2Calibri7pt"/>
                <w:b w:val="0"/>
                <w:bCs w:val="0"/>
              </w:rPr>
              <w:t xml:space="preserve"> in.) </w:t>
            </w:r>
            <w:r>
              <w:rPr>
                <w:rStyle w:val="Zkladntext2Calibri85pt1"/>
                <w:b w:val="0"/>
                <w:bCs w:val="0"/>
              </w:rPr>
              <w:t xml:space="preserve">Integrovaná a externí čtečka čárových kódů </w:t>
            </w:r>
            <w:r>
              <w:rPr>
                <w:rStyle w:val="Zkladntext2Calibri85pt1"/>
                <w:b w:val="0"/>
                <w:bCs w:val="0"/>
                <w:vertAlign w:val="superscript"/>
              </w:rPr>
              <w:t>n</w:t>
            </w:r>
          </w:p>
        </w:tc>
        <w:tc>
          <w:tcPr>
            <w:tcW w:w="4200" w:type="dxa"/>
            <w:tcBorders>
              <w:top w:val="single" w:sz="4" w:space="0" w:color="auto"/>
            </w:tcBorders>
            <w:shd w:val="clear" w:color="auto" w:fill="FFFFFF"/>
            <w:vAlign w:val="bottom"/>
          </w:tcPr>
          <w:p w14:paraId="7F9FDEF8" w14:textId="77777777" w:rsidR="00B11035" w:rsidRDefault="001B54FA">
            <w:pPr>
              <w:pStyle w:val="Zkladntext20"/>
              <w:framePr w:w="9048" w:wrap="notBeside" w:vAnchor="text" w:hAnchor="text" w:xAlign="center" w:y="1"/>
              <w:shd w:val="clear" w:color="auto" w:fill="auto"/>
              <w:spacing w:line="226" w:lineRule="exact"/>
              <w:ind w:left="160" w:firstLine="0"/>
            </w:pPr>
            <w:r>
              <w:rPr>
                <w:rStyle w:val="Zkladntext2Calibri7pt"/>
                <w:b w:val="0"/>
                <w:bCs w:val="0"/>
              </w:rPr>
              <w:t>USB funkce on/</w:t>
            </w:r>
            <w:proofErr w:type="spellStart"/>
            <w:r>
              <w:rPr>
                <w:rStyle w:val="Zkladntext2Calibri7pt"/>
                <w:b w:val="0"/>
                <w:bCs w:val="0"/>
              </w:rPr>
              <w:t>off</w:t>
            </w:r>
            <w:proofErr w:type="spellEnd"/>
            <w:r>
              <w:rPr>
                <w:rStyle w:val="Zkladntext2Calibri7pt"/>
                <w:b w:val="0"/>
                <w:bCs w:val="0"/>
              </w:rPr>
              <w:t xml:space="preserve"> </w:t>
            </w:r>
            <w:r>
              <w:rPr>
                <w:rStyle w:val="Zkladntext2Calibri85pt1"/>
                <w:b w:val="0"/>
                <w:bCs w:val="0"/>
              </w:rPr>
              <w:t>Paměť</w:t>
            </w:r>
          </w:p>
        </w:tc>
        <w:tc>
          <w:tcPr>
            <w:tcW w:w="350" w:type="dxa"/>
            <w:tcBorders>
              <w:top w:val="single" w:sz="4" w:space="0" w:color="auto"/>
            </w:tcBorders>
            <w:shd w:val="clear" w:color="auto" w:fill="FFFFFF"/>
          </w:tcPr>
          <w:p w14:paraId="3339BFB3" w14:textId="77777777" w:rsidR="00B11035" w:rsidRDefault="00B11035">
            <w:pPr>
              <w:framePr w:w="9048" w:wrap="notBeside" w:vAnchor="text" w:hAnchor="text" w:xAlign="center" w:y="1"/>
              <w:rPr>
                <w:sz w:val="10"/>
                <w:szCs w:val="10"/>
              </w:rPr>
            </w:pPr>
          </w:p>
        </w:tc>
      </w:tr>
      <w:tr w:rsidR="00B11035" w14:paraId="7D572345" w14:textId="77777777">
        <w:trPr>
          <w:trHeight w:hRule="exact" w:val="178"/>
          <w:jc w:val="center"/>
        </w:trPr>
        <w:tc>
          <w:tcPr>
            <w:tcW w:w="4498" w:type="dxa"/>
            <w:shd w:val="clear" w:color="auto" w:fill="FFFFFF"/>
          </w:tcPr>
          <w:p w14:paraId="37CA05B3" w14:textId="77777777" w:rsidR="00B11035" w:rsidRDefault="001B54FA">
            <w:pPr>
              <w:pStyle w:val="Zkladntext20"/>
              <w:framePr w:w="9048" w:wrap="notBeside" w:vAnchor="text" w:hAnchor="text" w:xAlign="center" w:y="1"/>
              <w:shd w:val="clear" w:color="auto" w:fill="auto"/>
              <w:spacing w:line="170" w:lineRule="exact"/>
              <w:ind w:firstLine="0"/>
            </w:pPr>
            <w:r>
              <w:rPr>
                <w:rStyle w:val="Zkladntext2Calibri85pt0"/>
              </w:rPr>
              <w:t xml:space="preserve">pro </w:t>
            </w:r>
            <w:r>
              <w:rPr>
                <w:rStyle w:val="Zkladntext2Calibri85pt2"/>
                <w:b w:val="0"/>
                <w:bCs w:val="0"/>
              </w:rPr>
              <w:t xml:space="preserve">ID </w:t>
            </w:r>
            <w:r>
              <w:rPr>
                <w:rStyle w:val="Zkladntext2Calibri85pt0"/>
              </w:rPr>
              <w:t>pacienta, operátora a QC v ampulkách</w:t>
            </w:r>
          </w:p>
        </w:tc>
        <w:tc>
          <w:tcPr>
            <w:tcW w:w="4200" w:type="dxa"/>
            <w:tcBorders>
              <w:top w:val="single" w:sz="4" w:space="0" w:color="auto"/>
            </w:tcBorders>
            <w:shd w:val="clear" w:color="auto" w:fill="FFFFFF"/>
          </w:tcPr>
          <w:p w14:paraId="5C497D1E"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Vzorky pacientů: 250</w:t>
            </w:r>
          </w:p>
        </w:tc>
        <w:tc>
          <w:tcPr>
            <w:tcW w:w="350" w:type="dxa"/>
            <w:tcBorders>
              <w:top w:val="single" w:sz="4" w:space="0" w:color="auto"/>
            </w:tcBorders>
            <w:shd w:val="clear" w:color="auto" w:fill="FFFFFF"/>
          </w:tcPr>
          <w:p w14:paraId="0A51C09E" w14:textId="77777777" w:rsidR="00B11035" w:rsidRDefault="00B11035">
            <w:pPr>
              <w:framePr w:w="9048" w:wrap="notBeside" w:vAnchor="text" w:hAnchor="text" w:xAlign="center" w:y="1"/>
              <w:rPr>
                <w:sz w:val="10"/>
                <w:szCs w:val="10"/>
              </w:rPr>
            </w:pPr>
          </w:p>
        </w:tc>
      </w:tr>
      <w:tr w:rsidR="00B11035" w14:paraId="3F58052A" w14:textId="77777777">
        <w:trPr>
          <w:trHeight w:hRule="exact" w:val="178"/>
          <w:jc w:val="center"/>
        </w:trPr>
        <w:tc>
          <w:tcPr>
            <w:tcW w:w="4498" w:type="dxa"/>
            <w:tcBorders>
              <w:top w:val="single" w:sz="4" w:space="0" w:color="auto"/>
            </w:tcBorders>
            <w:shd w:val="clear" w:color="auto" w:fill="FFFFFF"/>
            <w:vAlign w:val="bottom"/>
          </w:tcPr>
          <w:p w14:paraId="12F0FEE9" w14:textId="77777777" w:rsidR="00B11035" w:rsidRDefault="001B54FA">
            <w:pPr>
              <w:pStyle w:val="Zkladntext20"/>
              <w:framePr w:w="9048" w:wrap="notBeside" w:vAnchor="text" w:hAnchor="text" w:xAlign="center" w:y="1"/>
              <w:shd w:val="clear" w:color="auto" w:fill="auto"/>
              <w:spacing w:line="140" w:lineRule="exact"/>
              <w:ind w:firstLine="0"/>
            </w:pPr>
            <w:r>
              <w:rPr>
                <w:rStyle w:val="Zkladntext2Calibri7pt"/>
                <w:b w:val="0"/>
                <w:bCs w:val="0"/>
              </w:rPr>
              <w:t xml:space="preserve">1D čárové kódy: </w:t>
            </w:r>
            <w:proofErr w:type="spellStart"/>
            <w:r>
              <w:rPr>
                <w:rStyle w:val="Zkladntext2Calibri7pt"/>
                <w:b w:val="0"/>
                <w:bCs w:val="0"/>
              </w:rPr>
              <w:t>Code</w:t>
            </w:r>
            <w:proofErr w:type="spellEnd"/>
            <w:r>
              <w:rPr>
                <w:rStyle w:val="Zkladntext2Calibri7pt"/>
                <w:b w:val="0"/>
                <w:bCs w:val="0"/>
              </w:rPr>
              <w:t xml:space="preserve"> 128, </w:t>
            </w:r>
            <w:proofErr w:type="spellStart"/>
            <w:r>
              <w:rPr>
                <w:rStyle w:val="Zkladntext2Calibri7pt"/>
                <w:b w:val="0"/>
                <w:bCs w:val="0"/>
              </w:rPr>
              <w:t>Codabar</w:t>
            </w:r>
            <w:proofErr w:type="spellEnd"/>
            <w:r>
              <w:rPr>
                <w:rStyle w:val="Zkladntext2Calibri7pt"/>
                <w:b w:val="0"/>
                <w:bCs w:val="0"/>
              </w:rPr>
              <w:t xml:space="preserve">, </w:t>
            </w:r>
            <w:proofErr w:type="spellStart"/>
            <w:r>
              <w:rPr>
                <w:rStyle w:val="Zkladntext2Calibri7pt"/>
                <w:b w:val="0"/>
                <w:bCs w:val="0"/>
              </w:rPr>
              <w:t>Code</w:t>
            </w:r>
            <w:proofErr w:type="spellEnd"/>
            <w:r>
              <w:rPr>
                <w:rStyle w:val="Zkladntext2Calibri7pt"/>
                <w:b w:val="0"/>
                <w:bCs w:val="0"/>
              </w:rPr>
              <w:t xml:space="preserve"> 39, prokládaný 2/5</w:t>
            </w:r>
          </w:p>
        </w:tc>
        <w:tc>
          <w:tcPr>
            <w:tcW w:w="4200" w:type="dxa"/>
            <w:tcBorders>
              <w:top w:val="single" w:sz="4" w:space="0" w:color="auto"/>
            </w:tcBorders>
            <w:shd w:val="clear" w:color="auto" w:fill="FFFFFF"/>
            <w:vAlign w:val="bottom"/>
          </w:tcPr>
          <w:p w14:paraId="426FF966"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QC vzorky: 250</w:t>
            </w:r>
          </w:p>
        </w:tc>
        <w:tc>
          <w:tcPr>
            <w:tcW w:w="350" w:type="dxa"/>
            <w:tcBorders>
              <w:top w:val="single" w:sz="4" w:space="0" w:color="auto"/>
            </w:tcBorders>
            <w:shd w:val="clear" w:color="auto" w:fill="FFFFFF"/>
          </w:tcPr>
          <w:p w14:paraId="5CBFA634" w14:textId="77777777" w:rsidR="00B11035" w:rsidRDefault="00B11035">
            <w:pPr>
              <w:framePr w:w="9048" w:wrap="notBeside" w:vAnchor="text" w:hAnchor="text" w:xAlign="center" w:y="1"/>
              <w:rPr>
                <w:sz w:val="10"/>
                <w:szCs w:val="10"/>
              </w:rPr>
            </w:pPr>
          </w:p>
        </w:tc>
      </w:tr>
      <w:tr w:rsidR="00B11035" w14:paraId="5539AB23" w14:textId="77777777">
        <w:trPr>
          <w:trHeight w:hRule="exact" w:val="442"/>
          <w:jc w:val="center"/>
        </w:trPr>
        <w:tc>
          <w:tcPr>
            <w:tcW w:w="4498" w:type="dxa"/>
            <w:tcBorders>
              <w:top w:val="single" w:sz="4" w:space="0" w:color="auto"/>
            </w:tcBorders>
            <w:shd w:val="clear" w:color="auto" w:fill="FFFFFF"/>
          </w:tcPr>
          <w:p w14:paraId="2ECAE1CB" w14:textId="77777777" w:rsidR="00B11035" w:rsidRDefault="001B54FA">
            <w:pPr>
              <w:pStyle w:val="Zkladntext20"/>
              <w:framePr w:w="9048" w:wrap="notBeside" w:vAnchor="text" w:hAnchor="text" w:xAlign="center" w:y="1"/>
              <w:shd w:val="clear" w:color="auto" w:fill="auto"/>
              <w:spacing w:line="149" w:lineRule="exact"/>
              <w:ind w:firstLine="0"/>
            </w:pPr>
            <w:r>
              <w:rPr>
                <w:rStyle w:val="Zkladntext2Calibri7pt"/>
                <w:b w:val="0"/>
                <w:bCs w:val="0"/>
              </w:rPr>
              <w:t xml:space="preserve">2D čárové kódy: PDF47, MicroPDF417, </w:t>
            </w:r>
            <w:proofErr w:type="spellStart"/>
            <w:r>
              <w:rPr>
                <w:rStyle w:val="Zkladntext2Calibri7pt"/>
                <w:b w:val="0"/>
                <w:bCs w:val="0"/>
              </w:rPr>
              <w:t>Datamatrix</w:t>
            </w:r>
            <w:proofErr w:type="spellEnd"/>
            <w:r>
              <w:rPr>
                <w:rStyle w:val="Zkladntext2Calibri7pt"/>
                <w:b w:val="0"/>
                <w:bCs w:val="0"/>
              </w:rPr>
              <w:t xml:space="preserve">, QR </w:t>
            </w:r>
            <w:proofErr w:type="spellStart"/>
            <w:r>
              <w:rPr>
                <w:rStyle w:val="Zkladntext2Calibri7pt"/>
                <w:b w:val="0"/>
                <w:bCs w:val="0"/>
              </w:rPr>
              <w:t>Code</w:t>
            </w:r>
            <w:proofErr w:type="spellEnd"/>
            <w:r>
              <w:rPr>
                <w:rStyle w:val="Zkladntext2Calibri7pt"/>
                <w:b w:val="0"/>
                <w:bCs w:val="0"/>
              </w:rPr>
              <w:t xml:space="preserve">, </w:t>
            </w:r>
            <w:proofErr w:type="spellStart"/>
            <w:r>
              <w:rPr>
                <w:rStyle w:val="Zkladntext2Calibri7pt"/>
                <w:b w:val="0"/>
                <w:bCs w:val="0"/>
              </w:rPr>
              <w:t>Micro</w:t>
            </w:r>
            <w:proofErr w:type="spellEnd"/>
            <w:r>
              <w:rPr>
                <w:rStyle w:val="Zkladntext2Calibri7pt"/>
                <w:b w:val="0"/>
                <w:bCs w:val="0"/>
              </w:rPr>
              <w:t xml:space="preserve"> QR </w:t>
            </w:r>
            <w:proofErr w:type="spellStart"/>
            <w:r>
              <w:rPr>
                <w:rStyle w:val="Zkladntext2Calibri7pt"/>
                <w:b w:val="0"/>
                <w:bCs w:val="0"/>
              </w:rPr>
              <w:t>Code</w:t>
            </w:r>
            <w:proofErr w:type="spellEnd"/>
            <w:r>
              <w:rPr>
                <w:rStyle w:val="Zkladntext2Calibri7pt"/>
                <w:b w:val="0"/>
                <w:bCs w:val="0"/>
              </w:rPr>
              <w:t xml:space="preserve">, </w:t>
            </w:r>
            <w:proofErr w:type="spellStart"/>
            <w:r>
              <w:rPr>
                <w:rStyle w:val="Zkladntext2Calibri7pt"/>
                <w:b w:val="0"/>
                <w:bCs w:val="0"/>
              </w:rPr>
              <w:t>Aztec</w:t>
            </w:r>
            <w:proofErr w:type="spellEnd"/>
            <w:r>
              <w:rPr>
                <w:rStyle w:val="Zkladntext2Calibri7pt"/>
                <w:b w:val="0"/>
                <w:bCs w:val="0"/>
              </w:rPr>
              <w:t xml:space="preserve"> a </w:t>
            </w:r>
            <w:proofErr w:type="spellStart"/>
            <w:r>
              <w:rPr>
                <w:rStyle w:val="Zkladntext2Calibri7pt"/>
                <w:b w:val="0"/>
                <w:bCs w:val="0"/>
              </w:rPr>
              <w:t>MaxiCode</w:t>
            </w:r>
            <w:proofErr w:type="spellEnd"/>
          </w:p>
        </w:tc>
        <w:tc>
          <w:tcPr>
            <w:tcW w:w="4200" w:type="dxa"/>
            <w:tcBorders>
              <w:top w:val="single" w:sz="4" w:space="0" w:color="auto"/>
            </w:tcBorders>
            <w:shd w:val="clear" w:color="auto" w:fill="FFFFFF"/>
          </w:tcPr>
          <w:p w14:paraId="3844F1CD" w14:textId="77777777" w:rsidR="00B11035" w:rsidRDefault="001B54FA">
            <w:pPr>
              <w:pStyle w:val="Zkladntext20"/>
              <w:framePr w:w="9048" w:wrap="notBeside" w:vAnchor="text" w:hAnchor="text" w:xAlign="center" w:y="1"/>
              <w:shd w:val="clear" w:color="auto" w:fill="auto"/>
              <w:spacing w:line="230" w:lineRule="exact"/>
              <w:ind w:left="160" w:firstLine="0"/>
            </w:pPr>
            <w:r>
              <w:rPr>
                <w:rStyle w:val="Zkladntext2Calibri7pt"/>
                <w:b w:val="0"/>
                <w:bCs w:val="0"/>
              </w:rPr>
              <w:t xml:space="preserve">Uživatelé: </w:t>
            </w:r>
            <w:r>
              <w:rPr>
                <w:rStyle w:val="Zkladntext2Calibri85pt1"/>
                <w:b w:val="0"/>
                <w:bCs w:val="0"/>
              </w:rPr>
              <w:t>5000 Komunikace</w:t>
            </w:r>
          </w:p>
        </w:tc>
        <w:tc>
          <w:tcPr>
            <w:tcW w:w="350" w:type="dxa"/>
            <w:tcBorders>
              <w:top w:val="single" w:sz="4" w:space="0" w:color="auto"/>
            </w:tcBorders>
            <w:shd w:val="clear" w:color="auto" w:fill="FFFFFF"/>
          </w:tcPr>
          <w:p w14:paraId="47FD2322" w14:textId="77777777" w:rsidR="00B11035" w:rsidRDefault="00B11035">
            <w:pPr>
              <w:framePr w:w="9048" w:wrap="notBeside" w:vAnchor="text" w:hAnchor="text" w:xAlign="center" w:y="1"/>
              <w:rPr>
                <w:sz w:val="10"/>
                <w:szCs w:val="10"/>
              </w:rPr>
            </w:pPr>
          </w:p>
        </w:tc>
      </w:tr>
      <w:tr w:rsidR="00B11035" w14:paraId="6A70064B" w14:textId="77777777">
        <w:trPr>
          <w:trHeight w:hRule="exact" w:val="182"/>
          <w:jc w:val="center"/>
        </w:trPr>
        <w:tc>
          <w:tcPr>
            <w:tcW w:w="4498" w:type="dxa"/>
            <w:shd w:val="clear" w:color="auto" w:fill="FFFFFF"/>
          </w:tcPr>
          <w:p w14:paraId="20674B1D" w14:textId="77777777" w:rsidR="00B11035" w:rsidRDefault="00B11035">
            <w:pPr>
              <w:framePr w:w="9048" w:wrap="notBeside" w:vAnchor="text" w:hAnchor="text" w:xAlign="center" w:y="1"/>
              <w:rPr>
                <w:sz w:val="10"/>
                <w:szCs w:val="10"/>
              </w:rPr>
            </w:pPr>
          </w:p>
        </w:tc>
        <w:tc>
          <w:tcPr>
            <w:tcW w:w="4200" w:type="dxa"/>
            <w:tcBorders>
              <w:top w:val="single" w:sz="4" w:space="0" w:color="auto"/>
            </w:tcBorders>
            <w:shd w:val="clear" w:color="auto" w:fill="FFFFFF"/>
            <w:vAlign w:val="bottom"/>
          </w:tcPr>
          <w:p w14:paraId="35B95281"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Bezdrátová*</w:t>
            </w:r>
          </w:p>
        </w:tc>
        <w:tc>
          <w:tcPr>
            <w:tcW w:w="350" w:type="dxa"/>
            <w:tcBorders>
              <w:top w:val="single" w:sz="4" w:space="0" w:color="auto"/>
            </w:tcBorders>
            <w:shd w:val="clear" w:color="auto" w:fill="FFFFFF"/>
          </w:tcPr>
          <w:p w14:paraId="219EF6D5" w14:textId="77777777" w:rsidR="00B11035" w:rsidRDefault="00B11035">
            <w:pPr>
              <w:framePr w:w="9048" w:wrap="notBeside" w:vAnchor="text" w:hAnchor="text" w:xAlign="center" w:y="1"/>
              <w:rPr>
                <w:sz w:val="10"/>
                <w:szCs w:val="10"/>
              </w:rPr>
            </w:pPr>
          </w:p>
        </w:tc>
      </w:tr>
      <w:tr w:rsidR="00B11035" w14:paraId="6887DAFB" w14:textId="77777777">
        <w:trPr>
          <w:trHeight w:hRule="exact" w:val="182"/>
          <w:jc w:val="center"/>
        </w:trPr>
        <w:tc>
          <w:tcPr>
            <w:tcW w:w="4498" w:type="dxa"/>
            <w:shd w:val="clear" w:color="auto" w:fill="FFFFFF"/>
          </w:tcPr>
          <w:p w14:paraId="66AE5EEF" w14:textId="77777777" w:rsidR="00B11035" w:rsidRDefault="00B11035">
            <w:pPr>
              <w:framePr w:w="9048" w:wrap="notBeside" w:vAnchor="text" w:hAnchor="text" w:xAlign="center" w:y="1"/>
              <w:rPr>
                <w:sz w:val="10"/>
                <w:szCs w:val="10"/>
              </w:rPr>
            </w:pPr>
          </w:p>
        </w:tc>
        <w:tc>
          <w:tcPr>
            <w:tcW w:w="4200" w:type="dxa"/>
            <w:tcBorders>
              <w:top w:val="single" w:sz="4" w:space="0" w:color="auto"/>
            </w:tcBorders>
            <w:shd w:val="clear" w:color="auto" w:fill="FFFFFF"/>
            <w:vAlign w:val="bottom"/>
          </w:tcPr>
          <w:p w14:paraId="4A7CE20C"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LIS</w:t>
            </w:r>
          </w:p>
        </w:tc>
        <w:tc>
          <w:tcPr>
            <w:tcW w:w="350" w:type="dxa"/>
            <w:tcBorders>
              <w:top w:val="single" w:sz="4" w:space="0" w:color="auto"/>
            </w:tcBorders>
            <w:shd w:val="clear" w:color="auto" w:fill="FFFFFF"/>
          </w:tcPr>
          <w:p w14:paraId="33F8BD6D" w14:textId="77777777" w:rsidR="00B11035" w:rsidRDefault="00B11035">
            <w:pPr>
              <w:framePr w:w="9048" w:wrap="notBeside" w:vAnchor="text" w:hAnchor="text" w:xAlign="center" w:y="1"/>
              <w:rPr>
                <w:sz w:val="10"/>
                <w:szCs w:val="10"/>
              </w:rPr>
            </w:pPr>
          </w:p>
        </w:tc>
      </w:tr>
      <w:tr w:rsidR="00B11035" w14:paraId="46ADACAE" w14:textId="77777777">
        <w:trPr>
          <w:trHeight w:hRule="exact" w:val="182"/>
          <w:jc w:val="center"/>
        </w:trPr>
        <w:tc>
          <w:tcPr>
            <w:tcW w:w="4498" w:type="dxa"/>
            <w:shd w:val="clear" w:color="auto" w:fill="FFFFFF"/>
          </w:tcPr>
          <w:p w14:paraId="3EE8CDF6" w14:textId="77777777" w:rsidR="00B11035" w:rsidRDefault="00B11035">
            <w:pPr>
              <w:framePr w:w="9048" w:wrap="notBeside" w:vAnchor="text" w:hAnchor="text" w:xAlign="center" w:y="1"/>
              <w:rPr>
                <w:sz w:val="10"/>
                <w:szCs w:val="10"/>
              </w:rPr>
            </w:pPr>
          </w:p>
        </w:tc>
        <w:tc>
          <w:tcPr>
            <w:tcW w:w="4200" w:type="dxa"/>
            <w:tcBorders>
              <w:top w:val="single" w:sz="4" w:space="0" w:color="auto"/>
            </w:tcBorders>
            <w:shd w:val="clear" w:color="auto" w:fill="FFFFFF"/>
            <w:vAlign w:val="bottom"/>
          </w:tcPr>
          <w:p w14:paraId="04323D19" w14:textId="77777777" w:rsidR="00B11035" w:rsidRDefault="001B54FA">
            <w:pPr>
              <w:pStyle w:val="Zkladntext20"/>
              <w:framePr w:w="9048" w:wrap="notBeside" w:vAnchor="text" w:hAnchor="text" w:xAlign="center" w:y="1"/>
              <w:shd w:val="clear" w:color="auto" w:fill="auto"/>
              <w:spacing w:line="140" w:lineRule="exact"/>
              <w:ind w:left="160" w:firstLine="0"/>
            </w:pPr>
            <w:r>
              <w:rPr>
                <w:rStyle w:val="Zkladntext2Calibri7pt"/>
                <w:b w:val="0"/>
                <w:bCs w:val="0"/>
              </w:rPr>
              <w:t>Duální port pro přenos dat přes Ethernet a sériový port</w:t>
            </w:r>
          </w:p>
        </w:tc>
        <w:tc>
          <w:tcPr>
            <w:tcW w:w="350" w:type="dxa"/>
            <w:tcBorders>
              <w:top w:val="single" w:sz="4" w:space="0" w:color="auto"/>
            </w:tcBorders>
            <w:shd w:val="clear" w:color="auto" w:fill="FFFFFF"/>
          </w:tcPr>
          <w:p w14:paraId="165E9CAF" w14:textId="77777777" w:rsidR="00B11035" w:rsidRDefault="00B11035">
            <w:pPr>
              <w:framePr w:w="9048" w:wrap="notBeside" w:vAnchor="text" w:hAnchor="text" w:xAlign="center" w:y="1"/>
              <w:rPr>
                <w:sz w:val="10"/>
                <w:szCs w:val="10"/>
              </w:rPr>
            </w:pPr>
          </w:p>
        </w:tc>
      </w:tr>
      <w:tr w:rsidR="00B11035" w14:paraId="555EE7FD" w14:textId="77777777">
        <w:trPr>
          <w:trHeight w:hRule="exact" w:val="576"/>
          <w:jc w:val="center"/>
        </w:trPr>
        <w:tc>
          <w:tcPr>
            <w:tcW w:w="4498" w:type="dxa"/>
            <w:shd w:val="clear" w:color="auto" w:fill="FFFFFF"/>
          </w:tcPr>
          <w:p w14:paraId="0FC67784" w14:textId="77777777" w:rsidR="00B11035" w:rsidRDefault="00B11035">
            <w:pPr>
              <w:framePr w:w="9048" w:wrap="notBeside" w:vAnchor="text" w:hAnchor="text" w:xAlign="center" w:y="1"/>
              <w:rPr>
                <w:sz w:val="10"/>
                <w:szCs w:val="10"/>
              </w:rPr>
            </w:pPr>
          </w:p>
        </w:tc>
        <w:tc>
          <w:tcPr>
            <w:tcW w:w="4200" w:type="dxa"/>
            <w:tcBorders>
              <w:top w:val="single" w:sz="4" w:space="0" w:color="auto"/>
            </w:tcBorders>
            <w:shd w:val="clear" w:color="auto" w:fill="FFFFFF"/>
          </w:tcPr>
          <w:p w14:paraId="4BE3B06F" w14:textId="77777777" w:rsidR="00B11035" w:rsidRDefault="001B54FA">
            <w:pPr>
              <w:pStyle w:val="Zkladntext20"/>
              <w:framePr w:w="9048" w:wrap="notBeside" w:vAnchor="text" w:hAnchor="text" w:xAlign="center" w:y="1"/>
              <w:shd w:val="clear" w:color="auto" w:fill="auto"/>
              <w:spacing w:line="140" w:lineRule="exact"/>
              <w:ind w:left="160" w:firstLine="0"/>
            </w:pPr>
            <w:proofErr w:type="spellStart"/>
            <w:r>
              <w:rPr>
                <w:rStyle w:val="Zkladntext2Calibri7pt"/>
                <w:b w:val="0"/>
                <w:bCs w:val="0"/>
              </w:rPr>
              <w:t>POCcelerator</w:t>
            </w:r>
            <w:proofErr w:type="spellEnd"/>
            <w:r>
              <w:rPr>
                <w:rStyle w:val="Zkladntext2Calibri7pt"/>
                <w:b w:val="0"/>
                <w:bCs w:val="0"/>
              </w:rPr>
              <w:t xml:space="preserve">™, </w:t>
            </w:r>
            <w:proofErr w:type="spellStart"/>
            <w:r>
              <w:rPr>
                <w:rStyle w:val="Zkladntext2Calibri7pt"/>
                <w:b w:val="0"/>
                <w:bCs w:val="0"/>
              </w:rPr>
              <w:t>UniPOC</w:t>
            </w:r>
            <w:proofErr w:type="spellEnd"/>
            <w:r>
              <w:rPr>
                <w:rStyle w:val="Zkladntext2Calibri7pt"/>
                <w:b w:val="0"/>
                <w:bCs w:val="0"/>
              </w:rPr>
              <w:t xml:space="preserve">™, </w:t>
            </w:r>
            <w:proofErr w:type="spellStart"/>
            <w:r>
              <w:rPr>
                <w:rStyle w:val="Zkladntext2Calibri7pt"/>
                <w:b w:val="0"/>
                <w:bCs w:val="0"/>
              </w:rPr>
              <w:t>RAPIDComm</w:t>
            </w:r>
            <w:proofErr w:type="spellEnd"/>
            <w:r>
              <w:rPr>
                <w:rStyle w:val="Zkladntext2Calibri7pt"/>
                <w:b w:val="0"/>
                <w:bCs w:val="0"/>
              </w:rPr>
              <w:t>® - systémy řízení dat</w:t>
            </w:r>
          </w:p>
        </w:tc>
        <w:tc>
          <w:tcPr>
            <w:tcW w:w="350" w:type="dxa"/>
            <w:shd w:val="clear" w:color="auto" w:fill="FFFFFF"/>
          </w:tcPr>
          <w:p w14:paraId="78F475FA" w14:textId="77777777" w:rsidR="00B11035" w:rsidRDefault="00B11035">
            <w:pPr>
              <w:framePr w:w="9048" w:wrap="notBeside" w:vAnchor="text" w:hAnchor="text" w:xAlign="center" w:y="1"/>
              <w:rPr>
                <w:sz w:val="10"/>
                <w:szCs w:val="10"/>
              </w:rPr>
            </w:pPr>
          </w:p>
        </w:tc>
      </w:tr>
      <w:tr w:rsidR="00B11035" w14:paraId="618AE2B6" w14:textId="77777777">
        <w:trPr>
          <w:trHeight w:hRule="exact" w:val="1454"/>
          <w:jc w:val="center"/>
        </w:trPr>
        <w:tc>
          <w:tcPr>
            <w:tcW w:w="8698" w:type="dxa"/>
            <w:gridSpan w:val="2"/>
            <w:shd w:val="clear" w:color="auto" w:fill="FFFFFF"/>
            <w:vAlign w:val="bottom"/>
          </w:tcPr>
          <w:p w14:paraId="34F6AB9A" w14:textId="77777777" w:rsidR="00B11035" w:rsidRDefault="001B54FA">
            <w:pPr>
              <w:pStyle w:val="Zkladntext20"/>
              <w:framePr w:w="9048" w:wrap="notBeside" w:vAnchor="text" w:hAnchor="text" w:xAlign="center" w:y="1"/>
              <w:shd w:val="clear" w:color="auto" w:fill="auto"/>
              <w:spacing w:line="110" w:lineRule="exact"/>
              <w:ind w:firstLine="0"/>
            </w:pPr>
            <w:r>
              <w:rPr>
                <w:rStyle w:val="Zkladntext2Calibri55ptKurzva"/>
              </w:rPr>
              <w:t>Vlastnosti a specifikace podléhají změnám výrobce.</w:t>
            </w:r>
          </w:p>
          <w:p w14:paraId="762212DA" w14:textId="77777777" w:rsidR="00B11035" w:rsidRDefault="001B54FA">
            <w:pPr>
              <w:pStyle w:val="Zkladntext20"/>
              <w:framePr w:w="9048" w:wrap="notBeside" w:vAnchor="text" w:hAnchor="text" w:xAlign="center" w:y="1"/>
              <w:shd w:val="clear" w:color="auto" w:fill="auto"/>
              <w:spacing w:line="110" w:lineRule="exact"/>
              <w:ind w:firstLine="0"/>
            </w:pPr>
            <w:r>
              <w:rPr>
                <w:rStyle w:val="Zkladntext2Calibri55ptKurzva"/>
              </w:rPr>
              <w:t>*</w:t>
            </w:r>
            <w:proofErr w:type="spellStart"/>
            <w:r>
              <w:rPr>
                <w:rStyle w:val="Zkladntext2Calibri55ptKurzva"/>
              </w:rPr>
              <w:t>Neni</w:t>
            </w:r>
            <w:proofErr w:type="spellEnd"/>
            <w:r>
              <w:rPr>
                <w:rStyle w:val="Zkladntext2Calibri55ptKurzva"/>
              </w:rPr>
              <w:t xml:space="preserve"> dostupné k prodeji v USA. Dostupnost produktu se liší dle zemí a podléhá různým regulačním požadavkům.</w:t>
            </w:r>
          </w:p>
          <w:p w14:paraId="143A2238" w14:textId="77777777" w:rsidR="00B11035" w:rsidRDefault="001B54FA">
            <w:pPr>
              <w:pStyle w:val="Zkladntext20"/>
              <w:framePr w:w="9048" w:wrap="notBeside" w:vAnchor="text" w:hAnchor="text" w:xAlign="center" w:y="1"/>
              <w:shd w:val="clear" w:color="auto" w:fill="auto"/>
              <w:spacing w:line="154" w:lineRule="exact"/>
              <w:ind w:firstLine="0"/>
            </w:pPr>
            <w:r>
              <w:rPr>
                <w:rStyle w:val="Zkladntext2Calibri55ptKurzva"/>
              </w:rPr>
              <w:t xml:space="preserve">Pro informace o dostupnosti prosím kontaktujte místního obchodního zástupce. </w:t>
            </w:r>
            <w:proofErr w:type="spellStart"/>
            <w:r>
              <w:rPr>
                <w:rStyle w:val="Zkladntext2Calibri55ptKurzva"/>
              </w:rPr>
              <w:t>fFunkce</w:t>
            </w:r>
            <w:proofErr w:type="spellEnd"/>
            <w:r>
              <w:rPr>
                <w:rStyle w:val="Zkladntext2Calibri55ptKurzva"/>
              </w:rPr>
              <w:t xml:space="preserve"> není dostupná</w:t>
            </w:r>
            <w:r>
              <w:rPr>
                <w:rStyle w:val="Zkladntext255pt"/>
              </w:rPr>
              <w:t xml:space="preserve"> </w:t>
            </w:r>
            <w:r>
              <w:rPr>
                <w:rStyle w:val="Zkladntext2Calibri7pt"/>
                <w:b w:val="0"/>
                <w:bCs w:val="0"/>
              </w:rPr>
              <w:t xml:space="preserve">v </w:t>
            </w:r>
            <w:r>
              <w:rPr>
                <w:rStyle w:val="Zkladntext2Calibri55ptKurzva"/>
              </w:rPr>
              <w:t>USA.</w:t>
            </w:r>
          </w:p>
          <w:p w14:paraId="153F7CE9" w14:textId="77777777" w:rsidR="00B11035" w:rsidRDefault="001B54FA">
            <w:pPr>
              <w:pStyle w:val="Zkladntext20"/>
              <w:framePr w:w="9048" w:wrap="notBeside" w:vAnchor="text" w:hAnchor="text" w:xAlign="center" w:y="1"/>
              <w:shd w:val="clear" w:color="auto" w:fill="auto"/>
              <w:spacing w:line="154" w:lineRule="exact"/>
              <w:ind w:firstLine="0"/>
            </w:pPr>
            <w:r>
              <w:rPr>
                <w:rStyle w:val="Zkladntext2Calibri55ptKurzva"/>
              </w:rPr>
              <w:t>^Externí čtečka je volitelná</w:t>
            </w:r>
            <w:r>
              <w:rPr>
                <w:rStyle w:val="Zkladntext255pt"/>
              </w:rPr>
              <w:t xml:space="preserve"> a </w:t>
            </w:r>
            <w:r>
              <w:rPr>
                <w:rStyle w:val="Zkladntext2Calibri55ptKurzva"/>
              </w:rPr>
              <w:t>není součástí analyzátoru.</w:t>
            </w:r>
          </w:p>
          <w:p w14:paraId="3FA7C3D2" w14:textId="77777777" w:rsidR="00B11035" w:rsidRDefault="001B54FA">
            <w:pPr>
              <w:pStyle w:val="Zkladntext20"/>
              <w:framePr w:w="9048" w:wrap="notBeside" w:vAnchor="text" w:hAnchor="text" w:xAlign="center" w:y="1"/>
              <w:shd w:val="clear" w:color="auto" w:fill="auto"/>
              <w:spacing w:line="154" w:lineRule="exact"/>
              <w:ind w:firstLine="0"/>
            </w:pPr>
            <w:proofErr w:type="spellStart"/>
            <w:r>
              <w:rPr>
                <w:rStyle w:val="Zkladntext2Calibri55ptKurzva"/>
              </w:rPr>
              <w:t>jjTato</w:t>
            </w:r>
            <w:proofErr w:type="spellEnd"/>
            <w:r>
              <w:rPr>
                <w:rStyle w:val="Zkladntext2Calibri55ptKurzva"/>
              </w:rPr>
              <w:t xml:space="preserve"> funkce se vztahuje pouze na zařízení, která implementují</w:t>
            </w:r>
            <w:r>
              <w:rPr>
                <w:rStyle w:val="Zkladntext255pt"/>
              </w:rPr>
              <w:t xml:space="preserve"> </w:t>
            </w:r>
            <w:proofErr w:type="spellStart"/>
            <w:r>
              <w:rPr>
                <w:rStyle w:val="Zkladntext2Calibri7pt"/>
                <w:b w:val="0"/>
                <w:bCs w:val="0"/>
              </w:rPr>
              <w:t>extern</w:t>
            </w:r>
            <w:proofErr w:type="spellEnd"/>
            <w:r>
              <w:rPr>
                <w:rStyle w:val="Zkladntext2Calibri7pt"/>
                <w:b w:val="0"/>
                <w:bCs w:val="0"/>
              </w:rPr>
              <w:t xml:space="preserve">/' </w:t>
            </w:r>
            <w:r>
              <w:rPr>
                <w:rStyle w:val="Zkladntext2Calibri55ptKurzva"/>
              </w:rPr>
              <w:t xml:space="preserve">bezdrátový most mezi systémem </w:t>
            </w:r>
            <w:proofErr w:type="spellStart"/>
            <w:r>
              <w:rPr>
                <w:rStyle w:val="Zkladntext2Calibri55ptKurzva"/>
              </w:rPr>
              <w:t>RAPIDPoint</w:t>
            </w:r>
            <w:proofErr w:type="spellEnd"/>
            <w:r>
              <w:rPr>
                <w:rStyle w:val="Zkladntext2Calibri55ptKurzva"/>
              </w:rPr>
              <w:t xml:space="preserve"> 500e a DMS.</w:t>
            </w:r>
          </w:p>
        </w:tc>
        <w:tc>
          <w:tcPr>
            <w:tcW w:w="350" w:type="dxa"/>
            <w:shd w:val="clear" w:color="auto" w:fill="FFFFFF"/>
          </w:tcPr>
          <w:p w14:paraId="22102C94" w14:textId="77777777" w:rsidR="00B11035" w:rsidRDefault="00B11035">
            <w:pPr>
              <w:framePr w:w="9048" w:wrap="notBeside" w:vAnchor="text" w:hAnchor="text" w:xAlign="center" w:y="1"/>
              <w:rPr>
                <w:sz w:val="10"/>
                <w:szCs w:val="10"/>
              </w:rPr>
            </w:pPr>
          </w:p>
        </w:tc>
      </w:tr>
      <w:tr w:rsidR="00B11035" w14:paraId="6D98DC9C" w14:textId="77777777">
        <w:trPr>
          <w:trHeight w:hRule="exact" w:val="1061"/>
          <w:jc w:val="center"/>
        </w:trPr>
        <w:tc>
          <w:tcPr>
            <w:tcW w:w="8698" w:type="dxa"/>
            <w:gridSpan w:val="2"/>
            <w:tcBorders>
              <w:bottom w:val="single" w:sz="4" w:space="0" w:color="auto"/>
            </w:tcBorders>
            <w:shd w:val="clear" w:color="auto" w:fill="FFFFFF"/>
          </w:tcPr>
          <w:p w14:paraId="28283BC2" w14:textId="77777777" w:rsidR="00B11035" w:rsidRDefault="001B54FA">
            <w:pPr>
              <w:pStyle w:val="Zkladntext20"/>
              <w:framePr w:w="9048" w:wrap="notBeside" w:vAnchor="text" w:hAnchor="text" w:xAlign="center" w:y="1"/>
              <w:shd w:val="clear" w:color="auto" w:fill="auto"/>
              <w:spacing w:line="192" w:lineRule="exact"/>
              <w:ind w:firstLine="0"/>
            </w:pPr>
            <w:proofErr w:type="spellStart"/>
            <w:r>
              <w:rPr>
                <w:rStyle w:val="Zkladntext2Calibri85pt0"/>
              </w:rPr>
              <w:t>Integri-sense</w:t>
            </w:r>
            <w:proofErr w:type="spellEnd"/>
            <w:r>
              <w:rPr>
                <w:rStyle w:val="Zkladntext2Calibri85pt0"/>
              </w:rPr>
              <w:t xml:space="preserve">, </w:t>
            </w:r>
            <w:proofErr w:type="spellStart"/>
            <w:r>
              <w:rPr>
                <w:rStyle w:val="Zkladntext2Calibri85pt0"/>
              </w:rPr>
              <w:t>POCcelerator</w:t>
            </w:r>
            <w:proofErr w:type="spellEnd"/>
            <w:r>
              <w:rPr>
                <w:rStyle w:val="Zkladntext2Calibri85pt0"/>
              </w:rPr>
              <w:t xml:space="preserve">, </w:t>
            </w:r>
            <w:proofErr w:type="spellStart"/>
            <w:r>
              <w:rPr>
                <w:rStyle w:val="Zkladntext2Calibri85pt0"/>
              </w:rPr>
              <w:t>RAPIDComm</w:t>
            </w:r>
            <w:proofErr w:type="spellEnd"/>
            <w:r>
              <w:rPr>
                <w:rStyle w:val="Zkladntext2Calibri85pt0"/>
              </w:rPr>
              <w:t xml:space="preserve">, </w:t>
            </w:r>
            <w:proofErr w:type="spellStart"/>
            <w:r>
              <w:rPr>
                <w:rStyle w:val="Zkladntext2Calibri85pt0"/>
              </w:rPr>
              <w:t>RAPIDPoint</w:t>
            </w:r>
            <w:proofErr w:type="spellEnd"/>
            <w:r>
              <w:rPr>
                <w:rStyle w:val="Zkladntext2Calibri85pt0"/>
              </w:rPr>
              <w:t xml:space="preserve">, </w:t>
            </w:r>
            <w:proofErr w:type="spellStart"/>
            <w:r>
              <w:rPr>
                <w:rStyle w:val="Zkladntext2Calibri85pt0"/>
              </w:rPr>
              <w:t>UniPOC</w:t>
            </w:r>
            <w:proofErr w:type="spellEnd"/>
            <w:r>
              <w:rPr>
                <w:rStyle w:val="Zkladntext2Calibri85pt0"/>
              </w:rPr>
              <w:t xml:space="preserve"> a všechny související ochranné známky jsou ochranné známky společnosti Siemens </w:t>
            </w:r>
            <w:proofErr w:type="spellStart"/>
            <w:r>
              <w:rPr>
                <w:rStyle w:val="Zkladntext2Calibri85pt0"/>
              </w:rPr>
              <w:t>Healthcare</w:t>
            </w:r>
            <w:proofErr w:type="spellEnd"/>
            <w:r>
              <w:rPr>
                <w:rStyle w:val="Zkladntext2Calibri85pt0"/>
              </w:rPr>
              <w:t xml:space="preserve"> </w:t>
            </w:r>
            <w:proofErr w:type="spellStart"/>
            <w:r>
              <w:rPr>
                <w:rStyle w:val="Zkladntext2Calibri85pt0"/>
              </w:rPr>
              <w:t>Diagnostics</w:t>
            </w:r>
            <w:proofErr w:type="spellEnd"/>
            <w:r>
              <w:rPr>
                <w:rStyle w:val="Zkladntext2Calibri85pt0"/>
              </w:rPr>
              <w:t xml:space="preserve"> lne. nebo jejích poboček. Všechny ostatní ochranné známky a značky jsou majetkem příslušných vlastníků.</w:t>
            </w:r>
          </w:p>
        </w:tc>
        <w:tc>
          <w:tcPr>
            <w:tcW w:w="350" w:type="dxa"/>
            <w:tcBorders>
              <w:bottom w:val="single" w:sz="4" w:space="0" w:color="auto"/>
            </w:tcBorders>
            <w:shd w:val="clear" w:color="auto" w:fill="FFFFFF"/>
          </w:tcPr>
          <w:p w14:paraId="2A893A93" w14:textId="77777777" w:rsidR="00B11035" w:rsidRDefault="00B11035">
            <w:pPr>
              <w:framePr w:w="9048" w:wrap="notBeside" w:vAnchor="text" w:hAnchor="text" w:xAlign="center" w:y="1"/>
              <w:rPr>
                <w:sz w:val="10"/>
                <w:szCs w:val="10"/>
              </w:rPr>
            </w:pPr>
          </w:p>
        </w:tc>
      </w:tr>
    </w:tbl>
    <w:p w14:paraId="1C544A41" w14:textId="77777777" w:rsidR="00B11035" w:rsidRDefault="00B11035">
      <w:pPr>
        <w:framePr w:w="9048" w:wrap="notBeside" w:vAnchor="text" w:hAnchor="text" w:xAlign="center" w:y="1"/>
        <w:rPr>
          <w:sz w:val="2"/>
          <w:szCs w:val="2"/>
        </w:rPr>
      </w:pPr>
    </w:p>
    <w:p w14:paraId="68B16392" w14:textId="77777777" w:rsidR="00B11035" w:rsidRDefault="00B11035">
      <w:pPr>
        <w:rPr>
          <w:sz w:val="2"/>
          <w:szCs w:val="2"/>
        </w:rPr>
      </w:pPr>
    </w:p>
    <w:p w14:paraId="7845CE93" w14:textId="77777777" w:rsidR="00B11035" w:rsidRDefault="00B11035">
      <w:pPr>
        <w:rPr>
          <w:sz w:val="2"/>
          <w:szCs w:val="2"/>
        </w:rPr>
        <w:sectPr w:rsidR="00B11035">
          <w:headerReference w:type="even" r:id="rId23"/>
          <w:headerReference w:type="default" r:id="rId24"/>
          <w:footerReference w:type="first" r:id="rId25"/>
          <w:pgSz w:w="11900" w:h="16840"/>
          <w:pgMar w:top="1826" w:right="1256" w:bottom="2447" w:left="1586" w:header="0" w:footer="3" w:gutter="0"/>
          <w:cols w:space="720"/>
          <w:noEndnote/>
          <w:titlePg/>
          <w:docGrid w:linePitch="360"/>
        </w:sectPr>
      </w:pPr>
    </w:p>
    <w:p w14:paraId="2912C4E1" w14:textId="77777777" w:rsidR="00B11035" w:rsidRDefault="00B11035">
      <w:pPr>
        <w:spacing w:line="102" w:lineRule="exact"/>
        <w:rPr>
          <w:sz w:val="8"/>
          <w:szCs w:val="8"/>
        </w:rPr>
      </w:pPr>
    </w:p>
    <w:p w14:paraId="5017BFBB" w14:textId="77777777" w:rsidR="00B11035" w:rsidRDefault="00B11035">
      <w:pPr>
        <w:rPr>
          <w:sz w:val="2"/>
          <w:szCs w:val="2"/>
        </w:rPr>
        <w:sectPr w:rsidR="00B11035">
          <w:type w:val="continuous"/>
          <w:pgSz w:w="11900" w:h="16840"/>
          <w:pgMar w:top="1871" w:right="0" w:bottom="1871" w:left="0" w:header="0" w:footer="3" w:gutter="0"/>
          <w:cols w:space="720"/>
          <w:noEndnote/>
          <w:docGrid w:linePitch="360"/>
        </w:sectPr>
      </w:pPr>
    </w:p>
    <w:p w14:paraId="3A235A87" w14:textId="77777777" w:rsidR="00B11035" w:rsidRDefault="001B54FA">
      <w:pPr>
        <w:pStyle w:val="Zkladntext130"/>
        <w:shd w:val="clear" w:color="auto" w:fill="auto"/>
        <w:spacing w:line="216" w:lineRule="exact"/>
      </w:pPr>
      <w:r>
        <w:t xml:space="preserve">Siemens </w:t>
      </w:r>
      <w:proofErr w:type="spellStart"/>
      <w:r>
        <w:t>Healthineers</w:t>
      </w:r>
      <w:proofErr w:type="spellEnd"/>
      <w:r>
        <w:t xml:space="preserve"> Headquarters</w:t>
      </w:r>
    </w:p>
    <w:p w14:paraId="7954AE9A" w14:textId="77777777" w:rsidR="00B11035" w:rsidRDefault="001B54FA">
      <w:pPr>
        <w:pStyle w:val="Zkladntext150"/>
        <w:shd w:val="clear" w:color="auto" w:fill="auto"/>
        <w:spacing w:before="0" w:line="216" w:lineRule="exact"/>
        <w:jc w:val="left"/>
      </w:pPr>
      <w:r>
        <w:rPr>
          <w:lang w:val="cs-CZ" w:eastAsia="cs-CZ" w:bidi="cs-CZ"/>
        </w:rPr>
        <w:t xml:space="preserve">Siemens </w:t>
      </w:r>
      <w:proofErr w:type="spellStart"/>
      <w:r>
        <w:rPr>
          <w:lang w:val="cs-CZ" w:eastAsia="cs-CZ" w:bidi="cs-CZ"/>
        </w:rPr>
        <w:t>Healthcare</w:t>
      </w:r>
      <w:proofErr w:type="spellEnd"/>
      <w:r>
        <w:rPr>
          <w:lang w:val="cs-CZ" w:eastAsia="cs-CZ" w:bidi="cs-CZ"/>
        </w:rPr>
        <w:t xml:space="preserve"> </w:t>
      </w:r>
      <w:proofErr w:type="spellStart"/>
      <w:r>
        <w:rPr>
          <w:lang w:val="cs-CZ" w:eastAsia="cs-CZ" w:bidi="cs-CZ"/>
        </w:rPr>
        <w:t>GmbH</w:t>
      </w:r>
      <w:proofErr w:type="spellEnd"/>
      <w:r>
        <w:rPr>
          <w:lang w:val="cs-CZ" w:eastAsia="cs-CZ" w:bidi="cs-CZ"/>
        </w:rPr>
        <w:t xml:space="preserve"> </w:t>
      </w:r>
      <w:proofErr w:type="spellStart"/>
      <w:r>
        <w:rPr>
          <w:lang w:val="cs-CZ" w:eastAsia="cs-CZ" w:bidi="cs-CZ"/>
        </w:rPr>
        <w:t>Henkestr</w:t>
      </w:r>
      <w:proofErr w:type="spellEnd"/>
      <w:r>
        <w:rPr>
          <w:lang w:val="cs-CZ" w:eastAsia="cs-CZ" w:bidi="cs-CZ"/>
        </w:rPr>
        <w:t xml:space="preserve">. 127 91052 </w:t>
      </w:r>
      <w:r>
        <w:t xml:space="preserve">Erlangen, Germany Phone: </w:t>
      </w:r>
      <w:r>
        <w:rPr>
          <w:lang w:val="cs-CZ" w:eastAsia="cs-CZ" w:bidi="cs-CZ"/>
        </w:rPr>
        <w:t xml:space="preserve">+49 9131 84-0 </w:t>
      </w:r>
      <w:r>
        <w:t>siemens-healthineers.com</w:t>
      </w:r>
    </w:p>
    <w:p w14:paraId="40BB47AD" w14:textId="77777777" w:rsidR="00B11035" w:rsidRDefault="001B54FA">
      <w:pPr>
        <w:pStyle w:val="Zkladntext130"/>
        <w:shd w:val="clear" w:color="auto" w:fill="auto"/>
        <w:spacing w:line="216" w:lineRule="exact"/>
      </w:pPr>
      <w:r>
        <w:t>Legal Manufacturer</w:t>
      </w:r>
    </w:p>
    <w:p w14:paraId="6BB989E4" w14:textId="77777777" w:rsidR="00B11035" w:rsidRDefault="001B54FA">
      <w:pPr>
        <w:pStyle w:val="Zkladntext150"/>
        <w:shd w:val="clear" w:color="auto" w:fill="auto"/>
        <w:spacing w:before="0" w:line="216" w:lineRule="exact"/>
        <w:jc w:val="left"/>
      </w:pPr>
      <w:r>
        <w:t xml:space="preserve">Siemens Healthcare Diagnostics, Inc. Point of Care Diagnostics 2 Edgewater </w:t>
      </w:r>
      <w:r>
        <w:t xml:space="preserve">Drive Norwood, </w:t>
      </w:r>
      <w:r>
        <w:rPr>
          <w:rStyle w:val="Zkladntext152"/>
          <w:b w:val="0"/>
          <w:bCs w:val="0"/>
        </w:rPr>
        <w:t xml:space="preserve">MA </w:t>
      </w:r>
      <w:r>
        <w:t>02062-4637 USA</w:t>
      </w:r>
    </w:p>
    <w:p w14:paraId="47EBEC0F" w14:textId="77777777" w:rsidR="00B11035" w:rsidRDefault="001B54FA">
      <w:pPr>
        <w:pStyle w:val="Zkladntext150"/>
        <w:shd w:val="clear" w:color="auto" w:fill="auto"/>
        <w:spacing w:before="0" w:line="216" w:lineRule="exact"/>
        <w:jc w:val="left"/>
      </w:pPr>
      <w:r>
        <w:t>Phone: +1 781-269-3000</w:t>
      </w:r>
    </w:p>
    <w:p w14:paraId="40CBDB95" w14:textId="77777777" w:rsidR="00B11035" w:rsidRDefault="001B54FA">
      <w:pPr>
        <w:pStyle w:val="Zkladntext130"/>
        <w:shd w:val="clear" w:color="auto" w:fill="auto"/>
        <w:spacing w:line="216" w:lineRule="exact"/>
      </w:pPr>
      <w:r>
        <w:t>Local Contact Information</w:t>
      </w:r>
    </w:p>
    <w:p w14:paraId="67B3BEB0" w14:textId="77777777" w:rsidR="00B11035" w:rsidRDefault="001B54FA">
      <w:pPr>
        <w:pStyle w:val="Zkladntext150"/>
        <w:shd w:val="clear" w:color="auto" w:fill="auto"/>
        <w:spacing w:before="0" w:line="216" w:lineRule="exact"/>
        <w:jc w:val="left"/>
      </w:pPr>
      <w:r>
        <w:t>Siemens Healthcare Diagnostics Inc. Laboratory Diagnostics 511 Benedict Avenue Tarrytown, NY 10591-5005 USA</w:t>
      </w:r>
    </w:p>
    <w:p w14:paraId="75A764CA" w14:textId="77777777" w:rsidR="00B11035" w:rsidRDefault="001B54FA">
      <w:pPr>
        <w:pStyle w:val="Zkladntext150"/>
        <w:shd w:val="clear" w:color="auto" w:fill="auto"/>
        <w:spacing w:before="0" w:line="216" w:lineRule="exact"/>
        <w:jc w:val="left"/>
        <w:sectPr w:rsidR="00B11035">
          <w:type w:val="continuous"/>
          <w:pgSz w:w="11900" w:h="16840"/>
          <w:pgMar w:top="1871" w:right="1515" w:bottom="1871" w:left="1586" w:header="0" w:footer="3" w:gutter="0"/>
          <w:cols w:num="3" w:space="219"/>
          <w:noEndnote/>
          <w:docGrid w:linePitch="360"/>
        </w:sectPr>
      </w:pPr>
      <w:r>
        <w:t>Phone: +1 914-631-8000</w:t>
      </w:r>
    </w:p>
    <w:p w14:paraId="31D28714" w14:textId="77777777" w:rsidR="00B11035" w:rsidRDefault="001B54FA">
      <w:pPr>
        <w:pStyle w:val="Titulektabulky40"/>
        <w:framePr w:w="12869" w:wrap="notBeside" w:vAnchor="text" w:hAnchor="text" w:xAlign="center" w:y="1"/>
        <w:shd w:val="clear" w:color="auto" w:fill="auto"/>
        <w:spacing w:line="260" w:lineRule="exact"/>
      </w:pPr>
      <w:r>
        <w:lastRenderedPageBreak/>
        <w:t>Spotřební materiál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3442"/>
        <w:gridCol w:w="2534"/>
        <w:gridCol w:w="1954"/>
        <w:gridCol w:w="2126"/>
      </w:tblGrid>
      <w:tr w:rsidR="00B11035" w14:paraId="3EAF2226" w14:textId="77777777">
        <w:trPr>
          <w:trHeight w:hRule="exact" w:val="725"/>
          <w:jc w:val="center"/>
        </w:trPr>
        <w:tc>
          <w:tcPr>
            <w:tcW w:w="2813" w:type="dxa"/>
            <w:tcBorders>
              <w:top w:val="single" w:sz="4" w:space="0" w:color="auto"/>
              <w:left w:val="single" w:sz="4" w:space="0" w:color="auto"/>
            </w:tcBorders>
            <w:shd w:val="clear" w:color="auto" w:fill="FFFFFF"/>
            <w:vAlign w:val="center"/>
          </w:tcPr>
          <w:p w14:paraId="7494E11B" w14:textId="77777777" w:rsidR="00B11035" w:rsidRDefault="001B54FA">
            <w:pPr>
              <w:pStyle w:val="Zkladntext20"/>
              <w:framePr w:w="12869" w:wrap="notBeside" w:vAnchor="text" w:hAnchor="text" w:xAlign="center" w:y="1"/>
              <w:shd w:val="clear" w:color="auto" w:fill="auto"/>
              <w:spacing w:line="260" w:lineRule="exact"/>
              <w:ind w:firstLine="0"/>
              <w:jc w:val="center"/>
            </w:pPr>
            <w:r>
              <w:rPr>
                <w:rStyle w:val="Zkladntext2Calibri13ptTun"/>
              </w:rPr>
              <w:t>Kat. číslo</w:t>
            </w:r>
          </w:p>
        </w:tc>
        <w:tc>
          <w:tcPr>
            <w:tcW w:w="3442" w:type="dxa"/>
            <w:tcBorders>
              <w:top w:val="single" w:sz="4" w:space="0" w:color="auto"/>
              <w:left w:val="single" w:sz="4" w:space="0" w:color="auto"/>
            </w:tcBorders>
            <w:shd w:val="clear" w:color="auto" w:fill="FFFFFF"/>
            <w:vAlign w:val="center"/>
          </w:tcPr>
          <w:p w14:paraId="0E8CB6A8" w14:textId="77777777" w:rsidR="00B11035" w:rsidRDefault="001B54FA">
            <w:pPr>
              <w:pStyle w:val="Zkladntext20"/>
              <w:framePr w:w="12869" w:wrap="notBeside" w:vAnchor="text" w:hAnchor="text" w:xAlign="center" w:y="1"/>
              <w:shd w:val="clear" w:color="auto" w:fill="auto"/>
              <w:spacing w:line="260" w:lineRule="exact"/>
              <w:ind w:firstLine="0"/>
              <w:jc w:val="center"/>
            </w:pPr>
            <w:r>
              <w:rPr>
                <w:rStyle w:val="Zkladntext2Calibri13ptTun"/>
              </w:rPr>
              <w:t>Název materiálu</w:t>
            </w:r>
          </w:p>
        </w:tc>
        <w:tc>
          <w:tcPr>
            <w:tcW w:w="2534" w:type="dxa"/>
            <w:tcBorders>
              <w:top w:val="single" w:sz="4" w:space="0" w:color="auto"/>
              <w:left w:val="single" w:sz="4" w:space="0" w:color="auto"/>
            </w:tcBorders>
            <w:shd w:val="clear" w:color="auto" w:fill="FFFFFF"/>
            <w:vAlign w:val="center"/>
          </w:tcPr>
          <w:p w14:paraId="47480999" w14:textId="77777777" w:rsidR="00B11035" w:rsidRDefault="001B54FA">
            <w:pPr>
              <w:pStyle w:val="Zkladntext20"/>
              <w:framePr w:w="12869" w:wrap="notBeside" w:vAnchor="text" w:hAnchor="text" w:xAlign="center" w:y="1"/>
              <w:shd w:val="clear" w:color="auto" w:fill="auto"/>
              <w:spacing w:line="260" w:lineRule="exact"/>
              <w:ind w:left="380" w:firstLine="0"/>
            </w:pPr>
            <w:r>
              <w:rPr>
                <w:rStyle w:val="Zkladntext2Calibri13ptTun"/>
              </w:rPr>
              <w:t>Velikost 1 balení</w:t>
            </w:r>
          </w:p>
        </w:tc>
        <w:tc>
          <w:tcPr>
            <w:tcW w:w="1954" w:type="dxa"/>
            <w:tcBorders>
              <w:top w:val="single" w:sz="4" w:space="0" w:color="auto"/>
              <w:left w:val="single" w:sz="4" w:space="0" w:color="auto"/>
            </w:tcBorders>
            <w:shd w:val="clear" w:color="auto" w:fill="FFFFFF"/>
            <w:vAlign w:val="bottom"/>
          </w:tcPr>
          <w:p w14:paraId="31A4FFC2" w14:textId="77777777" w:rsidR="00B11035" w:rsidRDefault="001B54FA">
            <w:pPr>
              <w:pStyle w:val="Zkladntext20"/>
              <w:framePr w:w="12869" w:wrap="notBeside" w:vAnchor="text" w:hAnchor="text" w:xAlign="center" w:y="1"/>
              <w:shd w:val="clear" w:color="auto" w:fill="auto"/>
              <w:spacing w:line="322" w:lineRule="exact"/>
              <w:ind w:firstLine="0"/>
              <w:jc w:val="center"/>
            </w:pPr>
            <w:r>
              <w:rPr>
                <w:rStyle w:val="Zkladntext2Calibri13ptTun"/>
              </w:rPr>
              <w:t>Cena za balení bez DPH</w:t>
            </w:r>
          </w:p>
        </w:tc>
        <w:tc>
          <w:tcPr>
            <w:tcW w:w="2126" w:type="dxa"/>
            <w:tcBorders>
              <w:top w:val="single" w:sz="4" w:space="0" w:color="auto"/>
              <w:left w:val="single" w:sz="4" w:space="0" w:color="auto"/>
              <w:right w:val="single" w:sz="4" w:space="0" w:color="auto"/>
            </w:tcBorders>
            <w:shd w:val="clear" w:color="auto" w:fill="FFFFFF"/>
            <w:vAlign w:val="bottom"/>
          </w:tcPr>
          <w:p w14:paraId="21F492C4" w14:textId="77777777" w:rsidR="00B11035" w:rsidRDefault="001B54FA">
            <w:pPr>
              <w:pStyle w:val="Zkladntext20"/>
              <w:framePr w:w="12869" w:wrap="notBeside" w:vAnchor="text" w:hAnchor="text" w:xAlign="center" w:y="1"/>
              <w:shd w:val="clear" w:color="auto" w:fill="auto"/>
              <w:spacing w:line="322" w:lineRule="exact"/>
              <w:ind w:firstLine="0"/>
              <w:jc w:val="center"/>
            </w:pPr>
            <w:r>
              <w:rPr>
                <w:rStyle w:val="Zkladntext2Calibri13ptTun"/>
              </w:rPr>
              <w:t>Cena za balení s 21 % DPH</w:t>
            </w:r>
          </w:p>
        </w:tc>
      </w:tr>
      <w:tr w:rsidR="00B11035" w14:paraId="398B0084" w14:textId="77777777">
        <w:trPr>
          <w:trHeight w:hRule="exact" w:val="965"/>
          <w:jc w:val="center"/>
        </w:trPr>
        <w:tc>
          <w:tcPr>
            <w:tcW w:w="2813" w:type="dxa"/>
            <w:tcBorders>
              <w:top w:val="single" w:sz="4" w:space="0" w:color="auto"/>
              <w:left w:val="single" w:sz="4" w:space="0" w:color="auto"/>
            </w:tcBorders>
            <w:shd w:val="clear" w:color="auto" w:fill="FFFFFF"/>
            <w:vAlign w:val="center"/>
          </w:tcPr>
          <w:p w14:paraId="5FBDE771"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10491448</w:t>
            </w:r>
          </w:p>
        </w:tc>
        <w:tc>
          <w:tcPr>
            <w:tcW w:w="3442" w:type="dxa"/>
            <w:tcBorders>
              <w:top w:val="single" w:sz="4" w:space="0" w:color="auto"/>
              <w:left w:val="single" w:sz="4" w:space="0" w:color="auto"/>
            </w:tcBorders>
            <w:shd w:val="clear" w:color="auto" w:fill="FFFFFF"/>
            <w:vAlign w:val="center"/>
          </w:tcPr>
          <w:p w14:paraId="1364B983" w14:textId="77777777" w:rsidR="00B11035" w:rsidRDefault="001B54FA">
            <w:pPr>
              <w:pStyle w:val="Zkladntext20"/>
              <w:framePr w:w="12869" w:wrap="notBeside" w:vAnchor="text" w:hAnchor="text" w:xAlign="center" w:y="1"/>
              <w:shd w:val="clear" w:color="auto" w:fill="auto"/>
              <w:spacing w:line="322" w:lineRule="exact"/>
              <w:ind w:firstLine="0"/>
              <w:jc w:val="center"/>
            </w:pPr>
            <w:r>
              <w:rPr>
                <w:rStyle w:val="Zkladntext2Calibri12pt"/>
              </w:rPr>
              <w:t xml:space="preserve">Měřící kazeta </w:t>
            </w:r>
            <w:proofErr w:type="spellStart"/>
            <w:r>
              <w:rPr>
                <w:rStyle w:val="Zkladntext2Calibri12pt"/>
              </w:rPr>
              <w:t>RapidPoint</w:t>
            </w:r>
            <w:proofErr w:type="spellEnd"/>
            <w:r>
              <w:rPr>
                <w:rStyle w:val="Zkladntext2Calibri12pt"/>
              </w:rPr>
              <w:t xml:space="preserve"> 500 - 400 testů</w:t>
            </w:r>
          </w:p>
        </w:tc>
        <w:tc>
          <w:tcPr>
            <w:tcW w:w="2534" w:type="dxa"/>
            <w:tcBorders>
              <w:top w:val="single" w:sz="4" w:space="0" w:color="auto"/>
              <w:left w:val="single" w:sz="4" w:space="0" w:color="auto"/>
            </w:tcBorders>
            <w:shd w:val="clear" w:color="auto" w:fill="FFFFFF"/>
            <w:vAlign w:val="center"/>
          </w:tcPr>
          <w:p w14:paraId="1A2D99CE"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 xml:space="preserve">1 ks / 400 </w:t>
            </w:r>
            <w:proofErr w:type="spellStart"/>
            <w:r>
              <w:rPr>
                <w:rStyle w:val="Zkladntext2Calibri12pt"/>
              </w:rPr>
              <w:t>testov</w:t>
            </w:r>
            <w:proofErr w:type="spellEnd"/>
          </w:p>
        </w:tc>
        <w:tc>
          <w:tcPr>
            <w:tcW w:w="1954" w:type="dxa"/>
            <w:tcBorders>
              <w:top w:val="single" w:sz="4" w:space="0" w:color="auto"/>
              <w:left w:val="single" w:sz="4" w:space="0" w:color="auto"/>
            </w:tcBorders>
            <w:shd w:val="clear" w:color="auto" w:fill="FFFFFF"/>
            <w:vAlign w:val="center"/>
          </w:tcPr>
          <w:p w14:paraId="627224B0" w14:textId="77777777" w:rsidR="00B11035" w:rsidRDefault="001B54FA">
            <w:pPr>
              <w:pStyle w:val="Zkladntext20"/>
              <w:framePr w:w="12869" w:wrap="notBeside" w:vAnchor="text" w:hAnchor="text" w:xAlign="center" w:y="1"/>
              <w:shd w:val="clear" w:color="auto" w:fill="auto"/>
              <w:ind w:left="260" w:firstLine="0"/>
            </w:pPr>
            <w:r>
              <w:rPr>
                <w:rStyle w:val="Zkladntext2Calibri12pt"/>
              </w:rPr>
              <w:t>10 290,00 CZK</w:t>
            </w:r>
          </w:p>
        </w:tc>
        <w:tc>
          <w:tcPr>
            <w:tcW w:w="2126" w:type="dxa"/>
            <w:tcBorders>
              <w:top w:val="single" w:sz="4" w:space="0" w:color="auto"/>
              <w:left w:val="single" w:sz="4" w:space="0" w:color="auto"/>
              <w:right w:val="single" w:sz="4" w:space="0" w:color="auto"/>
            </w:tcBorders>
            <w:shd w:val="clear" w:color="auto" w:fill="FFFFFF"/>
            <w:vAlign w:val="center"/>
          </w:tcPr>
          <w:p w14:paraId="4FF65E43" w14:textId="77777777" w:rsidR="00B11035" w:rsidRDefault="001B54FA">
            <w:pPr>
              <w:pStyle w:val="Zkladntext20"/>
              <w:framePr w:w="12869" w:wrap="notBeside" w:vAnchor="text" w:hAnchor="text" w:xAlign="center" w:y="1"/>
              <w:shd w:val="clear" w:color="auto" w:fill="auto"/>
              <w:ind w:left="360" w:firstLine="0"/>
            </w:pPr>
            <w:r>
              <w:rPr>
                <w:rStyle w:val="Zkladntext2Calibri12pt"/>
              </w:rPr>
              <w:t>12 450,90 CZK</w:t>
            </w:r>
          </w:p>
        </w:tc>
      </w:tr>
      <w:tr w:rsidR="00B11035" w14:paraId="2F23528E" w14:textId="77777777">
        <w:trPr>
          <w:trHeight w:hRule="exact" w:val="720"/>
          <w:jc w:val="center"/>
        </w:trPr>
        <w:tc>
          <w:tcPr>
            <w:tcW w:w="2813" w:type="dxa"/>
            <w:tcBorders>
              <w:top w:val="single" w:sz="4" w:space="0" w:color="auto"/>
              <w:left w:val="single" w:sz="4" w:space="0" w:color="auto"/>
            </w:tcBorders>
            <w:shd w:val="clear" w:color="auto" w:fill="FFFFFF"/>
            <w:vAlign w:val="center"/>
          </w:tcPr>
          <w:p w14:paraId="249F8911"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10491449</w:t>
            </w:r>
          </w:p>
        </w:tc>
        <w:tc>
          <w:tcPr>
            <w:tcW w:w="3442" w:type="dxa"/>
            <w:tcBorders>
              <w:top w:val="single" w:sz="4" w:space="0" w:color="auto"/>
              <w:left w:val="single" w:sz="4" w:space="0" w:color="auto"/>
            </w:tcBorders>
            <w:shd w:val="clear" w:color="auto" w:fill="FFFFFF"/>
          </w:tcPr>
          <w:p w14:paraId="175A2519" w14:textId="77777777" w:rsidR="00B11035" w:rsidRDefault="001B54FA">
            <w:pPr>
              <w:pStyle w:val="Zkladntext20"/>
              <w:framePr w:w="12869" w:wrap="notBeside" w:vAnchor="text" w:hAnchor="text" w:xAlign="center" w:y="1"/>
              <w:shd w:val="clear" w:color="auto" w:fill="auto"/>
              <w:spacing w:line="322" w:lineRule="exact"/>
              <w:ind w:firstLine="0"/>
              <w:jc w:val="center"/>
            </w:pPr>
            <w:r>
              <w:rPr>
                <w:rStyle w:val="Zkladntext2Calibri12pt"/>
              </w:rPr>
              <w:t xml:space="preserve">Měřící kazeta </w:t>
            </w:r>
            <w:proofErr w:type="spellStart"/>
            <w:r>
              <w:rPr>
                <w:rStyle w:val="Zkladntext2Calibri12pt"/>
              </w:rPr>
              <w:t>RapidPoint</w:t>
            </w:r>
            <w:proofErr w:type="spellEnd"/>
            <w:r>
              <w:rPr>
                <w:rStyle w:val="Zkladntext2Calibri12pt"/>
              </w:rPr>
              <w:t xml:space="preserve"> 750 - 750 testů</w:t>
            </w:r>
          </w:p>
        </w:tc>
        <w:tc>
          <w:tcPr>
            <w:tcW w:w="2534" w:type="dxa"/>
            <w:tcBorders>
              <w:top w:val="single" w:sz="4" w:space="0" w:color="auto"/>
              <w:left w:val="single" w:sz="4" w:space="0" w:color="auto"/>
            </w:tcBorders>
            <w:shd w:val="clear" w:color="auto" w:fill="FFFFFF"/>
            <w:vAlign w:val="center"/>
          </w:tcPr>
          <w:p w14:paraId="784DF457"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 xml:space="preserve">1 ks / 750 </w:t>
            </w:r>
            <w:proofErr w:type="spellStart"/>
            <w:r>
              <w:rPr>
                <w:rStyle w:val="Zkladntext2Calibri12pt"/>
              </w:rPr>
              <w:t>testov</w:t>
            </w:r>
            <w:proofErr w:type="spellEnd"/>
          </w:p>
        </w:tc>
        <w:tc>
          <w:tcPr>
            <w:tcW w:w="1954" w:type="dxa"/>
            <w:tcBorders>
              <w:top w:val="single" w:sz="4" w:space="0" w:color="auto"/>
              <w:left w:val="single" w:sz="4" w:space="0" w:color="auto"/>
            </w:tcBorders>
            <w:shd w:val="clear" w:color="auto" w:fill="FFFFFF"/>
            <w:vAlign w:val="center"/>
          </w:tcPr>
          <w:p w14:paraId="61A399A6" w14:textId="77777777" w:rsidR="00B11035" w:rsidRDefault="001B54FA">
            <w:pPr>
              <w:pStyle w:val="Zkladntext20"/>
              <w:framePr w:w="12869" w:wrap="notBeside" w:vAnchor="text" w:hAnchor="text" w:xAlign="center" w:y="1"/>
              <w:shd w:val="clear" w:color="auto" w:fill="auto"/>
              <w:ind w:left="260" w:firstLine="0"/>
            </w:pPr>
            <w:r>
              <w:rPr>
                <w:rStyle w:val="Zkladntext2Calibri12pt"/>
              </w:rPr>
              <w:t>11 515,00 CZK</w:t>
            </w:r>
          </w:p>
        </w:tc>
        <w:tc>
          <w:tcPr>
            <w:tcW w:w="2126" w:type="dxa"/>
            <w:tcBorders>
              <w:top w:val="single" w:sz="4" w:space="0" w:color="auto"/>
              <w:left w:val="single" w:sz="4" w:space="0" w:color="auto"/>
              <w:right w:val="single" w:sz="4" w:space="0" w:color="auto"/>
            </w:tcBorders>
            <w:shd w:val="clear" w:color="auto" w:fill="FFFFFF"/>
            <w:vAlign w:val="center"/>
          </w:tcPr>
          <w:p w14:paraId="5C4A72CF" w14:textId="77777777" w:rsidR="00B11035" w:rsidRDefault="001B54FA">
            <w:pPr>
              <w:pStyle w:val="Zkladntext20"/>
              <w:framePr w:w="12869" w:wrap="notBeside" w:vAnchor="text" w:hAnchor="text" w:xAlign="center" w:y="1"/>
              <w:shd w:val="clear" w:color="auto" w:fill="auto"/>
              <w:ind w:left="360" w:firstLine="0"/>
            </w:pPr>
            <w:r>
              <w:rPr>
                <w:rStyle w:val="Zkladntext2Calibri12pt"/>
              </w:rPr>
              <w:t>13 933,15 CZK</w:t>
            </w:r>
          </w:p>
        </w:tc>
      </w:tr>
      <w:tr w:rsidR="00B11035" w14:paraId="6B1A9DD6" w14:textId="77777777">
        <w:trPr>
          <w:trHeight w:hRule="exact" w:val="706"/>
          <w:jc w:val="center"/>
        </w:trPr>
        <w:tc>
          <w:tcPr>
            <w:tcW w:w="2813" w:type="dxa"/>
            <w:tcBorders>
              <w:top w:val="single" w:sz="4" w:space="0" w:color="auto"/>
              <w:left w:val="single" w:sz="4" w:space="0" w:color="auto"/>
            </w:tcBorders>
            <w:shd w:val="clear" w:color="auto" w:fill="FFFFFF"/>
            <w:vAlign w:val="center"/>
          </w:tcPr>
          <w:p w14:paraId="7922E5E1"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10329097</w:t>
            </w:r>
          </w:p>
        </w:tc>
        <w:tc>
          <w:tcPr>
            <w:tcW w:w="3442" w:type="dxa"/>
            <w:tcBorders>
              <w:top w:val="single" w:sz="4" w:space="0" w:color="auto"/>
              <w:left w:val="single" w:sz="4" w:space="0" w:color="auto"/>
            </w:tcBorders>
            <w:shd w:val="clear" w:color="auto" w:fill="FFFFFF"/>
            <w:vAlign w:val="bottom"/>
          </w:tcPr>
          <w:p w14:paraId="4AD9CFD7" w14:textId="77777777" w:rsidR="00B11035" w:rsidRDefault="001B54FA">
            <w:pPr>
              <w:pStyle w:val="Zkladntext20"/>
              <w:framePr w:w="12869" w:wrap="notBeside" w:vAnchor="text" w:hAnchor="text" w:xAlign="center" w:y="1"/>
              <w:shd w:val="clear" w:color="auto" w:fill="auto"/>
              <w:spacing w:line="312" w:lineRule="exact"/>
              <w:ind w:firstLine="0"/>
              <w:jc w:val="center"/>
            </w:pPr>
            <w:r>
              <w:rPr>
                <w:rStyle w:val="Zkladntext2Calibri12pt"/>
              </w:rPr>
              <w:t>Mycí/odpadní kazeta 4ks (1 kazeta/9 dní/250 testů)</w:t>
            </w:r>
          </w:p>
        </w:tc>
        <w:tc>
          <w:tcPr>
            <w:tcW w:w="2534" w:type="dxa"/>
            <w:tcBorders>
              <w:top w:val="single" w:sz="4" w:space="0" w:color="auto"/>
              <w:left w:val="single" w:sz="4" w:space="0" w:color="auto"/>
            </w:tcBorders>
            <w:shd w:val="clear" w:color="auto" w:fill="FFFFFF"/>
            <w:vAlign w:val="center"/>
          </w:tcPr>
          <w:p w14:paraId="2107428D"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4 ks</w:t>
            </w:r>
          </w:p>
        </w:tc>
        <w:tc>
          <w:tcPr>
            <w:tcW w:w="1954" w:type="dxa"/>
            <w:tcBorders>
              <w:top w:val="single" w:sz="4" w:space="0" w:color="auto"/>
              <w:left w:val="single" w:sz="4" w:space="0" w:color="auto"/>
            </w:tcBorders>
            <w:shd w:val="clear" w:color="auto" w:fill="FFFFFF"/>
            <w:vAlign w:val="center"/>
          </w:tcPr>
          <w:p w14:paraId="2E90CDBA" w14:textId="77777777" w:rsidR="00B11035" w:rsidRDefault="001B54FA">
            <w:pPr>
              <w:pStyle w:val="Zkladntext20"/>
              <w:framePr w:w="12869" w:wrap="notBeside" w:vAnchor="text" w:hAnchor="text" w:xAlign="center" w:y="1"/>
              <w:shd w:val="clear" w:color="auto" w:fill="auto"/>
              <w:ind w:left="260" w:firstLine="0"/>
            </w:pPr>
            <w:r>
              <w:rPr>
                <w:rStyle w:val="Zkladntext2Calibri12pt"/>
              </w:rPr>
              <w:t>3 185,00 CZK</w:t>
            </w:r>
          </w:p>
        </w:tc>
        <w:tc>
          <w:tcPr>
            <w:tcW w:w="2126" w:type="dxa"/>
            <w:tcBorders>
              <w:top w:val="single" w:sz="4" w:space="0" w:color="auto"/>
              <w:left w:val="single" w:sz="4" w:space="0" w:color="auto"/>
              <w:right w:val="single" w:sz="4" w:space="0" w:color="auto"/>
            </w:tcBorders>
            <w:shd w:val="clear" w:color="auto" w:fill="FFFFFF"/>
            <w:vAlign w:val="center"/>
          </w:tcPr>
          <w:p w14:paraId="04311C62"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3 853,85 CZK</w:t>
            </w:r>
          </w:p>
        </w:tc>
      </w:tr>
      <w:tr w:rsidR="00B11035" w14:paraId="3BF44733" w14:textId="77777777">
        <w:trPr>
          <w:trHeight w:hRule="exact" w:val="365"/>
          <w:jc w:val="center"/>
        </w:trPr>
        <w:tc>
          <w:tcPr>
            <w:tcW w:w="2813" w:type="dxa"/>
            <w:tcBorders>
              <w:top w:val="single" w:sz="4" w:space="0" w:color="auto"/>
              <w:left w:val="single" w:sz="4" w:space="0" w:color="auto"/>
            </w:tcBorders>
            <w:shd w:val="clear" w:color="auto" w:fill="FFFFFF"/>
            <w:vAlign w:val="bottom"/>
          </w:tcPr>
          <w:p w14:paraId="77260A75"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10315772</w:t>
            </w:r>
          </w:p>
        </w:tc>
        <w:tc>
          <w:tcPr>
            <w:tcW w:w="3442" w:type="dxa"/>
            <w:tcBorders>
              <w:top w:val="single" w:sz="4" w:space="0" w:color="auto"/>
              <w:left w:val="single" w:sz="4" w:space="0" w:color="auto"/>
            </w:tcBorders>
            <w:shd w:val="clear" w:color="auto" w:fill="FFFFFF"/>
            <w:vAlign w:val="bottom"/>
          </w:tcPr>
          <w:p w14:paraId="096C241E"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Papír do tiskárny</w:t>
            </w:r>
          </w:p>
        </w:tc>
        <w:tc>
          <w:tcPr>
            <w:tcW w:w="2534" w:type="dxa"/>
            <w:tcBorders>
              <w:top w:val="single" w:sz="4" w:space="0" w:color="auto"/>
              <w:left w:val="single" w:sz="4" w:space="0" w:color="auto"/>
            </w:tcBorders>
            <w:shd w:val="clear" w:color="auto" w:fill="FFFFFF"/>
            <w:vAlign w:val="bottom"/>
          </w:tcPr>
          <w:p w14:paraId="14B23EE2"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1 ks</w:t>
            </w:r>
          </w:p>
        </w:tc>
        <w:tc>
          <w:tcPr>
            <w:tcW w:w="1954" w:type="dxa"/>
            <w:tcBorders>
              <w:top w:val="single" w:sz="4" w:space="0" w:color="auto"/>
              <w:left w:val="single" w:sz="4" w:space="0" w:color="auto"/>
            </w:tcBorders>
            <w:shd w:val="clear" w:color="auto" w:fill="FFFFFF"/>
            <w:vAlign w:val="bottom"/>
          </w:tcPr>
          <w:p w14:paraId="15232F7B"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74,00 CZK</w:t>
            </w:r>
          </w:p>
        </w:tc>
        <w:tc>
          <w:tcPr>
            <w:tcW w:w="2126" w:type="dxa"/>
            <w:tcBorders>
              <w:top w:val="single" w:sz="4" w:space="0" w:color="auto"/>
              <w:left w:val="single" w:sz="4" w:space="0" w:color="auto"/>
              <w:right w:val="single" w:sz="4" w:space="0" w:color="auto"/>
            </w:tcBorders>
            <w:shd w:val="clear" w:color="auto" w:fill="FFFFFF"/>
            <w:vAlign w:val="bottom"/>
          </w:tcPr>
          <w:p w14:paraId="01E15130"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89,54 CZK</w:t>
            </w:r>
          </w:p>
        </w:tc>
      </w:tr>
      <w:tr w:rsidR="00B11035" w14:paraId="421A184B" w14:textId="77777777">
        <w:trPr>
          <w:trHeight w:hRule="exact" w:val="374"/>
          <w:jc w:val="center"/>
        </w:trPr>
        <w:tc>
          <w:tcPr>
            <w:tcW w:w="2813" w:type="dxa"/>
            <w:tcBorders>
              <w:top w:val="single" w:sz="4" w:space="0" w:color="auto"/>
              <w:left w:val="single" w:sz="4" w:space="0" w:color="auto"/>
            </w:tcBorders>
            <w:shd w:val="clear" w:color="auto" w:fill="FFFFFF"/>
            <w:vAlign w:val="bottom"/>
          </w:tcPr>
          <w:p w14:paraId="255C422D"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10310323</w:t>
            </w:r>
          </w:p>
        </w:tc>
        <w:tc>
          <w:tcPr>
            <w:tcW w:w="3442" w:type="dxa"/>
            <w:tcBorders>
              <w:top w:val="single" w:sz="4" w:space="0" w:color="auto"/>
              <w:left w:val="single" w:sz="4" w:space="0" w:color="auto"/>
            </w:tcBorders>
            <w:shd w:val="clear" w:color="auto" w:fill="FFFFFF"/>
            <w:vAlign w:val="bottom"/>
          </w:tcPr>
          <w:p w14:paraId="5F63903D"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AQC</w:t>
            </w:r>
          </w:p>
        </w:tc>
        <w:tc>
          <w:tcPr>
            <w:tcW w:w="2534" w:type="dxa"/>
            <w:tcBorders>
              <w:top w:val="single" w:sz="4" w:space="0" w:color="auto"/>
              <w:left w:val="single" w:sz="4" w:space="0" w:color="auto"/>
            </w:tcBorders>
            <w:shd w:val="clear" w:color="auto" w:fill="FFFFFF"/>
            <w:vAlign w:val="bottom"/>
          </w:tcPr>
          <w:p w14:paraId="09A1507A"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1 ks</w:t>
            </w:r>
          </w:p>
        </w:tc>
        <w:tc>
          <w:tcPr>
            <w:tcW w:w="1954" w:type="dxa"/>
            <w:tcBorders>
              <w:top w:val="single" w:sz="4" w:space="0" w:color="auto"/>
              <w:left w:val="single" w:sz="4" w:space="0" w:color="auto"/>
            </w:tcBorders>
            <w:shd w:val="clear" w:color="auto" w:fill="FFFFFF"/>
            <w:vAlign w:val="bottom"/>
          </w:tcPr>
          <w:p w14:paraId="0C990368" w14:textId="77777777" w:rsidR="00B11035" w:rsidRDefault="001B54FA">
            <w:pPr>
              <w:pStyle w:val="Zkladntext20"/>
              <w:framePr w:w="12869" w:wrap="notBeside" w:vAnchor="text" w:hAnchor="text" w:xAlign="center" w:y="1"/>
              <w:shd w:val="clear" w:color="auto" w:fill="auto"/>
              <w:ind w:left="260" w:firstLine="0"/>
            </w:pPr>
            <w:r>
              <w:rPr>
                <w:rStyle w:val="Zkladntext2Calibri12pt"/>
              </w:rPr>
              <w:t>4 039,00 CZK</w:t>
            </w:r>
          </w:p>
        </w:tc>
        <w:tc>
          <w:tcPr>
            <w:tcW w:w="2126" w:type="dxa"/>
            <w:tcBorders>
              <w:top w:val="single" w:sz="4" w:space="0" w:color="auto"/>
              <w:left w:val="single" w:sz="4" w:space="0" w:color="auto"/>
              <w:right w:val="single" w:sz="4" w:space="0" w:color="auto"/>
            </w:tcBorders>
            <w:shd w:val="clear" w:color="auto" w:fill="FFFFFF"/>
            <w:vAlign w:val="bottom"/>
          </w:tcPr>
          <w:p w14:paraId="65247144"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4 887,19 CZK</w:t>
            </w:r>
          </w:p>
        </w:tc>
      </w:tr>
      <w:tr w:rsidR="00B11035" w14:paraId="24D31692" w14:textId="77777777">
        <w:trPr>
          <w:trHeight w:hRule="exact" w:val="374"/>
          <w:jc w:val="center"/>
        </w:trPr>
        <w:tc>
          <w:tcPr>
            <w:tcW w:w="2813" w:type="dxa"/>
            <w:tcBorders>
              <w:top w:val="single" w:sz="4" w:space="0" w:color="auto"/>
              <w:left w:val="single" w:sz="4" w:space="0" w:color="auto"/>
            </w:tcBorders>
            <w:shd w:val="clear" w:color="auto" w:fill="FFFFFF"/>
            <w:vAlign w:val="bottom"/>
          </w:tcPr>
          <w:p w14:paraId="7E22BFDF"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10309073</w:t>
            </w:r>
          </w:p>
        </w:tc>
        <w:tc>
          <w:tcPr>
            <w:tcW w:w="3442" w:type="dxa"/>
            <w:tcBorders>
              <w:top w:val="single" w:sz="4" w:space="0" w:color="auto"/>
              <w:left w:val="single" w:sz="4" w:space="0" w:color="auto"/>
            </w:tcBorders>
            <w:shd w:val="clear" w:color="auto" w:fill="FFFFFF"/>
            <w:vAlign w:val="bottom"/>
          </w:tcPr>
          <w:p w14:paraId="1627CAEC" w14:textId="77777777" w:rsidR="00B11035" w:rsidRDefault="001B54FA">
            <w:pPr>
              <w:pStyle w:val="Zkladntext20"/>
              <w:framePr w:w="12869" w:wrap="notBeside" w:vAnchor="text" w:hAnchor="text" w:xAlign="center" w:y="1"/>
              <w:shd w:val="clear" w:color="auto" w:fill="auto"/>
              <w:ind w:firstLine="0"/>
              <w:jc w:val="center"/>
            </w:pPr>
            <w:proofErr w:type="spellStart"/>
            <w:r>
              <w:rPr>
                <w:rStyle w:val="Zkladntext2Calibri12pt"/>
              </w:rPr>
              <w:t>luer</w:t>
            </w:r>
            <w:proofErr w:type="spellEnd"/>
          </w:p>
        </w:tc>
        <w:tc>
          <w:tcPr>
            <w:tcW w:w="2534" w:type="dxa"/>
            <w:tcBorders>
              <w:top w:val="single" w:sz="4" w:space="0" w:color="auto"/>
              <w:left w:val="single" w:sz="4" w:space="0" w:color="auto"/>
            </w:tcBorders>
            <w:shd w:val="clear" w:color="auto" w:fill="FFFFFF"/>
            <w:vAlign w:val="bottom"/>
          </w:tcPr>
          <w:p w14:paraId="0FA06B6C"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1 ks</w:t>
            </w:r>
          </w:p>
        </w:tc>
        <w:tc>
          <w:tcPr>
            <w:tcW w:w="1954" w:type="dxa"/>
            <w:tcBorders>
              <w:top w:val="single" w:sz="4" w:space="0" w:color="auto"/>
              <w:left w:val="single" w:sz="4" w:space="0" w:color="auto"/>
            </w:tcBorders>
            <w:shd w:val="clear" w:color="auto" w:fill="FFFFFF"/>
            <w:vAlign w:val="bottom"/>
          </w:tcPr>
          <w:p w14:paraId="1845BDBE" w14:textId="77777777" w:rsidR="00B11035" w:rsidRDefault="001B54FA">
            <w:pPr>
              <w:pStyle w:val="Zkladntext20"/>
              <w:framePr w:w="12869" w:wrap="notBeside" w:vAnchor="text" w:hAnchor="text" w:xAlign="center" w:y="1"/>
              <w:shd w:val="clear" w:color="auto" w:fill="auto"/>
              <w:ind w:left="260" w:firstLine="0"/>
            </w:pPr>
            <w:r>
              <w:rPr>
                <w:rStyle w:val="Zkladntext2Calibri12pt"/>
              </w:rPr>
              <w:t>1 720,00 CZK</w:t>
            </w:r>
          </w:p>
        </w:tc>
        <w:tc>
          <w:tcPr>
            <w:tcW w:w="2126" w:type="dxa"/>
            <w:tcBorders>
              <w:top w:val="single" w:sz="4" w:space="0" w:color="auto"/>
              <w:left w:val="single" w:sz="4" w:space="0" w:color="auto"/>
              <w:right w:val="single" w:sz="4" w:space="0" w:color="auto"/>
            </w:tcBorders>
            <w:shd w:val="clear" w:color="auto" w:fill="FFFFFF"/>
            <w:vAlign w:val="bottom"/>
          </w:tcPr>
          <w:p w14:paraId="468CDBA5"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2 081,20 CZK</w:t>
            </w:r>
          </w:p>
        </w:tc>
      </w:tr>
      <w:tr w:rsidR="00B11035" w14:paraId="64659499" w14:textId="77777777">
        <w:trPr>
          <w:trHeight w:hRule="exact" w:val="379"/>
          <w:jc w:val="center"/>
        </w:trPr>
        <w:tc>
          <w:tcPr>
            <w:tcW w:w="2813" w:type="dxa"/>
            <w:tcBorders>
              <w:top w:val="single" w:sz="4" w:space="0" w:color="auto"/>
              <w:left w:val="single" w:sz="4" w:space="0" w:color="auto"/>
              <w:bottom w:val="single" w:sz="4" w:space="0" w:color="auto"/>
            </w:tcBorders>
            <w:shd w:val="clear" w:color="auto" w:fill="FFFFFF"/>
          </w:tcPr>
          <w:p w14:paraId="51159968"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10318429</w:t>
            </w:r>
          </w:p>
        </w:tc>
        <w:tc>
          <w:tcPr>
            <w:tcW w:w="3442" w:type="dxa"/>
            <w:tcBorders>
              <w:top w:val="single" w:sz="4" w:space="0" w:color="auto"/>
              <w:left w:val="single" w:sz="4" w:space="0" w:color="auto"/>
              <w:bottom w:val="single" w:sz="4" w:space="0" w:color="auto"/>
            </w:tcBorders>
            <w:shd w:val="clear" w:color="auto" w:fill="FFFFFF"/>
          </w:tcPr>
          <w:p w14:paraId="44AB17BA"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 xml:space="preserve">Air </w:t>
            </w:r>
            <w:proofErr w:type="spellStart"/>
            <w:r>
              <w:rPr>
                <w:rStyle w:val="Zkladntext2Calibri12pt"/>
              </w:rPr>
              <w:t>filter</w:t>
            </w:r>
            <w:proofErr w:type="spellEnd"/>
          </w:p>
        </w:tc>
        <w:tc>
          <w:tcPr>
            <w:tcW w:w="2534" w:type="dxa"/>
            <w:tcBorders>
              <w:top w:val="single" w:sz="4" w:space="0" w:color="auto"/>
              <w:left w:val="single" w:sz="4" w:space="0" w:color="auto"/>
              <w:bottom w:val="single" w:sz="4" w:space="0" w:color="auto"/>
            </w:tcBorders>
            <w:shd w:val="clear" w:color="auto" w:fill="FFFFFF"/>
          </w:tcPr>
          <w:p w14:paraId="72BA1874"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1 ks</w:t>
            </w:r>
          </w:p>
        </w:tc>
        <w:tc>
          <w:tcPr>
            <w:tcW w:w="1954" w:type="dxa"/>
            <w:tcBorders>
              <w:top w:val="single" w:sz="4" w:space="0" w:color="auto"/>
              <w:left w:val="single" w:sz="4" w:space="0" w:color="auto"/>
              <w:bottom w:val="single" w:sz="4" w:space="0" w:color="auto"/>
            </w:tcBorders>
            <w:shd w:val="clear" w:color="auto" w:fill="FFFFFF"/>
          </w:tcPr>
          <w:p w14:paraId="68490AD5"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300,00 CZK</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5316E69" w14:textId="77777777" w:rsidR="00B11035" w:rsidRDefault="001B54FA">
            <w:pPr>
              <w:pStyle w:val="Zkladntext20"/>
              <w:framePr w:w="12869" w:wrap="notBeside" w:vAnchor="text" w:hAnchor="text" w:xAlign="center" w:y="1"/>
              <w:shd w:val="clear" w:color="auto" w:fill="auto"/>
              <w:ind w:firstLine="0"/>
              <w:jc w:val="center"/>
            </w:pPr>
            <w:r>
              <w:rPr>
                <w:rStyle w:val="Zkladntext2Calibri12pt"/>
              </w:rPr>
              <w:t>363,00 CZK</w:t>
            </w:r>
          </w:p>
        </w:tc>
      </w:tr>
    </w:tbl>
    <w:p w14:paraId="2802A559" w14:textId="77777777" w:rsidR="00B11035" w:rsidRDefault="00B11035">
      <w:pPr>
        <w:framePr w:w="12869" w:wrap="notBeside" w:vAnchor="text" w:hAnchor="text" w:xAlign="center" w:y="1"/>
        <w:rPr>
          <w:sz w:val="2"/>
          <w:szCs w:val="2"/>
        </w:rPr>
      </w:pPr>
    </w:p>
    <w:p w14:paraId="088E132A" w14:textId="77777777" w:rsidR="00B11035" w:rsidRDefault="00B11035">
      <w:pPr>
        <w:rPr>
          <w:sz w:val="2"/>
          <w:szCs w:val="2"/>
        </w:rPr>
      </w:pPr>
    </w:p>
    <w:p w14:paraId="4D81DED7" w14:textId="77777777" w:rsidR="00B11035" w:rsidRDefault="00B11035">
      <w:pPr>
        <w:rPr>
          <w:sz w:val="2"/>
          <w:szCs w:val="2"/>
        </w:rPr>
        <w:sectPr w:rsidR="00B11035">
          <w:pgSz w:w="16840" w:h="11900" w:orient="landscape"/>
          <w:pgMar w:top="2939" w:right="2094" w:bottom="2939" w:left="1877" w:header="0" w:footer="3" w:gutter="0"/>
          <w:cols w:space="720"/>
          <w:noEndnote/>
          <w:docGrid w:linePitch="360"/>
        </w:sectPr>
      </w:pPr>
    </w:p>
    <w:p w14:paraId="0A4EBADF" w14:textId="77777777" w:rsidR="00B11035" w:rsidRDefault="001B54FA">
      <w:pPr>
        <w:pStyle w:val="Nadpis50"/>
        <w:keepNext/>
        <w:keepLines/>
        <w:shd w:val="clear" w:color="auto" w:fill="auto"/>
        <w:spacing w:before="0" w:after="184" w:line="259" w:lineRule="exact"/>
      </w:pPr>
      <w:bookmarkStart w:id="34" w:name="bookmark37"/>
      <w:r>
        <w:lastRenderedPageBreak/>
        <w:t>Příloha č. 3 Smlouvy - Požadavky na zabezpečení modalit (zdravotnické techniky) v oblasti kybernetické bezpečnosti</w:t>
      </w:r>
      <w:bookmarkEnd w:id="34"/>
    </w:p>
    <w:p w14:paraId="0963AB8C" w14:textId="77777777" w:rsidR="00B11035" w:rsidRDefault="001B54FA">
      <w:pPr>
        <w:pStyle w:val="Zkladntext20"/>
        <w:shd w:val="clear" w:color="auto" w:fill="auto"/>
        <w:spacing w:after="60" w:line="254" w:lineRule="exact"/>
        <w:ind w:firstLine="0"/>
        <w:jc w:val="both"/>
      </w:pPr>
      <w:r>
        <w:t xml:space="preserve">Dodavatel (dodavatelem je pro účely této přílohy myšlen Prodávající či Zhotovitel uvedený ve Smlouvě) bere na vědomí, že Nemocnice Třinec, </w:t>
      </w:r>
      <w:proofErr w:type="spellStart"/>
      <w:r>
        <w:t>p.o</w:t>
      </w:r>
      <w:proofErr w:type="spellEnd"/>
      <w:r>
        <w:t xml:space="preserve">. bude rozhodnutím Národního úřadu pro kybernetickou bezpečnost určena, dle § 3 písm. g) zákona o kybernetické bezpečnosti, provozovatelem základní služby, v odvětví poskytování zdravotních služeb. Informační systém, na kterém je poskytování těchto služeb závislé, je dle § 2 písm. j) zákona o kybernetické bezpečnosti, informačním systémem základní služby a Nemocnice Třinec, </w:t>
      </w:r>
      <w:proofErr w:type="spellStart"/>
      <w:r>
        <w:t>p.o</w:t>
      </w:r>
      <w:proofErr w:type="spellEnd"/>
      <w:r>
        <w:t xml:space="preserve">. je tedy současně i správcem a provozovatelem informačního systému základní služby, dle § 3 písm. f) zákona č. 181/2014 Sb., o kybernetické bezpečnosti a o změně souvisejících zákonů. Z výše uvedeného vyplývá, že Nemocnice Třinec, </w:t>
      </w:r>
      <w:proofErr w:type="spellStart"/>
      <w:r>
        <w:t>p.o</w:t>
      </w:r>
      <w:proofErr w:type="spellEnd"/>
      <w:r>
        <w:t>. je povinna plnit požadavky vycházející ze zákona o kybernetické bezpečnosti a jeho prováděcího právního předpisu vyhlášky ě. 82/2018 Sb., o bezpečnostních opatřeních, kybernetických bezpečnostních incidentech, reaktivních opatřeních, náležitostech podání v oblasti kybernetické bezpečnosti a likvidaci dat (dále jen „vyhláška o kybernetické bezpečnosti“).</w:t>
      </w:r>
    </w:p>
    <w:p w14:paraId="4FB8C59E" w14:textId="77777777" w:rsidR="00B11035" w:rsidRDefault="001B54FA">
      <w:pPr>
        <w:pStyle w:val="Zkladntext20"/>
        <w:shd w:val="clear" w:color="auto" w:fill="auto"/>
        <w:spacing w:after="208" w:line="254" w:lineRule="exact"/>
        <w:ind w:firstLine="0"/>
        <w:jc w:val="both"/>
      </w:pPr>
      <w:r>
        <w:t xml:space="preserve">Jelikož zdravotnická technika je nedílnou součástí zajišťování poskytování základní služby Nemocnice Třinec a zároveň vstupuje jako podpůrné aktivum podle § 2 písm. f) vyhlášky o kybernetické bezpečnosti do rozsahu systému řízení bezpečnostní informací Nemocnice Třinec, </w:t>
      </w:r>
      <w:proofErr w:type="spellStart"/>
      <w:r>
        <w:t>p.o</w:t>
      </w:r>
      <w:proofErr w:type="spellEnd"/>
      <w:r>
        <w:t>., bude dodavatel povinen za tímto účelem poskytnout dostatečnou součinnost při plnění požadavků v oblasti kybernetické bezpečnosti. Jedná se zejména o níže uvedené provozně technické požadavky na zdravotnickou techniku:</w:t>
      </w:r>
    </w:p>
    <w:p w14:paraId="7E821B3B" w14:textId="77777777" w:rsidR="00B11035" w:rsidRDefault="001B54FA">
      <w:pPr>
        <w:pStyle w:val="Nadpis50"/>
        <w:keepNext/>
        <w:keepLines/>
        <w:shd w:val="clear" w:color="auto" w:fill="auto"/>
        <w:spacing w:before="0" w:after="118" w:line="220" w:lineRule="exact"/>
      </w:pPr>
      <w:bookmarkStart w:id="35" w:name="bookmark38"/>
      <w:r>
        <w:rPr>
          <w:rStyle w:val="Nadpis51"/>
          <w:b/>
          <w:bCs/>
        </w:rPr>
        <w:t>Pokud je součástí předmětu plnění samostatná zdravotnická technologie:</w:t>
      </w:r>
      <w:bookmarkEnd w:id="35"/>
    </w:p>
    <w:p w14:paraId="605BA8A8" w14:textId="77777777" w:rsidR="00B11035" w:rsidRDefault="001B54FA">
      <w:pPr>
        <w:pStyle w:val="Nadpis50"/>
        <w:keepNext/>
        <w:keepLines/>
        <w:numPr>
          <w:ilvl w:val="0"/>
          <w:numId w:val="20"/>
        </w:numPr>
        <w:shd w:val="clear" w:color="auto" w:fill="auto"/>
        <w:tabs>
          <w:tab w:val="left" w:pos="402"/>
        </w:tabs>
        <w:spacing w:before="0" w:after="92" w:line="220" w:lineRule="exact"/>
      </w:pPr>
      <w:bookmarkStart w:id="36" w:name="bookmark39"/>
      <w:r>
        <w:t>Aktualizace SW vybavení</w:t>
      </w:r>
      <w:bookmarkEnd w:id="36"/>
    </w:p>
    <w:p w14:paraId="3762298C" w14:textId="77777777" w:rsidR="00B11035" w:rsidRDefault="001B54FA">
      <w:pPr>
        <w:pStyle w:val="Zkladntext20"/>
        <w:shd w:val="clear" w:color="auto" w:fill="auto"/>
        <w:spacing w:after="91" w:line="259" w:lineRule="exact"/>
        <w:ind w:left="440" w:firstLine="0"/>
        <w:jc w:val="both"/>
      </w:pPr>
      <w:r>
        <w:t xml:space="preserve">Dodavatel je povinen udržovat software vybavení včetně operačního systému v aktuální podporované verzi a provádět instalace bezpečnostních patchů doporučených výrobcem software vybavení. Dodavatel je povinen informovat Nemocnici Třinec, </w:t>
      </w:r>
      <w:proofErr w:type="spellStart"/>
      <w:r>
        <w:t>p.o</w:t>
      </w:r>
      <w:proofErr w:type="spellEnd"/>
      <w:r>
        <w:t>. o zjištění zranitelností a spolupracovat při jejich řízení.</w:t>
      </w:r>
    </w:p>
    <w:p w14:paraId="4BE0A4A5" w14:textId="77777777" w:rsidR="00B11035" w:rsidRDefault="001B54FA">
      <w:pPr>
        <w:pStyle w:val="Nadpis50"/>
        <w:keepNext/>
        <w:keepLines/>
        <w:numPr>
          <w:ilvl w:val="0"/>
          <w:numId w:val="20"/>
        </w:numPr>
        <w:shd w:val="clear" w:color="auto" w:fill="auto"/>
        <w:tabs>
          <w:tab w:val="left" w:pos="402"/>
        </w:tabs>
        <w:spacing w:before="0" w:after="92" w:line="220" w:lineRule="exact"/>
      </w:pPr>
      <w:bookmarkStart w:id="37" w:name="bookmark40"/>
      <w:r>
        <w:t>Přístupová oprávnění</w:t>
      </w:r>
      <w:bookmarkEnd w:id="37"/>
    </w:p>
    <w:p w14:paraId="04191E0B" w14:textId="77777777" w:rsidR="00B11035" w:rsidRDefault="001B54FA">
      <w:pPr>
        <w:pStyle w:val="Zkladntext20"/>
        <w:shd w:val="clear" w:color="auto" w:fill="auto"/>
        <w:spacing w:after="91" w:line="259" w:lineRule="exact"/>
        <w:ind w:left="440" w:firstLine="0"/>
        <w:jc w:val="both"/>
      </w:pPr>
      <w:r>
        <w:t xml:space="preserve">Systém musí umožnit řízení přístupových oprávnění a oddělení administrátorského a uživatelských účtů. Administrátorský účet nesmí umožnit přístup k osobním údajům pacientů. V případě, že by pro servis zdravotnické techniky byl nutný přístup k osobním údajům pacientů, musí být s dodavatelem zdravotnické techniky uzavřena zpracovatelská smlouva podle nařízení Evropského parlamentu a Rady (EU) 2016/679 ze dne 27. dubna 2016 o ochraně fyzických osob v souvislosti se zpracováním osobních údajů a o volném pohybu těchto údajů a o zrušení směrnice 95/46/ES (dále jen „GDPR“)a zákona č. 110/2019 Sb. o zpracování osobních údajů, ve znění pozdějších předpisů (dále jen </w:t>
      </w:r>
      <w:r>
        <w:rPr>
          <w:rStyle w:val="Zkladntext2Tun"/>
        </w:rPr>
        <w:t>„zákon o zpracování osobních údajů“).</w:t>
      </w:r>
    </w:p>
    <w:p w14:paraId="52A24624" w14:textId="77777777" w:rsidR="00B11035" w:rsidRDefault="001B54FA">
      <w:pPr>
        <w:pStyle w:val="Nadpis50"/>
        <w:keepNext/>
        <w:keepLines/>
        <w:numPr>
          <w:ilvl w:val="0"/>
          <w:numId w:val="20"/>
        </w:numPr>
        <w:shd w:val="clear" w:color="auto" w:fill="auto"/>
        <w:tabs>
          <w:tab w:val="left" w:pos="402"/>
        </w:tabs>
        <w:spacing w:before="0" w:after="97" w:line="220" w:lineRule="exact"/>
      </w:pPr>
      <w:bookmarkStart w:id="38" w:name="bookmark41"/>
      <w:r>
        <w:t>Logování</w:t>
      </w:r>
      <w:bookmarkEnd w:id="38"/>
    </w:p>
    <w:p w14:paraId="3669AB1F" w14:textId="77777777" w:rsidR="00B11035" w:rsidRDefault="001B54FA">
      <w:pPr>
        <w:pStyle w:val="Zkladntext20"/>
        <w:shd w:val="clear" w:color="auto" w:fill="auto"/>
        <w:spacing w:after="91" w:line="259" w:lineRule="exact"/>
        <w:ind w:left="440" w:firstLine="0"/>
        <w:jc w:val="both"/>
      </w:pPr>
      <w:r>
        <w:t xml:space="preserve">Dodavatel je povinen logovat veškeré přístupy ke zdravotnické technice, technická data zdravotnické techniky, která jsou nutná pro dohled a servis a logy uchovávat po dobu 3 měsíců. Logy musí být přístupné přes standardní rozhraní určeným pracovníkům Nemocnice Třinec, </w:t>
      </w:r>
      <w:proofErr w:type="spellStart"/>
      <w:r>
        <w:t>p.o</w:t>
      </w:r>
      <w:proofErr w:type="spellEnd"/>
      <w:r>
        <w:t>. Dodavatel nesmí ukládat logy, které obsahují osobní údaje, tyto logy je povinen mazat.</w:t>
      </w:r>
    </w:p>
    <w:p w14:paraId="0ED68826" w14:textId="77777777" w:rsidR="00B11035" w:rsidRDefault="001B54FA">
      <w:pPr>
        <w:pStyle w:val="Nadpis50"/>
        <w:keepNext/>
        <w:keepLines/>
        <w:numPr>
          <w:ilvl w:val="0"/>
          <w:numId w:val="20"/>
        </w:numPr>
        <w:shd w:val="clear" w:color="auto" w:fill="auto"/>
        <w:tabs>
          <w:tab w:val="left" w:pos="402"/>
        </w:tabs>
        <w:spacing w:before="0" w:after="92" w:line="220" w:lineRule="exact"/>
      </w:pPr>
      <w:bookmarkStart w:id="39" w:name="bookmark42"/>
      <w:r>
        <w:t>Šifrování dat</w:t>
      </w:r>
      <w:bookmarkEnd w:id="39"/>
    </w:p>
    <w:p w14:paraId="5731E302" w14:textId="77777777" w:rsidR="00B11035" w:rsidRDefault="001B54FA">
      <w:pPr>
        <w:pStyle w:val="Zkladntext20"/>
        <w:shd w:val="clear" w:color="auto" w:fill="auto"/>
        <w:spacing w:after="91" w:line="259" w:lineRule="exact"/>
        <w:ind w:left="440" w:firstLine="0"/>
        <w:jc w:val="both"/>
      </w:pPr>
      <w:r>
        <w:t>Ukládaná data na datových nosičích, která obsahují osobní údaje pacientů ve smyslu GDPR a zákona o zpracování osobních údajů ve znění pozdějších předpisů, musí být šifrována.</w:t>
      </w:r>
    </w:p>
    <w:p w14:paraId="2FDEAF53" w14:textId="77777777" w:rsidR="00B11035" w:rsidRDefault="001B54FA">
      <w:pPr>
        <w:pStyle w:val="Nadpis50"/>
        <w:keepNext/>
        <w:keepLines/>
        <w:numPr>
          <w:ilvl w:val="0"/>
          <w:numId w:val="20"/>
        </w:numPr>
        <w:shd w:val="clear" w:color="auto" w:fill="auto"/>
        <w:tabs>
          <w:tab w:val="left" w:pos="402"/>
        </w:tabs>
        <w:spacing w:before="0" w:after="92" w:line="220" w:lineRule="exact"/>
      </w:pPr>
      <w:bookmarkStart w:id="40" w:name="bookmark43"/>
      <w:r>
        <w:t>Ukládání konfigurace</w:t>
      </w:r>
      <w:bookmarkEnd w:id="40"/>
    </w:p>
    <w:p w14:paraId="0CF8D6B3" w14:textId="77777777" w:rsidR="00B11035" w:rsidRDefault="001B54FA">
      <w:pPr>
        <w:pStyle w:val="Zkladntext20"/>
        <w:shd w:val="clear" w:color="auto" w:fill="auto"/>
        <w:spacing w:line="259" w:lineRule="exact"/>
        <w:ind w:left="440" w:firstLine="0"/>
        <w:jc w:val="both"/>
      </w:pPr>
      <w:r>
        <w:t>Dodavatel je povinen ukládat (zálohovat) kompletní software vybavení zdravotnické techniky v pravidelných intervalech a uchovávat 3 předchozí verze konfigurace nastavení.</w:t>
      </w:r>
    </w:p>
    <w:p w14:paraId="415158CF" w14:textId="77777777" w:rsidR="00B11035" w:rsidRDefault="001B54FA">
      <w:pPr>
        <w:pStyle w:val="Nadpis50"/>
        <w:keepNext/>
        <w:keepLines/>
        <w:numPr>
          <w:ilvl w:val="0"/>
          <w:numId w:val="20"/>
        </w:numPr>
        <w:shd w:val="clear" w:color="auto" w:fill="auto"/>
        <w:tabs>
          <w:tab w:val="left" w:pos="394"/>
        </w:tabs>
        <w:spacing w:before="0" w:after="96" w:line="220" w:lineRule="exact"/>
      </w:pPr>
      <w:bookmarkStart w:id="41" w:name="bookmark44"/>
      <w:r>
        <w:t>Servisní počítače a vzdálený servisní přístup</w:t>
      </w:r>
      <w:bookmarkEnd w:id="41"/>
    </w:p>
    <w:p w14:paraId="68C8D77C" w14:textId="77777777" w:rsidR="00B11035" w:rsidRDefault="001B54FA">
      <w:pPr>
        <w:pStyle w:val="Zkladntext20"/>
        <w:shd w:val="clear" w:color="auto" w:fill="auto"/>
        <w:spacing w:after="60" w:line="254" w:lineRule="exact"/>
        <w:ind w:left="440" w:firstLine="0"/>
        <w:jc w:val="both"/>
      </w:pPr>
      <w:r>
        <w:t>K servisním zásahům nebo kontrole zdravotnické techniky smí dodavatel používat pouze servisní počítač, který je vybaven antivirovým programem s aktuální virovou databází a s výrobcem podporovaným operačním systémem.</w:t>
      </w:r>
    </w:p>
    <w:p w14:paraId="7BFFAB86" w14:textId="77777777" w:rsidR="00B11035" w:rsidRDefault="001B54FA">
      <w:pPr>
        <w:pStyle w:val="Zkladntext20"/>
        <w:shd w:val="clear" w:color="auto" w:fill="auto"/>
        <w:spacing w:after="88" w:line="254" w:lineRule="exact"/>
        <w:ind w:left="440" w:firstLine="0"/>
        <w:jc w:val="both"/>
      </w:pPr>
      <w:r>
        <w:t xml:space="preserve">V případě, že dodavatel bude provádět servisní zásahy nebo kontrolu zdravotnické techniky z prostředí mimo interní síť Nemocnicí Třinec, </w:t>
      </w:r>
      <w:proofErr w:type="spellStart"/>
      <w:r>
        <w:t>p.o</w:t>
      </w:r>
      <w:proofErr w:type="spellEnd"/>
      <w:r>
        <w:t xml:space="preserve">., musí používat zabezpečený VPN kanál, který bude </w:t>
      </w:r>
      <w:r>
        <w:lastRenderedPageBreak/>
        <w:t xml:space="preserve">zřízen Nemocnicí Třinec, </w:t>
      </w:r>
      <w:proofErr w:type="spellStart"/>
      <w:r>
        <w:t>p.o</w:t>
      </w:r>
      <w:proofErr w:type="spellEnd"/>
      <w:r>
        <w:t>. na základě Smlouvy o vzdáleném přístupu, kterou je dodavatel s Nemocnicí povinen uzavřít a pouze na základě požadavku osoby k tomuto požadavku oprávněné. VZOR smlouvy je součástí VZ.</w:t>
      </w:r>
    </w:p>
    <w:p w14:paraId="1A644112" w14:textId="64BA0758" w:rsidR="00B11035" w:rsidRDefault="001B54FA">
      <w:pPr>
        <w:pStyle w:val="Zkladntext20"/>
        <w:shd w:val="clear" w:color="auto" w:fill="auto"/>
        <w:spacing w:after="118" w:line="220" w:lineRule="exact"/>
        <w:ind w:left="440" w:firstLine="0"/>
        <w:jc w:val="both"/>
      </w:pPr>
      <w:r>
        <w:t>Příloha - VZOR dokumentu smlouva VPN Nemocnice Třinec.docx</w:t>
      </w:r>
    </w:p>
    <w:p w14:paraId="13212017" w14:textId="77777777" w:rsidR="00B11035" w:rsidRDefault="001B54FA">
      <w:pPr>
        <w:pStyle w:val="Nadpis50"/>
        <w:keepNext/>
        <w:keepLines/>
        <w:numPr>
          <w:ilvl w:val="0"/>
          <w:numId w:val="20"/>
        </w:numPr>
        <w:shd w:val="clear" w:color="auto" w:fill="auto"/>
        <w:tabs>
          <w:tab w:val="left" w:pos="394"/>
        </w:tabs>
        <w:spacing w:before="0" w:after="97" w:line="220" w:lineRule="exact"/>
      </w:pPr>
      <w:bookmarkStart w:id="42" w:name="bookmark45"/>
      <w:r>
        <w:t>Bezpečnostní incidenty</w:t>
      </w:r>
      <w:bookmarkEnd w:id="42"/>
    </w:p>
    <w:p w14:paraId="78D8CFF2" w14:textId="77777777" w:rsidR="00B11035" w:rsidRDefault="001B54FA">
      <w:pPr>
        <w:pStyle w:val="Zkladntext20"/>
        <w:shd w:val="clear" w:color="auto" w:fill="auto"/>
        <w:spacing w:after="91" w:line="259" w:lineRule="exact"/>
        <w:ind w:left="440" w:firstLine="0"/>
        <w:jc w:val="both"/>
      </w:pPr>
      <w:r>
        <w:t xml:space="preserve">Dodavatel je povinen informovat Nemocnice Třinec, </w:t>
      </w:r>
      <w:proofErr w:type="spellStart"/>
      <w:r>
        <w:t>p.o</w:t>
      </w:r>
      <w:proofErr w:type="spellEnd"/>
      <w:r>
        <w:t xml:space="preserve">. o všech bezpečnostních událostech a incidentech, které by mohly mít negativní dopad na Nemocnice Třinec, </w:t>
      </w:r>
      <w:proofErr w:type="spellStart"/>
      <w:r>
        <w:t>p.o</w:t>
      </w:r>
      <w:proofErr w:type="spellEnd"/>
      <w:r>
        <w:t>.</w:t>
      </w:r>
    </w:p>
    <w:p w14:paraId="30AE5C98" w14:textId="77777777" w:rsidR="00B11035" w:rsidRDefault="001B54FA">
      <w:pPr>
        <w:pStyle w:val="Nadpis50"/>
        <w:keepNext/>
        <w:keepLines/>
        <w:numPr>
          <w:ilvl w:val="0"/>
          <w:numId w:val="20"/>
        </w:numPr>
        <w:shd w:val="clear" w:color="auto" w:fill="auto"/>
        <w:tabs>
          <w:tab w:val="left" w:pos="394"/>
        </w:tabs>
        <w:spacing w:before="0" w:after="97" w:line="220" w:lineRule="exact"/>
      </w:pPr>
      <w:bookmarkStart w:id="43" w:name="bookmark46"/>
      <w:r>
        <w:t>Řízení rizik</w:t>
      </w:r>
      <w:bookmarkEnd w:id="43"/>
    </w:p>
    <w:p w14:paraId="2C22F96E" w14:textId="77777777" w:rsidR="00B11035" w:rsidRDefault="001B54FA">
      <w:pPr>
        <w:pStyle w:val="Zkladntext20"/>
        <w:shd w:val="clear" w:color="auto" w:fill="auto"/>
        <w:spacing w:after="91" w:line="259" w:lineRule="exact"/>
        <w:ind w:left="440" w:firstLine="0"/>
        <w:jc w:val="both"/>
      </w:pPr>
      <w:r>
        <w:t xml:space="preserve">Nemocnice Třinec, </w:t>
      </w:r>
      <w:proofErr w:type="spellStart"/>
      <w:r>
        <w:t>p.o</w:t>
      </w:r>
      <w:proofErr w:type="spellEnd"/>
      <w:r>
        <w:t xml:space="preserve">. bude povinna řídit rizika související s dodavateli. Pokud Nemocnice Třinec, </w:t>
      </w:r>
      <w:proofErr w:type="spellStart"/>
      <w:r>
        <w:t>p.o</w:t>
      </w:r>
      <w:proofErr w:type="spellEnd"/>
      <w:r>
        <w:t>. identifikuje riziko, jehož míra převyšuje stanovenou akceptovatelnou úroveň a souvisí s předmětem plnění smlouvy, je dodavatel povinen spolupracovat na stanovení vhodných bezpečnostních opatření ke snížení tohoto rizika a zajistit jeho implementaci na své straně.</w:t>
      </w:r>
    </w:p>
    <w:p w14:paraId="54C7AC01" w14:textId="77777777" w:rsidR="00B11035" w:rsidRDefault="001B54FA">
      <w:pPr>
        <w:pStyle w:val="Nadpis50"/>
        <w:keepNext/>
        <w:keepLines/>
        <w:numPr>
          <w:ilvl w:val="0"/>
          <w:numId w:val="20"/>
        </w:numPr>
        <w:shd w:val="clear" w:color="auto" w:fill="auto"/>
        <w:tabs>
          <w:tab w:val="left" w:pos="394"/>
        </w:tabs>
        <w:spacing w:before="0" w:after="97" w:line="220" w:lineRule="exact"/>
      </w:pPr>
      <w:bookmarkStart w:id="44" w:name="bookmark47"/>
      <w:r>
        <w:t>Technický popis a komunikační matice</w:t>
      </w:r>
      <w:bookmarkEnd w:id="44"/>
    </w:p>
    <w:p w14:paraId="0B1E814D" w14:textId="77777777" w:rsidR="00B11035" w:rsidRDefault="001B54FA">
      <w:pPr>
        <w:pStyle w:val="Zkladntext20"/>
        <w:shd w:val="clear" w:color="auto" w:fill="auto"/>
        <w:spacing w:after="60" w:line="259" w:lineRule="exact"/>
        <w:ind w:left="440" w:firstLine="0"/>
        <w:jc w:val="both"/>
      </w:pPr>
      <w:r>
        <w:t xml:space="preserve">Dodavatel je povinen Nemocnici Třinec, </w:t>
      </w:r>
      <w:proofErr w:type="spellStart"/>
      <w:r>
        <w:t>p.o</w:t>
      </w:r>
      <w:proofErr w:type="spellEnd"/>
      <w:r>
        <w:t>. dodat technický popis řešení a komunikační matici pro nastavení Firewall politik (komunikační porty).</w:t>
      </w:r>
    </w:p>
    <w:p w14:paraId="2C531FC5" w14:textId="0F0F9789" w:rsidR="00B11035" w:rsidRDefault="001B54FA">
      <w:pPr>
        <w:pStyle w:val="Nadpis50"/>
        <w:keepNext/>
        <w:keepLines/>
        <w:shd w:val="clear" w:color="auto" w:fill="auto"/>
        <w:spacing w:before="0" w:after="91" w:line="259" w:lineRule="exact"/>
      </w:pPr>
      <w:bookmarkStart w:id="45" w:name="bookmark48"/>
      <w:r>
        <w:rPr>
          <w:rStyle w:val="Nadpis51"/>
          <w:b/>
          <w:bCs/>
        </w:rPr>
        <w:t>Pokud je součástí předmětu plnění také PC. notebook či jiná obdobná výpočetní technika, potom rovněž:</w:t>
      </w:r>
      <w:bookmarkEnd w:id="45"/>
    </w:p>
    <w:p w14:paraId="0BF69645" w14:textId="77777777" w:rsidR="00B11035" w:rsidRDefault="001B54FA">
      <w:pPr>
        <w:pStyle w:val="Nadpis50"/>
        <w:keepNext/>
        <w:keepLines/>
        <w:numPr>
          <w:ilvl w:val="0"/>
          <w:numId w:val="20"/>
        </w:numPr>
        <w:shd w:val="clear" w:color="auto" w:fill="auto"/>
        <w:tabs>
          <w:tab w:val="left" w:pos="398"/>
        </w:tabs>
        <w:spacing w:before="0" w:after="96" w:line="220" w:lineRule="exact"/>
      </w:pPr>
      <w:bookmarkStart w:id="46" w:name="bookmark49"/>
      <w:r>
        <w:t>Operační systém</w:t>
      </w:r>
      <w:bookmarkEnd w:id="46"/>
    </w:p>
    <w:p w14:paraId="0DEF9668" w14:textId="77777777" w:rsidR="00B11035" w:rsidRDefault="001B54FA">
      <w:pPr>
        <w:pStyle w:val="Zkladntext20"/>
        <w:shd w:val="clear" w:color="auto" w:fill="auto"/>
        <w:spacing w:after="60" w:line="254" w:lineRule="exact"/>
        <w:ind w:left="440" w:firstLine="0"/>
        <w:jc w:val="both"/>
      </w:pPr>
      <w:r>
        <w:t xml:space="preserve">Výpočetní techniku, která je připojena ke zdravotnické technice a zároveň do interní Nemocnice Třinec, </w:t>
      </w:r>
      <w:proofErr w:type="spellStart"/>
      <w:r>
        <w:t>p.o</w:t>
      </w:r>
      <w:proofErr w:type="spellEnd"/>
      <w:r>
        <w:t>.,</w:t>
      </w:r>
    </w:p>
    <w:p w14:paraId="3B69D63E" w14:textId="77777777" w:rsidR="00B11035" w:rsidRDefault="001B54FA">
      <w:pPr>
        <w:pStyle w:val="Zkladntext20"/>
        <w:shd w:val="clear" w:color="auto" w:fill="auto"/>
        <w:spacing w:after="88" w:line="254" w:lineRule="exact"/>
        <w:ind w:left="440" w:firstLine="0"/>
        <w:jc w:val="both"/>
      </w:pPr>
      <w:r>
        <w:t>je dodavatel povinen dodat s operačním systémem ve verzi podporované výrobcem operačního systému, zejména v oblasti bezpečnostních patchů. Pro operační systémy s licencí „Open Source“ (GNU, GPL apod.) musí mít dodavatel prokazatelně zajištěnou odpovídající podporu operačního systému.</w:t>
      </w:r>
    </w:p>
    <w:p w14:paraId="664CE6C8" w14:textId="77777777" w:rsidR="00B11035" w:rsidRDefault="001B54FA">
      <w:pPr>
        <w:pStyle w:val="Nadpis50"/>
        <w:keepNext/>
        <w:keepLines/>
        <w:numPr>
          <w:ilvl w:val="0"/>
          <w:numId w:val="20"/>
        </w:numPr>
        <w:shd w:val="clear" w:color="auto" w:fill="auto"/>
        <w:tabs>
          <w:tab w:val="left" w:pos="398"/>
        </w:tabs>
        <w:spacing w:before="0" w:after="96" w:line="220" w:lineRule="exact"/>
      </w:pPr>
      <w:bookmarkStart w:id="47" w:name="bookmark50"/>
      <w:r>
        <w:t>Penetrační (bezpečnostní) testování</w:t>
      </w:r>
      <w:bookmarkEnd w:id="47"/>
    </w:p>
    <w:p w14:paraId="2F3E73D4" w14:textId="77777777" w:rsidR="00B11035" w:rsidRDefault="001B54FA">
      <w:pPr>
        <w:pStyle w:val="Zkladntext20"/>
        <w:shd w:val="clear" w:color="auto" w:fill="auto"/>
        <w:spacing w:after="56" w:line="254" w:lineRule="exact"/>
        <w:ind w:left="440" w:firstLine="0"/>
        <w:jc w:val="both"/>
      </w:pPr>
      <w:r>
        <w:t xml:space="preserve">Dodavatel musí umožnit Nemocnice Třinec, </w:t>
      </w:r>
      <w:proofErr w:type="spellStart"/>
      <w:r>
        <w:t>p.o</w:t>
      </w:r>
      <w:proofErr w:type="spellEnd"/>
      <w:r>
        <w:t>. provedení bezpečnostního testování v předem stanovených termínech.</w:t>
      </w:r>
    </w:p>
    <w:p w14:paraId="09EE5872" w14:textId="77777777" w:rsidR="00B11035" w:rsidRDefault="001B54FA">
      <w:pPr>
        <w:pStyle w:val="Zkladntext20"/>
        <w:shd w:val="clear" w:color="auto" w:fill="auto"/>
        <w:spacing w:after="60" w:line="259" w:lineRule="exact"/>
        <w:ind w:left="440" w:firstLine="0"/>
        <w:jc w:val="both"/>
      </w:pPr>
      <w:r>
        <w:t xml:space="preserve">Nemocnice Třinec, </w:t>
      </w:r>
      <w:proofErr w:type="spellStart"/>
      <w:r>
        <w:t>p.o</w:t>
      </w:r>
      <w:proofErr w:type="spellEnd"/>
      <w:r>
        <w:t>. bude mít podle § 4 zákona o kybernetické bezpečnosti povinnost zohlednit požadavky vyplývající z bezpečnostních opatření při výběru dodavatele pro jejich informační systém základní služby a tyto požadavky zahrnout do smlouvy, kterou s dodavatelem uzavřou.</w:t>
      </w:r>
    </w:p>
    <w:p w14:paraId="17C3CB62" w14:textId="77777777" w:rsidR="00B11035" w:rsidRDefault="001B54FA">
      <w:pPr>
        <w:pStyle w:val="Zkladntext20"/>
        <w:shd w:val="clear" w:color="auto" w:fill="auto"/>
        <w:spacing w:after="64" w:line="259" w:lineRule="exact"/>
        <w:ind w:left="440" w:firstLine="0"/>
        <w:jc w:val="both"/>
      </w:pPr>
      <w:r>
        <w:t xml:space="preserve">Vyžadování plnění výše uvedených požadavků, které vyplývají z bezpečnostních opatření Nemocnice Třinec, </w:t>
      </w:r>
      <w:proofErr w:type="spellStart"/>
      <w:r>
        <w:t>p.o</w:t>
      </w:r>
      <w:proofErr w:type="spellEnd"/>
      <w:r>
        <w:t xml:space="preserve">. v míře nezbytné pro splnění povinností Nemocnice Třinec, </w:t>
      </w:r>
      <w:proofErr w:type="spellStart"/>
      <w:r>
        <w:t>p.o</w:t>
      </w:r>
      <w:proofErr w:type="spellEnd"/>
      <w:r>
        <w:t>. podle zákona o kybernetické bezpečnosti není tedy možné považovat podle § 4 zákona o kybernetické bezpečnosti za nezákonné omezení hospodářské soutěže nebo neodůvodněnou překážku hospodářské soutěži.</w:t>
      </w:r>
    </w:p>
    <w:p w14:paraId="4D5E2A65" w14:textId="77777777" w:rsidR="00B11035" w:rsidRDefault="001B54FA">
      <w:pPr>
        <w:pStyle w:val="Zkladntext20"/>
        <w:shd w:val="clear" w:color="auto" w:fill="auto"/>
        <w:spacing w:after="1080" w:line="254" w:lineRule="exact"/>
        <w:ind w:left="440" w:firstLine="0"/>
        <w:jc w:val="both"/>
      </w:pPr>
      <w:r>
        <w:t>Dodavatel má povinnost zajistit bezodkladné odstranění zjištěných nedostatků a nesouladu se stanovenými bezpečnostními požadavky.</w:t>
      </w:r>
    </w:p>
    <w:p w14:paraId="308D3C95" w14:textId="77777777" w:rsidR="00B11035" w:rsidRDefault="001B54FA">
      <w:pPr>
        <w:pStyle w:val="Zkladntext201"/>
        <w:shd w:val="clear" w:color="auto" w:fill="auto"/>
        <w:spacing w:before="0" w:line="180" w:lineRule="exact"/>
        <w:ind w:left="80"/>
      </w:pPr>
      <w:r>
        <w:t>strana 2/2</w:t>
      </w:r>
    </w:p>
    <w:sectPr w:rsidR="00B11035">
      <w:headerReference w:type="even" r:id="rId26"/>
      <w:headerReference w:type="default" r:id="rId27"/>
      <w:footerReference w:type="first" r:id="rId28"/>
      <w:pgSz w:w="11900" w:h="16840"/>
      <w:pgMar w:top="1244" w:right="977" w:bottom="1095" w:left="146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38F76" w14:textId="77777777" w:rsidR="001B54FA" w:rsidRDefault="001B54FA">
      <w:r>
        <w:separator/>
      </w:r>
    </w:p>
  </w:endnote>
  <w:endnote w:type="continuationSeparator" w:id="0">
    <w:p w14:paraId="6CCF8BCA" w14:textId="77777777" w:rsidR="001B54FA" w:rsidRDefault="001B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A0B2" w14:textId="77777777" w:rsidR="00B11035" w:rsidRDefault="001D65D0">
    <w:pPr>
      <w:rPr>
        <w:sz w:val="2"/>
        <w:szCs w:val="2"/>
      </w:rPr>
    </w:pPr>
    <w:r>
      <w:pict w14:anchorId="35F84202">
        <v:shapetype id="_x0000_t202" coordsize="21600,21600" o:spt="202" path="m,l,21600r21600,l21600,xe">
          <v:stroke joinstyle="miter"/>
          <v:path gradientshapeok="t" o:connecttype="rect"/>
        </v:shapetype>
        <v:shape id="_x0000_s2049" type="#_x0000_t202" style="position:absolute;margin-left:80.5pt;margin-top:748.55pt;width:397.2pt;height:6.5pt;z-index:-188744055;mso-wrap-style:none;mso-wrap-distance-left:5pt;mso-wrap-distance-right:5pt;mso-position-horizontal-relative:page;mso-position-vertical-relative:page" wrapcoords="0 0" filled="f" stroked="f">
          <v:textbox style="mso-fit-shape-to-text:t" inset="0,0,0,0">
            <w:txbxContent>
              <w:p w14:paraId="4826F104" w14:textId="77777777" w:rsidR="00B11035" w:rsidRDefault="001B54FA">
                <w:pPr>
                  <w:pStyle w:val="ZhlavneboZpat0"/>
                  <w:shd w:val="clear" w:color="auto" w:fill="auto"/>
                  <w:spacing w:line="240" w:lineRule="auto"/>
                </w:pPr>
                <w:r>
                  <w:rPr>
                    <w:rStyle w:val="ZhlavneboZpatCalibri65ptKurzva"/>
                  </w:rPr>
                  <w:t>Publikováno společností</w:t>
                </w:r>
                <w:r>
                  <w:rPr>
                    <w:rStyle w:val="ZhlavneboZpat1"/>
                  </w:rPr>
                  <w:t xml:space="preserve"> Siemens </w:t>
                </w:r>
                <w:r>
                  <w:rPr>
                    <w:rStyle w:val="ZhlavneboZpat1"/>
                  </w:rPr>
                  <w:t xml:space="preserve">Hea/thcore Diognosí/cs </w:t>
                </w:r>
                <w:r>
                  <w:rPr>
                    <w:rStyle w:val="ZhlavneboZpatCalibri65ptKurzva"/>
                  </w:rPr>
                  <w:t xml:space="preserve">lne. ■ Obj. č. </w:t>
                </w:r>
                <w:r>
                  <w:rPr>
                    <w:rStyle w:val="ZhlavneboZpatTrebuchetMS5ptKurzva"/>
                  </w:rPr>
                  <w:t>40</w:t>
                </w:r>
                <w:r>
                  <w:rPr>
                    <w:rStyle w:val="ZhlavneboZpatCalibri4ptKurzva"/>
                  </w:rPr>
                  <w:t>-</w:t>
                </w:r>
                <w:r>
                  <w:rPr>
                    <w:rStyle w:val="ZhlavneboZpatTrebuchetMS5ptKurzva"/>
                  </w:rPr>
                  <w:t>19</w:t>
                </w:r>
                <w:r>
                  <w:rPr>
                    <w:rStyle w:val="ZhlavneboZpatCalibri4ptKurzva"/>
                  </w:rPr>
                  <w:t>-</w:t>
                </w:r>
                <w:r>
                  <w:rPr>
                    <w:rStyle w:val="ZhlavneboZpatTrebuchetMS5ptKurzva"/>
                  </w:rPr>
                  <w:t>13735</w:t>
                </w:r>
                <w:r>
                  <w:rPr>
                    <w:rStyle w:val="ZhlavneboZpatCalibri4ptKurzva"/>
                  </w:rPr>
                  <w:t>-</w:t>
                </w:r>
                <w:r>
                  <w:rPr>
                    <w:rStyle w:val="ZhlavneboZpatTrebuchetMS5ptKurzva"/>
                  </w:rPr>
                  <w:t>01-76</w:t>
                </w:r>
                <w:r>
                  <w:rPr>
                    <w:rStyle w:val="ZhlavneboZpatCalibri4ptKurzva"/>
                  </w:rPr>
                  <w:t xml:space="preserve"> ■ </w:t>
                </w:r>
                <w:r>
                  <w:rPr>
                    <w:rStyle w:val="ZhlavneboZpatTrebuchetMS5ptKurzva"/>
                  </w:rPr>
                  <w:t>08-2019</w:t>
                </w:r>
                <w:r>
                  <w:rPr>
                    <w:rStyle w:val="ZhlavneboZpatCalibri55pt"/>
                  </w:rPr>
                  <w:t xml:space="preserve"> - </w:t>
                </w:r>
                <w:r>
                  <w:rPr>
                    <w:rStyle w:val="ZhlavneboZpat1"/>
                  </w:rPr>
                  <w:t xml:space="preserve">$ Siemens Hea/thccrre Díagnosf/cs </w:t>
                </w:r>
                <w:r>
                  <w:rPr>
                    <w:rStyle w:val="ZhlavneboZpatCalibri65ptKurzva"/>
                  </w:rPr>
                  <w:t xml:space="preserve">lne., </w:t>
                </w:r>
                <w:r>
                  <w:rPr>
                    <w:rStyle w:val="ZhlavneboZpatTrebuchetMS5ptKurzva"/>
                  </w:rPr>
                  <w:t>2019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B1D1" w14:textId="77777777" w:rsidR="00B11035" w:rsidRDefault="00B110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EE34" w14:textId="77777777" w:rsidR="00B11035" w:rsidRDefault="001B54FA">
      <w:r>
        <w:separator/>
      </w:r>
    </w:p>
  </w:footnote>
  <w:footnote w:type="continuationSeparator" w:id="0">
    <w:p w14:paraId="69D30E76" w14:textId="77777777" w:rsidR="00B11035" w:rsidRDefault="001B54FA">
      <w:r>
        <w:continuationSeparator/>
      </w:r>
    </w:p>
  </w:footnote>
  <w:footnote w:id="1">
    <w:p w14:paraId="10091149" w14:textId="77777777" w:rsidR="00B11035" w:rsidRDefault="001B54FA">
      <w:pPr>
        <w:pStyle w:val="Poznmkapodarou0"/>
        <w:shd w:val="clear" w:color="auto" w:fill="auto"/>
        <w:tabs>
          <w:tab w:val="left" w:pos="844"/>
        </w:tabs>
        <w:ind w:left="840" w:right="1140" w:hanging="380"/>
      </w:pPr>
      <w:r>
        <w:footnoteRef/>
      </w:r>
      <w:r>
        <w:tab/>
        <w:t>Práva kupujícího z odpovědnosti za vady zboží se řídí ust. § 2099 a násl. zákona č. 89/2012 Sb., občanského zákoníku, ve znění pozdějších předpisů, není-li níže stanoveno jinak.</w:t>
      </w:r>
    </w:p>
  </w:footnote>
  <w:footnote w:id="2">
    <w:p w14:paraId="46E8C6BB" w14:textId="77777777" w:rsidR="00B11035" w:rsidRDefault="001B54FA">
      <w:pPr>
        <w:pStyle w:val="Poznmkapodarou0"/>
        <w:shd w:val="clear" w:color="auto" w:fill="auto"/>
        <w:tabs>
          <w:tab w:val="left" w:pos="843"/>
        </w:tabs>
        <w:ind w:left="840" w:right="1140"/>
        <w:jc w:val="both"/>
      </w:pPr>
      <w:r>
        <w:footnoteRef/>
      </w:r>
      <w:r>
        <w:tab/>
        <w:t xml:space="preserve">Prodávající kupujícímu na zboží poskytuje záruku za jakost ve smyslu § 2113 a násl. občanského zákoníku, a to v délce 24 </w:t>
      </w:r>
      <w:r>
        <w:rPr>
          <w:rStyle w:val="PoznmkapodarouKurzva"/>
        </w:rPr>
        <w:t>{doplní účastník</w:t>
      </w:r>
      <w:r>
        <w:t>) měsíců. Je-li na obalu či dokumentaci ke zboží uvedena delší záruka (expirační doba), pak platí záruční doba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90A9" w14:textId="77777777" w:rsidR="00B11035" w:rsidRDefault="001D65D0">
    <w:pPr>
      <w:rPr>
        <w:sz w:val="2"/>
        <w:szCs w:val="2"/>
      </w:rPr>
    </w:pPr>
    <w:r>
      <w:pict w14:anchorId="79D858E7">
        <v:shapetype id="_x0000_t202" coordsize="21600,21600" o:spt="202" path="m,l,21600r21600,l21600,xe">
          <v:stroke joinstyle="miter"/>
          <v:path gradientshapeok="t" o:connecttype="rect"/>
        </v:shapetype>
        <v:shape id="_x0000_s2057" type="#_x0000_t202" style="position:absolute;margin-left:90.35pt;margin-top:97.65pt;width:42.95pt;height:10.3pt;z-index:-188744064;mso-wrap-style:none;mso-wrap-distance-left:5pt;mso-wrap-distance-right:5pt;mso-position-horizontal-relative:page;mso-position-vertical-relative:page" wrapcoords="0 0" filled="f" stroked="f">
          <v:textbox style="mso-fit-shape-to-text:t" inset="0,0,0,0">
            <w:txbxContent>
              <w:p w14:paraId="0DB86465" w14:textId="77777777" w:rsidR="00B11035" w:rsidRDefault="001B54FA">
                <w:pPr>
                  <w:pStyle w:val="ZhlavneboZpat0"/>
                  <w:shd w:val="clear" w:color="auto" w:fill="auto"/>
                  <w:spacing w:line="240" w:lineRule="auto"/>
                </w:pPr>
                <w:r>
                  <w:rPr>
                    <w:rStyle w:val="ZhlavneboZpatTimesNewRoman11ptTun"/>
                    <w:rFonts w:eastAsia="Candara"/>
                  </w:rPr>
                  <w:t>ČÁST A:</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817C" w14:textId="77777777" w:rsidR="00B11035" w:rsidRDefault="00B1103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28950" w14:textId="77777777" w:rsidR="00B11035" w:rsidRDefault="001D65D0">
    <w:pPr>
      <w:rPr>
        <w:sz w:val="2"/>
        <w:szCs w:val="2"/>
      </w:rPr>
    </w:pPr>
    <w:r>
      <w:pict w14:anchorId="0441E171">
        <v:shapetype id="_x0000_t202" coordsize="21600,21600" o:spt="202" path="m,l,21600r21600,l21600,xe">
          <v:stroke joinstyle="miter"/>
          <v:path gradientshapeok="t" o:connecttype="rect"/>
        </v:shapetype>
        <v:shape id="_x0000_s2051" type="#_x0000_t202" style="position:absolute;margin-left:94.6pt;margin-top:92.35pt;width:334.1pt;height:9.1pt;z-index:-188744057;mso-wrap-style:none;mso-wrap-distance-left:5pt;mso-wrap-distance-right:5pt;mso-position-horizontal-relative:page;mso-position-vertical-relative:page" wrapcoords="0 0" filled="f" stroked="f">
          <v:textbox style="mso-fit-shape-to-text:t" inset="0,0,0,0">
            <w:txbxContent>
              <w:p w14:paraId="57F3C5D3" w14:textId="77777777" w:rsidR="00B11035" w:rsidRDefault="001B54FA">
                <w:pPr>
                  <w:pStyle w:val="ZhlavneboZpat0"/>
                  <w:shd w:val="clear" w:color="auto" w:fill="auto"/>
                  <w:spacing w:line="240" w:lineRule="auto"/>
                </w:pPr>
                <w:r>
                  <w:rPr>
                    <w:rStyle w:val="ZhlavneboZpatCalibri10pt"/>
                  </w:rPr>
                  <w:t xml:space="preserve">Příloha č 2 : Jednotkové ceny spotřebního materiálu na přístroj </w:t>
                </w:r>
                <w:r>
                  <w:rPr>
                    <w:rStyle w:val="ZhlavneboZpatCalibri10pt"/>
                  </w:rPr>
                  <w:t>RAPIDPoint 500e</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4BBA" w14:textId="77777777" w:rsidR="00B11035" w:rsidRDefault="001D65D0">
    <w:pPr>
      <w:rPr>
        <w:sz w:val="2"/>
        <w:szCs w:val="2"/>
      </w:rPr>
    </w:pPr>
    <w:r>
      <w:pict w14:anchorId="6E726777">
        <v:shapetype id="_x0000_t202" coordsize="21600,21600" o:spt="202" path="m,l,21600r21600,l21600,xe">
          <v:stroke joinstyle="miter"/>
          <v:path gradientshapeok="t" o:connecttype="rect"/>
        </v:shapetype>
        <v:shape id="_x0000_s2050" type="#_x0000_t202" style="position:absolute;margin-left:94.6pt;margin-top:92.35pt;width:334.1pt;height:9.1pt;z-index:-188744056;mso-wrap-style:none;mso-wrap-distance-left:5pt;mso-wrap-distance-right:5pt;mso-position-horizontal-relative:page;mso-position-vertical-relative:page" wrapcoords="0 0" filled="f" stroked="f">
          <v:textbox style="mso-fit-shape-to-text:t" inset="0,0,0,0">
            <w:txbxContent>
              <w:p w14:paraId="19CDABD5" w14:textId="77777777" w:rsidR="00B11035" w:rsidRDefault="001B54FA">
                <w:pPr>
                  <w:pStyle w:val="ZhlavneboZpat0"/>
                  <w:shd w:val="clear" w:color="auto" w:fill="auto"/>
                  <w:spacing w:line="240" w:lineRule="auto"/>
                </w:pPr>
                <w:r>
                  <w:rPr>
                    <w:rStyle w:val="ZhlavneboZpatCalibri10pt"/>
                  </w:rPr>
                  <w:t xml:space="preserve">Příloha č 2 : Jednotkové ceny spotřebního materiálu na přístroj </w:t>
                </w:r>
                <w:r>
                  <w:rPr>
                    <w:rStyle w:val="ZhlavneboZpatCalibri10pt"/>
                  </w:rPr>
                  <w:t>RAPIDPoint 500e</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807D8" w14:textId="77777777" w:rsidR="00B11035" w:rsidRDefault="00B1103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0C5C" w14:textId="77777777" w:rsidR="00B11035" w:rsidRDefault="00B110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BA65C" w14:textId="77777777" w:rsidR="00B11035" w:rsidRDefault="001D65D0">
    <w:pPr>
      <w:rPr>
        <w:sz w:val="2"/>
        <w:szCs w:val="2"/>
      </w:rPr>
    </w:pPr>
    <w:r>
      <w:pict w14:anchorId="7BD78C60">
        <v:shapetype id="_x0000_t202" coordsize="21600,21600" o:spt="202" path="m,l,21600r21600,l21600,xe">
          <v:stroke joinstyle="miter"/>
          <v:path gradientshapeok="t" o:connecttype="rect"/>
        </v:shapetype>
        <v:shape id="_x0000_s2056" type="#_x0000_t202" style="position:absolute;margin-left:298.1pt;margin-top:144.15pt;width:11.05pt;height:7.7pt;z-index:-188744063;mso-wrap-style:none;mso-wrap-distance-left:5pt;mso-wrap-distance-right:5pt;mso-position-horizontal-relative:page;mso-position-vertical-relative:page" wrapcoords="0 0" filled="f" stroked="f">
          <v:textbox style="mso-fit-shape-to-text:t" inset="0,0,0,0">
            <w:txbxContent>
              <w:p w14:paraId="1AB977D8" w14:textId="77777777" w:rsidR="00B11035" w:rsidRDefault="001B54FA">
                <w:pPr>
                  <w:pStyle w:val="ZhlavneboZpat0"/>
                  <w:shd w:val="clear" w:color="auto" w:fill="auto"/>
                  <w:spacing w:line="240" w:lineRule="auto"/>
                </w:pPr>
                <w:r>
                  <w:rPr>
                    <w:rStyle w:val="ZhlavneboZpatTimesNewRoman11ptTun0"/>
                    <w:rFonts w:eastAsia="Candara"/>
                  </w:rPr>
                  <w:t>II.</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E6A3D" w14:textId="77777777" w:rsidR="00B11035" w:rsidRDefault="001D65D0">
    <w:pPr>
      <w:rPr>
        <w:sz w:val="2"/>
        <w:szCs w:val="2"/>
      </w:rPr>
    </w:pPr>
    <w:r>
      <w:pict w14:anchorId="173145D3">
        <v:shapetype id="_x0000_t202" coordsize="21600,21600" o:spt="202" path="m,l,21600r21600,l21600,xe">
          <v:stroke joinstyle="miter"/>
          <v:path gradientshapeok="t" o:connecttype="rect"/>
        </v:shapetype>
        <v:shape id="_x0000_s2055" type="#_x0000_t202" style="position:absolute;margin-left:89.85pt;margin-top:90.6pt;width:39.85pt;height:10.1pt;z-index:-188744062;mso-wrap-style:none;mso-wrap-distance-left:5pt;mso-wrap-distance-right:5pt;mso-position-horizontal-relative:page;mso-position-vertical-relative:page" wrapcoords="0 0" filled="f" stroked="f">
          <v:textbox style="mso-fit-shape-to-text:t" inset="0,0,0,0">
            <w:txbxContent>
              <w:p w14:paraId="6146FB44" w14:textId="77777777" w:rsidR="00B11035" w:rsidRDefault="001B54FA">
                <w:pPr>
                  <w:pStyle w:val="ZhlavneboZpat0"/>
                  <w:shd w:val="clear" w:color="auto" w:fill="auto"/>
                  <w:spacing w:line="240" w:lineRule="auto"/>
                </w:pPr>
                <w:r>
                  <w:rPr>
                    <w:rStyle w:val="ZhlavneboZpatTimesNewRoman11ptTun0"/>
                    <w:rFonts w:eastAsia="Candara"/>
                  </w:rPr>
                  <w:t>ČÁST B</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F658" w14:textId="77777777" w:rsidR="00B11035" w:rsidRDefault="001D65D0">
    <w:pPr>
      <w:rPr>
        <w:sz w:val="2"/>
        <w:szCs w:val="2"/>
      </w:rPr>
    </w:pPr>
    <w:r>
      <w:pict w14:anchorId="5850685F">
        <v:shapetype id="_x0000_t202" coordsize="21600,21600" o:spt="202" path="m,l,21600r21600,l21600,xe">
          <v:stroke joinstyle="miter"/>
          <v:path gradientshapeok="t" o:connecttype="rect"/>
        </v:shapetype>
        <v:shape id="_x0000_s2054" type="#_x0000_t202" style="position:absolute;margin-left:89.85pt;margin-top:90.6pt;width:39.85pt;height:10.1pt;z-index:-188744061;mso-wrap-style:none;mso-wrap-distance-left:5pt;mso-wrap-distance-right:5pt;mso-position-horizontal-relative:page;mso-position-vertical-relative:page" wrapcoords="0 0" filled="f" stroked="f">
          <v:textbox style="mso-fit-shape-to-text:t" inset="0,0,0,0">
            <w:txbxContent>
              <w:p w14:paraId="7008617C" w14:textId="77777777" w:rsidR="00B11035" w:rsidRDefault="001B54FA">
                <w:pPr>
                  <w:pStyle w:val="ZhlavneboZpat0"/>
                  <w:shd w:val="clear" w:color="auto" w:fill="auto"/>
                  <w:spacing w:line="240" w:lineRule="auto"/>
                </w:pPr>
                <w:r>
                  <w:rPr>
                    <w:rStyle w:val="ZhlavneboZpatTimesNewRoman11ptTun0"/>
                    <w:rFonts w:eastAsia="Candara"/>
                  </w:rPr>
                  <w:t>ČÁST B</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5FEF" w14:textId="77777777" w:rsidR="00B11035" w:rsidRDefault="00B1103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ADAE" w14:textId="77777777" w:rsidR="00B11035" w:rsidRDefault="00B1103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FF63" w14:textId="77777777" w:rsidR="00B11035" w:rsidRDefault="001D65D0">
    <w:pPr>
      <w:rPr>
        <w:sz w:val="2"/>
        <w:szCs w:val="2"/>
      </w:rPr>
    </w:pPr>
    <w:r>
      <w:pict w14:anchorId="1FC0F19C">
        <v:shapetype id="_x0000_t202" coordsize="21600,21600" o:spt="202" path="m,l,21600r21600,l21600,xe">
          <v:stroke joinstyle="miter"/>
          <v:path gradientshapeok="t" o:connecttype="rect"/>
        </v:shapetype>
        <v:shape id="_x0000_s2053" type="#_x0000_t202" style="position:absolute;margin-left:78.3pt;margin-top:65.1pt;width:31.7pt;height:5.05pt;z-index:-188744060;mso-wrap-style:none;mso-wrap-distance-left:5pt;mso-wrap-distance-right:5pt;mso-position-horizontal-relative:page;mso-position-vertical-relative:page" wrapcoords="0 0" filled="f" stroked="f">
          <v:textbox style="mso-fit-shape-to-text:t" inset="0,0,0,0">
            <w:txbxContent>
              <w:p w14:paraId="2B51ADD3" w14:textId="77777777" w:rsidR="00B11035" w:rsidRDefault="001B54FA">
                <w:pPr>
                  <w:pStyle w:val="ZhlavneboZpat0"/>
                  <w:shd w:val="clear" w:color="auto" w:fill="auto"/>
                  <w:spacing w:line="240" w:lineRule="auto"/>
                </w:pPr>
                <w:r>
                  <w:rPr>
                    <w:rStyle w:val="ZhlavneboZpatTahoma"/>
                  </w:rPr>
                  <w:t>Příloha č. 1</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8805" w14:textId="77777777" w:rsidR="00B11035" w:rsidRDefault="001D65D0">
    <w:pPr>
      <w:rPr>
        <w:sz w:val="2"/>
        <w:szCs w:val="2"/>
      </w:rPr>
    </w:pPr>
    <w:r>
      <w:pict w14:anchorId="4801B321">
        <v:shapetype id="_x0000_t202" coordsize="21600,21600" o:spt="202" path="m,l,21600r21600,l21600,xe">
          <v:stroke joinstyle="miter"/>
          <v:path gradientshapeok="t" o:connecttype="rect"/>
        </v:shapetype>
        <v:shape id="_x0000_s2052" type="#_x0000_t202" style="position:absolute;margin-left:78.3pt;margin-top:65.1pt;width:31.7pt;height:5.05pt;z-index:-188744059;mso-wrap-style:none;mso-wrap-distance-left:5pt;mso-wrap-distance-right:5pt;mso-position-horizontal-relative:page;mso-position-vertical-relative:page" wrapcoords="0 0" filled="f" stroked="f">
          <v:textbox style="mso-fit-shape-to-text:t" inset="0,0,0,0">
            <w:txbxContent>
              <w:p w14:paraId="763648D9" w14:textId="77777777" w:rsidR="00B11035" w:rsidRDefault="001B54FA">
                <w:pPr>
                  <w:pStyle w:val="ZhlavneboZpat0"/>
                  <w:shd w:val="clear" w:color="auto" w:fill="auto"/>
                  <w:spacing w:line="240" w:lineRule="auto"/>
                </w:pPr>
                <w:r>
                  <w:rPr>
                    <w:rStyle w:val="ZhlavneboZpatTahoma"/>
                  </w:rPr>
                  <w:t>Příloha č. 1</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0969F" w14:textId="77777777" w:rsidR="00B11035" w:rsidRDefault="00B110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74E"/>
    <w:multiLevelType w:val="multilevel"/>
    <w:tmpl w:val="BD501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33D2B"/>
    <w:multiLevelType w:val="multilevel"/>
    <w:tmpl w:val="A664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E0607"/>
    <w:multiLevelType w:val="multilevel"/>
    <w:tmpl w:val="D68EA3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5864F2"/>
    <w:multiLevelType w:val="multilevel"/>
    <w:tmpl w:val="E6447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2F0705"/>
    <w:multiLevelType w:val="multilevel"/>
    <w:tmpl w:val="FFCCC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F6851"/>
    <w:multiLevelType w:val="multilevel"/>
    <w:tmpl w:val="8674A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F365A6"/>
    <w:multiLevelType w:val="multilevel"/>
    <w:tmpl w:val="A56CB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B67ECE"/>
    <w:multiLevelType w:val="multilevel"/>
    <w:tmpl w:val="FAD8B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B258F7"/>
    <w:multiLevelType w:val="multilevel"/>
    <w:tmpl w:val="80F00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BB228D"/>
    <w:multiLevelType w:val="multilevel"/>
    <w:tmpl w:val="609A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71189C"/>
    <w:multiLevelType w:val="multilevel"/>
    <w:tmpl w:val="BB0AE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3E34EC"/>
    <w:multiLevelType w:val="multilevel"/>
    <w:tmpl w:val="17AC9E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E45F3B"/>
    <w:multiLevelType w:val="multilevel"/>
    <w:tmpl w:val="6C2E9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8D0FAD"/>
    <w:multiLevelType w:val="multilevel"/>
    <w:tmpl w:val="3ABED6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4F76A0"/>
    <w:multiLevelType w:val="multilevel"/>
    <w:tmpl w:val="4B86D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5309D3"/>
    <w:multiLevelType w:val="multilevel"/>
    <w:tmpl w:val="4D38E4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25BBB"/>
    <w:multiLevelType w:val="multilevel"/>
    <w:tmpl w:val="D1B82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E04477"/>
    <w:multiLevelType w:val="multilevel"/>
    <w:tmpl w:val="7CECF3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C75ADE"/>
    <w:multiLevelType w:val="multilevel"/>
    <w:tmpl w:val="85823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0A00B6"/>
    <w:multiLevelType w:val="multilevel"/>
    <w:tmpl w:val="DAD02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5505947">
    <w:abstractNumId w:val="8"/>
  </w:num>
  <w:num w:numId="2" w16cid:durableId="954482605">
    <w:abstractNumId w:val="1"/>
  </w:num>
  <w:num w:numId="3" w16cid:durableId="24410891">
    <w:abstractNumId w:val="5"/>
  </w:num>
  <w:num w:numId="4" w16cid:durableId="1725332095">
    <w:abstractNumId w:val="16"/>
  </w:num>
  <w:num w:numId="5" w16cid:durableId="1805073675">
    <w:abstractNumId w:val="3"/>
  </w:num>
  <w:num w:numId="6" w16cid:durableId="1386833212">
    <w:abstractNumId w:val="7"/>
  </w:num>
  <w:num w:numId="7" w16cid:durableId="1626543012">
    <w:abstractNumId w:val="19"/>
  </w:num>
  <w:num w:numId="8" w16cid:durableId="1702902197">
    <w:abstractNumId w:val="0"/>
  </w:num>
  <w:num w:numId="9" w16cid:durableId="1800804402">
    <w:abstractNumId w:val="9"/>
  </w:num>
  <w:num w:numId="10" w16cid:durableId="217674102">
    <w:abstractNumId w:val="18"/>
  </w:num>
  <w:num w:numId="11" w16cid:durableId="106505622">
    <w:abstractNumId w:val="11"/>
  </w:num>
  <w:num w:numId="12" w16cid:durableId="1456757412">
    <w:abstractNumId w:val="17"/>
  </w:num>
  <w:num w:numId="13" w16cid:durableId="194581244">
    <w:abstractNumId w:val="12"/>
  </w:num>
  <w:num w:numId="14" w16cid:durableId="382601440">
    <w:abstractNumId w:val="4"/>
  </w:num>
  <w:num w:numId="15" w16cid:durableId="875116752">
    <w:abstractNumId w:val="6"/>
  </w:num>
  <w:num w:numId="16" w16cid:durableId="1026294073">
    <w:abstractNumId w:val="15"/>
  </w:num>
  <w:num w:numId="17" w16cid:durableId="1889216763">
    <w:abstractNumId w:val="10"/>
  </w:num>
  <w:num w:numId="18" w16cid:durableId="1413358184">
    <w:abstractNumId w:val="2"/>
  </w:num>
  <w:num w:numId="19" w16cid:durableId="789785106">
    <w:abstractNumId w:val="14"/>
  </w:num>
  <w:num w:numId="20" w16cid:durableId="1975521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evenAndOddHeaders/>
  <w:drawingGridHorizontalSpacing w:val="181"/>
  <w:drawingGridVerticalSpacing w:val="181"/>
  <w:characterSpacingControl w:val="compressPunctuation"/>
  <w:hdrShapeDefaults>
    <o:shapedefaults v:ext="edit" spidmax="2067"/>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11035"/>
    <w:rsid w:val="001B54FA"/>
    <w:rsid w:val="001D65D0"/>
    <w:rsid w:val="00511ACF"/>
    <w:rsid w:val="007712A6"/>
    <w:rsid w:val="00B11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CDCDDA6"/>
  <w15:docId w15:val="{BE293807-0EAA-4EF0-B53F-85DD4F0C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rPr>
  </w:style>
  <w:style w:type="character" w:customStyle="1" w:styleId="PoznmkapodarouKurzva">
    <w:name w:val="Poznámka pod čarou + Kurzíva"/>
    <w:basedOn w:val="Poznmkapodarou"/>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5Exact">
    <w:name w:val="Základní text (5)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z w:val="38"/>
      <w:szCs w:val="38"/>
      <w:u w:val="none"/>
    </w:rPr>
  </w:style>
  <w:style w:type="character" w:customStyle="1" w:styleId="Zkladntext3Malpsmena">
    <w:name w:val="Základní text (3) + Malá písmena"/>
    <w:basedOn w:val="Zkladntext3"/>
    <w:rPr>
      <w:rFonts w:ascii="Calibri" w:eastAsia="Calibri" w:hAnsi="Calibri" w:cs="Calibri"/>
      <w:b w:val="0"/>
      <w:bCs w:val="0"/>
      <w:i/>
      <w:iCs/>
      <w:smallCaps/>
      <w:strike w:val="0"/>
      <w:color w:val="000000"/>
      <w:spacing w:val="0"/>
      <w:w w:val="100"/>
      <w:position w:val="0"/>
      <w:sz w:val="38"/>
      <w:szCs w:val="38"/>
      <w:u w:val="none"/>
      <w:lang w:val="cs-CZ" w:eastAsia="cs-CZ" w:bidi="cs-CZ"/>
    </w:rPr>
  </w:style>
  <w:style w:type="character" w:customStyle="1" w:styleId="Zkladntext3Malpsmena0">
    <w:name w:val="Základní text (3) + Malá písmena"/>
    <w:basedOn w:val="Zkladntext3"/>
    <w:rPr>
      <w:rFonts w:ascii="Calibri" w:eastAsia="Calibri" w:hAnsi="Calibri" w:cs="Calibri"/>
      <w:b w:val="0"/>
      <w:bCs w:val="0"/>
      <w:i/>
      <w:iCs/>
      <w:smallCaps/>
      <w:strike w:val="0"/>
      <w:color w:val="000000"/>
      <w:spacing w:val="0"/>
      <w:w w:val="100"/>
      <w:position w:val="0"/>
      <w:sz w:val="38"/>
      <w:szCs w:val="38"/>
      <w:u w:val="single"/>
      <w:lang w:val="cs-CZ" w:eastAsia="cs-CZ" w:bidi="cs-CZ"/>
    </w:rPr>
  </w:style>
  <w:style w:type="character" w:customStyle="1" w:styleId="Zkladntext3CandaraTunNekurzvadkovn2pt">
    <w:name w:val="Základní text (3) + Candara;Tučné;Ne kurzíva;Řádkování 2 pt"/>
    <w:basedOn w:val="Zkladntext3"/>
    <w:rPr>
      <w:rFonts w:ascii="Candara" w:eastAsia="Candara" w:hAnsi="Candara" w:cs="Candara"/>
      <w:b/>
      <w:bCs/>
      <w:i/>
      <w:iCs/>
      <w:smallCaps w:val="0"/>
      <w:strike w:val="0"/>
      <w:color w:val="000000"/>
      <w:spacing w:val="40"/>
      <w:w w:val="100"/>
      <w:position w:val="0"/>
      <w:sz w:val="38"/>
      <w:szCs w:val="38"/>
      <w:u w:val="single"/>
      <w:lang w:val="cs-CZ" w:eastAsia="cs-CZ" w:bidi="cs-CZ"/>
    </w:rPr>
  </w:style>
  <w:style w:type="character" w:customStyle="1" w:styleId="Zkladntext3CandaraTunNekurzvadkovn2pt0">
    <w:name w:val="Základní text (3) + Candara;Tučné;Ne kurzíva;Řádkování 2 pt"/>
    <w:basedOn w:val="Zkladntext3"/>
    <w:rPr>
      <w:rFonts w:ascii="Candara" w:eastAsia="Candara" w:hAnsi="Candara" w:cs="Candara"/>
      <w:b/>
      <w:bCs/>
      <w:i/>
      <w:iCs/>
      <w:smallCaps w:val="0"/>
      <w:strike w:val="0"/>
      <w:color w:val="000000"/>
      <w:spacing w:val="40"/>
      <w:w w:val="100"/>
      <w:position w:val="0"/>
      <w:sz w:val="38"/>
      <w:szCs w:val="38"/>
      <w:u w:val="none"/>
      <w:lang w:val="cs-CZ" w:eastAsia="cs-CZ" w:bidi="cs-CZ"/>
    </w:rPr>
  </w:style>
  <w:style w:type="character" w:customStyle="1" w:styleId="Zkladntext31">
    <w:name w:val="Základní text (3)"/>
    <w:basedOn w:val="Zkladntext3"/>
    <w:rPr>
      <w:rFonts w:ascii="Calibri" w:eastAsia="Calibri" w:hAnsi="Calibri" w:cs="Calibri"/>
      <w:b w:val="0"/>
      <w:bCs w:val="0"/>
      <w:i/>
      <w:iCs/>
      <w:smallCaps w:val="0"/>
      <w:strike w:val="0"/>
      <w:color w:val="000000"/>
      <w:spacing w:val="0"/>
      <w:w w:val="100"/>
      <w:position w:val="0"/>
      <w:sz w:val="38"/>
      <w:szCs w:val="38"/>
      <w:u w:val="none"/>
      <w:lang w:val="cs-CZ" w:eastAsia="cs-CZ" w:bidi="cs-CZ"/>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pacing w:val="-10"/>
      <w:w w:val="100"/>
      <w:sz w:val="20"/>
      <w:szCs w:val="20"/>
      <w:u w:val="none"/>
    </w:rPr>
  </w:style>
  <w:style w:type="character" w:customStyle="1" w:styleId="Zkladntext41">
    <w:name w:val="Základní text (4)"/>
    <w:basedOn w:val="Zkladntext4"/>
    <w:rPr>
      <w:rFonts w:ascii="Tahoma" w:eastAsia="Tahoma" w:hAnsi="Tahoma" w:cs="Tahoma"/>
      <w:b w:val="0"/>
      <w:bCs w:val="0"/>
      <w:i w:val="0"/>
      <w:iCs w:val="0"/>
      <w:smallCaps w:val="0"/>
      <w:strike w:val="0"/>
      <w:color w:val="000000"/>
      <w:spacing w:val="-10"/>
      <w:w w:val="100"/>
      <w:position w:val="0"/>
      <w:sz w:val="20"/>
      <w:szCs w:val="20"/>
      <w:u w:val="single"/>
      <w:lang w:val="cs-CZ" w:eastAsia="cs-CZ" w:bidi="cs-CZ"/>
    </w:rPr>
  </w:style>
  <w:style w:type="character" w:customStyle="1" w:styleId="Zkladntext4TrebuchetMS13ptTunKurzvadkovn-1pt">
    <w:name w:val="Základní text (4) + Trebuchet MS;13 pt;Tučné;Kurzíva;Řádkování -1 pt"/>
    <w:basedOn w:val="Zkladntext4"/>
    <w:rPr>
      <w:rFonts w:ascii="Trebuchet MS" w:eastAsia="Trebuchet MS" w:hAnsi="Trebuchet MS" w:cs="Trebuchet MS"/>
      <w:b/>
      <w:bCs/>
      <w:i/>
      <w:iCs/>
      <w:smallCaps w:val="0"/>
      <w:strike w:val="0"/>
      <w:color w:val="000000"/>
      <w:spacing w:val="-20"/>
      <w:w w:val="100"/>
      <w:position w:val="0"/>
      <w:sz w:val="26"/>
      <w:szCs w:val="26"/>
      <w:u w:val="none"/>
      <w:lang w:val="cs-CZ" w:eastAsia="cs-CZ" w:bidi="cs-CZ"/>
    </w:rPr>
  </w:style>
  <w:style w:type="character" w:customStyle="1" w:styleId="Nadpis2">
    <w:name w:val="Nadpis #2_"/>
    <w:basedOn w:val="Standardnpsmoodstavce"/>
    <w:link w:val="Nadpis20"/>
    <w:rPr>
      <w:rFonts w:ascii="Calibri" w:eastAsia="Calibri" w:hAnsi="Calibri" w:cs="Calibri"/>
      <w:b w:val="0"/>
      <w:bCs w:val="0"/>
      <w:i/>
      <w:iCs/>
      <w:smallCaps w:val="0"/>
      <w:strike w:val="0"/>
      <w:spacing w:val="-30"/>
      <w:sz w:val="68"/>
      <w:szCs w:val="68"/>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2"/>
      <w:szCs w:val="22"/>
      <w:u w:val="none"/>
    </w:rPr>
  </w:style>
  <w:style w:type="character" w:customStyle="1" w:styleId="Zkladntext5Calibri8ptKurzvadkovn0pt">
    <w:name w:val="Základní text (5) + Calibri;8 pt;Kurzíva;Řádkování 0 pt"/>
    <w:basedOn w:val="Zkladntext5"/>
    <w:rPr>
      <w:rFonts w:ascii="Calibri" w:eastAsia="Calibri" w:hAnsi="Calibri" w:cs="Calibri"/>
      <w:b/>
      <w:bCs/>
      <w:i/>
      <w:iCs/>
      <w:smallCaps w:val="0"/>
      <w:strike w:val="0"/>
      <w:color w:val="000000"/>
      <w:spacing w:val="-10"/>
      <w:w w:val="100"/>
      <w:position w:val="0"/>
      <w:sz w:val="16"/>
      <w:szCs w:val="16"/>
      <w:u w:val="none"/>
      <w:lang w:val="cs-CZ" w:eastAsia="cs-CZ" w:bidi="cs-CZ"/>
    </w:rPr>
  </w:style>
  <w:style w:type="character" w:customStyle="1" w:styleId="Zkladntext51">
    <w:name w:val="Základní text (5)"/>
    <w:basedOn w:val="Zkladntext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iCs/>
      <w:smallCaps w:val="0"/>
      <w:strike w:val="0"/>
      <w:sz w:val="22"/>
      <w:szCs w:val="22"/>
      <w:u w:val="none"/>
    </w:rPr>
  </w:style>
  <w:style w:type="character" w:customStyle="1" w:styleId="Zkladntext6Nekurzva">
    <w:name w:val="Základní text (6) + Ne kurzíva"/>
    <w:basedOn w:val="Zkladntext6"/>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iCs/>
      <w:smallCaps w:val="0"/>
      <w:strike w:val="0"/>
      <w:sz w:val="20"/>
      <w:szCs w:val="20"/>
      <w:u w:val="none"/>
    </w:rPr>
  </w:style>
  <w:style w:type="character" w:customStyle="1" w:styleId="ZhlavneboZpat">
    <w:name w:val="Záhlaví nebo Zápatí_"/>
    <w:basedOn w:val="Standardnpsmoodstavce"/>
    <w:link w:val="ZhlavneboZpat0"/>
    <w:rPr>
      <w:rFonts w:ascii="Candara" w:eastAsia="Candara" w:hAnsi="Candara" w:cs="Candara"/>
      <w:b w:val="0"/>
      <w:bCs w:val="0"/>
      <w:i w:val="0"/>
      <w:iCs w:val="0"/>
      <w:smallCaps w:val="0"/>
      <w:strike w:val="0"/>
      <w:sz w:val="12"/>
      <w:szCs w:val="12"/>
      <w:u w:val="none"/>
    </w:rPr>
  </w:style>
  <w:style w:type="character" w:customStyle="1" w:styleId="ZhlavneboZpatTimesNewRoman11ptTun">
    <w:name w:val="Záhlaví nebo Zápatí + Times New Roman;11 pt;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2"/>
      <w:szCs w:val="22"/>
      <w:u w:val="none"/>
    </w:rPr>
  </w:style>
  <w:style w:type="character" w:customStyle="1" w:styleId="ZhlavneboZpatTimesNewRoman11ptTun0">
    <w:name w:val="Záhlaví nebo Zápatí + Times New Roman;11 pt;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52">
    <w:name w:val="Základní text (5)"/>
    <w:basedOn w:val="Zkladntext5"/>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Nadpis52">
    <w:name w:val="Nadpis #5 (2)_"/>
    <w:basedOn w:val="Standardnpsmoodstavce"/>
    <w:link w:val="Nadpis520"/>
    <w:rPr>
      <w:rFonts w:ascii="Calibri" w:eastAsia="Calibri" w:hAnsi="Calibri" w:cs="Calibri"/>
      <w:b/>
      <w:bCs/>
      <w:i w:val="0"/>
      <w:iCs w:val="0"/>
      <w:smallCaps w:val="0"/>
      <w:strike w:val="0"/>
      <w:sz w:val="26"/>
      <w:szCs w:val="26"/>
      <w:u w:val="none"/>
    </w:rPr>
  </w:style>
  <w:style w:type="character" w:customStyle="1" w:styleId="Nadpis52dkovn-1pt">
    <w:name w:val="Nadpis #5 (2) + Řádkování -1 pt"/>
    <w:basedOn w:val="Nadpis52"/>
    <w:rPr>
      <w:rFonts w:ascii="Calibri" w:eastAsia="Calibri" w:hAnsi="Calibri" w:cs="Calibri"/>
      <w:b/>
      <w:bCs/>
      <w:i w:val="0"/>
      <w:iCs w:val="0"/>
      <w:smallCaps w:val="0"/>
      <w:strike w:val="0"/>
      <w:color w:val="000000"/>
      <w:spacing w:val="-30"/>
      <w:w w:val="100"/>
      <w:position w:val="0"/>
      <w:sz w:val="26"/>
      <w:szCs w:val="26"/>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70"/>
      <w:szCs w:val="70"/>
      <w:u w:val="none"/>
    </w:rPr>
  </w:style>
  <w:style w:type="character" w:customStyle="1" w:styleId="Zkladntext8">
    <w:name w:val="Základní text (8)_"/>
    <w:basedOn w:val="Standardnpsmoodstavce"/>
    <w:link w:val="Zkladntext80"/>
    <w:rPr>
      <w:rFonts w:ascii="Candara" w:eastAsia="Candara" w:hAnsi="Candara" w:cs="Candara"/>
      <w:b w:val="0"/>
      <w:bCs w:val="0"/>
      <w:i w:val="0"/>
      <w:iCs w:val="0"/>
      <w:smallCaps w:val="0"/>
      <w:strike w:val="0"/>
      <w:sz w:val="28"/>
      <w:szCs w:val="28"/>
      <w:u w:val="none"/>
    </w:rPr>
  </w:style>
  <w:style w:type="character" w:customStyle="1" w:styleId="Nadpis32">
    <w:name w:val="Nadpis #3 (2)_"/>
    <w:basedOn w:val="Standardnpsmoodstavce"/>
    <w:link w:val="Nadpis320"/>
    <w:rPr>
      <w:rFonts w:ascii="Calibri" w:eastAsia="Calibri" w:hAnsi="Calibri" w:cs="Calibri"/>
      <w:b w:val="0"/>
      <w:bCs w:val="0"/>
      <w:i w:val="0"/>
      <w:iCs w:val="0"/>
      <w:smallCaps w:val="0"/>
      <w:strike w:val="0"/>
      <w:spacing w:val="-20"/>
      <w:sz w:val="66"/>
      <w:szCs w:val="66"/>
      <w:u w:val="none"/>
    </w:rPr>
  </w:style>
  <w:style w:type="character" w:customStyle="1" w:styleId="Zkladntext9">
    <w:name w:val="Základní text (9)_"/>
    <w:basedOn w:val="Standardnpsmoodstavce"/>
    <w:link w:val="Zkladntext90"/>
    <w:rPr>
      <w:rFonts w:ascii="Calibri" w:eastAsia="Calibri" w:hAnsi="Calibri" w:cs="Calibri"/>
      <w:b/>
      <w:bCs/>
      <w:i w:val="0"/>
      <w:iCs w:val="0"/>
      <w:smallCaps w:val="0"/>
      <w:strike w:val="0"/>
      <w:sz w:val="26"/>
      <w:szCs w:val="26"/>
      <w:u w:val="none"/>
    </w:rPr>
  </w:style>
  <w:style w:type="character" w:customStyle="1" w:styleId="Zkladntext9Candara14ptNetun">
    <w:name w:val="Základní text (9) + Candara;14 pt;Ne tučné"/>
    <w:basedOn w:val="Zkladntext9"/>
    <w:rPr>
      <w:rFonts w:ascii="Candara" w:eastAsia="Candara" w:hAnsi="Candara" w:cs="Candara"/>
      <w:b/>
      <w:bCs/>
      <w:i w:val="0"/>
      <w:iCs w:val="0"/>
      <w:smallCaps w:val="0"/>
      <w:strike w:val="0"/>
      <w:color w:val="000000"/>
      <w:spacing w:val="0"/>
      <w:w w:val="100"/>
      <w:position w:val="0"/>
      <w:sz w:val="28"/>
      <w:szCs w:val="28"/>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2"/>
      <w:szCs w:val="22"/>
      <w:u w:val="none"/>
    </w:rPr>
  </w:style>
  <w:style w:type="character" w:customStyle="1" w:styleId="Zkladntext10">
    <w:name w:val="Základní text (10)_"/>
    <w:basedOn w:val="Standardnpsmoodstavce"/>
    <w:link w:val="Zkladntext100"/>
    <w:rPr>
      <w:rFonts w:ascii="Tahoma" w:eastAsia="Tahoma" w:hAnsi="Tahoma" w:cs="Tahoma"/>
      <w:b/>
      <w:bCs/>
      <w:i w:val="0"/>
      <w:iCs w:val="0"/>
      <w:smallCaps w:val="0"/>
      <w:strike w:val="0"/>
      <w:sz w:val="18"/>
      <w:szCs w:val="18"/>
      <w:u w:val="none"/>
    </w:rPr>
  </w:style>
  <w:style w:type="character" w:customStyle="1" w:styleId="ZhlavneboZpatTahoma">
    <w:name w:val="Záhlaví nebo Zápatí + Tahoma"/>
    <w:basedOn w:val="ZhlavneboZpat"/>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2Calibri85ptTun">
    <w:name w:val="Základní text (2) + Calibri;8;5 pt;Tučné"/>
    <w:basedOn w:val="Zkladntext2"/>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2Calibri7pt">
    <w:name w:val="Základní text (2) + Calibri;7 pt"/>
    <w:basedOn w:val="Zkladntext2"/>
    <w:rPr>
      <w:rFonts w:ascii="Calibri" w:eastAsia="Calibri" w:hAnsi="Calibri" w:cs="Calibri"/>
      <w:b/>
      <w:bCs/>
      <w:i w:val="0"/>
      <w:iCs w:val="0"/>
      <w:smallCaps w:val="0"/>
      <w:strike w:val="0"/>
      <w:color w:val="000000"/>
      <w:spacing w:val="0"/>
      <w:w w:val="100"/>
      <w:position w:val="0"/>
      <w:sz w:val="14"/>
      <w:szCs w:val="14"/>
      <w:u w:val="none"/>
      <w:lang w:val="cs-CZ" w:eastAsia="cs-CZ" w:bidi="cs-CZ"/>
    </w:rPr>
  </w:style>
  <w:style w:type="character" w:customStyle="1" w:styleId="Zkladntext2Calibri7ptKurzva">
    <w:name w:val="Základní text (2) + Calibri;7 pt;Kurzíva"/>
    <w:basedOn w:val="Zkladntext2"/>
    <w:rPr>
      <w:rFonts w:ascii="Calibri" w:eastAsia="Calibri" w:hAnsi="Calibri" w:cs="Calibri"/>
      <w:b/>
      <w:bCs/>
      <w:i/>
      <w:iCs/>
      <w:smallCaps w:val="0"/>
      <w:strike w:val="0"/>
      <w:color w:val="000000"/>
      <w:spacing w:val="0"/>
      <w:w w:val="100"/>
      <w:position w:val="0"/>
      <w:sz w:val="14"/>
      <w:szCs w:val="14"/>
      <w:u w:val="none"/>
      <w:lang w:val="cs-CZ" w:eastAsia="cs-CZ" w:bidi="cs-CZ"/>
    </w:rPr>
  </w:style>
  <w:style w:type="character" w:customStyle="1" w:styleId="Zkladntext2Candara7pt">
    <w:name w:val="Základní text (2) + Candara;7 pt"/>
    <w:basedOn w:val="Zkladntext2"/>
    <w:rPr>
      <w:rFonts w:ascii="Candara" w:eastAsia="Candara" w:hAnsi="Candara" w:cs="Candara"/>
      <w:b/>
      <w:bCs/>
      <w:i w:val="0"/>
      <w:iCs w:val="0"/>
      <w:smallCaps w:val="0"/>
      <w:strike w:val="0"/>
      <w:color w:val="000000"/>
      <w:spacing w:val="0"/>
      <w:w w:val="100"/>
      <w:position w:val="0"/>
      <w:sz w:val="14"/>
      <w:szCs w:val="14"/>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bCs/>
      <w:i/>
      <w:iCs/>
      <w:smallCaps w:val="0"/>
      <w:strike w:val="0"/>
      <w:sz w:val="14"/>
      <w:szCs w:val="14"/>
      <w:u w:val="none"/>
    </w:rPr>
  </w:style>
  <w:style w:type="character" w:customStyle="1" w:styleId="Zkladntext12Exact">
    <w:name w:val="Základní text (12) Exact"/>
    <w:basedOn w:val="Standardnpsmoodstavce"/>
    <w:link w:val="Zkladntext12"/>
    <w:rPr>
      <w:rFonts w:ascii="Times New Roman" w:eastAsia="Times New Roman" w:hAnsi="Times New Roman" w:cs="Times New Roman"/>
      <w:b w:val="0"/>
      <w:bCs w:val="0"/>
      <w:i w:val="0"/>
      <w:iCs w:val="0"/>
      <w:smallCaps w:val="0"/>
      <w:strike w:val="0"/>
      <w:sz w:val="13"/>
      <w:szCs w:val="13"/>
      <w:u w:val="none"/>
    </w:rPr>
  </w:style>
  <w:style w:type="character" w:customStyle="1" w:styleId="Zkladntext12Exact0">
    <w:name w:val="Základní text (12) Exact"/>
    <w:basedOn w:val="Zkladntext12Exact"/>
    <w:rPr>
      <w:rFonts w:ascii="Times New Roman" w:eastAsia="Times New Roman" w:hAnsi="Times New Roman" w:cs="Times New Roman"/>
      <w:b w:val="0"/>
      <w:bCs w:val="0"/>
      <w:i w:val="0"/>
      <w:iCs w:val="0"/>
      <w:smallCaps w:val="0"/>
      <w:strike w:val="0"/>
      <w:color w:val="FFFFFF"/>
      <w:spacing w:val="0"/>
      <w:w w:val="100"/>
      <w:position w:val="0"/>
      <w:sz w:val="13"/>
      <w:szCs w:val="13"/>
      <w:u w:val="none"/>
      <w:lang w:val="cs-CZ" w:eastAsia="cs-CZ" w:bidi="cs-CZ"/>
    </w:rPr>
  </w:style>
  <w:style w:type="character" w:customStyle="1" w:styleId="Zkladntext11">
    <w:name w:val="Základní text (11)_"/>
    <w:basedOn w:val="Standardnpsmoodstavce"/>
    <w:link w:val="Zkladntext110"/>
    <w:rPr>
      <w:rFonts w:ascii="Tahoma" w:eastAsia="Tahoma" w:hAnsi="Tahoma" w:cs="Tahoma"/>
      <w:b/>
      <w:bCs/>
      <w:i w:val="0"/>
      <w:iCs w:val="0"/>
      <w:smallCaps w:val="0"/>
      <w:strike w:val="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70"/>
      <w:szCs w:val="70"/>
      <w:u w:val="none"/>
    </w:rPr>
  </w:style>
  <w:style w:type="character" w:customStyle="1" w:styleId="Titulektabulky2Exact">
    <w:name w:val="Titulek tabulky (2) Exact"/>
    <w:basedOn w:val="Standardnpsmoodstavce"/>
    <w:link w:val="Titulektabulky2"/>
    <w:rPr>
      <w:rFonts w:ascii="Calibri" w:eastAsia="Calibri" w:hAnsi="Calibri" w:cs="Calibri"/>
      <w:b w:val="0"/>
      <w:bCs w:val="0"/>
      <w:i w:val="0"/>
      <w:iCs w:val="0"/>
      <w:smallCaps w:val="0"/>
      <w:strike w:val="0"/>
      <w:sz w:val="17"/>
      <w:szCs w:val="17"/>
      <w:u w:val="none"/>
    </w:rPr>
  </w:style>
  <w:style w:type="character" w:customStyle="1" w:styleId="Titulektabulky3Exact">
    <w:name w:val="Titulek tabulky (3) Exact"/>
    <w:basedOn w:val="Standardnpsmoodstavce"/>
    <w:link w:val="Titulektabulky3"/>
    <w:rPr>
      <w:rFonts w:ascii="Calibri" w:eastAsia="Calibri" w:hAnsi="Calibri" w:cs="Calibri"/>
      <w:b w:val="0"/>
      <w:bCs w:val="0"/>
      <w:i w:val="0"/>
      <w:iCs w:val="0"/>
      <w:smallCaps w:val="0"/>
      <w:strike w:val="0"/>
      <w:sz w:val="14"/>
      <w:szCs w:val="14"/>
      <w:u w:val="none"/>
    </w:rPr>
  </w:style>
  <w:style w:type="character" w:customStyle="1" w:styleId="Zkladntext2Calibri85pt">
    <w:name w:val="Základní text (2) + Calibri;8;5 pt"/>
    <w:basedOn w:val="Zkladntext2"/>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2Calibri85pt0">
    <w:name w:val="Základní text (2) + Calibri;8;5 pt"/>
    <w:basedOn w:val="Zkladntext2"/>
    <w:rPr>
      <w:rFonts w:ascii="Calibri" w:eastAsia="Calibri" w:hAnsi="Calibri" w:cs="Calibri"/>
      <w:b w:val="0"/>
      <w:bCs w:val="0"/>
      <w:i w:val="0"/>
      <w:iCs w:val="0"/>
      <w:smallCaps w:val="0"/>
      <w:strike w:val="0"/>
      <w:color w:val="000000"/>
      <w:spacing w:val="0"/>
      <w:w w:val="100"/>
      <w:position w:val="0"/>
      <w:sz w:val="17"/>
      <w:szCs w:val="17"/>
      <w:u w:val="none"/>
      <w:lang w:val="cs-CZ" w:eastAsia="cs-CZ" w:bidi="cs-CZ"/>
    </w:rPr>
  </w:style>
  <w:style w:type="character" w:customStyle="1" w:styleId="Zkladntext2PalatinoLinotype4pt">
    <w:name w:val="Základní text (2) + Palatino Linotype;4 pt"/>
    <w:basedOn w:val="Zkladntext2"/>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cs-CZ" w:eastAsia="cs-CZ" w:bidi="cs-CZ"/>
    </w:rPr>
  </w:style>
  <w:style w:type="character" w:customStyle="1" w:styleId="Zkladntext15Exact">
    <w:name w:val="Základní text (15) Exact"/>
    <w:basedOn w:val="Standardnpsmoodstavce"/>
    <w:rPr>
      <w:rFonts w:ascii="Calibri" w:eastAsia="Calibri" w:hAnsi="Calibri" w:cs="Calibri"/>
      <w:b w:val="0"/>
      <w:bCs w:val="0"/>
      <w:i w:val="0"/>
      <w:iCs w:val="0"/>
      <w:smallCaps w:val="0"/>
      <w:strike w:val="0"/>
      <w:sz w:val="17"/>
      <w:szCs w:val="17"/>
      <w:u w:val="none"/>
    </w:rPr>
  </w:style>
  <w:style w:type="character" w:customStyle="1" w:styleId="Titulektabulky3Exact0">
    <w:name w:val="Titulek tabulky (3) Exact"/>
    <w:basedOn w:val="Titulektabulky3Exact"/>
    <w:rPr>
      <w:rFonts w:ascii="Calibri" w:eastAsia="Calibri" w:hAnsi="Calibri" w:cs="Calibri"/>
      <w:b w:val="0"/>
      <w:bCs w:val="0"/>
      <w:i w:val="0"/>
      <w:iCs w:val="0"/>
      <w:smallCaps w:val="0"/>
      <w:strike w:val="0"/>
      <w:color w:val="000000"/>
      <w:spacing w:val="0"/>
      <w:w w:val="100"/>
      <w:position w:val="0"/>
      <w:sz w:val="14"/>
      <w:szCs w:val="14"/>
      <w:u w:val="single"/>
      <w:lang w:val="cs-CZ" w:eastAsia="cs-CZ" w:bidi="cs-CZ"/>
    </w:rPr>
  </w:style>
  <w:style w:type="character" w:customStyle="1" w:styleId="Zkladntext2Calibri7ptMalpsmena">
    <w:name w:val="Základní text (2) + Calibri;7 pt;Malá písmena"/>
    <w:basedOn w:val="Zkladntext2"/>
    <w:rPr>
      <w:rFonts w:ascii="Calibri" w:eastAsia="Calibri" w:hAnsi="Calibri" w:cs="Calibri"/>
      <w:b/>
      <w:bCs/>
      <w:i w:val="0"/>
      <w:iCs w:val="0"/>
      <w:smallCaps/>
      <w:strike w:val="0"/>
      <w:color w:val="000000"/>
      <w:spacing w:val="0"/>
      <w:w w:val="100"/>
      <w:position w:val="0"/>
      <w:sz w:val="14"/>
      <w:szCs w:val="14"/>
      <w:u w:val="none"/>
      <w:lang w:val="cs-CZ" w:eastAsia="cs-CZ" w:bidi="cs-CZ"/>
    </w:rPr>
  </w:style>
  <w:style w:type="character" w:customStyle="1" w:styleId="Zkladntext13">
    <w:name w:val="Základní text (13)_"/>
    <w:basedOn w:val="Standardnpsmoodstavce"/>
    <w:link w:val="Zkladntext130"/>
    <w:rPr>
      <w:rFonts w:ascii="Calibri" w:eastAsia="Calibri" w:hAnsi="Calibri" w:cs="Calibri"/>
      <w:b w:val="0"/>
      <w:bCs w:val="0"/>
      <w:i w:val="0"/>
      <w:iCs w:val="0"/>
      <w:smallCaps w:val="0"/>
      <w:strike w:val="0"/>
      <w:sz w:val="17"/>
      <w:szCs w:val="17"/>
      <w:u w:val="none"/>
      <w:lang w:val="en-US" w:eastAsia="en-US" w:bidi="en-US"/>
    </w:rPr>
  </w:style>
  <w:style w:type="character" w:customStyle="1" w:styleId="Zkladntext14">
    <w:name w:val="Základní text (14)_"/>
    <w:basedOn w:val="Standardnpsmoodstavce"/>
    <w:link w:val="Zkladntext140"/>
    <w:rPr>
      <w:rFonts w:ascii="Calibri" w:eastAsia="Calibri" w:hAnsi="Calibri" w:cs="Calibri"/>
      <w:b/>
      <w:bCs/>
      <w:i w:val="0"/>
      <w:iCs w:val="0"/>
      <w:smallCaps w:val="0"/>
      <w:strike w:val="0"/>
      <w:sz w:val="17"/>
      <w:szCs w:val="17"/>
      <w:u w:val="none"/>
      <w:lang w:val="en-US" w:eastAsia="en-US" w:bidi="en-US"/>
    </w:rPr>
  </w:style>
  <w:style w:type="character" w:customStyle="1" w:styleId="Zkladntext15">
    <w:name w:val="Základní text (15)_"/>
    <w:basedOn w:val="Standardnpsmoodstavce"/>
    <w:link w:val="Zkladntext150"/>
    <w:rPr>
      <w:rFonts w:ascii="Calibri" w:eastAsia="Calibri" w:hAnsi="Calibri" w:cs="Calibri"/>
      <w:b w:val="0"/>
      <w:bCs w:val="0"/>
      <w:i w:val="0"/>
      <w:iCs w:val="0"/>
      <w:smallCaps w:val="0"/>
      <w:strike w:val="0"/>
      <w:sz w:val="17"/>
      <w:szCs w:val="17"/>
      <w:u w:val="none"/>
      <w:lang w:val="en-US" w:eastAsia="en-US" w:bidi="en-US"/>
    </w:rPr>
  </w:style>
  <w:style w:type="character" w:customStyle="1" w:styleId="Zkladntext151">
    <w:name w:val="Základní text (15)"/>
    <w:basedOn w:val="Zkladntext15"/>
    <w:rPr>
      <w:rFonts w:ascii="Calibri" w:eastAsia="Calibri" w:hAnsi="Calibri" w:cs="Calibri"/>
      <w:b w:val="0"/>
      <w:bCs w:val="0"/>
      <w:i w:val="0"/>
      <w:iCs w:val="0"/>
      <w:smallCaps w:val="0"/>
      <w:strike w:val="0"/>
      <w:color w:val="000000"/>
      <w:spacing w:val="0"/>
      <w:w w:val="100"/>
      <w:position w:val="0"/>
      <w:sz w:val="17"/>
      <w:szCs w:val="17"/>
      <w:u w:val="single"/>
      <w:lang w:val="cs-CZ" w:eastAsia="cs-CZ" w:bidi="cs-CZ"/>
    </w:rPr>
  </w:style>
  <w:style w:type="character" w:customStyle="1" w:styleId="Zkladntext16">
    <w:name w:val="Základní text (16)_"/>
    <w:basedOn w:val="Standardnpsmoodstavce"/>
    <w:link w:val="Zkladntext160"/>
    <w:rPr>
      <w:rFonts w:ascii="Calibri" w:eastAsia="Calibri" w:hAnsi="Calibri" w:cs="Calibri"/>
      <w:b w:val="0"/>
      <w:bCs w:val="0"/>
      <w:i w:val="0"/>
      <w:iCs w:val="0"/>
      <w:smallCaps w:val="0"/>
      <w:strike w:val="0"/>
      <w:sz w:val="14"/>
      <w:szCs w:val="14"/>
      <w:u w:val="none"/>
    </w:rPr>
  </w:style>
  <w:style w:type="character" w:customStyle="1" w:styleId="Zkladntext161">
    <w:name w:val="Základní text (16)"/>
    <w:basedOn w:val="Zkladntext16"/>
    <w:rPr>
      <w:rFonts w:ascii="Calibri" w:eastAsia="Calibri" w:hAnsi="Calibri" w:cs="Calibri"/>
      <w:b w:val="0"/>
      <w:bCs w:val="0"/>
      <w:i w:val="0"/>
      <w:iCs w:val="0"/>
      <w:smallCaps w:val="0"/>
      <w:strike w:val="0"/>
      <w:color w:val="000000"/>
      <w:spacing w:val="0"/>
      <w:w w:val="100"/>
      <w:position w:val="0"/>
      <w:sz w:val="14"/>
      <w:szCs w:val="14"/>
      <w:u w:val="single"/>
      <w:lang w:val="cs-CZ" w:eastAsia="cs-CZ" w:bidi="cs-CZ"/>
    </w:rPr>
  </w:style>
  <w:style w:type="character" w:customStyle="1" w:styleId="Zkladntext18Exact">
    <w:name w:val="Základní text (18) Exact"/>
    <w:basedOn w:val="Standardnpsmoodstavce"/>
    <w:link w:val="Zkladntext18"/>
    <w:rPr>
      <w:rFonts w:ascii="Candara" w:eastAsia="Candara" w:hAnsi="Candara" w:cs="Candara"/>
      <w:b/>
      <w:bCs/>
      <w:i w:val="0"/>
      <w:iCs w:val="0"/>
      <w:smallCaps w:val="0"/>
      <w:strike w:val="0"/>
      <w:sz w:val="38"/>
      <w:szCs w:val="38"/>
      <w:u w:val="none"/>
    </w:rPr>
  </w:style>
  <w:style w:type="character" w:customStyle="1" w:styleId="Zkladntext17">
    <w:name w:val="Základní text (17)_"/>
    <w:basedOn w:val="Standardnpsmoodstavce"/>
    <w:link w:val="Zkladntext170"/>
    <w:rPr>
      <w:rFonts w:ascii="Candara" w:eastAsia="Candara" w:hAnsi="Candara" w:cs="Candara"/>
      <w:b/>
      <w:bCs/>
      <w:i w:val="0"/>
      <w:iCs w:val="0"/>
      <w:smallCaps w:val="0"/>
      <w:strike w:val="0"/>
      <w:sz w:val="38"/>
      <w:szCs w:val="38"/>
      <w:u w:val="none"/>
    </w:rPr>
  </w:style>
  <w:style w:type="character" w:customStyle="1" w:styleId="Zkladntext19">
    <w:name w:val="Základní text (19)_"/>
    <w:basedOn w:val="Standardnpsmoodstavce"/>
    <w:link w:val="Zkladntext190"/>
    <w:rPr>
      <w:rFonts w:ascii="Calibri" w:eastAsia="Calibri" w:hAnsi="Calibri" w:cs="Calibri"/>
      <w:b/>
      <w:bCs/>
      <w:i w:val="0"/>
      <w:iCs w:val="0"/>
      <w:smallCaps w:val="0"/>
      <w:strike w:val="0"/>
      <w:spacing w:val="-10"/>
      <w:sz w:val="46"/>
      <w:szCs w:val="46"/>
      <w:u w:val="none"/>
    </w:rPr>
  </w:style>
  <w:style w:type="character" w:customStyle="1" w:styleId="ZhlavneboZpatCalibri65ptKurzva">
    <w:name w:val="Záhlaví nebo Zápatí + Calibri;6;5 pt;Kurzíva"/>
    <w:basedOn w:val="ZhlavneboZpat"/>
    <w:rPr>
      <w:rFonts w:ascii="Calibri" w:eastAsia="Calibri" w:hAnsi="Calibri" w:cs="Calibri"/>
      <w:b w:val="0"/>
      <w:bCs w:val="0"/>
      <w:i/>
      <w:iCs/>
      <w:smallCaps w:val="0"/>
      <w:strike w:val="0"/>
      <w:color w:val="000000"/>
      <w:spacing w:val="0"/>
      <w:w w:val="100"/>
      <w:position w:val="0"/>
      <w:sz w:val="13"/>
      <w:szCs w:val="13"/>
      <w:u w:val="none"/>
      <w:lang w:val="cs-CZ" w:eastAsia="cs-CZ" w:bidi="cs-CZ"/>
    </w:rPr>
  </w:style>
  <w:style w:type="character" w:customStyle="1" w:styleId="ZhlavneboZpat1">
    <w:name w:val="Záhlaví nebo Zápatí"/>
    <w:basedOn w:val="ZhlavneboZpat"/>
    <w:rPr>
      <w:rFonts w:ascii="Candara" w:eastAsia="Candara" w:hAnsi="Candara" w:cs="Candara"/>
      <w:b w:val="0"/>
      <w:bCs w:val="0"/>
      <w:i w:val="0"/>
      <w:iCs w:val="0"/>
      <w:smallCaps w:val="0"/>
      <w:strike w:val="0"/>
      <w:color w:val="000000"/>
      <w:spacing w:val="0"/>
      <w:w w:val="100"/>
      <w:position w:val="0"/>
      <w:sz w:val="12"/>
      <w:szCs w:val="12"/>
      <w:u w:val="none"/>
      <w:lang w:val="cs-CZ" w:eastAsia="cs-CZ" w:bidi="cs-CZ"/>
    </w:rPr>
  </w:style>
  <w:style w:type="character" w:customStyle="1" w:styleId="ZhlavneboZpatTrebuchetMS5ptKurzva">
    <w:name w:val="Záhlaví nebo Zápatí + Trebuchet MS;5 pt;Kurzíva"/>
    <w:basedOn w:val="ZhlavneboZpat"/>
    <w:rPr>
      <w:rFonts w:ascii="Trebuchet MS" w:eastAsia="Trebuchet MS" w:hAnsi="Trebuchet MS" w:cs="Trebuchet MS"/>
      <w:b w:val="0"/>
      <w:bCs w:val="0"/>
      <w:i/>
      <w:iCs/>
      <w:smallCaps w:val="0"/>
      <w:strike w:val="0"/>
      <w:color w:val="000000"/>
      <w:spacing w:val="0"/>
      <w:w w:val="100"/>
      <w:position w:val="0"/>
      <w:sz w:val="10"/>
      <w:szCs w:val="10"/>
      <w:u w:val="none"/>
      <w:lang w:val="cs-CZ" w:eastAsia="cs-CZ" w:bidi="cs-CZ"/>
    </w:rPr>
  </w:style>
  <w:style w:type="character" w:customStyle="1" w:styleId="ZhlavneboZpatCalibri4ptKurzva">
    <w:name w:val="Záhlaví nebo Zápatí + Calibri;4 pt;Kurzíva"/>
    <w:basedOn w:val="ZhlavneboZpat"/>
    <w:rPr>
      <w:rFonts w:ascii="Calibri" w:eastAsia="Calibri" w:hAnsi="Calibri" w:cs="Calibri"/>
      <w:b w:val="0"/>
      <w:bCs w:val="0"/>
      <w:i/>
      <w:iCs/>
      <w:smallCaps w:val="0"/>
      <w:strike w:val="0"/>
      <w:color w:val="000000"/>
      <w:spacing w:val="0"/>
      <w:w w:val="100"/>
      <w:position w:val="0"/>
      <w:sz w:val="8"/>
      <w:szCs w:val="8"/>
      <w:u w:val="none"/>
      <w:lang w:val="cs-CZ" w:eastAsia="cs-CZ" w:bidi="cs-CZ"/>
    </w:rPr>
  </w:style>
  <w:style w:type="character" w:customStyle="1" w:styleId="ZhlavneboZpatCalibri55pt">
    <w:name w:val="Záhlaví nebo Zápatí + Calibri;5;5 pt"/>
    <w:basedOn w:val="ZhlavneboZpat"/>
    <w:rPr>
      <w:rFonts w:ascii="Calibri" w:eastAsia="Calibri" w:hAnsi="Calibri" w:cs="Calibri"/>
      <w:b w:val="0"/>
      <w:bCs w:val="0"/>
      <w:i w:val="0"/>
      <w:iCs w:val="0"/>
      <w:smallCaps w:val="0"/>
      <w:strike w:val="0"/>
      <w:color w:val="000000"/>
      <w:spacing w:val="0"/>
      <w:w w:val="100"/>
      <w:position w:val="0"/>
      <w:sz w:val="11"/>
      <w:szCs w:val="11"/>
      <w:u w:val="none"/>
      <w:lang w:val="cs-CZ" w:eastAsia="cs-CZ" w:bidi="cs-CZ"/>
    </w:rPr>
  </w:style>
  <w:style w:type="character" w:customStyle="1" w:styleId="Zkladntext2Calibri85pt1">
    <w:name w:val="Základní text (2) + Calibri;8;5 pt"/>
    <w:basedOn w:val="Zkladntext2"/>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2Calibri85pt2">
    <w:name w:val="Základní text (2) + Calibri;8;5 pt"/>
    <w:basedOn w:val="Zkladntext2"/>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2Calibri55ptKurzva">
    <w:name w:val="Základní text (2) + Calibri;5;5 pt;Kurzíva"/>
    <w:basedOn w:val="Zkladntext2"/>
    <w:rPr>
      <w:rFonts w:ascii="Calibri" w:eastAsia="Calibri" w:hAnsi="Calibri" w:cs="Calibri"/>
      <w:b w:val="0"/>
      <w:bCs w:val="0"/>
      <w:i/>
      <w:iCs/>
      <w:smallCaps w:val="0"/>
      <w:strike w:val="0"/>
      <w:color w:val="000000"/>
      <w:spacing w:val="0"/>
      <w:w w:val="100"/>
      <w:position w:val="0"/>
      <w:sz w:val="11"/>
      <w:szCs w:val="11"/>
      <w:u w:val="none"/>
      <w:lang w:val="cs-CZ" w:eastAsia="cs-CZ" w:bidi="cs-CZ"/>
    </w:rPr>
  </w:style>
  <w:style w:type="character" w:customStyle="1" w:styleId="Zkladntext255pt">
    <w:name w:val="Základní text (2) + 5;5 pt"/>
    <w:basedOn w:val="Zkladntext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Zkladntext152">
    <w:name w:val="Základní text (15)"/>
    <w:basedOn w:val="Zkladntext15"/>
    <w:rPr>
      <w:rFonts w:ascii="Calibri" w:eastAsia="Calibri" w:hAnsi="Calibri" w:cs="Calibri"/>
      <w:b/>
      <w:bCs/>
      <w:i w:val="0"/>
      <w:iCs w:val="0"/>
      <w:smallCaps w:val="0"/>
      <w:strike w:val="0"/>
      <w:color w:val="000000"/>
      <w:spacing w:val="0"/>
      <w:w w:val="100"/>
      <w:position w:val="0"/>
      <w:sz w:val="17"/>
      <w:szCs w:val="17"/>
      <w:u w:val="none"/>
      <w:lang w:val="fr-FR" w:eastAsia="fr-FR" w:bidi="fr-FR"/>
    </w:rPr>
  </w:style>
  <w:style w:type="character" w:customStyle="1" w:styleId="Titulektabulky4">
    <w:name w:val="Titulek tabulky (4)_"/>
    <w:basedOn w:val="Standardnpsmoodstavce"/>
    <w:link w:val="Titulektabulky40"/>
    <w:rPr>
      <w:rFonts w:ascii="Calibri" w:eastAsia="Calibri" w:hAnsi="Calibri" w:cs="Calibri"/>
      <w:b/>
      <w:bCs/>
      <w:i w:val="0"/>
      <w:iCs w:val="0"/>
      <w:smallCaps w:val="0"/>
      <w:strike w:val="0"/>
      <w:sz w:val="26"/>
      <w:szCs w:val="26"/>
      <w:u w:val="none"/>
    </w:rPr>
  </w:style>
  <w:style w:type="character" w:customStyle="1" w:styleId="Zkladntext2Calibri13ptTun">
    <w:name w:val="Základní text (2) + Calibri;13 pt;Tučné"/>
    <w:basedOn w:val="Zkladntext2"/>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Zkladntext2Calibri12pt">
    <w:name w:val="Základní text (2) + Calibri;12 pt"/>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hlavneboZpatCalibri10pt">
    <w:name w:val="Záhlaví nebo Zápatí + Calibri;10 pt"/>
    <w:basedOn w:val="ZhlavneboZpa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Nadpis51">
    <w:name w:val="Nadpis #5"/>
    <w:basedOn w:val="Nadpis5"/>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00">
    <w:name w:val="Základní text (20)_"/>
    <w:basedOn w:val="Standardnpsmoodstavce"/>
    <w:link w:val="Zkladntext201"/>
    <w:rPr>
      <w:rFonts w:ascii="Times New Roman" w:eastAsia="Times New Roman" w:hAnsi="Times New Roman" w:cs="Times New Roman"/>
      <w:b w:val="0"/>
      <w:bCs w:val="0"/>
      <w:i w:val="0"/>
      <w:iCs w:val="0"/>
      <w:smallCaps w:val="0"/>
      <w:strike w:val="0"/>
      <w:sz w:val="18"/>
      <w:szCs w:val="18"/>
      <w:u w:val="none"/>
    </w:rPr>
  </w:style>
  <w:style w:type="paragraph" w:customStyle="1" w:styleId="Poznmkapodarou0">
    <w:name w:val="Poznámka pod čarou"/>
    <w:basedOn w:val="Normln"/>
    <w:link w:val="Poznmkapodarou"/>
    <w:pPr>
      <w:shd w:val="clear" w:color="auto" w:fill="FFFFFF"/>
      <w:spacing w:line="259" w:lineRule="exact"/>
      <w:ind w:hanging="400"/>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spacing w:after="180" w:line="250" w:lineRule="exact"/>
      <w:ind w:hanging="620"/>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line="240" w:lineRule="exact"/>
      <w:ind w:hanging="620"/>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line="0" w:lineRule="atLeast"/>
      <w:jc w:val="right"/>
    </w:pPr>
    <w:rPr>
      <w:rFonts w:ascii="Calibri" w:eastAsia="Calibri" w:hAnsi="Calibri" w:cs="Calibri"/>
      <w:i/>
      <w:iCs/>
      <w:sz w:val="38"/>
      <w:szCs w:val="38"/>
    </w:rPr>
  </w:style>
  <w:style w:type="paragraph" w:customStyle="1" w:styleId="Zkladntext40">
    <w:name w:val="Základní text (4)"/>
    <w:basedOn w:val="Normln"/>
    <w:link w:val="Zkladntext4"/>
    <w:pPr>
      <w:shd w:val="clear" w:color="auto" w:fill="FFFFFF"/>
      <w:spacing w:after="420" w:line="0" w:lineRule="atLeast"/>
      <w:jc w:val="right"/>
    </w:pPr>
    <w:rPr>
      <w:rFonts w:ascii="Tahoma" w:eastAsia="Tahoma" w:hAnsi="Tahoma" w:cs="Tahoma"/>
      <w:spacing w:val="-10"/>
      <w:sz w:val="20"/>
      <w:szCs w:val="20"/>
    </w:rPr>
  </w:style>
  <w:style w:type="paragraph" w:customStyle="1" w:styleId="Nadpis20">
    <w:name w:val="Nadpis #2"/>
    <w:basedOn w:val="Normln"/>
    <w:link w:val="Nadpis2"/>
    <w:pPr>
      <w:shd w:val="clear" w:color="auto" w:fill="FFFFFF"/>
      <w:spacing w:before="420" w:line="0" w:lineRule="atLeast"/>
      <w:jc w:val="right"/>
      <w:outlineLvl w:val="1"/>
    </w:pPr>
    <w:rPr>
      <w:rFonts w:ascii="Calibri" w:eastAsia="Calibri" w:hAnsi="Calibri" w:cs="Calibri"/>
      <w:i/>
      <w:iCs/>
      <w:spacing w:val="-30"/>
      <w:sz w:val="68"/>
      <w:szCs w:val="68"/>
    </w:rPr>
  </w:style>
  <w:style w:type="paragraph" w:customStyle="1" w:styleId="Nadpis50">
    <w:name w:val="Nadpis #5"/>
    <w:basedOn w:val="Normln"/>
    <w:link w:val="Nadpis5"/>
    <w:pPr>
      <w:shd w:val="clear" w:color="auto" w:fill="FFFFFF"/>
      <w:spacing w:before="180" w:after="780" w:line="0" w:lineRule="atLeast"/>
      <w:jc w:val="both"/>
      <w:outlineLvl w:val="4"/>
    </w:pPr>
    <w:rPr>
      <w:rFonts w:ascii="Times New Roman" w:eastAsia="Times New Roman" w:hAnsi="Times New Roman" w:cs="Times New Roman"/>
      <w:b/>
      <w:bCs/>
      <w:sz w:val="22"/>
      <w:szCs w:val="22"/>
    </w:rPr>
  </w:style>
  <w:style w:type="paragraph" w:customStyle="1" w:styleId="Zkladntext60">
    <w:name w:val="Základní text (6)"/>
    <w:basedOn w:val="Normln"/>
    <w:link w:val="Zkladntext6"/>
    <w:pPr>
      <w:shd w:val="clear" w:color="auto" w:fill="FFFFFF"/>
      <w:spacing w:before="420" w:line="485" w:lineRule="exact"/>
    </w:pPr>
    <w:rPr>
      <w:rFonts w:ascii="Times New Roman" w:eastAsia="Times New Roman" w:hAnsi="Times New Roman" w:cs="Times New Roman"/>
      <w:i/>
      <w:iCs/>
      <w:sz w:val="22"/>
      <w:szCs w:val="22"/>
    </w:rPr>
  </w:style>
  <w:style w:type="paragraph" w:customStyle="1" w:styleId="Zkladntext70">
    <w:name w:val="Základní text (7)"/>
    <w:basedOn w:val="Normln"/>
    <w:link w:val="Zkladntext7"/>
    <w:pPr>
      <w:shd w:val="clear" w:color="auto" w:fill="FFFFFF"/>
      <w:spacing w:before="180" w:line="0" w:lineRule="atLeast"/>
      <w:jc w:val="both"/>
    </w:pPr>
    <w:rPr>
      <w:rFonts w:ascii="Times New Roman" w:eastAsia="Times New Roman" w:hAnsi="Times New Roman" w:cs="Times New Roman"/>
      <w:i/>
      <w:iCs/>
      <w:sz w:val="20"/>
      <w:szCs w:val="20"/>
    </w:rPr>
  </w:style>
  <w:style w:type="paragraph" w:customStyle="1" w:styleId="ZhlavneboZpat0">
    <w:name w:val="Záhlaví nebo Zápatí"/>
    <w:basedOn w:val="Normln"/>
    <w:link w:val="ZhlavneboZpat"/>
    <w:pPr>
      <w:shd w:val="clear" w:color="auto" w:fill="FFFFFF"/>
      <w:spacing w:line="0" w:lineRule="atLeast"/>
    </w:pPr>
    <w:rPr>
      <w:rFonts w:ascii="Candara" w:eastAsia="Candara" w:hAnsi="Candara" w:cs="Candara"/>
      <w:sz w:val="12"/>
      <w:szCs w:val="12"/>
    </w:rPr>
  </w:style>
  <w:style w:type="paragraph" w:customStyle="1" w:styleId="Nadpis40">
    <w:name w:val="Nadpis #4"/>
    <w:basedOn w:val="Normln"/>
    <w:link w:val="Nadpis4"/>
    <w:pPr>
      <w:shd w:val="clear" w:color="auto" w:fill="FFFFFF"/>
      <w:spacing w:before="300" w:after="60" w:line="0" w:lineRule="atLeast"/>
      <w:outlineLvl w:val="3"/>
    </w:pPr>
    <w:rPr>
      <w:rFonts w:ascii="Times New Roman" w:eastAsia="Times New Roman" w:hAnsi="Times New Roman" w:cs="Times New Roman"/>
      <w:sz w:val="22"/>
      <w:szCs w:val="22"/>
    </w:rPr>
  </w:style>
  <w:style w:type="paragraph" w:customStyle="1" w:styleId="Nadpis520">
    <w:name w:val="Nadpis #5 (2)"/>
    <w:basedOn w:val="Normln"/>
    <w:link w:val="Nadpis52"/>
    <w:pPr>
      <w:shd w:val="clear" w:color="auto" w:fill="FFFFFF"/>
      <w:spacing w:before="720" w:after="60" w:line="0" w:lineRule="atLeast"/>
      <w:outlineLvl w:val="4"/>
    </w:pPr>
    <w:rPr>
      <w:rFonts w:ascii="Calibri" w:eastAsia="Calibri" w:hAnsi="Calibri" w:cs="Calibri"/>
      <w:b/>
      <w:bCs/>
      <w:sz w:val="26"/>
      <w:szCs w:val="26"/>
    </w:rPr>
  </w:style>
  <w:style w:type="paragraph" w:customStyle="1" w:styleId="Nadpis30">
    <w:name w:val="Nadpis #3"/>
    <w:basedOn w:val="Normln"/>
    <w:link w:val="Nadpis3"/>
    <w:pPr>
      <w:shd w:val="clear" w:color="auto" w:fill="FFFFFF"/>
      <w:spacing w:line="0" w:lineRule="atLeast"/>
      <w:outlineLvl w:val="2"/>
    </w:pPr>
    <w:rPr>
      <w:rFonts w:ascii="Calibri" w:eastAsia="Calibri" w:hAnsi="Calibri" w:cs="Calibri"/>
      <w:b/>
      <w:bCs/>
      <w:sz w:val="70"/>
      <w:szCs w:val="70"/>
    </w:rPr>
  </w:style>
  <w:style w:type="paragraph" w:customStyle="1" w:styleId="Zkladntext80">
    <w:name w:val="Základní text (8)"/>
    <w:basedOn w:val="Normln"/>
    <w:link w:val="Zkladntext8"/>
    <w:pPr>
      <w:shd w:val="clear" w:color="auto" w:fill="FFFFFF"/>
      <w:spacing w:line="370" w:lineRule="exact"/>
    </w:pPr>
    <w:rPr>
      <w:rFonts w:ascii="Candara" w:eastAsia="Candara" w:hAnsi="Candara" w:cs="Candara"/>
      <w:sz w:val="28"/>
      <w:szCs w:val="28"/>
    </w:rPr>
  </w:style>
  <w:style w:type="paragraph" w:customStyle="1" w:styleId="Nadpis320">
    <w:name w:val="Nadpis #3 (2)"/>
    <w:basedOn w:val="Normln"/>
    <w:link w:val="Nadpis32"/>
    <w:pPr>
      <w:shd w:val="clear" w:color="auto" w:fill="FFFFFF"/>
      <w:spacing w:line="0" w:lineRule="atLeast"/>
      <w:outlineLvl w:val="2"/>
    </w:pPr>
    <w:rPr>
      <w:rFonts w:ascii="Calibri" w:eastAsia="Calibri" w:hAnsi="Calibri" w:cs="Calibri"/>
      <w:spacing w:val="-20"/>
      <w:sz w:val="66"/>
      <w:szCs w:val="66"/>
    </w:rPr>
  </w:style>
  <w:style w:type="paragraph" w:customStyle="1" w:styleId="Zkladntext90">
    <w:name w:val="Základní text (9)"/>
    <w:basedOn w:val="Normln"/>
    <w:link w:val="Zkladntext9"/>
    <w:pPr>
      <w:shd w:val="clear" w:color="auto" w:fill="FFFFFF"/>
      <w:spacing w:line="355" w:lineRule="exact"/>
    </w:pPr>
    <w:rPr>
      <w:rFonts w:ascii="Calibri" w:eastAsia="Calibri" w:hAnsi="Calibri" w:cs="Calibri"/>
      <w:b/>
      <w:bCs/>
      <w:sz w:val="26"/>
      <w:szCs w:val="26"/>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2"/>
      <w:szCs w:val="22"/>
    </w:rPr>
  </w:style>
  <w:style w:type="paragraph" w:customStyle="1" w:styleId="Zkladntext100">
    <w:name w:val="Základní text (10)"/>
    <w:basedOn w:val="Normln"/>
    <w:link w:val="Zkladntext10"/>
    <w:pPr>
      <w:shd w:val="clear" w:color="auto" w:fill="FFFFFF"/>
      <w:spacing w:line="0" w:lineRule="atLeast"/>
      <w:jc w:val="center"/>
    </w:pPr>
    <w:rPr>
      <w:rFonts w:ascii="Tahoma" w:eastAsia="Tahoma" w:hAnsi="Tahoma" w:cs="Tahoma"/>
      <w:b/>
      <w:bCs/>
      <w:sz w:val="18"/>
      <w:szCs w:val="18"/>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b/>
      <w:bCs/>
      <w:i/>
      <w:iCs/>
      <w:sz w:val="14"/>
      <w:szCs w:val="14"/>
    </w:rPr>
  </w:style>
  <w:style w:type="paragraph" w:customStyle="1" w:styleId="Zkladntext12">
    <w:name w:val="Základní text (12)"/>
    <w:basedOn w:val="Normln"/>
    <w:link w:val="Zkladntext12Exact"/>
    <w:pPr>
      <w:shd w:val="clear" w:color="auto" w:fill="FFFFFF"/>
      <w:spacing w:line="139" w:lineRule="exact"/>
      <w:jc w:val="both"/>
    </w:pPr>
    <w:rPr>
      <w:rFonts w:ascii="Times New Roman" w:eastAsia="Times New Roman" w:hAnsi="Times New Roman" w:cs="Times New Roman"/>
      <w:sz w:val="13"/>
      <w:szCs w:val="13"/>
    </w:rPr>
  </w:style>
  <w:style w:type="paragraph" w:customStyle="1" w:styleId="Zkladntext110">
    <w:name w:val="Základní text (11)"/>
    <w:basedOn w:val="Normln"/>
    <w:link w:val="Zkladntext11"/>
    <w:pPr>
      <w:shd w:val="clear" w:color="auto" w:fill="FFFFFF"/>
      <w:spacing w:after="300" w:line="0" w:lineRule="atLeast"/>
    </w:pPr>
    <w:rPr>
      <w:rFonts w:ascii="Tahoma" w:eastAsia="Tahoma" w:hAnsi="Tahoma" w:cs="Tahoma"/>
      <w:b/>
      <w:bCs/>
    </w:rPr>
  </w:style>
  <w:style w:type="paragraph" w:customStyle="1" w:styleId="Nadpis10">
    <w:name w:val="Nadpis #1"/>
    <w:basedOn w:val="Normln"/>
    <w:link w:val="Nadpis1"/>
    <w:pPr>
      <w:shd w:val="clear" w:color="auto" w:fill="FFFFFF"/>
      <w:spacing w:before="300" w:line="0" w:lineRule="atLeast"/>
      <w:outlineLvl w:val="0"/>
    </w:pPr>
    <w:rPr>
      <w:rFonts w:ascii="Calibri" w:eastAsia="Calibri" w:hAnsi="Calibri" w:cs="Calibri"/>
      <w:b/>
      <w:bCs/>
      <w:sz w:val="70"/>
      <w:szCs w:val="70"/>
    </w:rPr>
  </w:style>
  <w:style w:type="paragraph" w:customStyle="1" w:styleId="Titulektabulky2">
    <w:name w:val="Titulek tabulky (2)"/>
    <w:basedOn w:val="Normln"/>
    <w:link w:val="Titulektabulky2Exact"/>
    <w:pPr>
      <w:shd w:val="clear" w:color="auto" w:fill="FFFFFF"/>
      <w:spacing w:after="60" w:line="0" w:lineRule="atLeast"/>
    </w:pPr>
    <w:rPr>
      <w:rFonts w:ascii="Calibri" w:eastAsia="Calibri" w:hAnsi="Calibri" w:cs="Calibri"/>
      <w:sz w:val="17"/>
      <w:szCs w:val="17"/>
    </w:rPr>
  </w:style>
  <w:style w:type="paragraph" w:customStyle="1" w:styleId="Titulektabulky3">
    <w:name w:val="Titulek tabulky (3)"/>
    <w:basedOn w:val="Normln"/>
    <w:link w:val="Titulektabulky3Exact"/>
    <w:pPr>
      <w:shd w:val="clear" w:color="auto" w:fill="FFFFFF"/>
      <w:spacing w:before="60" w:line="0" w:lineRule="atLeast"/>
    </w:pPr>
    <w:rPr>
      <w:rFonts w:ascii="Calibri" w:eastAsia="Calibri" w:hAnsi="Calibri" w:cs="Calibri"/>
      <w:sz w:val="14"/>
      <w:szCs w:val="14"/>
    </w:rPr>
  </w:style>
  <w:style w:type="paragraph" w:customStyle="1" w:styleId="Zkladntext150">
    <w:name w:val="Základní text (15)"/>
    <w:basedOn w:val="Normln"/>
    <w:link w:val="Zkladntext15"/>
    <w:pPr>
      <w:shd w:val="clear" w:color="auto" w:fill="FFFFFF"/>
      <w:spacing w:before="60" w:line="0" w:lineRule="atLeast"/>
      <w:jc w:val="both"/>
    </w:pPr>
    <w:rPr>
      <w:rFonts w:ascii="Calibri" w:eastAsia="Calibri" w:hAnsi="Calibri" w:cs="Calibri"/>
      <w:sz w:val="17"/>
      <w:szCs w:val="17"/>
      <w:lang w:val="en-US" w:eastAsia="en-US" w:bidi="en-US"/>
    </w:rPr>
  </w:style>
  <w:style w:type="paragraph" w:customStyle="1" w:styleId="Zkladntext130">
    <w:name w:val="Základní text (13)"/>
    <w:basedOn w:val="Normln"/>
    <w:link w:val="Zkladntext13"/>
    <w:pPr>
      <w:shd w:val="clear" w:color="auto" w:fill="FFFFFF"/>
      <w:spacing w:line="0" w:lineRule="atLeast"/>
    </w:pPr>
    <w:rPr>
      <w:rFonts w:ascii="Calibri" w:eastAsia="Calibri" w:hAnsi="Calibri" w:cs="Calibri"/>
      <w:sz w:val="17"/>
      <w:szCs w:val="17"/>
      <w:lang w:val="en-US" w:eastAsia="en-US" w:bidi="en-US"/>
    </w:rPr>
  </w:style>
  <w:style w:type="paragraph" w:customStyle="1" w:styleId="Zkladntext140">
    <w:name w:val="Základní text (14)"/>
    <w:basedOn w:val="Normln"/>
    <w:link w:val="Zkladntext14"/>
    <w:pPr>
      <w:shd w:val="clear" w:color="auto" w:fill="FFFFFF"/>
      <w:spacing w:after="60" w:line="0" w:lineRule="atLeast"/>
      <w:jc w:val="both"/>
    </w:pPr>
    <w:rPr>
      <w:rFonts w:ascii="Calibri" w:eastAsia="Calibri" w:hAnsi="Calibri" w:cs="Calibri"/>
      <w:b/>
      <w:bCs/>
      <w:sz w:val="17"/>
      <w:szCs w:val="17"/>
      <w:lang w:val="en-US" w:eastAsia="en-US" w:bidi="en-US"/>
    </w:rPr>
  </w:style>
  <w:style w:type="paragraph" w:customStyle="1" w:styleId="Zkladntext160">
    <w:name w:val="Základní text (16)"/>
    <w:basedOn w:val="Normln"/>
    <w:link w:val="Zkladntext16"/>
    <w:pPr>
      <w:shd w:val="clear" w:color="auto" w:fill="FFFFFF"/>
      <w:spacing w:line="187" w:lineRule="exact"/>
      <w:jc w:val="both"/>
    </w:pPr>
    <w:rPr>
      <w:rFonts w:ascii="Calibri" w:eastAsia="Calibri" w:hAnsi="Calibri" w:cs="Calibri"/>
      <w:sz w:val="14"/>
      <w:szCs w:val="14"/>
    </w:rPr>
  </w:style>
  <w:style w:type="paragraph" w:customStyle="1" w:styleId="Zkladntext18">
    <w:name w:val="Základní text (18)"/>
    <w:basedOn w:val="Normln"/>
    <w:link w:val="Zkladntext18Exact"/>
    <w:pPr>
      <w:shd w:val="clear" w:color="auto" w:fill="FFFFFF"/>
      <w:spacing w:line="0" w:lineRule="atLeast"/>
    </w:pPr>
    <w:rPr>
      <w:rFonts w:ascii="Candara" w:eastAsia="Candara" w:hAnsi="Candara" w:cs="Candara"/>
      <w:b/>
      <w:bCs/>
      <w:sz w:val="38"/>
      <w:szCs w:val="38"/>
    </w:rPr>
  </w:style>
  <w:style w:type="paragraph" w:customStyle="1" w:styleId="Zkladntext170">
    <w:name w:val="Základní text (17)"/>
    <w:basedOn w:val="Normln"/>
    <w:link w:val="Zkladntext17"/>
    <w:pPr>
      <w:shd w:val="clear" w:color="auto" w:fill="FFFFFF"/>
      <w:spacing w:before="180" w:after="60" w:line="0" w:lineRule="atLeast"/>
      <w:jc w:val="right"/>
    </w:pPr>
    <w:rPr>
      <w:rFonts w:ascii="Candara" w:eastAsia="Candara" w:hAnsi="Candara" w:cs="Candara"/>
      <w:b/>
      <w:bCs/>
      <w:sz w:val="38"/>
      <w:szCs w:val="38"/>
    </w:rPr>
  </w:style>
  <w:style w:type="paragraph" w:customStyle="1" w:styleId="Zkladntext190">
    <w:name w:val="Základní text (19)"/>
    <w:basedOn w:val="Normln"/>
    <w:link w:val="Zkladntext19"/>
    <w:pPr>
      <w:shd w:val="clear" w:color="auto" w:fill="FFFFFF"/>
      <w:spacing w:line="485" w:lineRule="exact"/>
    </w:pPr>
    <w:rPr>
      <w:rFonts w:ascii="Calibri" w:eastAsia="Calibri" w:hAnsi="Calibri" w:cs="Calibri"/>
      <w:b/>
      <w:bCs/>
      <w:spacing w:val="-10"/>
      <w:sz w:val="46"/>
      <w:szCs w:val="46"/>
    </w:rPr>
  </w:style>
  <w:style w:type="paragraph" w:customStyle="1" w:styleId="Titulektabulky40">
    <w:name w:val="Titulek tabulky (4)"/>
    <w:basedOn w:val="Normln"/>
    <w:link w:val="Titulektabulky4"/>
    <w:pPr>
      <w:shd w:val="clear" w:color="auto" w:fill="FFFFFF"/>
      <w:spacing w:line="0" w:lineRule="atLeast"/>
    </w:pPr>
    <w:rPr>
      <w:rFonts w:ascii="Calibri" w:eastAsia="Calibri" w:hAnsi="Calibri" w:cs="Calibri"/>
      <w:b/>
      <w:bCs/>
      <w:sz w:val="26"/>
      <w:szCs w:val="26"/>
    </w:rPr>
  </w:style>
  <w:style w:type="paragraph" w:customStyle="1" w:styleId="Zkladntext201">
    <w:name w:val="Základní text (20)"/>
    <w:basedOn w:val="Normln"/>
    <w:link w:val="Zkladntext200"/>
    <w:pPr>
      <w:shd w:val="clear" w:color="auto" w:fill="FFFFFF"/>
      <w:spacing w:before="1020" w:line="0" w:lineRule="atLeast"/>
      <w:jc w:val="center"/>
    </w:pPr>
    <w:rPr>
      <w:rFonts w:ascii="Times New Roman" w:eastAsia="Times New Roman" w:hAnsi="Times New Roman" w:cs="Times New Roman"/>
      <w:sz w:val="18"/>
      <w:szCs w:val="18"/>
    </w:rPr>
  </w:style>
  <w:style w:type="character" w:styleId="Nevyeenzmnka">
    <w:name w:val="Unresolved Mention"/>
    <w:basedOn w:val="Standardnpsmoodstavce"/>
    <w:uiPriority w:val="99"/>
    <w:semiHidden/>
    <w:unhideWhenUsed/>
    <w:rsid w:val="00771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xxxxxxxxxxxxx@axonlab.com" TargetMode="External"/><Relationship Id="rId13" Type="http://schemas.openxmlformats.org/officeDocument/2006/relationships/hyperlink" Target="mailto:prodej@axonlab.cz" TargetMode="External"/><Relationship Id="rId18" Type="http://schemas.openxmlformats.org/officeDocument/2006/relationships/header" Target="header8.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mailto:xxxxxxxxxxxxxxxxxxx@nemtr.cz" TargetMode="Externa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faktury@nemtr.cz" TargetMode="External"/><Relationship Id="rId22" Type="http://schemas.openxmlformats.org/officeDocument/2006/relationships/image" Target="media/image2.jpeg"/><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7552</Words>
  <Characters>44560</Characters>
  <Application>Microsoft Office Word</Application>
  <DocSecurity>0</DocSecurity>
  <Lines>371</Lines>
  <Paragraphs>104</Paragraphs>
  <ScaleCrop>false</ScaleCrop>
  <Company/>
  <LinksUpToDate>false</LinksUpToDate>
  <CharactersWithSpaces>52008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5</cp:revision>
  <dcterms:created xsi:type="dcterms:W3CDTF">2024-08-14T11:07:00Z</dcterms:created>
  <dcterms:modified xsi:type="dcterms:W3CDTF">2024-08-14T11:19:00Z</dcterms:modified>
</cp:coreProperties>
</file>