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817C6" w14:textId="77777777" w:rsidR="003F31E6" w:rsidRDefault="00000000">
      <w:pPr>
        <w:pStyle w:val="Bodytext20"/>
        <w:jc w:val="both"/>
      </w:pPr>
      <w:r>
        <w:rPr>
          <w:rStyle w:val="Bodytext2"/>
        </w:rPr>
        <w:t>OBJEDNÁVKA</w:t>
      </w:r>
    </w:p>
    <w:p w14:paraId="0F751140" w14:textId="77777777" w:rsidR="003F31E6" w:rsidRDefault="00000000">
      <w:pPr>
        <w:pStyle w:val="Bodytext20"/>
        <w:tabs>
          <w:tab w:val="left" w:pos="1181"/>
        </w:tabs>
        <w:sectPr w:rsidR="003F31E6">
          <w:pgSz w:w="11900" w:h="16840"/>
          <w:pgMar w:top="929" w:right="955" w:bottom="1131" w:left="4522" w:header="501" w:footer="703" w:gutter="0"/>
          <w:pgNumType w:start="1"/>
          <w:cols w:num="2" w:space="720" w:equalWidth="0">
            <w:col w:w="2477" w:space="1721"/>
            <w:col w:w="2225"/>
          </w:cols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40026295</w:t>
      </w:r>
    </w:p>
    <w:p w14:paraId="192383B8" w14:textId="77777777" w:rsidR="003F31E6" w:rsidRDefault="003F31E6">
      <w:pPr>
        <w:spacing w:before="116" w:after="116" w:line="240" w:lineRule="exact"/>
        <w:rPr>
          <w:sz w:val="19"/>
          <w:szCs w:val="19"/>
        </w:rPr>
      </w:pPr>
    </w:p>
    <w:p w14:paraId="0280D78E" w14:textId="77777777" w:rsidR="003F31E6" w:rsidRDefault="003F31E6">
      <w:pPr>
        <w:spacing w:line="1" w:lineRule="exact"/>
        <w:sectPr w:rsidR="003F31E6">
          <w:type w:val="continuous"/>
          <w:pgSz w:w="11900" w:h="16840"/>
          <w:pgMar w:top="929" w:right="0" w:bottom="92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4"/>
        <w:gridCol w:w="1224"/>
        <w:gridCol w:w="338"/>
        <w:gridCol w:w="6552"/>
        <w:gridCol w:w="8"/>
      </w:tblGrid>
      <w:tr w:rsidR="003F31E6" w14:paraId="543B9597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DA0E6C" w14:textId="77777777" w:rsidR="003F31E6" w:rsidRDefault="00000000">
            <w:pPr>
              <w:pStyle w:val="Other10"/>
              <w:jc w:val="both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6802AD" w14:textId="77777777" w:rsidR="003F31E6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3F31E6" w14:paraId="3DA87B6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0CE6ADAE" w14:textId="77777777" w:rsidR="003F31E6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98" w:type="dxa"/>
            <w:gridSpan w:val="3"/>
            <w:shd w:val="clear" w:color="auto" w:fill="auto"/>
            <w:vAlign w:val="bottom"/>
          </w:tcPr>
          <w:p w14:paraId="08A1AE4D" w14:textId="77777777" w:rsidR="003F31E6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LABMARKa.s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3F31E6" w14:paraId="0E0B8A5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039286BF" w14:textId="77777777" w:rsidR="003F31E6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98" w:type="dxa"/>
            <w:gridSpan w:val="3"/>
            <w:shd w:val="clear" w:color="auto" w:fill="auto"/>
            <w:vAlign w:val="bottom"/>
          </w:tcPr>
          <w:p w14:paraId="2747F194" w14:textId="77777777" w:rsidR="003F31E6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Pod Cihelnou 23</w:t>
            </w:r>
          </w:p>
        </w:tc>
      </w:tr>
      <w:tr w:rsidR="003F31E6" w14:paraId="246A4ED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8" w:type="dxa"/>
            <w:gridSpan w:val="2"/>
            <w:shd w:val="clear" w:color="auto" w:fill="auto"/>
          </w:tcPr>
          <w:p w14:paraId="6BC701B2" w14:textId="77777777" w:rsidR="003F31E6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98" w:type="dxa"/>
            <w:gridSpan w:val="3"/>
            <w:shd w:val="clear" w:color="auto" w:fill="auto"/>
          </w:tcPr>
          <w:p w14:paraId="4C98FE8D" w14:textId="77777777" w:rsidR="003F31E6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161 00 Praha 6</w:t>
            </w:r>
          </w:p>
        </w:tc>
      </w:tr>
      <w:tr w:rsidR="003F31E6" w14:paraId="6DE2079A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3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5FBCB1" w14:textId="77777777" w:rsidR="003F31E6" w:rsidRDefault="00000000">
            <w:pPr>
              <w:pStyle w:val="Other10"/>
              <w:spacing w:line="288" w:lineRule="auto"/>
              <w:ind w:left="520" w:firstLine="420"/>
            </w:pPr>
            <w:r>
              <w:rPr>
                <w:rStyle w:val="Other1"/>
              </w:rPr>
              <w:t>736 01 Havířov IČO: 00844896 DIČ: CZ00844896</w:t>
            </w:r>
          </w:p>
        </w:tc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D68E51" w14:textId="77777777" w:rsidR="003F31E6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4E1EA639" w14:textId="77777777" w:rsidR="003F31E6" w:rsidRDefault="00000000">
            <w:pPr>
              <w:pStyle w:val="Other10"/>
              <w:tabs>
                <w:tab w:val="left" w:pos="1901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25713001</w:t>
            </w:r>
          </w:p>
          <w:p w14:paraId="08DBA8A9" w14:textId="77777777" w:rsidR="003F31E6" w:rsidRDefault="00000000">
            <w:pPr>
              <w:pStyle w:val="Other10"/>
              <w:tabs>
                <w:tab w:val="left" w:pos="1901"/>
                <w:tab w:val="left" w:pos="4442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CZ25713001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ebertova@labmark.cz</w:t>
              </w:r>
            </w:hyperlink>
          </w:p>
        </w:tc>
      </w:tr>
      <w:tr w:rsidR="003F31E6" w14:paraId="322AF47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1152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</w:tcPr>
          <w:p w14:paraId="134A7F3B" w14:textId="77777777" w:rsidR="003F31E6" w:rsidRDefault="00000000">
            <w:pPr>
              <w:pStyle w:val="Other10"/>
              <w:spacing w:before="140" w:line="288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FFBDA5" w14:textId="77777777" w:rsidR="003F31E6" w:rsidRDefault="00000000">
            <w:pPr>
              <w:pStyle w:val="Other10"/>
              <w:tabs>
                <w:tab w:val="left" w:pos="462"/>
              </w:tabs>
              <w:spacing w:before="140"/>
              <w:ind w:firstLine="16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5.8.2024</w:t>
            </w:r>
          </w:p>
          <w:p w14:paraId="0D1B3A29" w14:textId="038FFE88" w:rsidR="003F31E6" w:rsidRDefault="00000000">
            <w:pPr>
              <w:pStyle w:val="Other10"/>
              <w:tabs>
                <w:tab w:val="left" w:pos="470"/>
              </w:tabs>
              <w:ind w:firstLine="16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2FADA" w14:textId="77777777" w:rsidR="003F31E6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69AE73BB" w14:textId="77777777" w:rsidR="003F31E6" w:rsidRDefault="00000000">
            <w:pPr>
              <w:pStyle w:val="Other10"/>
              <w:tabs>
                <w:tab w:val="left" w:pos="2014"/>
                <w:tab w:val="righ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49AB468" w14:textId="77777777" w:rsidR="003F31E6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E07F411" w14:textId="77777777" w:rsidR="003F31E6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3F31E6" w14:paraId="4A3BE5A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497"/>
          <w:jc w:val="center"/>
        </w:trPr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0325F" w14:textId="77777777" w:rsidR="003F31E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93D80" w14:textId="77777777" w:rsidR="003F31E6" w:rsidRDefault="003F31E6">
            <w:pPr>
              <w:rPr>
                <w:sz w:val="10"/>
                <w:szCs w:val="10"/>
              </w:rPr>
            </w:pPr>
          </w:p>
        </w:tc>
        <w:tc>
          <w:tcPr>
            <w:tcW w:w="6552" w:type="dxa"/>
            <w:tcBorders>
              <w:bottom w:val="single" w:sz="4" w:space="0" w:color="auto"/>
            </w:tcBorders>
            <w:shd w:val="clear" w:color="auto" w:fill="auto"/>
          </w:tcPr>
          <w:p w14:paraId="2C495348" w14:textId="77777777" w:rsidR="003F31E6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140CCDB2" w14:textId="77777777" w:rsidR="003F31E6" w:rsidRDefault="00000000">
            <w:pPr>
              <w:pStyle w:val="Other10"/>
              <w:spacing w:line="228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76E61626" w14:textId="77777777" w:rsidR="003F31E6" w:rsidRDefault="003F31E6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3146"/>
        <w:gridCol w:w="2311"/>
        <w:gridCol w:w="612"/>
        <w:gridCol w:w="950"/>
        <w:gridCol w:w="994"/>
        <w:gridCol w:w="1188"/>
      </w:tblGrid>
      <w:tr w:rsidR="003F31E6" w14:paraId="5A70EB2A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0461" w:type="dxa"/>
            <w:gridSpan w:val="7"/>
            <w:shd w:val="clear" w:color="auto" w:fill="auto"/>
          </w:tcPr>
          <w:p w14:paraId="73ECB1E1" w14:textId="77777777" w:rsidR="003F31E6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3F31E6" w14:paraId="26EEF1D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A8FC9" w14:textId="77777777" w:rsidR="003F31E6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AF093" w14:textId="77777777" w:rsidR="003F31E6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C4072" w14:textId="77777777" w:rsidR="003F31E6" w:rsidRDefault="00000000">
            <w:pPr>
              <w:pStyle w:val="Other10"/>
              <w:ind w:firstLine="7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137CC" w14:textId="77777777" w:rsidR="003F31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6538A" w14:textId="77777777" w:rsidR="003F31E6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FCB72" w14:textId="77777777" w:rsidR="003F31E6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CA6FC" w14:textId="77777777" w:rsidR="003F31E6" w:rsidRDefault="00000000">
            <w:pPr>
              <w:pStyle w:val="Other10"/>
              <w:spacing w:line="293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3F31E6" w14:paraId="40F984B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C03B84" w14:textId="77777777" w:rsidR="003F31E6" w:rsidRDefault="00000000">
            <w:pPr>
              <w:pStyle w:val="Other10"/>
            </w:pPr>
            <w:r>
              <w:rPr>
                <w:rStyle w:val="Other1"/>
              </w:rPr>
              <w:t>N047033</w:t>
            </w: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B80733" w14:textId="77777777" w:rsidR="003F31E6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Calpro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Turbilatex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F91DFA" w14:textId="77777777" w:rsidR="003F31E6" w:rsidRDefault="00000000">
            <w:pPr>
              <w:pStyle w:val="Other10"/>
              <w:ind w:firstLine="700"/>
            </w:pPr>
            <w:r>
              <w:rPr>
                <w:rStyle w:val="Other1"/>
              </w:rPr>
              <w:t>TL-022CP100ED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FFA942" w14:textId="77777777" w:rsidR="003F31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0D0D9D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D01934" w14:textId="77777777" w:rsidR="003F31E6" w:rsidRDefault="00000000">
            <w:pPr>
              <w:pStyle w:val="Other10"/>
            </w:pPr>
            <w:r>
              <w:rPr>
                <w:rStyle w:val="Other1"/>
              </w:rPr>
              <w:t>21 235,50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639937" w14:textId="77777777" w:rsidR="003F31E6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21 235,50</w:t>
            </w:r>
          </w:p>
        </w:tc>
      </w:tr>
      <w:tr w:rsidR="003F31E6" w14:paraId="7C05D08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60" w:type="dxa"/>
            <w:shd w:val="clear" w:color="auto" w:fill="auto"/>
          </w:tcPr>
          <w:p w14:paraId="3F65EB27" w14:textId="77777777" w:rsidR="003F31E6" w:rsidRDefault="00000000">
            <w:pPr>
              <w:pStyle w:val="Other10"/>
            </w:pPr>
            <w:r>
              <w:rPr>
                <w:rStyle w:val="Other1"/>
              </w:rPr>
              <w:t>N047034</w:t>
            </w:r>
          </w:p>
        </w:tc>
        <w:tc>
          <w:tcPr>
            <w:tcW w:w="3146" w:type="dxa"/>
            <w:shd w:val="clear" w:color="auto" w:fill="auto"/>
          </w:tcPr>
          <w:p w14:paraId="43FAFC40" w14:textId="77777777" w:rsidR="003F31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Sample </w:t>
            </w:r>
            <w:proofErr w:type="spellStart"/>
            <w:r>
              <w:rPr>
                <w:rStyle w:val="Other1"/>
              </w:rPr>
              <w:t>Dilution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Vials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Dniversal</w:t>
            </w:r>
            <w:proofErr w:type="spellEnd"/>
          </w:p>
        </w:tc>
        <w:tc>
          <w:tcPr>
            <w:tcW w:w="2311" w:type="dxa"/>
            <w:shd w:val="clear" w:color="auto" w:fill="auto"/>
          </w:tcPr>
          <w:p w14:paraId="0EAC0F3A" w14:textId="77777777" w:rsidR="003F31E6" w:rsidRDefault="00000000">
            <w:pPr>
              <w:pStyle w:val="Other10"/>
              <w:ind w:firstLine="700"/>
            </w:pPr>
            <w:r>
              <w:rPr>
                <w:rStyle w:val="Other1"/>
              </w:rPr>
              <w:t>MST-0019U</w:t>
            </w:r>
          </w:p>
        </w:tc>
        <w:tc>
          <w:tcPr>
            <w:tcW w:w="612" w:type="dxa"/>
            <w:shd w:val="clear" w:color="auto" w:fill="auto"/>
          </w:tcPr>
          <w:p w14:paraId="79D0CDBA" w14:textId="77777777" w:rsidR="003F31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0" w:type="dxa"/>
            <w:shd w:val="clear" w:color="auto" w:fill="auto"/>
          </w:tcPr>
          <w:p w14:paraId="5A715879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495BF632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3 248,00</w:t>
            </w:r>
          </w:p>
        </w:tc>
        <w:tc>
          <w:tcPr>
            <w:tcW w:w="1188" w:type="dxa"/>
            <w:shd w:val="clear" w:color="auto" w:fill="auto"/>
          </w:tcPr>
          <w:p w14:paraId="6800A6A4" w14:textId="77777777" w:rsidR="003F31E6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3 248,00</w:t>
            </w:r>
          </w:p>
        </w:tc>
      </w:tr>
      <w:tr w:rsidR="003F31E6" w14:paraId="37500DB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0" w:type="dxa"/>
            <w:shd w:val="clear" w:color="auto" w:fill="auto"/>
            <w:vAlign w:val="bottom"/>
          </w:tcPr>
          <w:p w14:paraId="061E6514" w14:textId="77777777" w:rsidR="003F31E6" w:rsidRDefault="00000000">
            <w:pPr>
              <w:pStyle w:val="Other10"/>
            </w:pPr>
            <w:r>
              <w:rPr>
                <w:rStyle w:val="Other1"/>
              </w:rPr>
              <w:t>N045616</w:t>
            </w:r>
          </w:p>
        </w:tc>
        <w:tc>
          <w:tcPr>
            <w:tcW w:w="3146" w:type="dxa"/>
            <w:shd w:val="clear" w:color="auto" w:fill="auto"/>
            <w:vAlign w:val="bottom"/>
          </w:tcPr>
          <w:p w14:paraId="5718580D" w14:textId="77777777" w:rsidR="003F31E6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Microalbuminurie</w:t>
            </w:r>
            <w:proofErr w:type="spellEnd"/>
          </w:p>
        </w:tc>
        <w:tc>
          <w:tcPr>
            <w:tcW w:w="2311" w:type="dxa"/>
            <w:shd w:val="clear" w:color="auto" w:fill="auto"/>
            <w:vAlign w:val="bottom"/>
          </w:tcPr>
          <w:p w14:paraId="5BF6D5DE" w14:textId="77777777" w:rsidR="003F31E6" w:rsidRDefault="00000000">
            <w:pPr>
              <w:pStyle w:val="Other10"/>
              <w:ind w:firstLine="700"/>
            </w:pPr>
            <w:r>
              <w:rPr>
                <w:rStyle w:val="Other1"/>
              </w:rPr>
              <w:t>KAI019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27779C1D" w14:textId="77777777" w:rsidR="003F31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32ACBEAE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81BF141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3 993,00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53030E7F" w14:textId="77777777" w:rsidR="003F31E6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3 993,00</w:t>
            </w:r>
          </w:p>
        </w:tc>
      </w:tr>
      <w:tr w:rsidR="003F31E6" w14:paraId="45B6FA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0" w:type="dxa"/>
            <w:shd w:val="clear" w:color="auto" w:fill="auto"/>
          </w:tcPr>
          <w:p w14:paraId="152A9DFE" w14:textId="77777777" w:rsidR="003F31E6" w:rsidRDefault="00000000">
            <w:pPr>
              <w:pStyle w:val="Other10"/>
            </w:pPr>
            <w:r>
              <w:rPr>
                <w:rStyle w:val="Other1"/>
              </w:rPr>
              <w:t>N001031</w:t>
            </w:r>
          </w:p>
        </w:tc>
        <w:tc>
          <w:tcPr>
            <w:tcW w:w="3146" w:type="dxa"/>
            <w:shd w:val="clear" w:color="auto" w:fill="auto"/>
          </w:tcPr>
          <w:p w14:paraId="1EFBC675" w14:textId="77777777" w:rsidR="003F31E6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Pancreatic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Elastase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Turbilatex</w:t>
            </w:r>
            <w:proofErr w:type="spellEnd"/>
          </w:p>
        </w:tc>
        <w:tc>
          <w:tcPr>
            <w:tcW w:w="2311" w:type="dxa"/>
            <w:shd w:val="clear" w:color="auto" w:fill="auto"/>
          </w:tcPr>
          <w:p w14:paraId="3BF93E49" w14:textId="77777777" w:rsidR="003F31E6" w:rsidRDefault="00000000">
            <w:pPr>
              <w:pStyle w:val="Other10"/>
              <w:ind w:firstLine="700"/>
            </w:pPr>
            <w:r>
              <w:rPr>
                <w:rStyle w:val="Other1"/>
              </w:rPr>
              <w:t>TL-022EL100ED</w:t>
            </w:r>
          </w:p>
        </w:tc>
        <w:tc>
          <w:tcPr>
            <w:tcW w:w="612" w:type="dxa"/>
            <w:shd w:val="clear" w:color="auto" w:fill="auto"/>
          </w:tcPr>
          <w:p w14:paraId="63D750CE" w14:textId="77777777" w:rsidR="003F31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0" w:type="dxa"/>
            <w:shd w:val="clear" w:color="auto" w:fill="auto"/>
          </w:tcPr>
          <w:p w14:paraId="5643EA51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06810C75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24 018,50</w:t>
            </w:r>
          </w:p>
        </w:tc>
        <w:tc>
          <w:tcPr>
            <w:tcW w:w="1188" w:type="dxa"/>
            <w:shd w:val="clear" w:color="auto" w:fill="auto"/>
          </w:tcPr>
          <w:p w14:paraId="1FC78E9E" w14:textId="77777777" w:rsidR="003F31E6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24 018,50</w:t>
            </w:r>
          </w:p>
        </w:tc>
      </w:tr>
      <w:tr w:rsidR="003F31E6" w14:paraId="1986BA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60" w:type="dxa"/>
            <w:shd w:val="clear" w:color="auto" w:fill="auto"/>
          </w:tcPr>
          <w:p w14:paraId="17A27B9E" w14:textId="77777777" w:rsidR="003F31E6" w:rsidRDefault="00000000">
            <w:pPr>
              <w:pStyle w:val="Other10"/>
            </w:pPr>
            <w:r>
              <w:rPr>
                <w:rStyle w:val="Other1"/>
              </w:rPr>
              <w:t>N000942</w:t>
            </w:r>
          </w:p>
        </w:tc>
        <w:tc>
          <w:tcPr>
            <w:tcW w:w="3146" w:type="dxa"/>
            <w:shd w:val="clear" w:color="auto" w:fill="auto"/>
          </w:tcPr>
          <w:p w14:paraId="4F6D2228" w14:textId="77777777" w:rsidR="003F31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CRP (3)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Sensitive</w:t>
            </w:r>
          </w:p>
        </w:tc>
        <w:tc>
          <w:tcPr>
            <w:tcW w:w="2311" w:type="dxa"/>
            <w:shd w:val="clear" w:color="auto" w:fill="auto"/>
          </w:tcPr>
          <w:p w14:paraId="28C4367E" w14:textId="77777777" w:rsidR="003F31E6" w:rsidRDefault="00000000">
            <w:pPr>
              <w:pStyle w:val="Other10"/>
              <w:ind w:firstLine="700"/>
            </w:pPr>
            <w:r>
              <w:rPr>
                <w:rStyle w:val="Other1"/>
              </w:rPr>
              <w:t>KAI-082</w:t>
            </w:r>
          </w:p>
        </w:tc>
        <w:tc>
          <w:tcPr>
            <w:tcW w:w="612" w:type="dxa"/>
            <w:shd w:val="clear" w:color="auto" w:fill="auto"/>
          </w:tcPr>
          <w:p w14:paraId="0A6B5113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5211FC73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94" w:type="dxa"/>
            <w:shd w:val="clear" w:color="auto" w:fill="auto"/>
          </w:tcPr>
          <w:p w14:paraId="170EAA9C" w14:textId="77777777" w:rsidR="003F31E6" w:rsidRDefault="00000000">
            <w:pPr>
              <w:pStyle w:val="Other10"/>
              <w:ind w:firstLine="180"/>
            </w:pPr>
            <w:r>
              <w:rPr>
                <w:rStyle w:val="Other1"/>
              </w:rPr>
              <w:t>6 751,80</w:t>
            </w:r>
          </w:p>
        </w:tc>
        <w:tc>
          <w:tcPr>
            <w:tcW w:w="1188" w:type="dxa"/>
            <w:shd w:val="clear" w:color="auto" w:fill="auto"/>
          </w:tcPr>
          <w:p w14:paraId="28B3EC8E" w14:textId="77777777" w:rsidR="003F31E6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67 518,00</w:t>
            </w:r>
          </w:p>
        </w:tc>
      </w:tr>
      <w:tr w:rsidR="003F31E6" w14:paraId="7CEE476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60" w:type="dxa"/>
            <w:shd w:val="clear" w:color="auto" w:fill="auto"/>
            <w:vAlign w:val="bottom"/>
          </w:tcPr>
          <w:p w14:paraId="60B96C04" w14:textId="77777777" w:rsidR="003F31E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146" w:type="dxa"/>
            <w:shd w:val="clear" w:color="auto" w:fill="auto"/>
          </w:tcPr>
          <w:p w14:paraId="4471C6F8" w14:textId="77777777" w:rsidR="003F31E6" w:rsidRDefault="003F31E6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shd w:val="clear" w:color="auto" w:fill="auto"/>
          </w:tcPr>
          <w:p w14:paraId="5BEAF90D" w14:textId="77777777" w:rsidR="003F31E6" w:rsidRDefault="003F31E6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60614335" w14:textId="77777777" w:rsidR="003F31E6" w:rsidRDefault="003F31E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0E5C4024" w14:textId="77777777" w:rsidR="003F31E6" w:rsidRDefault="00000000">
            <w:pPr>
              <w:pStyle w:val="Other10"/>
              <w:jc w:val="right"/>
            </w:pPr>
            <w:r>
              <w:rPr>
                <w:rStyle w:val="Other1"/>
              </w:rPr>
              <w:t>14,000</w:t>
            </w:r>
          </w:p>
        </w:tc>
        <w:tc>
          <w:tcPr>
            <w:tcW w:w="994" w:type="dxa"/>
            <w:shd w:val="clear" w:color="auto" w:fill="auto"/>
          </w:tcPr>
          <w:p w14:paraId="04157089" w14:textId="77777777" w:rsidR="003F31E6" w:rsidRDefault="003F31E6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458AE7E0" w14:textId="77777777" w:rsidR="003F31E6" w:rsidRDefault="00000000">
            <w:pPr>
              <w:pStyle w:val="Other10"/>
              <w:ind w:firstLine="140"/>
            </w:pPr>
            <w:r>
              <w:rPr>
                <w:rStyle w:val="Other1"/>
              </w:rPr>
              <w:t>120 013,00</w:t>
            </w:r>
          </w:p>
        </w:tc>
      </w:tr>
    </w:tbl>
    <w:p w14:paraId="5C352742" w14:textId="77777777" w:rsidR="003F31E6" w:rsidRDefault="003F31E6">
      <w:pPr>
        <w:spacing w:after="6439" w:line="1" w:lineRule="exact"/>
      </w:pPr>
    </w:p>
    <w:p w14:paraId="7E2FF2B4" w14:textId="77777777" w:rsidR="003F31E6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07EDA88" w14:textId="77777777" w:rsidR="003F31E6" w:rsidRDefault="00000000">
      <w:pPr>
        <w:pStyle w:val="Bodytext10"/>
        <w:pBdr>
          <w:bottom w:val="single" w:sz="4" w:space="0" w:color="auto"/>
        </w:pBdr>
        <w:tabs>
          <w:tab w:val="left" w:pos="5198"/>
        </w:tabs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3F31E6">
      <w:type w:val="continuous"/>
      <w:pgSz w:w="11900" w:h="16840"/>
      <w:pgMar w:top="929" w:right="718" w:bottom="929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D20E9" w14:textId="77777777" w:rsidR="00C7001A" w:rsidRDefault="00C7001A">
      <w:r>
        <w:separator/>
      </w:r>
    </w:p>
  </w:endnote>
  <w:endnote w:type="continuationSeparator" w:id="0">
    <w:p w14:paraId="37F31304" w14:textId="77777777" w:rsidR="00C7001A" w:rsidRDefault="00C7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5B3E5" w14:textId="77777777" w:rsidR="00C7001A" w:rsidRDefault="00C7001A"/>
  </w:footnote>
  <w:footnote w:type="continuationSeparator" w:id="0">
    <w:p w14:paraId="0B13643A" w14:textId="77777777" w:rsidR="00C7001A" w:rsidRDefault="00C700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E6"/>
    <w:rsid w:val="00294AFD"/>
    <w:rsid w:val="003F31E6"/>
    <w:rsid w:val="00977627"/>
    <w:rsid w:val="00C7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D282"/>
  <w15:docId w15:val="{D3A8E528-F9F8-4C34-87C7-6D16E381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tova@labma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2024-08-14T07:34:00Z</dcterms:created>
  <dcterms:modified xsi:type="dcterms:W3CDTF">2024-08-14T07:34:00Z</dcterms:modified>
</cp:coreProperties>
</file>