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9332" w14:textId="401C08C4" w:rsidR="00516172" w:rsidRDefault="00516172" w:rsidP="00246F67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Výtisk č. </w:t>
      </w:r>
    </w:p>
    <w:p w14:paraId="182DFC70" w14:textId="77777777" w:rsidR="005316C8" w:rsidRDefault="00516172" w:rsidP="005316C8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246F67" w:rsidRPr="00516172">
        <w:rPr>
          <w:rFonts w:ascii="Arial" w:hAnsi="Arial" w:cs="Arial"/>
          <w:sz w:val="22"/>
          <w:szCs w:val="22"/>
        </w:rPr>
        <w:t xml:space="preserve">Č.j.: </w:t>
      </w:r>
      <w:r w:rsidR="005316C8" w:rsidRPr="005316C8">
        <w:rPr>
          <w:rFonts w:ascii="Arial" w:hAnsi="Arial" w:cs="Arial"/>
          <w:sz w:val="22"/>
          <w:szCs w:val="22"/>
        </w:rPr>
        <w:t>SPU 289912/2024/523203/Kra</w:t>
      </w:r>
    </w:p>
    <w:p w14:paraId="71E066D6" w14:textId="04A9E0D9" w:rsidR="005316C8" w:rsidRDefault="00516172" w:rsidP="005316C8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5316C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</w:t>
      </w:r>
      <w:r w:rsidR="00246F67" w:rsidRPr="00516172">
        <w:rPr>
          <w:rFonts w:ascii="Arial" w:hAnsi="Arial" w:cs="Arial"/>
          <w:sz w:val="22"/>
          <w:szCs w:val="22"/>
        </w:rPr>
        <w:t xml:space="preserve">UID: </w:t>
      </w:r>
      <w:bookmarkEnd w:id="0"/>
      <w:r w:rsidR="005316C8" w:rsidRPr="005316C8">
        <w:rPr>
          <w:rFonts w:ascii="Arial" w:hAnsi="Arial" w:cs="Arial"/>
          <w:sz w:val="22"/>
          <w:szCs w:val="22"/>
        </w:rPr>
        <w:t>spuess920c695f</w:t>
      </w:r>
    </w:p>
    <w:p w14:paraId="637F3A15" w14:textId="69B57899" w:rsidR="007E1B93" w:rsidRPr="00E95D78" w:rsidRDefault="007E1B93" w:rsidP="005316C8">
      <w:pPr>
        <w:tabs>
          <w:tab w:val="left" w:pos="0"/>
          <w:tab w:val="left" w:pos="7371"/>
        </w:tabs>
        <w:ind w:left="7655" w:hanging="7655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16</w:t>
      </w:r>
    </w:p>
    <w:p w14:paraId="22E414D8" w14:textId="29689259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k </w:t>
      </w:r>
      <w:r w:rsidRPr="00E95D78">
        <w:rPr>
          <w:rFonts w:ascii="Arial" w:hAnsi="Arial" w:cs="Arial"/>
          <w:b/>
          <w:caps/>
          <w:sz w:val="32"/>
          <w:szCs w:val="32"/>
        </w:rPr>
        <w:t>Nájemní 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618N05/59</w:t>
      </w:r>
      <w:bookmarkEnd w:id="1"/>
    </w:p>
    <w:p w14:paraId="23005473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5EB4792C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C996C11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34D3B546" w14:textId="77777777" w:rsidR="000E4B96" w:rsidRPr="00E95D78" w:rsidRDefault="000E4B96" w:rsidP="000E4B96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8DE03E4" w14:textId="77777777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1024/11a,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</w:p>
    <w:p w14:paraId="384803EA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IČO:  01312774 </w:t>
      </w:r>
    </w:p>
    <w:p w14:paraId="3DCB09CA" w14:textId="3B6D2FD4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66D0A0B2" w14:textId="3B7ADF51" w:rsidR="001950FD" w:rsidRPr="0087119A" w:rsidRDefault="001950FD" w:rsidP="001950FD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Pavel Zajíček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</w:p>
    <w:p w14:paraId="6CB1ADD8" w14:textId="77777777" w:rsidR="001950FD" w:rsidRPr="0087119A" w:rsidRDefault="001950FD" w:rsidP="001950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T. G. Masaryka 2957/9a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69002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776727DC" w14:textId="77777777" w:rsidR="001950FD" w:rsidRPr="0087119A" w:rsidRDefault="001950FD" w:rsidP="001950FD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B710E72" w14:textId="77777777" w:rsidR="001950FD" w:rsidRPr="0087119A" w:rsidRDefault="001950FD" w:rsidP="001950FD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4B43F811" w14:textId="77777777" w:rsidR="001950FD" w:rsidRPr="0087119A" w:rsidRDefault="001950FD" w:rsidP="001950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110015-3723001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0345300" w14:textId="77777777" w:rsidR="00966525" w:rsidRDefault="00966525" w:rsidP="009665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260D348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0796586A" w14:textId="77777777" w:rsidR="00C91F2F" w:rsidRPr="00E95D78" w:rsidRDefault="00FC7D7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C91F2F" w:rsidRPr="00E95D78">
        <w:rPr>
          <w:rFonts w:ascii="Arial" w:hAnsi="Arial" w:cs="Arial"/>
          <w:sz w:val="22"/>
          <w:szCs w:val="22"/>
        </w:rPr>
        <w:t>pronajímatel“)</w:t>
      </w:r>
    </w:p>
    <w:p w14:paraId="4CD8A3B0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2E0C69E2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61238693" w14:textId="77777777" w:rsidR="005553F5" w:rsidRDefault="005553F5" w:rsidP="0051632D">
      <w:pPr>
        <w:rPr>
          <w:rFonts w:ascii="Arial" w:hAnsi="Arial" w:cs="Arial"/>
          <w:sz w:val="22"/>
          <w:szCs w:val="22"/>
        </w:rPr>
      </w:pPr>
    </w:p>
    <w:p w14:paraId="5B60CE97" w14:textId="0861AE2A" w:rsidR="00941289" w:rsidRDefault="000D2B63" w:rsidP="0051632D">
      <w:pPr>
        <w:rPr>
          <w:rFonts w:ascii="Arial" w:hAnsi="Arial" w:cs="Arial"/>
          <w:sz w:val="22"/>
          <w:szCs w:val="22"/>
        </w:rPr>
      </w:pPr>
      <w:r w:rsidRPr="0094128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Zemědělské družstvo Bulhary</w:t>
      </w:r>
      <w:r w:rsidR="001950FD" w:rsidRPr="00941289">
        <w:rPr>
          <w:rFonts w:ascii="Arial" w:hAnsi="Arial" w:cs="Arial"/>
          <w:b/>
          <w:bCs/>
          <w:sz w:val="22"/>
          <w:szCs w:val="22"/>
        </w:rPr>
        <w:br/>
      </w:r>
      <w:r w:rsidR="001950FD">
        <w:rPr>
          <w:rFonts w:ascii="Arial" w:hAnsi="Arial" w:cs="Arial"/>
          <w:sz w:val="22"/>
          <w:szCs w:val="22"/>
        </w:rPr>
        <w:t xml:space="preserve">sídlo: </w:t>
      </w:r>
      <w:r w:rsidR="00941289">
        <w:rPr>
          <w:rFonts w:ascii="Arial" w:hAnsi="Arial" w:cs="Arial"/>
          <w:sz w:val="22"/>
          <w:szCs w:val="22"/>
        </w:rPr>
        <w:t xml:space="preserve">č.p. 239, </w:t>
      </w:r>
      <w:r>
        <w:rPr>
          <w:rFonts w:ascii="Arial" w:hAnsi="Arial" w:cs="Arial"/>
          <w:snapToGrid w:val="0"/>
          <w:color w:val="000000"/>
          <w:sz w:val="22"/>
          <w:szCs w:val="22"/>
        </w:rPr>
        <w:t>Bulhary, 69189</w:t>
      </w:r>
      <w:r w:rsidR="001950FD">
        <w:rPr>
          <w:rFonts w:ascii="Arial" w:hAnsi="Arial" w:cs="Arial"/>
          <w:sz w:val="22"/>
          <w:szCs w:val="22"/>
        </w:rPr>
        <w:br/>
        <w:t xml:space="preserve">IČO: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15527531</w:t>
      </w:r>
      <w:r w:rsidR="001950FD">
        <w:rPr>
          <w:rFonts w:ascii="Arial" w:hAnsi="Arial" w:cs="Arial"/>
          <w:sz w:val="22"/>
          <w:szCs w:val="22"/>
        </w:rPr>
        <w:br/>
        <w:t xml:space="preserve">DIČ: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CZ15527531</w:t>
      </w:r>
      <w:r w:rsidR="001950F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1950FD" w:rsidRPr="00941289">
        <w:rPr>
          <w:rFonts w:ascii="Arial" w:hAnsi="Arial" w:cs="Arial"/>
          <w:sz w:val="22"/>
          <w:szCs w:val="22"/>
        </w:rPr>
        <w:t>zapsán</w:t>
      </w:r>
      <w:r w:rsidR="00941289" w:rsidRPr="00941289">
        <w:rPr>
          <w:rFonts w:ascii="Arial" w:hAnsi="Arial" w:cs="Arial"/>
          <w:sz w:val="22"/>
          <w:szCs w:val="22"/>
        </w:rPr>
        <w:t>o</w:t>
      </w:r>
      <w:r w:rsidR="001950FD" w:rsidRPr="00941289">
        <w:rPr>
          <w:rFonts w:ascii="Arial" w:hAnsi="Arial" w:cs="Arial"/>
          <w:sz w:val="22"/>
          <w:szCs w:val="22"/>
        </w:rPr>
        <w:t xml:space="preserve"> v obchodním rejstříku vedeném </w:t>
      </w:r>
      <w:r w:rsidR="00941289">
        <w:rPr>
          <w:rFonts w:ascii="Arial" w:hAnsi="Arial" w:cs="Arial"/>
          <w:sz w:val="22"/>
          <w:szCs w:val="22"/>
        </w:rPr>
        <w:t xml:space="preserve">Krajským soudem v Brně, oddíl </w:t>
      </w:r>
      <w:proofErr w:type="spellStart"/>
      <w:r w:rsidR="00941289">
        <w:rPr>
          <w:rFonts w:ascii="Arial" w:hAnsi="Arial" w:cs="Arial"/>
          <w:sz w:val="22"/>
          <w:szCs w:val="22"/>
        </w:rPr>
        <w:t>DrXXXVI</w:t>
      </w:r>
      <w:proofErr w:type="spellEnd"/>
      <w:r w:rsidR="00941289">
        <w:rPr>
          <w:rFonts w:ascii="Arial" w:hAnsi="Arial" w:cs="Arial"/>
          <w:sz w:val="22"/>
          <w:szCs w:val="22"/>
        </w:rPr>
        <w:t>, vložka 2226</w:t>
      </w:r>
    </w:p>
    <w:p w14:paraId="39EC3149" w14:textId="4FE48726" w:rsidR="00C91F2F" w:rsidRPr="00E95D78" w:rsidRDefault="001950FD" w:rsidP="006938D7">
      <w:pPr>
        <w:rPr>
          <w:rFonts w:ascii="Arial" w:hAnsi="Arial" w:cs="Arial"/>
          <w:sz w:val="22"/>
          <w:szCs w:val="22"/>
        </w:rPr>
      </w:pPr>
      <w:r w:rsidRPr="00941289">
        <w:rPr>
          <w:rFonts w:ascii="Arial" w:hAnsi="Arial" w:cs="Arial"/>
          <w:sz w:val="22"/>
          <w:szCs w:val="22"/>
        </w:rPr>
        <w:t>osoba oprávněná jednat za právnickou osobu</w:t>
      </w:r>
      <w:r w:rsidR="00941289">
        <w:rPr>
          <w:rFonts w:ascii="Arial" w:hAnsi="Arial" w:cs="Arial"/>
          <w:sz w:val="22"/>
          <w:szCs w:val="22"/>
        </w:rPr>
        <w:t xml:space="preserve">: Antonín Osička, předseda </w:t>
      </w:r>
      <w:r w:rsidR="006938D7">
        <w:rPr>
          <w:rFonts w:ascii="Arial" w:hAnsi="Arial" w:cs="Arial"/>
          <w:sz w:val="22"/>
          <w:szCs w:val="22"/>
        </w:rPr>
        <w:t>představenstva a Jan Bajko, člen představenstva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bankovní spojení: </w:t>
      </w:r>
      <w:r w:rsidR="000D2B63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Československá obchodní banka, a.s.</w:t>
      </w:r>
      <w:r>
        <w:rPr>
          <w:rFonts w:ascii="Arial" w:hAnsi="Arial" w:cs="Arial"/>
          <w:sz w:val="22"/>
          <w:szCs w:val="22"/>
        </w:rPr>
        <w:br/>
        <w:t xml:space="preserve">číslo účtu: </w:t>
      </w:r>
      <w:r w:rsidR="000D2B63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210997101</w:t>
      </w:r>
      <w:r w:rsidR="006938D7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/0300</w:t>
      </w:r>
      <w:r>
        <w:rPr>
          <w:rFonts w:ascii="Arial" w:hAnsi="Arial" w:cs="Arial"/>
          <w:sz w:val="22"/>
          <w:szCs w:val="22"/>
        </w:rPr>
        <w:br/>
      </w:r>
    </w:p>
    <w:p w14:paraId="352B7F75" w14:textId="77777777" w:rsidR="00C91F2F" w:rsidRPr="00E95D78" w:rsidRDefault="00FC7D72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5F6D25" w:rsidRPr="00E95D78">
        <w:rPr>
          <w:rFonts w:ascii="Arial" w:hAnsi="Arial" w:cs="Arial"/>
          <w:sz w:val="22"/>
          <w:szCs w:val="22"/>
        </w:rPr>
        <w:t>nájemce“)</w:t>
      </w:r>
    </w:p>
    <w:p w14:paraId="13B35CFD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63031FB6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5C001EF5" w14:textId="40EF5FA6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>
        <w:rPr>
          <w:rFonts w:ascii="Arial" w:hAnsi="Arial" w:cs="Arial"/>
          <w:sz w:val="22"/>
          <w:szCs w:val="22"/>
        </w:rPr>
        <w:t>16</w:t>
      </w:r>
      <w:r w:rsidR="007304A8" w:rsidRPr="00E95D78">
        <w:rPr>
          <w:rFonts w:ascii="Arial" w:hAnsi="Arial" w:cs="Arial"/>
          <w:sz w:val="22"/>
          <w:szCs w:val="22"/>
        </w:rPr>
        <w:t xml:space="preserve"> </w:t>
      </w:r>
      <w:r w:rsidR="004B7A3F" w:rsidRPr="00E95D78">
        <w:rPr>
          <w:rFonts w:ascii="Arial" w:hAnsi="Arial" w:cs="Arial"/>
          <w:sz w:val="22"/>
          <w:szCs w:val="22"/>
        </w:rPr>
        <w:t xml:space="preserve">k nájemní smlouvě č. </w:t>
      </w:r>
      <w:r>
        <w:rPr>
          <w:rFonts w:ascii="Arial" w:hAnsi="Arial" w:cs="Arial"/>
          <w:sz w:val="22"/>
          <w:szCs w:val="22"/>
        </w:rPr>
        <w:t>618N05/59</w:t>
      </w:r>
      <w:r w:rsidR="00137F45">
        <w:rPr>
          <w:rFonts w:ascii="Arial" w:hAnsi="Arial" w:cs="Arial"/>
          <w:sz w:val="22"/>
          <w:szCs w:val="22"/>
        </w:rPr>
        <w:t>,</w:t>
      </w:r>
      <w:r w:rsidR="00137F45" w:rsidRPr="00E95D78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16.09.</w:t>
      </w:r>
      <w:r w:rsidRPr="007C5916">
        <w:rPr>
          <w:rFonts w:ascii="Arial" w:hAnsi="Arial" w:cs="Arial"/>
          <w:sz w:val="22"/>
          <w:szCs w:val="22"/>
        </w:rPr>
        <w:t>2005</w:t>
      </w:r>
      <w:r w:rsidR="00137F45" w:rsidRPr="007C5916">
        <w:rPr>
          <w:rFonts w:ascii="Arial" w:hAnsi="Arial" w:cs="Arial"/>
          <w:sz w:val="22"/>
          <w:szCs w:val="22"/>
        </w:rPr>
        <w:t xml:space="preserve"> </w:t>
      </w:r>
      <w:r w:rsidR="00F1115F" w:rsidRPr="007C5916">
        <w:rPr>
          <w:rFonts w:ascii="Arial" w:hAnsi="Arial" w:cs="Arial"/>
          <w:sz w:val="22"/>
          <w:szCs w:val="22"/>
        </w:rPr>
        <w:t xml:space="preserve">ve znění dodatku č. </w:t>
      </w:r>
      <w:r w:rsidR="007C5916">
        <w:rPr>
          <w:rFonts w:ascii="Arial" w:hAnsi="Arial" w:cs="Arial"/>
          <w:sz w:val="22"/>
          <w:szCs w:val="22"/>
        </w:rPr>
        <w:t>1</w:t>
      </w:r>
      <w:r w:rsidR="00F1115F" w:rsidRPr="007C5916">
        <w:rPr>
          <w:rFonts w:ascii="Arial" w:hAnsi="Arial" w:cs="Arial"/>
          <w:sz w:val="22"/>
          <w:szCs w:val="22"/>
        </w:rPr>
        <w:t xml:space="preserve"> ze dne</w:t>
      </w:r>
      <w:r w:rsidR="00A73C25" w:rsidRPr="007C5916">
        <w:rPr>
          <w:rFonts w:ascii="Arial" w:hAnsi="Arial" w:cs="Arial"/>
          <w:sz w:val="22"/>
          <w:szCs w:val="22"/>
        </w:rPr>
        <w:t xml:space="preserve"> </w:t>
      </w:r>
      <w:r w:rsidR="007C5916">
        <w:rPr>
          <w:rFonts w:ascii="Arial" w:hAnsi="Arial" w:cs="Arial"/>
          <w:sz w:val="22"/>
          <w:szCs w:val="22"/>
        </w:rPr>
        <w:t xml:space="preserve">9.11.2005, dodatku č. 2 ze dne 24.3.2006, dodatku č. 3 ze dne 5.6.2006, dodatku č. 4 ze dne 13.11.2006, dodatku č. 5 ze dne 27.6.2007, dodatku č. 6 ze dne 5.9.2007, dodatku č. 7 ze dne 30.4.2008, dodatku č. 8 ze dne 26.9.2008, dodatku č. 9 ze dne </w:t>
      </w:r>
      <w:r w:rsidR="00941289">
        <w:rPr>
          <w:rFonts w:ascii="Arial" w:hAnsi="Arial" w:cs="Arial"/>
          <w:sz w:val="22"/>
          <w:szCs w:val="22"/>
        </w:rPr>
        <w:t>22.9.2009, dodatku č. 10 ze dne 30.9.2010, dodatku č. 11 ze dne 30.9.2011, dodatku č. 12 ze dne 6.9.2012, dodatku č. 13 ze dne 23.9.2014, dodatku č. 14 ze dne 18.11.2014 a dodatku č. 15 ze dne 2.9.2021</w:t>
      </w:r>
      <w:r w:rsidR="00F1115F" w:rsidRPr="00E95D78">
        <w:rPr>
          <w:rFonts w:ascii="Arial" w:hAnsi="Arial" w:cs="Arial"/>
          <w:sz w:val="22"/>
          <w:szCs w:val="22"/>
        </w:rPr>
        <w:t xml:space="preserve"> 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nájmu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nájemného </w:t>
      </w:r>
    </w:p>
    <w:p w14:paraId="0BB0817C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43821C" w14:textId="35B6FDFD" w:rsidR="007C5916" w:rsidRDefault="007C5916" w:rsidP="007C591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027C7F">
        <w:rPr>
          <w:rFonts w:ascii="Arial" w:hAnsi="Arial" w:cs="Arial"/>
          <w:sz w:val="22"/>
          <w:szCs w:val="22"/>
        </w:rPr>
        <w:t xml:space="preserve">1. Dne </w:t>
      </w:r>
      <w:r w:rsidR="006938D7">
        <w:rPr>
          <w:rFonts w:ascii="Arial" w:hAnsi="Arial" w:cs="Arial"/>
          <w:b/>
          <w:bCs/>
          <w:sz w:val="22"/>
          <w:szCs w:val="22"/>
        </w:rPr>
        <w:t>21.3.</w:t>
      </w:r>
      <w:r w:rsidRPr="006F3DA0">
        <w:rPr>
          <w:rFonts w:ascii="Arial" w:hAnsi="Arial" w:cs="Arial"/>
          <w:b/>
          <w:bCs/>
          <w:sz w:val="22"/>
          <w:szCs w:val="22"/>
        </w:rPr>
        <w:t>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6F3DA0">
        <w:rPr>
          <w:rFonts w:ascii="Arial" w:hAnsi="Arial" w:cs="Arial"/>
          <w:b/>
          <w:bCs/>
          <w:sz w:val="22"/>
          <w:szCs w:val="22"/>
        </w:rPr>
        <w:t xml:space="preserve"> nabylo právní moc</w:t>
      </w:r>
      <w:r>
        <w:rPr>
          <w:rFonts w:ascii="Arial" w:hAnsi="Arial" w:cs="Arial"/>
          <w:sz w:val="22"/>
          <w:szCs w:val="22"/>
        </w:rPr>
        <w:t xml:space="preserve"> rozhodnutí Státního pozemkového úřadu o výměně nebo přechodu vlastnických práv v rámci jednoduché pozemkové úpravy k pozemkům v</w:t>
      </w:r>
      <w:r w:rsidR="006938D7">
        <w:rPr>
          <w:rFonts w:ascii="Arial" w:hAnsi="Arial" w:cs="Arial"/>
          <w:sz w:val="22"/>
          <w:szCs w:val="22"/>
        </w:rPr>
        <w:t> </w:t>
      </w:r>
      <w:proofErr w:type="spellStart"/>
      <w:r w:rsidR="006938D7">
        <w:rPr>
          <w:rFonts w:ascii="Arial" w:hAnsi="Arial" w:cs="Arial"/>
          <w:sz w:val="22"/>
          <w:szCs w:val="22"/>
        </w:rPr>
        <w:t>k.ú</w:t>
      </w:r>
      <w:proofErr w:type="spellEnd"/>
      <w:r w:rsidR="006938D7">
        <w:rPr>
          <w:rFonts w:ascii="Arial" w:hAnsi="Arial" w:cs="Arial"/>
          <w:sz w:val="22"/>
          <w:szCs w:val="22"/>
        </w:rPr>
        <w:t>. Milovice u Mikulova, Bulhary, Dolní Věstonice, Mikulov na Moravě, Pavlov u Dolních Věstonic, Sedlec u Mikulova</w:t>
      </w:r>
      <w:r>
        <w:rPr>
          <w:rFonts w:ascii="Arial" w:hAnsi="Arial" w:cs="Arial"/>
          <w:sz w:val="22"/>
          <w:szCs w:val="22"/>
        </w:rPr>
        <w:t xml:space="preserve">. Od tohoto dne </w:t>
      </w:r>
      <w:r w:rsidRPr="008A1174">
        <w:rPr>
          <w:rFonts w:ascii="Arial" w:hAnsi="Arial" w:cs="Arial"/>
          <w:sz w:val="22"/>
          <w:szCs w:val="22"/>
        </w:rPr>
        <w:t xml:space="preserve">nenáleží Státnímu pozemkovému úřadu </w:t>
      </w:r>
      <w:r>
        <w:rPr>
          <w:rFonts w:ascii="Arial" w:hAnsi="Arial" w:cs="Arial"/>
          <w:sz w:val="22"/>
          <w:szCs w:val="22"/>
        </w:rPr>
        <w:t>nájemné</w:t>
      </w:r>
      <w:r w:rsidRPr="008A1174">
        <w:rPr>
          <w:rFonts w:ascii="Arial" w:hAnsi="Arial" w:cs="Arial"/>
          <w:sz w:val="22"/>
          <w:szCs w:val="22"/>
        </w:rPr>
        <w:t xml:space="preserve"> za pozemk</w:t>
      </w:r>
      <w:r>
        <w:rPr>
          <w:rFonts w:ascii="Arial" w:hAnsi="Arial" w:cs="Arial"/>
          <w:sz w:val="22"/>
          <w:szCs w:val="22"/>
        </w:rPr>
        <w:t xml:space="preserve">y v </w:t>
      </w:r>
      <w:r w:rsidRPr="008A1174">
        <w:rPr>
          <w:rFonts w:ascii="Arial" w:hAnsi="Arial" w:cs="Arial"/>
          <w:b/>
          <w:sz w:val="22"/>
          <w:szCs w:val="22"/>
        </w:rPr>
        <w:t xml:space="preserve">obci </w:t>
      </w:r>
      <w:r w:rsidR="006938D7">
        <w:rPr>
          <w:rFonts w:ascii="Arial" w:hAnsi="Arial" w:cs="Arial"/>
          <w:b/>
          <w:sz w:val="22"/>
          <w:szCs w:val="22"/>
        </w:rPr>
        <w:t>Bulhary</w:t>
      </w:r>
      <w:r w:rsidRPr="008A1174">
        <w:rPr>
          <w:rFonts w:ascii="Arial" w:hAnsi="Arial" w:cs="Arial"/>
          <w:b/>
          <w:sz w:val="22"/>
          <w:szCs w:val="22"/>
        </w:rPr>
        <w:t xml:space="preserve">, katastrálním území </w:t>
      </w:r>
      <w:r w:rsidR="006938D7">
        <w:rPr>
          <w:rFonts w:ascii="Arial" w:hAnsi="Arial" w:cs="Arial"/>
          <w:b/>
          <w:sz w:val="22"/>
          <w:szCs w:val="22"/>
        </w:rPr>
        <w:t>Bulhary</w:t>
      </w:r>
      <w:r w:rsidRPr="008A1174">
        <w:rPr>
          <w:rFonts w:ascii="Arial" w:hAnsi="Arial" w:cs="Arial"/>
          <w:b/>
          <w:sz w:val="22"/>
          <w:szCs w:val="22"/>
        </w:rPr>
        <w:t>,</w:t>
      </w:r>
      <w:bookmarkStart w:id="2" w:name="_Hlk77586208"/>
      <w:r>
        <w:rPr>
          <w:rFonts w:ascii="Arial" w:hAnsi="Arial" w:cs="Arial"/>
          <w:b/>
          <w:sz w:val="22"/>
          <w:szCs w:val="22"/>
        </w:rPr>
        <w:t xml:space="preserve"> KN </w:t>
      </w:r>
      <w:proofErr w:type="spellStart"/>
      <w:r>
        <w:rPr>
          <w:rFonts w:ascii="Arial" w:hAnsi="Arial" w:cs="Arial"/>
          <w:b/>
          <w:sz w:val="22"/>
          <w:szCs w:val="22"/>
        </w:rPr>
        <w:t>p.č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bookmarkEnd w:id="2"/>
      <w:r w:rsidR="006938D7">
        <w:rPr>
          <w:rFonts w:ascii="Arial" w:hAnsi="Arial" w:cs="Arial"/>
          <w:b/>
          <w:sz w:val="22"/>
          <w:szCs w:val="22"/>
        </w:rPr>
        <w:t xml:space="preserve"> 1985, 2063, 2162/1, 2380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jak je uvedeno v Oznámení o zániku </w:t>
      </w:r>
      <w:r w:rsidR="006938D7">
        <w:rPr>
          <w:rFonts w:ascii="Arial" w:hAnsi="Arial" w:cs="Arial"/>
          <w:bCs/>
          <w:sz w:val="22"/>
          <w:szCs w:val="22"/>
        </w:rPr>
        <w:t>nájemního vztahu</w:t>
      </w:r>
      <w:r>
        <w:rPr>
          <w:rFonts w:ascii="Arial" w:hAnsi="Arial" w:cs="Arial"/>
          <w:bCs/>
          <w:sz w:val="22"/>
          <w:szCs w:val="22"/>
        </w:rPr>
        <w:t xml:space="preserve"> k části předmětu </w:t>
      </w:r>
      <w:r w:rsidR="006938D7">
        <w:rPr>
          <w:rFonts w:ascii="Arial" w:hAnsi="Arial" w:cs="Arial"/>
          <w:bCs/>
          <w:sz w:val="22"/>
          <w:szCs w:val="22"/>
        </w:rPr>
        <w:t>nájmu</w:t>
      </w:r>
      <w:r>
        <w:rPr>
          <w:rFonts w:ascii="Arial" w:hAnsi="Arial" w:cs="Arial"/>
          <w:bCs/>
          <w:sz w:val="22"/>
          <w:szCs w:val="22"/>
        </w:rPr>
        <w:t xml:space="preserve">, které </w:t>
      </w:r>
      <w:proofErr w:type="gramStart"/>
      <w:r>
        <w:rPr>
          <w:rFonts w:ascii="Arial" w:hAnsi="Arial" w:cs="Arial"/>
          <w:bCs/>
          <w:sz w:val="22"/>
          <w:szCs w:val="22"/>
        </w:rPr>
        <w:t>tvoří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nedílnou součást tohoto dodatku.</w:t>
      </w:r>
    </w:p>
    <w:p w14:paraId="73E36E65" w14:textId="77777777" w:rsidR="007C5916" w:rsidRDefault="007C5916" w:rsidP="007C5916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0A346B70" w14:textId="77777777" w:rsidR="006938D7" w:rsidRPr="00E95D78" w:rsidRDefault="007C5916" w:rsidP="006938D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Ode dne nabytí právní moci rozhodnutí </w:t>
      </w:r>
      <w:r w:rsidRPr="00E95D78">
        <w:rPr>
          <w:rFonts w:ascii="Arial" w:hAnsi="Arial" w:cs="Arial"/>
          <w:iCs/>
          <w:sz w:val="22"/>
          <w:szCs w:val="22"/>
        </w:rPr>
        <w:t>nenáleží</w:t>
      </w:r>
      <w:r w:rsidRPr="00E95D78">
        <w:rPr>
          <w:rFonts w:ascii="Arial" w:hAnsi="Arial" w:cs="Arial"/>
          <w:sz w:val="22"/>
          <w:szCs w:val="22"/>
        </w:rPr>
        <w:t xml:space="preserve"> </w:t>
      </w:r>
      <w:r w:rsidR="006938D7" w:rsidRPr="00516172">
        <w:rPr>
          <w:rFonts w:ascii="Arial" w:hAnsi="Arial" w:cs="Arial"/>
          <w:sz w:val="22"/>
          <w:szCs w:val="22"/>
        </w:rPr>
        <w:t>pronajímateli nájemné.</w:t>
      </w:r>
    </w:p>
    <w:p w14:paraId="64BD8D83" w14:textId="77777777"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6EAB926" w14:textId="2096A95C" w:rsidR="00C91F2F" w:rsidRPr="00E95D78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se nově stanovuje výše ročního nájemného </w:t>
      </w:r>
      <w:r w:rsidR="00B24877" w:rsidRPr="00E95D78">
        <w:rPr>
          <w:b w:val="0"/>
          <w:bCs w:val="0"/>
          <w:sz w:val="22"/>
          <w:szCs w:val="22"/>
        </w:rPr>
        <w:t xml:space="preserve">na částku </w:t>
      </w:r>
      <w:r>
        <w:rPr>
          <w:b w:val="0"/>
          <w:bCs w:val="0"/>
          <w:sz w:val="22"/>
          <w:szCs w:val="22"/>
        </w:rPr>
        <w:t>4 357</w:t>
      </w:r>
      <w:r w:rsidR="00137F45" w:rsidRPr="00E95D78">
        <w:rPr>
          <w:b w:val="0"/>
          <w:bCs w:val="0"/>
          <w:sz w:val="22"/>
          <w:szCs w:val="22"/>
        </w:rPr>
        <w:t xml:space="preserve"> </w:t>
      </w:r>
      <w:r w:rsidR="00C91F2F" w:rsidRPr="00E95D78">
        <w:rPr>
          <w:b w:val="0"/>
          <w:bCs w:val="0"/>
          <w:sz w:val="22"/>
          <w:szCs w:val="22"/>
        </w:rPr>
        <w:t xml:space="preserve">Kč (slovy: </w:t>
      </w:r>
      <w:r>
        <w:rPr>
          <w:b w:val="0"/>
          <w:bCs w:val="0"/>
          <w:sz w:val="22"/>
          <w:szCs w:val="22"/>
        </w:rPr>
        <w:t>čtyři tisíce tři sta padesát sedm korun českých</w:t>
      </w:r>
      <w:r w:rsidR="00C91F2F" w:rsidRPr="00E95D78">
        <w:rPr>
          <w:b w:val="0"/>
          <w:bCs w:val="0"/>
          <w:sz w:val="22"/>
          <w:szCs w:val="22"/>
        </w:rPr>
        <w:t>)</w:t>
      </w:r>
      <w:r w:rsidR="006D086B">
        <w:rPr>
          <w:b w:val="0"/>
          <w:bCs w:val="0"/>
          <w:sz w:val="22"/>
          <w:szCs w:val="22"/>
        </w:rPr>
        <w:t>, jak je uvedeno v nedílné příloze č. 1.</w:t>
      </w:r>
    </w:p>
    <w:p w14:paraId="05CDC97D" w14:textId="77777777" w:rsidR="00C91F2F" w:rsidRPr="00E95D78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14CF4074" w14:textId="7B1FCB46" w:rsidR="00436322" w:rsidRPr="00516172" w:rsidRDefault="00436322" w:rsidP="00436322">
      <w:pPr>
        <w:pStyle w:val="Zkladntext21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  <w:r w:rsidRPr="00516172">
        <w:rPr>
          <w:rFonts w:ascii="Arial" w:hAnsi="Arial" w:cs="Arial"/>
          <w:bCs/>
          <w:sz w:val="22"/>
          <w:szCs w:val="22"/>
        </w:rPr>
        <w:t>K 01.10.2024</w:t>
      </w:r>
      <w:r w:rsidRPr="00516172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516172">
        <w:rPr>
          <w:rFonts w:ascii="Arial" w:hAnsi="Arial" w:cs="Arial"/>
          <w:bCs/>
          <w:sz w:val="22"/>
          <w:szCs w:val="22"/>
        </w:rPr>
        <w:t xml:space="preserve">je nájemce povinen zaplatit částku </w:t>
      </w:r>
      <w:r w:rsidR="00516172" w:rsidRPr="00516172">
        <w:rPr>
          <w:rFonts w:ascii="Arial" w:hAnsi="Arial" w:cs="Arial"/>
          <w:bCs/>
          <w:sz w:val="22"/>
          <w:szCs w:val="22"/>
        </w:rPr>
        <w:t>11 509</w:t>
      </w:r>
      <w:r w:rsidRPr="00516172">
        <w:rPr>
          <w:rFonts w:ascii="Arial" w:hAnsi="Arial" w:cs="Arial"/>
          <w:bCs/>
          <w:sz w:val="22"/>
          <w:szCs w:val="22"/>
        </w:rPr>
        <w:t xml:space="preserve"> Kč (slovy: </w:t>
      </w:r>
      <w:r w:rsidR="00516172" w:rsidRPr="00516172">
        <w:rPr>
          <w:rFonts w:ascii="Arial" w:hAnsi="Arial" w:cs="Arial"/>
          <w:bCs/>
          <w:sz w:val="22"/>
          <w:szCs w:val="22"/>
        </w:rPr>
        <w:t>jedenáct tisíc pět set devět</w:t>
      </w:r>
      <w:r w:rsidRPr="00516172">
        <w:rPr>
          <w:rFonts w:ascii="Arial" w:hAnsi="Arial" w:cs="Arial"/>
          <w:bCs/>
          <w:sz w:val="22"/>
          <w:szCs w:val="22"/>
        </w:rPr>
        <w:t xml:space="preserve"> korun českých)</w:t>
      </w:r>
      <w:r w:rsidR="006D086B">
        <w:rPr>
          <w:rFonts w:ascii="Arial" w:hAnsi="Arial" w:cs="Arial"/>
          <w:bCs/>
          <w:sz w:val="22"/>
          <w:szCs w:val="22"/>
        </w:rPr>
        <w:t>, jak je uvedeno v nedílné příloze č. 2.</w:t>
      </w:r>
    </w:p>
    <w:p w14:paraId="142A6E87" w14:textId="77777777" w:rsidR="00C91F2F" w:rsidRPr="00E95D78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3ADEDEC0" w14:textId="7722CA50" w:rsidR="00C91F2F" w:rsidRPr="00E95D78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516172">
        <w:rPr>
          <w:rFonts w:ascii="Arial" w:hAnsi="Arial" w:cs="Arial"/>
          <w:b w:val="0"/>
          <w:sz w:val="22"/>
          <w:szCs w:val="22"/>
        </w:rPr>
        <w:t>Tato částka se skládá z ročního nájemného u pozemků,</w:t>
      </w:r>
      <w:r w:rsidR="00D2110E" w:rsidRPr="00516172">
        <w:rPr>
          <w:rFonts w:ascii="Arial" w:hAnsi="Arial" w:cs="Arial"/>
          <w:b w:val="0"/>
          <w:sz w:val="22"/>
          <w:szCs w:val="22"/>
        </w:rPr>
        <w:t xml:space="preserve"> které nebyly předmětem převodu</w:t>
      </w:r>
      <w:r w:rsidR="00516172" w:rsidRPr="00516172">
        <w:rPr>
          <w:rFonts w:ascii="Arial" w:hAnsi="Arial" w:cs="Arial"/>
          <w:b w:val="0"/>
          <w:sz w:val="22"/>
          <w:szCs w:val="22"/>
        </w:rPr>
        <w:t>/</w:t>
      </w:r>
      <w:r w:rsidR="00D2110E" w:rsidRPr="00516172">
        <w:rPr>
          <w:rFonts w:ascii="Arial" w:hAnsi="Arial" w:cs="Arial"/>
          <w:b w:val="0"/>
          <w:sz w:val="22"/>
          <w:szCs w:val="22"/>
        </w:rPr>
        <w:t xml:space="preserve"> přechodu</w:t>
      </w:r>
      <w:r w:rsidRPr="00516172">
        <w:rPr>
          <w:rFonts w:ascii="Arial" w:hAnsi="Arial" w:cs="Arial"/>
          <w:b w:val="0"/>
          <w:sz w:val="22"/>
          <w:szCs w:val="22"/>
        </w:rPr>
        <w:t>, a z alikvotní části ročního nájemného u pozemků, které byly předmětem převodu</w:t>
      </w:r>
      <w:r w:rsidR="00516172" w:rsidRPr="00516172">
        <w:rPr>
          <w:rFonts w:ascii="Arial" w:hAnsi="Arial" w:cs="Arial"/>
          <w:b w:val="0"/>
          <w:sz w:val="22"/>
          <w:szCs w:val="22"/>
        </w:rPr>
        <w:t>/</w:t>
      </w:r>
      <w:r w:rsidRPr="00516172">
        <w:rPr>
          <w:rFonts w:ascii="Arial" w:hAnsi="Arial" w:cs="Arial"/>
          <w:b w:val="0"/>
          <w:sz w:val="22"/>
          <w:szCs w:val="22"/>
        </w:rPr>
        <w:t xml:space="preserve"> </w:t>
      </w:r>
      <w:r w:rsidR="00D2110E" w:rsidRPr="00516172">
        <w:rPr>
          <w:rFonts w:ascii="Arial" w:hAnsi="Arial" w:cs="Arial"/>
          <w:b w:val="0"/>
          <w:sz w:val="22"/>
          <w:szCs w:val="22"/>
        </w:rPr>
        <w:t>přechodu</w:t>
      </w:r>
      <w:r w:rsidRPr="00516172">
        <w:rPr>
          <w:rFonts w:ascii="Arial" w:hAnsi="Arial" w:cs="Arial"/>
          <w:b w:val="0"/>
          <w:sz w:val="22"/>
          <w:szCs w:val="22"/>
        </w:rPr>
        <w:t>. Alikvotní část je vypočítána za období od</w:t>
      </w:r>
      <w:r w:rsidR="00D2110E" w:rsidRPr="00516172">
        <w:rPr>
          <w:rFonts w:ascii="Arial" w:hAnsi="Arial" w:cs="Arial"/>
          <w:b w:val="0"/>
          <w:sz w:val="22"/>
          <w:szCs w:val="22"/>
        </w:rPr>
        <w:t xml:space="preserve"> předchozího data splatnosti do </w:t>
      </w:r>
      <w:r w:rsidRPr="00516172">
        <w:rPr>
          <w:rFonts w:ascii="Arial" w:hAnsi="Arial" w:cs="Arial"/>
          <w:b w:val="0"/>
          <w:sz w:val="22"/>
          <w:szCs w:val="22"/>
        </w:rPr>
        <w:t>rozhodného data</w:t>
      </w:r>
      <w:r w:rsidR="00516172" w:rsidRPr="00516172">
        <w:rPr>
          <w:rFonts w:ascii="Arial" w:hAnsi="Arial" w:cs="Arial"/>
          <w:b w:val="0"/>
          <w:sz w:val="22"/>
          <w:szCs w:val="22"/>
        </w:rPr>
        <w:t>.</w:t>
      </w:r>
    </w:p>
    <w:p w14:paraId="13143DF3" w14:textId="77777777" w:rsidR="00C91F2F" w:rsidRPr="00E95D78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0A9950B9" w14:textId="1D97B87E" w:rsidR="00C91F2F" w:rsidRPr="00172AFE" w:rsidRDefault="00C91F2F" w:rsidP="00103748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516172">
        <w:rPr>
          <w:rFonts w:ascii="Arial" w:hAnsi="Arial" w:cs="Arial"/>
          <w:b w:val="0"/>
          <w:sz w:val="22"/>
          <w:szCs w:val="22"/>
        </w:rPr>
        <w:t>Roční nájemné u pozemků, které nebyly předmětem převodu</w:t>
      </w:r>
      <w:r w:rsidR="00516172" w:rsidRPr="00516172">
        <w:rPr>
          <w:rFonts w:ascii="Arial" w:hAnsi="Arial" w:cs="Arial"/>
          <w:b w:val="0"/>
          <w:sz w:val="22"/>
          <w:szCs w:val="22"/>
        </w:rPr>
        <w:t>/</w:t>
      </w:r>
      <w:r w:rsidRPr="00516172">
        <w:rPr>
          <w:rFonts w:ascii="Arial" w:hAnsi="Arial" w:cs="Arial"/>
          <w:b w:val="0"/>
          <w:sz w:val="22"/>
          <w:szCs w:val="22"/>
        </w:rPr>
        <w:t xml:space="preserve">přechodu: </w:t>
      </w:r>
      <w:r w:rsidR="00516172" w:rsidRPr="00516172">
        <w:rPr>
          <w:rFonts w:ascii="Arial" w:hAnsi="Arial" w:cs="Arial"/>
          <w:b w:val="0"/>
          <w:sz w:val="22"/>
          <w:szCs w:val="22"/>
        </w:rPr>
        <w:t>4 357</w:t>
      </w:r>
      <w:r w:rsidR="00436322" w:rsidRPr="00516172">
        <w:rPr>
          <w:rFonts w:ascii="Arial" w:hAnsi="Arial" w:cs="Arial"/>
          <w:b w:val="0"/>
          <w:sz w:val="22"/>
          <w:szCs w:val="22"/>
        </w:rPr>
        <w:t xml:space="preserve"> </w:t>
      </w:r>
      <w:r w:rsidRPr="00516172">
        <w:rPr>
          <w:rFonts w:ascii="Arial" w:hAnsi="Arial" w:cs="Arial"/>
          <w:b w:val="0"/>
          <w:sz w:val="22"/>
          <w:szCs w:val="22"/>
        </w:rPr>
        <w:t>Kč</w:t>
      </w:r>
      <w:r w:rsidRPr="00172AFE">
        <w:rPr>
          <w:rFonts w:ascii="Arial" w:hAnsi="Arial" w:cs="Arial"/>
          <w:b w:val="0"/>
          <w:sz w:val="22"/>
          <w:szCs w:val="22"/>
        </w:rPr>
        <w:t xml:space="preserve"> (slovy:</w:t>
      </w:r>
      <w:r w:rsidR="00436322">
        <w:rPr>
          <w:rFonts w:ascii="Arial" w:hAnsi="Arial" w:cs="Arial"/>
          <w:b w:val="0"/>
          <w:sz w:val="22"/>
          <w:szCs w:val="22"/>
        </w:rPr>
        <w:t xml:space="preserve"> </w:t>
      </w:r>
      <w:r w:rsidR="00516172" w:rsidRPr="00516172">
        <w:rPr>
          <w:rFonts w:ascii="Arial" w:hAnsi="Arial" w:cs="Arial"/>
          <w:b w:val="0"/>
          <w:sz w:val="22"/>
          <w:szCs w:val="22"/>
        </w:rPr>
        <w:t>čtyři tisíce tři sta padesát sedm</w:t>
      </w:r>
      <w:r w:rsidR="00436322" w:rsidRPr="00516172">
        <w:rPr>
          <w:rFonts w:ascii="Arial" w:hAnsi="Arial" w:cs="Arial"/>
          <w:b w:val="0"/>
          <w:sz w:val="22"/>
          <w:szCs w:val="22"/>
        </w:rPr>
        <w:t xml:space="preserve"> korun českých</w:t>
      </w:r>
      <w:r w:rsidRPr="00516172">
        <w:rPr>
          <w:rFonts w:ascii="Arial" w:hAnsi="Arial" w:cs="Arial"/>
          <w:b w:val="0"/>
          <w:sz w:val="22"/>
          <w:szCs w:val="22"/>
        </w:rPr>
        <w:t>).</w:t>
      </w:r>
    </w:p>
    <w:p w14:paraId="36BA7A96" w14:textId="77777777" w:rsidR="00C91F2F" w:rsidRPr="00172AFE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AFD9ADE" w14:textId="52EFBC2E" w:rsidR="00C91F2F" w:rsidRPr="00172AFE" w:rsidRDefault="00C91F2F" w:rsidP="00103748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516172">
        <w:rPr>
          <w:rFonts w:ascii="Arial" w:hAnsi="Arial" w:cs="Arial"/>
          <w:b w:val="0"/>
          <w:sz w:val="22"/>
          <w:szCs w:val="22"/>
        </w:rPr>
        <w:t>Alikvotní části ročního nájemného u pozemků, které byly předmětem převodu</w:t>
      </w:r>
      <w:r w:rsidR="00516172">
        <w:rPr>
          <w:rFonts w:ascii="Arial" w:hAnsi="Arial" w:cs="Arial"/>
          <w:b w:val="0"/>
          <w:sz w:val="22"/>
          <w:szCs w:val="22"/>
        </w:rPr>
        <w:t>/přechodu</w:t>
      </w:r>
      <w:r w:rsidRPr="00516172">
        <w:rPr>
          <w:rFonts w:ascii="Arial" w:hAnsi="Arial" w:cs="Arial"/>
          <w:b w:val="0"/>
          <w:sz w:val="22"/>
          <w:szCs w:val="22"/>
        </w:rPr>
        <w:t>:</w:t>
      </w:r>
      <w:r w:rsidRPr="00172AFE">
        <w:rPr>
          <w:rFonts w:ascii="Arial" w:hAnsi="Arial" w:cs="Arial"/>
          <w:bCs/>
          <w:sz w:val="22"/>
          <w:szCs w:val="22"/>
        </w:rPr>
        <w:t xml:space="preserve"> </w:t>
      </w:r>
      <w:r w:rsidR="00516172" w:rsidRPr="00516172">
        <w:rPr>
          <w:rFonts w:ascii="Arial" w:hAnsi="Arial" w:cs="Arial"/>
          <w:b w:val="0"/>
          <w:bCs/>
          <w:sz w:val="22"/>
          <w:szCs w:val="22"/>
        </w:rPr>
        <w:t>7 152</w:t>
      </w:r>
      <w:r w:rsidR="00CD4004" w:rsidRPr="0051617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16172">
        <w:rPr>
          <w:rFonts w:ascii="Arial" w:hAnsi="Arial" w:cs="Arial"/>
          <w:b w:val="0"/>
          <w:sz w:val="22"/>
          <w:szCs w:val="22"/>
        </w:rPr>
        <w:t xml:space="preserve">Kč </w:t>
      </w:r>
      <w:r w:rsidRPr="00172AFE">
        <w:rPr>
          <w:rFonts w:ascii="Arial" w:hAnsi="Arial" w:cs="Arial"/>
          <w:b w:val="0"/>
          <w:sz w:val="22"/>
          <w:szCs w:val="22"/>
        </w:rPr>
        <w:t>(slovy:</w:t>
      </w:r>
      <w:r w:rsidR="00CD4004">
        <w:rPr>
          <w:rFonts w:ascii="Arial" w:hAnsi="Arial" w:cs="Arial"/>
          <w:b w:val="0"/>
          <w:sz w:val="22"/>
          <w:szCs w:val="22"/>
        </w:rPr>
        <w:t xml:space="preserve"> </w:t>
      </w:r>
      <w:r w:rsidR="00516172" w:rsidRPr="00516172">
        <w:rPr>
          <w:rFonts w:ascii="Arial" w:hAnsi="Arial" w:cs="Arial"/>
          <w:b w:val="0"/>
          <w:sz w:val="22"/>
          <w:szCs w:val="22"/>
        </w:rPr>
        <w:t>sedm tisíc jedno sto padesát dva</w:t>
      </w:r>
      <w:r w:rsidR="00CD4004" w:rsidRPr="00516172">
        <w:rPr>
          <w:rFonts w:ascii="Arial" w:hAnsi="Arial" w:cs="Arial"/>
          <w:b w:val="0"/>
          <w:sz w:val="22"/>
          <w:szCs w:val="22"/>
        </w:rPr>
        <w:t xml:space="preserve"> korun českých</w:t>
      </w:r>
      <w:r w:rsidR="00137F45">
        <w:rPr>
          <w:rFonts w:ascii="Arial" w:hAnsi="Arial" w:cs="Arial"/>
          <w:b w:val="0"/>
          <w:sz w:val="22"/>
          <w:szCs w:val="22"/>
        </w:rPr>
        <w:t>)</w:t>
      </w:r>
      <w:r w:rsidRPr="00172AFE">
        <w:rPr>
          <w:rFonts w:ascii="Arial" w:hAnsi="Arial" w:cs="Arial"/>
          <w:b w:val="0"/>
          <w:sz w:val="22"/>
          <w:szCs w:val="22"/>
        </w:rPr>
        <w:t>.</w:t>
      </w:r>
    </w:p>
    <w:p w14:paraId="4FDF0916" w14:textId="5054E86D" w:rsidR="00B65A94" w:rsidRPr="00172AFE" w:rsidRDefault="00B65A94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B67F7E" w14:textId="3181921A" w:rsidR="003A60AD" w:rsidRPr="00214753" w:rsidRDefault="00214753" w:rsidP="003A60AD">
      <w:pPr>
        <w:jc w:val="both"/>
        <w:rPr>
          <w:rFonts w:ascii="Arial" w:hAnsi="Arial" w:cs="Arial"/>
          <w:sz w:val="22"/>
          <w:szCs w:val="22"/>
        </w:rPr>
      </w:pPr>
      <w:r w:rsidRPr="00214753">
        <w:rPr>
          <w:rFonts w:ascii="Arial" w:hAnsi="Arial" w:cs="Arial"/>
          <w:sz w:val="22"/>
          <w:szCs w:val="22"/>
        </w:rPr>
        <w:t>3</w:t>
      </w:r>
      <w:r w:rsidR="003A60AD" w:rsidRPr="00214753">
        <w:rPr>
          <w:rFonts w:ascii="Arial" w:hAnsi="Arial" w:cs="Arial"/>
          <w:sz w:val="22"/>
          <w:szCs w:val="22"/>
        </w:rPr>
        <w:t xml:space="preserve">. Čl. </w:t>
      </w:r>
      <w:r w:rsidRPr="00214753">
        <w:rPr>
          <w:rFonts w:ascii="Arial" w:hAnsi="Arial" w:cs="Arial"/>
          <w:sz w:val="22"/>
          <w:szCs w:val="22"/>
        </w:rPr>
        <w:t>IX</w:t>
      </w:r>
      <w:r w:rsidR="003A60AD" w:rsidRPr="00214753">
        <w:rPr>
          <w:rFonts w:ascii="Arial" w:hAnsi="Arial" w:cs="Arial"/>
          <w:sz w:val="22"/>
          <w:szCs w:val="22"/>
        </w:rPr>
        <w:t xml:space="preserve"> smlouvy se doplňuje a zní takto:</w:t>
      </w:r>
    </w:p>
    <w:p w14:paraId="7445BD6B" w14:textId="77777777" w:rsidR="003A60AD" w:rsidRPr="00214753" w:rsidRDefault="003A60AD" w:rsidP="003A60AD">
      <w:pPr>
        <w:jc w:val="both"/>
        <w:rPr>
          <w:rFonts w:ascii="Arial" w:hAnsi="Arial" w:cs="Arial"/>
          <w:sz w:val="22"/>
          <w:szCs w:val="22"/>
        </w:rPr>
      </w:pPr>
      <w:r w:rsidRPr="00214753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32809800" w14:textId="77777777" w:rsidR="003A60AD" w:rsidRPr="00172AFE" w:rsidRDefault="003A60AD" w:rsidP="003A60AD">
      <w:pPr>
        <w:jc w:val="both"/>
        <w:rPr>
          <w:rFonts w:ascii="Arial" w:hAnsi="Arial" w:cs="Arial"/>
          <w:sz w:val="22"/>
          <w:szCs w:val="22"/>
        </w:rPr>
      </w:pPr>
      <w:r w:rsidRPr="00214753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0A540D32" w14:textId="77777777" w:rsidR="00DF57DD" w:rsidRPr="00172AFE" w:rsidRDefault="00DF57DD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58AFECB" w14:textId="62CD5E86" w:rsidR="00DF57DD" w:rsidRPr="00172AFE" w:rsidRDefault="00214753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401E9A">
        <w:rPr>
          <w:rFonts w:ascii="Arial" w:hAnsi="Arial" w:cs="Arial"/>
          <w:bCs/>
          <w:sz w:val="22"/>
          <w:szCs w:val="22"/>
        </w:rPr>
        <w:t>16</w:t>
      </w:r>
      <w:r w:rsidR="00113658" w:rsidRPr="00172AFE">
        <w:rPr>
          <w:rFonts w:ascii="Arial" w:hAnsi="Arial" w:cs="Arial"/>
          <w:bCs/>
          <w:sz w:val="22"/>
          <w:szCs w:val="22"/>
        </w:rPr>
        <w:t xml:space="preserve"> </w:t>
      </w:r>
      <w:r w:rsidR="00DF57DD" w:rsidRPr="00172AFE">
        <w:rPr>
          <w:rFonts w:ascii="Arial" w:hAnsi="Arial" w:cs="Arial"/>
          <w:bCs/>
          <w:sz w:val="22"/>
          <w:szCs w:val="22"/>
        </w:rPr>
        <w:t>dotčena.</w:t>
      </w:r>
    </w:p>
    <w:p w14:paraId="505DA476" w14:textId="77777777" w:rsidR="00DB6AA8" w:rsidRPr="00172AFE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510B1BCF" w14:textId="792962CA" w:rsidR="00A53695" w:rsidRPr="00214753" w:rsidRDefault="00214753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164B4F" w:rsidRPr="00214753">
        <w:rPr>
          <w:rFonts w:ascii="Arial" w:hAnsi="Arial" w:cs="Arial"/>
          <w:b w:val="0"/>
          <w:sz w:val="22"/>
          <w:szCs w:val="22"/>
        </w:rPr>
        <w:t>.</w:t>
      </w:r>
      <w:r w:rsidR="00B12289" w:rsidRPr="00214753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214753">
        <w:rPr>
          <w:rFonts w:ascii="Arial" w:hAnsi="Arial" w:cs="Arial"/>
          <w:b w:val="0"/>
          <w:sz w:val="22"/>
          <w:szCs w:val="22"/>
        </w:rPr>
        <w:t>Tento dodatek</w:t>
      </w:r>
      <w:r w:rsidR="00B12289" w:rsidRPr="00214753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214753">
        <w:rPr>
          <w:rFonts w:ascii="Arial" w:hAnsi="Arial" w:cs="Arial"/>
          <w:b w:val="0"/>
          <w:sz w:val="22"/>
          <w:szCs w:val="22"/>
        </w:rPr>
        <w:t xml:space="preserve"> </w:t>
      </w:r>
      <w:r w:rsidRPr="00214753">
        <w:rPr>
          <w:rFonts w:ascii="Arial" w:hAnsi="Arial" w:cs="Arial"/>
          <w:bCs/>
          <w:sz w:val="22"/>
          <w:szCs w:val="22"/>
        </w:rPr>
        <w:t>15.8.2024</w:t>
      </w:r>
      <w:r w:rsidR="0072149A" w:rsidRPr="00214753">
        <w:rPr>
          <w:rFonts w:ascii="Arial" w:hAnsi="Arial" w:cs="Arial"/>
          <w:b w:val="0"/>
          <w:sz w:val="22"/>
          <w:szCs w:val="22"/>
        </w:rPr>
        <w:t>, nejdříve však dnem</w:t>
      </w:r>
      <w:r w:rsidR="00B12289" w:rsidRPr="00214753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214753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214753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214753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214753">
        <w:rPr>
          <w:rFonts w:ascii="Arial" w:hAnsi="Arial" w:cs="Arial"/>
          <w:b w:val="0"/>
          <w:sz w:val="22"/>
          <w:szCs w:val="22"/>
        </w:rPr>
        <w:t xml:space="preserve">. </w:t>
      </w:r>
    </w:p>
    <w:p w14:paraId="3236BD2D" w14:textId="77777777" w:rsidR="00B12289" w:rsidRPr="00172AFE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14753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214753">
        <w:rPr>
          <w:rFonts w:ascii="Arial" w:hAnsi="Arial" w:cs="Arial"/>
          <w:b w:val="0"/>
          <w:sz w:val="22"/>
          <w:szCs w:val="22"/>
        </w:rPr>
        <w:t>tohoto dodatku</w:t>
      </w:r>
      <w:r w:rsidRPr="00214753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14:paraId="79042D2D" w14:textId="77777777" w:rsidR="00C91F2F" w:rsidRPr="00172AFE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4622A4" w14:textId="67252F81" w:rsidR="00021CF1" w:rsidRPr="00172AFE" w:rsidRDefault="00214753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630CDE" w:rsidRPr="00172AFE">
        <w:rPr>
          <w:b w:val="0"/>
          <w:bCs w:val="0"/>
          <w:sz w:val="22"/>
          <w:szCs w:val="22"/>
        </w:rPr>
        <w:t xml:space="preserve">. </w:t>
      </w:r>
      <w:r w:rsidR="00C91F2F" w:rsidRPr="00172AFE">
        <w:rPr>
          <w:b w:val="0"/>
          <w:bCs w:val="0"/>
          <w:sz w:val="22"/>
          <w:szCs w:val="22"/>
        </w:rPr>
        <w:t>Tento dodatek je vyhotoven v</w:t>
      </w:r>
      <w:r>
        <w:rPr>
          <w:b w:val="0"/>
          <w:bCs w:val="0"/>
          <w:sz w:val="22"/>
          <w:szCs w:val="22"/>
        </w:rPr>
        <w:t>e dvou</w:t>
      </w:r>
      <w:r w:rsidR="00C91F2F" w:rsidRPr="00172AFE">
        <w:rPr>
          <w:b w:val="0"/>
          <w:bCs w:val="0"/>
          <w:sz w:val="22"/>
          <w:szCs w:val="22"/>
        </w:rPr>
        <w:t xml:space="preserve"> stejnopisech, z nich</w:t>
      </w:r>
      <w:r w:rsidR="00AB7FF1" w:rsidRPr="00172AFE">
        <w:rPr>
          <w:b w:val="0"/>
          <w:bCs w:val="0"/>
          <w:sz w:val="22"/>
          <w:szCs w:val="22"/>
        </w:rPr>
        <w:t xml:space="preserve">ž každý má platnost originálu. </w:t>
      </w:r>
      <w:r>
        <w:rPr>
          <w:b w:val="0"/>
          <w:bCs w:val="0"/>
          <w:sz w:val="22"/>
          <w:szCs w:val="22"/>
        </w:rPr>
        <w:t>Jeden</w:t>
      </w:r>
      <w:r w:rsidR="00C91F2F" w:rsidRPr="00172AFE">
        <w:rPr>
          <w:b w:val="0"/>
          <w:bCs w:val="0"/>
          <w:sz w:val="22"/>
          <w:szCs w:val="22"/>
        </w:rPr>
        <w:t xml:space="preserve"> stejnopis přebírá </w:t>
      </w:r>
      <w:r w:rsidR="00AB7FF1" w:rsidRPr="00172AFE">
        <w:rPr>
          <w:b w:val="0"/>
          <w:bCs w:val="0"/>
          <w:sz w:val="22"/>
          <w:szCs w:val="22"/>
        </w:rPr>
        <w:t xml:space="preserve">nájemce a jeden je určen pro pronajímatele. </w:t>
      </w:r>
    </w:p>
    <w:p w14:paraId="0DABBAD5" w14:textId="77777777" w:rsidR="00C91F2F" w:rsidRPr="00172AFE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102B3B46" w14:textId="76A9D8F5" w:rsidR="00C91F2F" w:rsidRPr="00172AFE" w:rsidRDefault="0021475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30CDE" w:rsidRPr="00172AFE">
        <w:rPr>
          <w:rFonts w:ascii="Arial" w:hAnsi="Arial" w:cs="Arial"/>
          <w:sz w:val="22"/>
          <w:szCs w:val="22"/>
        </w:rPr>
        <w:t xml:space="preserve">. </w:t>
      </w:r>
      <w:r w:rsidR="00C91F2F" w:rsidRPr="00172AFE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3820D410" w14:textId="5031DC91" w:rsidR="00E24AD5" w:rsidRPr="00172AFE" w:rsidRDefault="00E24AD5">
      <w:pPr>
        <w:jc w:val="both"/>
        <w:rPr>
          <w:rFonts w:ascii="Arial" w:hAnsi="Arial" w:cs="Arial"/>
          <w:sz w:val="22"/>
          <w:szCs w:val="22"/>
        </w:rPr>
      </w:pPr>
    </w:p>
    <w:p w14:paraId="3B98FC92" w14:textId="55F95537" w:rsidR="00EC7FE5" w:rsidRPr="005F2C48" w:rsidRDefault="00EC7FE5" w:rsidP="00EC7FE5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214753">
        <w:rPr>
          <w:rFonts w:ascii="Arial" w:hAnsi="Arial" w:cs="Arial"/>
          <w:sz w:val="22"/>
          <w:szCs w:val="22"/>
        </w:rPr>
        <w:t>Břeclavi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8A6977">
        <w:rPr>
          <w:rFonts w:ascii="Arial" w:hAnsi="Arial" w:cs="Arial"/>
          <w:sz w:val="22"/>
          <w:szCs w:val="22"/>
        </w:rPr>
        <w:t>14.8.2024</w:t>
      </w:r>
    </w:p>
    <w:p w14:paraId="771E46F3" w14:textId="1637ABE0" w:rsidR="00EC7FE5" w:rsidRDefault="00EC7FE5" w:rsidP="00EC7FE5">
      <w:pPr>
        <w:jc w:val="both"/>
        <w:rPr>
          <w:rFonts w:ascii="Arial" w:hAnsi="Arial" w:cs="Arial"/>
          <w:sz w:val="22"/>
          <w:szCs w:val="22"/>
        </w:rPr>
      </w:pPr>
    </w:p>
    <w:p w14:paraId="70C95D54" w14:textId="78C79850" w:rsidR="00C638B8" w:rsidRDefault="00C638B8" w:rsidP="00EC7FE5">
      <w:pPr>
        <w:jc w:val="both"/>
        <w:rPr>
          <w:rFonts w:ascii="Arial" w:hAnsi="Arial" w:cs="Arial"/>
          <w:sz w:val="22"/>
          <w:szCs w:val="22"/>
        </w:rPr>
      </w:pPr>
    </w:p>
    <w:p w14:paraId="5D7F7D24" w14:textId="77777777" w:rsidR="00126514" w:rsidRDefault="00126514" w:rsidP="0012651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126514" w:rsidSect="008406F0">
          <w:footerReference w:type="default" r:id="rId11"/>
          <w:type w:val="continuous"/>
          <w:pgSz w:w="11906" w:h="16838" w:code="9"/>
          <w:pgMar w:top="794" w:right="1418" w:bottom="851" w:left="1418" w:header="709" w:footer="709" w:gutter="0"/>
          <w:cols w:space="708"/>
        </w:sectPr>
      </w:pPr>
    </w:p>
    <w:p w14:paraId="5B013818" w14:textId="77777777" w:rsidR="005C7236" w:rsidRDefault="005C7236" w:rsidP="001136C4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0A53A035" w14:textId="5ED98CF3" w:rsidR="00126514" w:rsidRPr="0087119A" w:rsidRDefault="00126514" w:rsidP="001136C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4535BE83" w14:textId="77777777" w:rsidR="00126514" w:rsidRDefault="000D2B63" w:rsidP="001136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Pavel Zajíček</w:t>
      </w:r>
    </w:p>
    <w:p w14:paraId="39DA7657" w14:textId="08144EF6" w:rsidR="00126514" w:rsidRDefault="000D2B63" w:rsidP="001136C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vedoucí pobočky</w:t>
      </w:r>
      <w:r w:rsidR="0012651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Břeclav</w:t>
      </w:r>
    </w:p>
    <w:p w14:paraId="0CFABDC7" w14:textId="33805954" w:rsidR="00126514" w:rsidRDefault="00214753" w:rsidP="001136C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Státního pozemkového úřadu</w:t>
      </w:r>
    </w:p>
    <w:p w14:paraId="49884F1B" w14:textId="77777777" w:rsidR="00DE3B4C" w:rsidRDefault="00126514" w:rsidP="001136C4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87119A">
        <w:rPr>
          <w:rFonts w:ascii="Arial" w:hAnsi="Arial" w:cs="Arial"/>
          <w:iCs/>
          <w:sz w:val="22"/>
          <w:szCs w:val="22"/>
        </w:rPr>
        <w:t>ronajímatel</w:t>
      </w:r>
      <w:r>
        <w:rPr>
          <w:rFonts w:ascii="Arial" w:hAnsi="Arial" w:cs="Arial"/>
          <w:iCs/>
          <w:sz w:val="22"/>
          <w:szCs w:val="22"/>
        </w:rPr>
        <w:br w:type="column"/>
      </w:r>
      <w:bookmarkStart w:id="3" w:name="_Hlk155940622"/>
      <w:bookmarkEnd w:id="3"/>
    </w:p>
    <w:p w14:paraId="244755D0" w14:textId="77777777" w:rsidR="00126514" w:rsidRDefault="00126514" w:rsidP="001136C4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FB3D7CA" w14:textId="77777777" w:rsidR="00126514" w:rsidRDefault="000D2B63" w:rsidP="001265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Zemědělské družstvo Bulhary</w:t>
      </w:r>
    </w:p>
    <w:p w14:paraId="116A4850" w14:textId="679FE47B" w:rsidR="00126514" w:rsidRPr="009378A3" w:rsidRDefault="00214753" w:rsidP="00126514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Antonín Osička</w:t>
      </w:r>
    </w:p>
    <w:p w14:paraId="3564D611" w14:textId="2DF0D219" w:rsidR="00126514" w:rsidRDefault="00214753" w:rsidP="001265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představenstva</w:t>
      </w:r>
    </w:p>
    <w:p w14:paraId="78751C12" w14:textId="77777777" w:rsidR="00126514" w:rsidRPr="00B138A7" w:rsidRDefault="00126514" w:rsidP="00126514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iCs/>
          <w:sz w:val="22"/>
          <w:szCs w:val="22"/>
        </w:rPr>
        <w:t>nájemce</w:t>
      </w:r>
    </w:p>
    <w:p w14:paraId="3FC2CCD5" w14:textId="77777777" w:rsidR="00126514" w:rsidRDefault="00126514" w:rsidP="00126514">
      <w:pPr>
        <w:jc w:val="both"/>
        <w:rPr>
          <w:rFonts w:ascii="Arial" w:hAnsi="Arial" w:cs="Arial"/>
          <w:bCs/>
        </w:rPr>
      </w:pPr>
    </w:p>
    <w:p w14:paraId="7ED2E008" w14:textId="77777777" w:rsidR="00126514" w:rsidRDefault="00126514" w:rsidP="00126514">
      <w:pPr>
        <w:jc w:val="both"/>
        <w:rPr>
          <w:rFonts w:ascii="Arial" w:hAnsi="Arial" w:cs="Arial"/>
          <w:sz w:val="22"/>
          <w:szCs w:val="22"/>
        </w:rPr>
      </w:pPr>
    </w:p>
    <w:p w14:paraId="7EF0B15B" w14:textId="77777777" w:rsidR="00126514" w:rsidRDefault="00126514" w:rsidP="00126514">
      <w:pPr>
        <w:jc w:val="both"/>
        <w:rPr>
          <w:rFonts w:ascii="Arial" w:hAnsi="Arial" w:cs="Arial"/>
          <w:sz w:val="22"/>
          <w:szCs w:val="22"/>
        </w:rPr>
        <w:sectPr w:rsidR="00126514" w:rsidSect="008406F0">
          <w:type w:val="continuous"/>
          <w:pgSz w:w="11906" w:h="16838" w:code="9"/>
          <w:pgMar w:top="794" w:right="1418" w:bottom="851" w:left="1418" w:header="709" w:footer="709" w:gutter="0"/>
          <w:cols w:num="2" w:space="708"/>
        </w:sectPr>
      </w:pPr>
    </w:p>
    <w:p w14:paraId="211D56E6" w14:textId="77777777" w:rsidR="00126514" w:rsidRPr="005F2C48" w:rsidRDefault="00126514" w:rsidP="00EC7FE5">
      <w:pPr>
        <w:jc w:val="both"/>
        <w:rPr>
          <w:rFonts w:ascii="Arial" w:hAnsi="Arial" w:cs="Arial"/>
          <w:sz w:val="22"/>
          <w:szCs w:val="22"/>
        </w:rPr>
      </w:pPr>
    </w:p>
    <w:p w14:paraId="7A172227" w14:textId="77777777" w:rsidR="00EC7FE5" w:rsidRDefault="00EC7FE5" w:rsidP="00EC7FE5">
      <w:pPr>
        <w:jc w:val="both"/>
        <w:rPr>
          <w:rFonts w:ascii="Arial" w:hAnsi="Arial" w:cs="Arial"/>
          <w:sz w:val="22"/>
          <w:szCs w:val="22"/>
        </w:rPr>
      </w:pPr>
    </w:p>
    <w:p w14:paraId="18B8C483" w14:textId="77777777" w:rsidR="00214753" w:rsidRDefault="00214753" w:rsidP="00214753">
      <w:pPr>
        <w:ind w:left="4248" w:firstLine="708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3579E93" w14:textId="77777777" w:rsidR="00214753" w:rsidRDefault="00214753" w:rsidP="00214753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Zemědělské družstvo Bulhary</w:t>
      </w:r>
    </w:p>
    <w:p w14:paraId="536B1DBB" w14:textId="02E8B968" w:rsidR="00214753" w:rsidRPr="009378A3" w:rsidRDefault="00214753" w:rsidP="00214753">
      <w:pPr>
        <w:ind w:left="4248" w:firstLine="708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Jan Bajko</w:t>
      </w:r>
    </w:p>
    <w:p w14:paraId="4F606ED7" w14:textId="6AE7933D" w:rsidR="00214753" w:rsidRDefault="00214753" w:rsidP="00214753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 představenstva</w:t>
      </w:r>
    </w:p>
    <w:p w14:paraId="41891B20" w14:textId="77777777" w:rsidR="00214753" w:rsidRPr="00B138A7" w:rsidRDefault="00214753" w:rsidP="00214753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iCs/>
          <w:sz w:val="22"/>
          <w:szCs w:val="22"/>
        </w:rPr>
        <w:t>nájemce</w:t>
      </w:r>
    </w:p>
    <w:p w14:paraId="7087992E" w14:textId="77777777" w:rsidR="00214753" w:rsidRDefault="00214753" w:rsidP="00EC7FE5">
      <w:pPr>
        <w:jc w:val="both"/>
        <w:rPr>
          <w:rFonts w:ascii="Arial" w:hAnsi="Arial" w:cs="Arial"/>
          <w:sz w:val="22"/>
          <w:szCs w:val="22"/>
        </w:rPr>
      </w:pPr>
    </w:p>
    <w:p w14:paraId="0337D18D" w14:textId="77777777" w:rsidR="00214753" w:rsidRDefault="00214753" w:rsidP="00EC7FE5">
      <w:pPr>
        <w:jc w:val="both"/>
        <w:rPr>
          <w:rFonts w:ascii="Arial" w:hAnsi="Arial" w:cs="Arial"/>
          <w:sz w:val="22"/>
          <w:szCs w:val="22"/>
        </w:rPr>
      </w:pPr>
    </w:p>
    <w:p w14:paraId="271DE0CC" w14:textId="77777777" w:rsidR="00214753" w:rsidRDefault="00214753" w:rsidP="00EC7FE5">
      <w:pPr>
        <w:jc w:val="both"/>
        <w:rPr>
          <w:rFonts w:ascii="Arial" w:hAnsi="Arial" w:cs="Arial"/>
          <w:sz w:val="22"/>
          <w:szCs w:val="22"/>
        </w:rPr>
      </w:pPr>
    </w:p>
    <w:p w14:paraId="305C44D4" w14:textId="77777777" w:rsidR="00214753" w:rsidRDefault="00214753" w:rsidP="00EC7FE5">
      <w:pPr>
        <w:jc w:val="both"/>
        <w:rPr>
          <w:rFonts w:ascii="Arial" w:hAnsi="Arial" w:cs="Arial"/>
          <w:sz w:val="22"/>
          <w:szCs w:val="22"/>
        </w:rPr>
      </w:pPr>
    </w:p>
    <w:p w14:paraId="6CF527CC" w14:textId="77777777" w:rsidR="00214753" w:rsidRDefault="00214753" w:rsidP="00EC7FE5">
      <w:pPr>
        <w:jc w:val="both"/>
        <w:rPr>
          <w:rFonts w:ascii="Arial" w:hAnsi="Arial" w:cs="Arial"/>
          <w:sz w:val="22"/>
          <w:szCs w:val="22"/>
        </w:rPr>
      </w:pPr>
    </w:p>
    <w:p w14:paraId="1D22B70C" w14:textId="77777777" w:rsidR="00EC7FE5" w:rsidRPr="00012682" w:rsidRDefault="00EC7FE5" w:rsidP="00EC7FE5">
      <w:pPr>
        <w:jc w:val="both"/>
        <w:rPr>
          <w:rFonts w:ascii="Arial" w:hAnsi="Arial" w:cs="Arial"/>
          <w:bCs/>
        </w:rPr>
      </w:pPr>
    </w:p>
    <w:p w14:paraId="57D4FF08" w14:textId="77777777" w:rsidR="00EC7FE5" w:rsidRDefault="00EC7FE5" w:rsidP="00EC7FE5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lic. Libuše Králová</w:t>
      </w:r>
    </w:p>
    <w:p w14:paraId="4D8CF188" w14:textId="77777777" w:rsidR="005316C8" w:rsidRPr="005F2C48" w:rsidRDefault="005316C8" w:rsidP="00EC7FE5">
      <w:pPr>
        <w:jc w:val="both"/>
        <w:rPr>
          <w:rFonts w:ascii="Arial" w:hAnsi="Arial" w:cs="Arial"/>
          <w:bCs/>
        </w:rPr>
      </w:pPr>
    </w:p>
    <w:p w14:paraId="2148AE2D" w14:textId="77777777" w:rsidR="00EC7FE5" w:rsidRPr="005F2C48" w:rsidRDefault="00EC7FE5" w:rsidP="00EC7FE5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7C4EA6C5" w14:textId="77777777" w:rsidR="00EC7FE5" w:rsidRPr="005F2C48" w:rsidRDefault="00EC7FE5" w:rsidP="00EC7FE5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7060DD22" w14:textId="77777777" w:rsidR="00EC7FE5" w:rsidRPr="00172AFE" w:rsidRDefault="00EC7FE5" w:rsidP="00EC7FE5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14:paraId="4F104E12" w14:textId="77777777" w:rsidR="00EC7FE5" w:rsidRPr="00172AFE" w:rsidRDefault="00EC7FE5" w:rsidP="00EC7FE5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F8FF7F5" w14:textId="77777777" w:rsidR="00EC7FE5" w:rsidRPr="00172AFE" w:rsidRDefault="00EC7FE5" w:rsidP="00EC7FE5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1284FAB" w14:textId="77777777" w:rsidR="00EC7FE5" w:rsidRPr="00172AFE" w:rsidRDefault="00EC7FE5" w:rsidP="00EC7FE5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285088B" w14:textId="77777777" w:rsidR="00EC7FE5" w:rsidRDefault="00EC7FE5" w:rsidP="00EC7FE5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4A5A9E4" w14:textId="77777777" w:rsidR="00EC7FE5" w:rsidRPr="00172AFE" w:rsidRDefault="00EC7FE5" w:rsidP="00EC7FE5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1C909DC" w14:textId="77777777" w:rsidR="00EC7FE5" w:rsidRPr="005316C8" w:rsidRDefault="00EC7FE5" w:rsidP="00EC7FE5">
      <w:pPr>
        <w:jc w:val="both"/>
        <w:rPr>
          <w:rFonts w:ascii="Arial" w:hAnsi="Arial" w:cs="Arial"/>
          <w:sz w:val="22"/>
          <w:szCs w:val="22"/>
        </w:rPr>
      </w:pPr>
      <w:r w:rsidRPr="005316C8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88C205A" w14:textId="77777777" w:rsidR="00EC7FE5" w:rsidRPr="005316C8" w:rsidRDefault="00EC7FE5" w:rsidP="00EC7FE5">
      <w:pPr>
        <w:jc w:val="both"/>
        <w:rPr>
          <w:rFonts w:ascii="Arial" w:hAnsi="Arial" w:cs="Arial"/>
          <w:sz w:val="22"/>
          <w:szCs w:val="22"/>
        </w:rPr>
      </w:pPr>
    </w:p>
    <w:p w14:paraId="22C1F7F6" w14:textId="2DD85E3E" w:rsidR="00EC7FE5" w:rsidRPr="005316C8" w:rsidRDefault="00EC7FE5" w:rsidP="00EC7FE5">
      <w:pPr>
        <w:jc w:val="both"/>
        <w:rPr>
          <w:rFonts w:ascii="Arial" w:hAnsi="Arial" w:cs="Arial"/>
          <w:sz w:val="22"/>
          <w:szCs w:val="22"/>
        </w:rPr>
      </w:pPr>
      <w:r w:rsidRPr="005316C8">
        <w:rPr>
          <w:rFonts w:ascii="Arial" w:hAnsi="Arial" w:cs="Arial"/>
          <w:sz w:val="22"/>
          <w:szCs w:val="22"/>
        </w:rPr>
        <w:t>Datum registrace</w:t>
      </w:r>
      <w:r w:rsidR="00855CF2" w:rsidRPr="005316C8">
        <w:rPr>
          <w:rFonts w:ascii="Arial" w:hAnsi="Arial" w:cs="Arial"/>
          <w:sz w:val="22"/>
          <w:szCs w:val="22"/>
        </w:rPr>
        <w:t xml:space="preserve">: </w:t>
      </w:r>
      <w:r w:rsidRPr="005316C8">
        <w:rPr>
          <w:rFonts w:ascii="Arial" w:hAnsi="Arial" w:cs="Arial"/>
          <w:sz w:val="22"/>
          <w:szCs w:val="22"/>
        </w:rPr>
        <w:t xml:space="preserve"> </w:t>
      </w:r>
    </w:p>
    <w:p w14:paraId="065254FD" w14:textId="6CA351AC" w:rsidR="00EC7FE5" w:rsidRPr="005316C8" w:rsidRDefault="00EC7FE5" w:rsidP="00EC7FE5">
      <w:pPr>
        <w:jc w:val="both"/>
        <w:rPr>
          <w:rFonts w:ascii="Arial" w:hAnsi="Arial" w:cs="Arial"/>
          <w:sz w:val="22"/>
          <w:szCs w:val="22"/>
        </w:rPr>
      </w:pPr>
      <w:r w:rsidRPr="005316C8">
        <w:rPr>
          <w:rFonts w:ascii="Arial" w:hAnsi="Arial" w:cs="Arial"/>
          <w:sz w:val="22"/>
          <w:szCs w:val="22"/>
        </w:rPr>
        <w:t>ID dodatku</w:t>
      </w:r>
      <w:r w:rsidR="00855CF2" w:rsidRPr="005316C8">
        <w:rPr>
          <w:rFonts w:ascii="Arial" w:hAnsi="Arial" w:cs="Arial"/>
          <w:sz w:val="22"/>
          <w:szCs w:val="22"/>
        </w:rPr>
        <w:t xml:space="preserve">: </w:t>
      </w:r>
      <w:r w:rsidRPr="005316C8">
        <w:rPr>
          <w:rFonts w:ascii="Arial" w:hAnsi="Arial" w:cs="Arial"/>
          <w:sz w:val="22"/>
          <w:szCs w:val="22"/>
        </w:rPr>
        <w:t xml:space="preserve"> </w:t>
      </w:r>
    </w:p>
    <w:p w14:paraId="1F931F5D" w14:textId="136AC6F1" w:rsidR="00EC7FE5" w:rsidRPr="005316C8" w:rsidRDefault="00EC7FE5" w:rsidP="00EC7FE5">
      <w:pPr>
        <w:jc w:val="both"/>
        <w:rPr>
          <w:rFonts w:ascii="Arial" w:hAnsi="Arial" w:cs="Arial"/>
          <w:sz w:val="22"/>
          <w:szCs w:val="22"/>
        </w:rPr>
      </w:pPr>
      <w:r w:rsidRPr="005316C8">
        <w:rPr>
          <w:rFonts w:ascii="Arial" w:hAnsi="Arial" w:cs="Arial"/>
          <w:sz w:val="22"/>
          <w:szCs w:val="22"/>
        </w:rPr>
        <w:t>ID verze</w:t>
      </w:r>
      <w:r w:rsidR="00855CF2" w:rsidRPr="005316C8">
        <w:rPr>
          <w:rFonts w:ascii="Arial" w:hAnsi="Arial" w:cs="Arial"/>
          <w:sz w:val="22"/>
          <w:szCs w:val="22"/>
        </w:rPr>
        <w:t xml:space="preserve">: </w:t>
      </w:r>
      <w:r w:rsidRPr="005316C8">
        <w:rPr>
          <w:rFonts w:ascii="Arial" w:hAnsi="Arial" w:cs="Arial"/>
          <w:sz w:val="22"/>
          <w:szCs w:val="22"/>
        </w:rPr>
        <w:t xml:space="preserve"> </w:t>
      </w:r>
    </w:p>
    <w:p w14:paraId="6A270820" w14:textId="458BC661" w:rsidR="00EC7FE5" w:rsidRPr="005316C8" w:rsidRDefault="00EC7FE5" w:rsidP="00EC7FE5">
      <w:pPr>
        <w:jc w:val="both"/>
        <w:rPr>
          <w:rFonts w:ascii="Arial" w:hAnsi="Arial" w:cs="Arial"/>
          <w:i/>
          <w:sz w:val="22"/>
          <w:szCs w:val="22"/>
        </w:rPr>
      </w:pPr>
      <w:r w:rsidRPr="005316C8">
        <w:rPr>
          <w:rFonts w:ascii="Arial" w:hAnsi="Arial" w:cs="Arial"/>
          <w:sz w:val="22"/>
          <w:szCs w:val="22"/>
        </w:rPr>
        <w:t>Registraci provedl</w:t>
      </w:r>
      <w:r w:rsidR="00855CF2" w:rsidRPr="005316C8">
        <w:rPr>
          <w:rFonts w:ascii="Arial" w:hAnsi="Arial" w:cs="Arial"/>
          <w:sz w:val="22"/>
          <w:szCs w:val="22"/>
        </w:rPr>
        <w:t xml:space="preserve">: </w:t>
      </w:r>
      <w:r w:rsidRPr="005316C8">
        <w:rPr>
          <w:rFonts w:ascii="Arial" w:hAnsi="Arial" w:cs="Arial"/>
          <w:sz w:val="22"/>
          <w:szCs w:val="22"/>
        </w:rPr>
        <w:t xml:space="preserve"> </w:t>
      </w:r>
    </w:p>
    <w:p w14:paraId="766FAF8E" w14:textId="77777777" w:rsidR="00EC7FE5" w:rsidRPr="005316C8" w:rsidRDefault="00EC7FE5" w:rsidP="00EC7FE5">
      <w:pPr>
        <w:jc w:val="both"/>
        <w:rPr>
          <w:rFonts w:ascii="Arial" w:hAnsi="Arial" w:cs="Arial"/>
          <w:sz w:val="22"/>
          <w:szCs w:val="22"/>
        </w:rPr>
      </w:pPr>
    </w:p>
    <w:p w14:paraId="35AEC50F" w14:textId="77777777" w:rsidR="00EC7FE5" w:rsidRPr="005316C8" w:rsidRDefault="00EC7FE5" w:rsidP="00EC7FE5">
      <w:pPr>
        <w:jc w:val="both"/>
        <w:rPr>
          <w:rFonts w:ascii="Arial" w:hAnsi="Arial" w:cs="Arial"/>
          <w:sz w:val="22"/>
          <w:szCs w:val="22"/>
        </w:rPr>
      </w:pPr>
    </w:p>
    <w:p w14:paraId="0CCAAEA3" w14:textId="7053A7EC" w:rsidR="00EC7FE5" w:rsidRPr="005316C8" w:rsidRDefault="00EC7FE5" w:rsidP="00EC7FE5">
      <w:pPr>
        <w:jc w:val="both"/>
        <w:rPr>
          <w:rFonts w:ascii="Arial" w:hAnsi="Arial" w:cs="Arial"/>
          <w:sz w:val="22"/>
          <w:szCs w:val="22"/>
        </w:rPr>
      </w:pPr>
      <w:r w:rsidRPr="005316C8">
        <w:rPr>
          <w:rFonts w:ascii="Arial" w:hAnsi="Arial" w:cs="Arial"/>
          <w:sz w:val="22"/>
          <w:szCs w:val="22"/>
        </w:rPr>
        <w:t xml:space="preserve">V </w:t>
      </w:r>
      <w:r w:rsidR="005316C8">
        <w:rPr>
          <w:rFonts w:ascii="Arial" w:hAnsi="Arial" w:cs="Arial"/>
          <w:sz w:val="22"/>
          <w:szCs w:val="22"/>
        </w:rPr>
        <w:t>Břeclavi</w:t>
      </w:r>
      <w:r w:rsidRPr="005316C8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5316C8">
        <w:rPr>
          <w:rFonts w:ascii="Arial" w:hAnsi="Arial" w:cs="Arial"/>
          <w:sz w:val="22"/>
          <w:szCs w:val="22"/>
        </w:rPr>
        <w:t>…….</w:t>
      </w:r>
      <w:proofErr w:type="gramEnd"/>
      <w:r w:rsidRPr="005316C8">
        <w:rPr>
          <w:rFonts w:ascii="Arial" w:hAnsi="Arial" w:cs="Arial"/>
          <w:sz w:val="22"/>
          <w:szCs w:val="22"/>
        </w:rPr>
        <w:t>.</w:t>
      </w:r>
      <w:r w:rsidRPr="005316C8">
        <w:rPr>
          <w:rFonts w:ascii="Arial" w:hAnsi="Arial" w:cs="Arial"/>
          <w:sz w:val="22"/>
          <w:szCs w:val="22"/>
        </w:rPr>
        <w:tab/>
      </w:r>
      <w:r w:rsidRPr="005316C8">
        <w:rPr>
          <w:rFonts w:ascii="Arial" w:hAnsi="Arial" w:cs="Arial"/>
          <w:sz w:val="22"/>
          <w:szCs w:val="22"/>
        </w:rPr>
        <w:tab/>
      </w:r>
      <w:r w:rsidR="005316C8">
        <w:rPr>
          <w:rFonts w:ascii="Arial" w:hAnsi="Arial" w:cs="Arial"/>
          <w:sz w:val="22"/>
          <w:szCs w:val="22"/>
        </w:rPr>
        <w:tab/>
      </w:r>
      <w:r w:rsidRPr="005316C8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69A630D" w14:textId="0CA9FCCB" w:rsidR="00EC7FE5" w:rsidRPr="00C55134" w:rsidRDefault="00EC7FE5" w:rsidP="00EC7FE5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5316C8">
        <w:rPr>
          <w:rFonts w:ascii="Arial" w:hAnsi="Arial" w:cs="Arial"/>
          <w:sz w:val="22"/>
          <w:szCs w:val="22"/>
        </w:rPr>
        <w:tab/>
      </w:r>
      <w:r w:rsidRPr="005316C8">
        <w:rPr>
          <w:rFonts w:ascii="Arial" w:hAnsi="Arial" w:cs="Arial"/>
          <w:i/>
          <w:sz w:val="22"/>
          <w:szCs w:val="22"/>
        </w:rPr>
        <w:t>podpis odpovědného zaměstnance</w:t>
      </w:r>
    </w:p>
    <w:p w14:paraId="695D17F6" w14:textId="637932A6" w:rsidR="00B12289" w:rsidRPr="00C55134" w:rsidRDefault="00B12289" w:rsidP="00EC7FE5">
      <w:pPr>
        <w:jc w:val="both"/>
        <w:rPr>
          <w:rFonts w:ascii="Arial" w:hAnsi="Arial" w:cs="Arial"/>
          <w:i/>
          <w:sz w:val="22"/>
          <w:szCs w:val="22"/>
        </w:rPr>
      </w:pPr>
    </w:p>
    <w:sectPr w:rsidR="00B12289" w:rsidRPr="00C55134" w:rsidSect="008406F0">
      <w:type w:val="continuous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8E3F" w14:textId="77777777" w:rsidR="00C11AA9" w:rsidRDefault="00C11AA9">
      <w:r>
        <w:separator/>
      </w:r>
    </w:p>
  </w:endnote>
  <w:endnote w:type="continuationSeparator" w:id="0">
    <w:p w14:paraId="4C3CD83A" w14:textId="77777777" w:rsidR="00C11AA9" w:rsidRDefault="00C1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8383" w14:textId="6141343A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5339F7">
      <w:rPr>
        <w:rFonts w:ascii="Arial" w:hAnsi="Arial" w:cs="Arial"/>
        <w:noProof/>
        <w:color w:val="323E4F"/>
        <w:sz w:val="18"/>
        <w:szCs w:val="18"/>
      </w:rPr>
      <w:t>5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5339F7">
      <w:rPr>
        <w:rFonts w:ascii="Arial" w:hAnsi="Arial" w:cs="Arial"/>
        <w:noProof/>
        <w:color w:val="323E4F"/>
        <w:sz w:val="18"/>
        <w:szCs w:val="18"/>
      </w:rPr>
      <w:t>6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4D69" w14:textId="77777777" w:rsidR="00C11AA9" w:rsidRDefault="00C11AA9">
      <w:r>
        <w:separator/>
      </w:r>
    </w:p>
  </w:footnote>
  <w:footnote w:type="continuationSeparator" w:id="0">
    <w:p w14:paraId="28DE7C17" w14:textId="77777777" w:rsidR="00C11AA9" w:rsidRDefault="00C1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4523498">
    <w:abstractNumId w:val="2"/>
  </w:num>
  <w:num w:numId="2" w16cid:durableId="198054676">
    <w:abstractNumId w:val="0"/>
  </w:num>
  <w:num w:numId="3" w16cid:durableId="1179928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ED"/>
    <w:rsid w:val="0000678D"/>
    <w:rsid w:val="00010776"/>
    <w:rsid w:val="00012BB1"/>
    <w:rsid w:val="000215A3"/>
    <w:rsid w:val="00021CF1"/>
    <w:rsid w:val="00053C46"/>
    <w:rsid w:val="00055063"/>
    <w:rsid w:val="000566DB"/>
    <w:rsid w:val="00077A39"/>
    <w:rsid w:val="000B444A"/>
    <w:rsid w:val="000B6C68"/>
    <w:rsid w:val="000C0E03"/>
    <w:rsid w:val="000C193A"/>
    <w:rsid w:val="000C2281"/>
    <w:rsid w:val="000D2B63"/>
    <w:rsid w:val="000D41BE"/>
    <w:rsid w:val="000D7334"/>
    <w:rsid w:val="000E4B96"/>
    <w:rsid w:val="001021B0"/>
    <w:rsid w:val="00103748"/>
    <w:rsid w:val="00113658"/>
    <w:rsid w:val="001136C4"/>
    <w:rsid w:val="00122060"/>
    <w:rsid w:val="00126514"/>
    <w:rsid w:val="00137F45"/>
    <w:rsid w:val="001450AF"/>
    <w:rsid w:val="00147277"/>
    <w:rsid w:val="00147EF2"/>
    <w:rsid w:val="00164B4F"/>
    <w:rsid w:val="00166C90"/>
    <w:rsid w:val="00172AFE"/>
    <w:rsid w:val="00172C8C"/>
    <w:rsid w:val="00183D67"/>
    <w:rsid w:val="001911ED"/>
    <w:rsid w:val="001950FD"/>
    <w:rsid w:val="001A1555"/>
    <w:rsid w:val="001A26AE"/>
    <w:rsid w:val="001B14F5"/>
    <w:rsid w:val="001B74F7"/>
    <w:rsid w:val="001C2602"/>
    <w:rsid w:val="001C68D8"/>
    <w:rsid w:val="001D01A5"/>
    <w:rsid w:val="001D53DC"/>
    <w:rsid w:val="001F30A2"/>
    <w:rsid w:val="001F6161"/>
    <w:rsid w:val="001F65F1"/>
    <w:rsid w:val="00211BE1"/>
    <w:rsid w:val="00214753"/>
    <w:rsid w:val="00241776"/>
    <w:rsid w:val="00246F67"/>
    <w:rsid w:val="00267C0A"/>
    <w:rsid w:val="00273669"/>
    <w:rsid w:val="00283B4D"/>
    <w:rsid w:val="0028688A"/>
    <w:rsid w:val="002A0EDA"/>
    <w:rsid w:val="002A7FDD"/>
    <w:rsid w:val="002B10E5"/>
    <w:rsid w:val="002B7D45"/>
    <w:rsid w:val="002D6C7D"/>
    <w:rsid w:val="00312389"/>
    <w:rsid w:val="003138B2"/>
    <w:rsid w:val="00321BF4"/>
    <w:rsid w:val="00331CA5"/>
    <w:rsid w:val="0033332E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E544E"/>
    <w:rsid w:val="003F59A5"/>
    <w:rsid w:val="00401E9A"/>
    <w:rsid w:val="00402604"/>
    <w:rsid w:val="004241BE"/>
    <w:rsid w:val="0042487E"/>
    <w:rsid w:val="004357BB"/>
    <w:rsid w:val="00436322"/>
    <w:rsid w:val="004367AE"/>
    <w:rsid w:val="00491954"/>
    <w:rsid w:val="0049387D"/>
    <w:rsid w:val="00496652"/>
    <w:rsid w:val="004A0E7A"/>
    <w:rsid w:val="004B6075"/>
    <w:rsid w:val="004B7A3F"/>
    <w:rsid w:val="004C392A"/>
    <w:rsid w:val="004D7614"/>
    <w:rsid w:val="004E5B77"/>
    <w:rsid w:val="004E6AB9"/>
    <w:rsid w:val="004F427C"/>
    <w:rsid w:val="00501990"/>
    <w:rsid w:val="00504D8C"/>
    <w:rsid w:val="00510DA2"/>
    <w:rsid w:val="005140F8"/>
    <w:rsid w:val="00516172"/>
    <w:rsid w:val="0051632D"/>
    <w:rsid w:val="0051674D"/>
    <w:rsid w:val="00517E8C"/>
    <w:rsid w:val="005316C8"/>
    <w:rsid w:val="005339F7"/>
    <w:rsid w:val="005553F5"/>
    <w:rsid w:val="005666A4"/>
    <w:rsid w:val="005673C7"/>
    <w:rsid w:val="00572031"/>
    <w:rsid w:val="00575364"/>
    <w:rsid w:val="005816B6"/>
    <w:rsid w:val="00581D54"/>
    <w:rsid w:val="00586203"/>
    <w:rsid w:val="005937D7"/>
    <w:rsid w:val="005A6243"/>
    <w:rsid w:val="005A7A35"/>
    <w:rsid w:val="005B441F"/>
    <w:rsid w:val="005B615D"/>
    <w:rsid w:val="005C1E81"/>
    <w:rsid w:val="005C7236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75971"/>
    <w:rsid w:val="0069081F"/>
    <w:rsid w:val="006938D7"/>
    <w:rsid w:val="00693FBF"/>
    <w:rsid w:val="006B5CB1"/>
    <w:rsid w:val="006C3C9A"/>
    <w:rsid w:val="006C5EC8"/>
    <w:rsid w:val="006D086B"/>
    <w:rsid w:val="006D44A5"/>
    <w:rsid w:val="006E38AA"/>
    <w:rsid w:val="006E709A"/>
    <w:rsid w:val="006E7AB7"/>
    <w:rsid w:val="006F2A70"/>
    <w:rsid w:val="006F4CCE"/>
    <w:rsid w:val="0072149A"/>
    <w:rsid w:val="0072227E"/>
    <w:rsid w:val="007304A8"/>
    <w:rsid w:val="0074684C"/>
    <w:rsid w:val="00746B8F"/>
    <w:rsid w:val="00754DE9"/>
    <w:rsid w:val="00754DEC"/>
    <w:rsid w:val="0077249E"/>
    <w:rsid w:val="007728B6"/>
    <w:rsid w:val="007814CD"/>
    <w:rsid w:val="00795903"/>
    <w:rsid w:val="007B4C82"/>
    <w:rsid w:val="007B6CF4"/>
    <w:rsid w:val="007C5916"/>
    <w:rsid w:val="007E1B93"/>
    <w:rsid w:val="00801CE9"/>
    <w:rsid w:val="00831BA4"/>
    <w:rsid w:val="0083571B"/>
    <w:rsid w:val="008406F0"/>
    <w:rsid w:val="00840776"/>
    <w:rsid w:val="00855CF2"/>
    <w:rsid w:val="00860DFA"/>
    <w:rsid w:val="008637F0"/>
    <w:rsid w:val="00866E2A"/>
    <w:rsid w:val="008A0F16"/>
    <w:rsid w:val="008A6977"/>
    <w:rsid w:val="008B2D9C"/>
    <w:rsid w:val="008B464B"/>
    <w:rsid w:val="008C46D0"/>
    <w:rsid w:val="008F1C44"/>
    <w:rsid w:val="008F4B33"/>
    <w:rsid w:val="008F4D80"/>
    <w:rsid w:val="008F6968"/>
    <w:rsid w:val="00905A80"/>
    <w:rsid w:val="00914FD6"/>
    <w:rsid w:val="00916575"/>
    <w:rsid w:val="00936D87"/>
    <w:rsid w:val="00941289"/>
    <w:rsid w:val="00942476"/>
    <w:rsid w:val="00966525"/>
    <w:rsid w:val="00973B29"/>
    <w:rsid w:val="00981FC1"/>
    <w:rsid w:val="0098266F"/>
    <w:rsid w:val="00984F90"/>
    <w:rsid w:val="009A506B"/>
    <w:rsid w:val="009A58EC"/>
    <w:rsid w:val="009A60D7"/>
    <w:rsid w:val="009B0940"/>
    <w:rsid w:val="009B2A93"/>
    <w:rsid w:val="009B2DE4"/>
    <w:rsid w:val="009B5AD7"/>
    <w:rsid w:val="009C5FEF"/>
    <w:rsid w:val="009D2A73"/>
    <w:rsid w:val="009D404F"/>
    <w:rsid w:val="009E347F"/>
    <w:rsid w:val="009F7160"/>
    <w:rsid w:val="00A02236"/>
    <w:rsid w:val="00A047CC"/>
    <w:rsid w:val="00A15668"/>
    <w:rsid w:val="00A1786F"/>
    <w:rsid w:val="00A20C2F"/>
    <w:rsid w:val="00A32182"/>
    <w:rsid w:val="00A53695"/>
    <w:rsid w:val="00A73C25"/>
    <w:rsid w:val="00A8373D"/>
    <w:rsid w:val="00A83B0E"/>
    <w:rsid w:val="00A87E5D"/>
    <w:rsid w:val="00A95382"/>
    <w:rsid w:val="00AA3C63"/>
    <w:rsid w:val="00AB6901"/>
    <w:rsid w:val="00AB7FF1"/>
    <w:rsid w:val="00AC3D8E"/>
    <w:rsid w:val="00AE264A"/>
    <w:rsid w:val="00AE55C5"/>
    <w:rsid w:val="00AE627D"/>
    <w:rsid w:val="00B07663"/>
    <w:rsid w:val="00B10AFA"/>
    <w:rsid w:val="00B12289"/>
    <w:rsid w:val="00B24877"/>
    <w:rsid w:val="00B43481"/>
    <w:rsid w:val="00B44BC3"/>
    <w:rsid w:val="00B57F71"/>
    <w:rsid w:val="00B65A94"/>
    <w:rsid w:val="00B67031"/>
    <w:rsid w:val="00B739D7"/>
    <w:rsid w:val="00B84C7C"/>
    <w:rsid w:val="00B956F8"/>
    <w:rsid w:val="00B97C1B"/>
    <w:rsid w:val="00BA67CD"/>
    <w:rsid w:val="00BB2F1C"/>
    <w:rsid w:val="00BB761E"/>
    <w:rsid w:val="00BC0DC5"/>
    <w:rsid w:val="00BC42BB"/>
    <w:rsid w:val="00BC65C7"/>
    <w:rsid w:val="00BE2D32"/>
    <w:rsid w:val="00BE42E6"/>
    <w:rsid w:val="00BE4939"/>
    <w:rsid w:val="00C07711"/>
    <w:rsid w:val="00C11AA9"/>
    <w:rsid w:val="00C30BEF"/>
    <w:rsid w:val="00C371CF"/>
    <w:rsid w:val="00C4153B"/>
    <w:rsid w:val="00C51F6A"/>
    <w:rsid w:val="00C54EE6"/>
    <w:rsid w:val="00C55134"/>
    <w:rsid w:val="00C638B8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D4004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801D0"/>
    <w:rsid w:val="00DA28F3"/>
    <w:rsid w:val="00DB6AA8"/>
    <w:rsid w:val="00DC22F5"/>
    <w:rsid w:val="00DC7CF9"/>
    <w:rsid w:val="00DD4A55"/>
    <w:rsid w:val="00DE35A2"/>
    <w:rsid w:val="00DE3B4C"/>
    <w:rsid w:val="00DF57DD"/>
    <w:rsid w:val="00E1214F"/>
    <w:rsid w:val="00E12905"/>
    <w:rsid w:val="00E22D08"/>
    <w:rsid w:val="00E24AD5"/>
    <w:rsid w:val="00E27BAE"/>
    <w:rsid w:val="00E334FE"/>
    <w:rsid w:val="00E34AD1"/>
    <w:rsid w:val="00E37E0D"/>
    <w:rsid w:val="00E46150"/>
    <w:rsid w:val="00E46C56"/>
    <w:rsid w:val="00E50932"/>
    <w:rsid w:val="00E6139B"/>
    <w:rsid w:val="00E67177"/>
    <w:rsid w:val="00E74F71"/>
    <w:rsid w:val="00E766ED"/>
    <w:rsid w:val="00E94433"/>
    <w:rsid w:val="00E95D78"/>
    <w:rsid w:val="00E96243"/>
    <w:rsid w:val="00E96AF7"/>
    <w:rsid w:val="00EA5C10"/>
    <w:rsid w:val="00EB35FA"/>
    <w:rsid w:val="00EC2A9B"/>
    <w:rsid w:val="00EC3BD5"/>
    <w:rsid w:val="00EC7FE5"/>
    <w:rsid w:val="00ED25AE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C53"/>
    <w:rsid w:val="00F70911"/>
    <w:rsid w:val="00F7522C"/>
    <w:rsid w:val="00F7785A"/>
    <w:rsid w:val="00F9133E"/>
    <w:rsid w:val="00F9134D"/>
    <w:rsid w:val="00F93A83"/>
    <w:rsid w:val="00F94741"/>
    <w:rsid w:val="00FC7D72"/>
    <w:rsid w:val="00FD60CD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28738ED0"/>
  <w15:chartTrackingRefBased/>
  <w15:docId w15:val="{5FE986A0-E3A9-4AAB-B078-57BFB6DC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14753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246F67"/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1950FD"/>
    <w:rPr>
      <w:rFonts w:ascii="Times New Roman" w:hAnsi="Times New Roman"/>
      <w:sz w:val="24"/>
      <w:szCs w:val="24"/>
    </w:rPr>
  </w:style>
  <w:style w:type="character" w:customStyle="1" w:styleId="adresaChar">
    <w:name w:val="adresa Char"/>
    <w:link w:val="adresa"/>
    <w:locked/>
    <w:rsid w:val="00EC7FE5"/>
    <w:rPr>
      <w:rFonts w:ascii="Times New Roman" w:hAnsi="Times New Roman"/>
      <w:sz w:val="24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4241BE"/>
    <w:rPr>
      <w:rFonts w:ascii="Times New Roman" w:hAnsi="Times New Roman"/>
      <w:b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855C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EEA5F3-BCD1-4460-AB02-D266CBB16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1C300-5373-4C31-92AA-9E97CC0CF595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649A1C21-6EE9-4A4E-9BDA-7075AC92EDC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D5CE3EF-B82C-4B0E-8629-BCC2A11EA5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790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Králová Libuše lic.</cp:lastModifiedBy>
  <cp:revision>5</cp:revision>
  <cp:lastPrinted>2024-07-23T09:49:00Z</cp:lastPrinted>
  <dcterms:created xsi:type="dcterms:W3CDTF">2024-07-23T09:47:00Z</dcterms:created>
  <dcterms:modified xsi:type="dcterms:W3CDTF">2024-08-14T05:21:00Z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