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9E4" w14:textId="77777777" w:rsidR="00590339" w:rsidRDefault="004A46B9">
      <w:pPr>
        <w:pStyle w:val="Nadpis1"/>
        <w:spacing w:before="78"/>
        <w:ind w:firstLine="0"/>
      </w:pPr>
      <w:proofErr w:type="spellStart"/>
      <w:r>
        <w:rPr>
          <w:color w:val="231F20"/>
        </w:rPr>
        <w:t>Sev.en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Inntech</w:t>
      </w:r>
      <w:proofErr w:type="spellEnd"/>
      <w:r>
        <w:rPr>
          <w:color w:val="231F20"/>
        </w:rPr>
        <w:t xml:space="preserve"> a.s.</w:t>
      </w:r>
    </w:p>
    <w:p w14:paraId="6A411EE9" w14:textId="113FBEAC" w:rsidR="00590339" w:rsidRDefault="004A46B9">
      <w:pPr>
        <w:pStyle w:val="Zkladntext"/>
        <w:tabs>
          <w:tab w:val="left" w:pos="720"/>
        </w:tabs>
        <w:spacing w:before="35" w:line="276" w:lineRule="auto"/>
        <w:ind w:left="115" w:right="5189"/>
      </w:pPr>
      <w:r>
        <w:rPr>
          <w:color w:val="231F20"/>
        </w:rPr>
        <w:t>Sídlo: Václava Řezáče 315, 434 01 Most IČ:</w:t>
      </w:r>
      <w:r w:rsidR="00920C3B">
        <w:rPr>
          <w:color w:val="231F20"/>
        </w:rPr>
        <w:t xml:space="preserve"> </w:t>
      </w:r>
      <w:r>
        <w:rPr>
          <w:color w:val="231F20"/>
        </w:rPr>
        <w:t>28727932</w:t>
      </w:r>
    </w:p>
    <w:p w14:paraId="5F4BBDBD" w14:textId="77777777" w:rsidR="00590339" w:rsidRDefault="004A46B9" w:rsidP="00073D89">
      <w:pPr>
        <w:pStyle w:val="Zkladntext"/>
        <w:ind w:left="115"/>
        <w:jc w:val="both"/>
      </w:pPr>
      <w:r>
        <w:rPr>
          <w:color w:val="231F20"/>
        </w:rPr>
        <w:t>DIČ: CZ699003245</w:t>
      </w:r>
    </w:p>
    <w:p w14:paraId="77BAE77B" w14:textId="77777777" w:rsidR="00590339" w:rsidRDefault="004A46B9" w:rsidP="00073D89">
      <w:pPr>
        <w:pStyle w:val="Zkladntext"/>
        <w:spacing w:before="42"/>
        <w:ind w:left="115"/>
        <w:jc w:val="both"/>
      </w:pPr>
      <w:r>
        <w:rPr>
          <w:color w:val="231F20"/>
        </w:rPr>
        <w:t>Společnost zapsaná v obchodním rejstříku vedeném u Krajského soudu v Ústí nad Labem,</w:t>
      </w:r>
    </w:p>
    <w:p w14:paraId="584F4222" w14:textId="77777777" w:rsidR="00590339" w:rsidRDefault="004A46B9" w:rsidP="00073D89">
      <w:pPr>
        <w:pStyle w:val="Zkladntext"/>
        <w:spacing w:before="40"/>
        <w:ind w:left="115"/>
        <w:jc w:val="both"/>
      </w:pPr>
      <w:proofErr w:type="spellStart"/>
      <w:r>
        <w:rPr>
          <w:color w:val="231F20"/>
        </w:rPr>
        <w:t>sp</w:t>
      </w:r>
      <w:proofErr w:type="spellEnd"/>
      <w:r>
        <w:rPr>
          <w:color w:val="231F20"/>
        </w:rPr>
        <w:t>. zn. B 2136</w:t>
      </w:r>
    </w:p>
    <w:p w14:paraId="73A8F448" w14:textId="010C13A8" w:rsidR="00590339" w:rsidRDefault="004A46B9">
      <w:pPr>
        <w:pStyle w:val="Zkladntext"/>
        <w:spacing w:before="41"/>
        <w:ind w:left="115"/>
      </w:pPr>
      <w:r>
        <w:rPr>
          <w:color w:val="231F20"/>
        </w:rPr>
        <w:t>Jejímž jménem jedná:</w:t>
      </w:r>
      <w:r w:rsidR="00920C3B">
        <w:rPr>
          <w:color w:val="231F20"/>
        </w:rPr>
        <w:t xml:space="preserve"> </w:t>
      </w:r>
      <w:proofErr w:type="spellStart"/>
      <w:r w:rsidR="00920C3B">
        <w:rPr>
          <w:color w:val="231F20"/>
        </w:rPr>
        <w:t>xxxxx</w:t>
      </w:r>
      <w:proofErr w:type="spellEnd"/>
      <w:r>
        <w:rPr>
          <w:color w:val="231F20"/>
        </w:rPr>
        <w:t>, místopředseda představenstva</w:t>
      </w:r>
    </w:p>
    <w:p w14:paraId="33B05782" w14:textId="5130D94C" w:rsidR="00590339" w:rsidRDefault="00920C3B" w:rsidP="00920C3B">
      <w:pPr>
        <w:pStyle w:val="Zkladntext"/>
        <w:spacing w:before="41"/>
      </w:pPr>
      <w:r>
        <w:rPr>
          <w:color w:val="231F20"/>
        </w:rPr>
        <w:t xml:space="preserve">                                      </w:t>
      </w:r>
      <w:proofErr w:type="spellStart"/>
      <w:r>
        <w:rPr>
          <w:color w:val="231F20"/>
        </w:rPr>
        <w:t>xxxxx</w:t>
      </w:r>
      <w:proofErr w:type="spellEnd"/>
      <w:r w:rsidR="004A46B9">
        <w:rPr>
          <w:color w:val="231F20"/>
        </w:rPr>
        <w:t>, člen představenstva</w:t>
      </w:r>
    </w:p>
    <w:p w14:paraId="0F19D8B1" w14:textId="77777777" w:rsidR="00590339" w:rsidRDefault="004A46B9">
      <w:pPr>
        <w:spacing w:before="43" w:line="379" w:lineRule="auto"/>
        <w:ind w:left="115" w:right="7416"/>
        <w:rPr>
          <w:sz w:val="24"/>
        </w:rPr>
      </w:pPr>
      <w:r>
        <w:rPr>
          <w:color w:val="231F20"/>
          <w:sz w:val="24"/>
        </w:rPr>
        <w:t>(dále jen „</w:t>
      </w:r>
      <w:r>
        <w:rPr>
          <w:b/>
          <w:color w:val="231F20"/>
          <w:sz w:val="24"/>
        </w:rPr>
        <w:t>dárce</w:t>
      </w:r>
      <w:r>
        <w:rPr>
          <w:color w:val="231F20"/>
          <w:sz w:val="24"/>
        </w:rPr>
        <w:t>“) a</w:t>
      </w:r>
    </w:p>
    <w:p w14:paraId="6D9AB632" w14:textId="77777777" w:rsidR="00590339" w:rsidRDefault="004A46B9">
      <w:pPr>
        <w:pStyle w:val="Nadpis1"/>
        <w:spacing w:before="11" w:line="276" w:lineRule="auto"/>
        <w:ind w:right="4468" w:firstLine="0"/>
      </w:pPr>
      <w:r>
        <w:rPr>
          <w:color w:val="231F20"/>
        </w:rPr>
        <w:t>Vysoká škola chemicko-techn</w:t>
      </w:r>
      <w:r>
        <w:rPr>
          <w:color w:val="231F20"/>
        </w:rPr>
        <w:t>ologická v Praze veřejná vysoká škola</w:t>
      </w:r>
    </w:p>
    <w:p w14:paraId="634C8955" w14:textId="60D8136F" w:rsidR="00590339" w:rsidRDefault="004A46B9">
      <w:pPr>
        <w:pStyle w:val="Zkladntext"/>
        <w:spacing w:line="276" w:lineRule="auto"/>
        <w:ind w:left="115" w:right="3762"/>
      </w:pPr>
      <w:r>
        <w:rPr>
          <w:color w:val="231F20"/>
        </w:rPr>
        <w:t xml:space="preserve">Sídlo: Technická 1905/5, Praha 6, Dejvice, PSČ 166 28 Zastoupená: </w:t>
      </w:r>
      <w:proofErr w:type="spellStart"/>
      <w:r w:rsidR="00073D89">
        <w:rPr>
          <w:color w:val="231F20"/>
        </w:rPr>
        <w:t>xxxxx</w:t>
      </w:r>
      <w:proofErr w:type="spellEnd"/>
      <w:r>
        <w:rPr>
          <w:color w:val="231F20"/>
        </w:rPr>
        <w:t xml:space="preserve">, kvestorkou </w:t>
      </w:r>
      <w:r w:rsidR="00073D89">
        <w:rPr>
          <w:color w:val="231F20"/>
        </w:rPr>
        <w:t xml:space="preserve">                                             </w:t>
      </w:r>
      <w:r>
        <w:rPr>
          <w:color w:val="231F20"/>
        </w:rPr>
        <w:t xml:space="preserve">Bankovní spojení: </w:t>
      </w:r>
      <w:proofErr w:type="spellStart"/>
      <w:r w:rsidR="00073D89">
        <w:rPr>
          <w:color w:val="231F20"/>
        </w:rPr>
        <w:t>xxxxx</w:t>
      </w:r>
      <w:proofErr w:type="spellEnd"/>
    </w:p>
    <w:p w14:paraId="0A3D74BF" w14:textId="4CF6F00F" w:rsidR="00590339" w:rsidRDefault="004A46B9">
      <w:pPr>
        <w:pStyle w:val="Zkladntext"/>
        <w:spacing w:before="2"/>
        <w:ind w:left="115"/>
      </w:pPr>
      <w:r>
        <w:rPr>
          <w:color w:val="231F20"/>
        </w:rPr>
        <w:t>č. účtu:</w:t>
      </w:r>
      <w:r w:rsidR="00073D89">
        <w:rPr>
          <w:color w:val="231F20"/>
        </w:rPr>
        <w:t xml:space="preserve"> </w:t>
      </w:r>
      <w:proofErr w:type="spellStart"/>
      <w:r w:rsidR="00073D89">
        <w:rPr>
          <w:color w:val="231F20"/>
        </w:rPr>
        <w:t>xxxxx</w:t>
      </w:r>
      <w:proofErr w:type="spellEnd"/>
    </w:p>
    <w:p w14:paraId="72B48851" w14:textId="77777777" w:rsidR="00590339" w:rsidRDefault="004A46B9">
      <w:pPr>
        <w:spacing w:before="41"/>
        <w:ind w:left="175"/>
        <w:rPr>
          <w:sz w:val="24"/>
        </w:rPr>
      </w:pPr>
      <w:r>
        <w:rPr>
          <w:color w:val="231F20"/>
          <w:sz w:val="24"/>
        </w:rPr>
        <w:t>(dále jen „</w:t>
      </w:r>
      <w:r>
        <w:rPr>
          <w:b/>
          <w:color w:val="231F20"/>
          <w:sz w:val="24"/>
        </w:rPr>
        <w:t>obdarovaný</w:t>
      </w:r>
      <w:r>
        <w:rPr>
          <w:color w:val="231F20"/>
          <w:sz w:val="24"/>
        </w:rPr>
        <w:t>“)</w:t>
      </w:r>
    </w:p>
    <w:p w14:paraId="12DE8FD4" w14:textId="77777777" w:rsidR="00590339" w:rsidRDefault="00590339">
      <w:pPr>
        <w:pStyle w:val="Zkladntext"/>
        <w:spacing w:before="3"/>
        <w:rPr>
          <w:sz w:val="31"/>
        </w:rPr>
      </w:pPr>
    </w:p>
    <w:p w14:paraId="7F4069FD" w14:textId="77777777" w:rsidR="00590339" w:rsidRDefault="004A46B9">
      <w:pPr>
        <w:pStyle w:val="Zkladntext"/>
        <w:ind w:left="115"/>
      </w:pPr>
      <w:r>
        <w:rPr>
          <w:color w:val="231F20"/>
        </w:rPr>
        <w:t>Dárce a obdarovaný společně dále jen „sm</w:t>
      </w:r>
      <w:r>
        <w:rPr>
          <w:color w:val="231F20"/>
        </w:rPr>
        <w:t>luvní strany“, samostatně dále jen „smluvní strana“</w:t>
      </w:r>
    </w:p>
    <w:p w14:paraId="652F1508" w14:textId="77777777" w:rsidR="00590339" w:rsidRDefault="004A46B9">
      <w:pPr>
        <w:pStyle w:val="Zkladntext"/>
        <w:spacing w:before="40"/>
        <w:ind w:left="115"/>
      </w:pPr>
      <w:r>
        <w:rPr>
          <w:color w:val="231F20"/>
        </w:rPr>
        <w:t>uzavřeli níže uvedeného dne, měsíce a roku tuto</w:t>
      </w:r>
    </w:p>
    <w:p w14:paraId="5A46B324" w14:textId="77777777" w:rsidR="00590339" w:rsidRDefault="00590339">
      <w:pPr>
        <w:pStyle w:val="Zkladntext"/>
        <w:spacing w:before="7"/>
        <w:rPr>
          <w:sz w:val="31"/>
        </w:rPr>
      </w:pPr>
    </w:p>
    <w:p w14:paraId="655340BF" w14:textId="77777777" w:rsidR="00590339" w:rsidRDefault="004A46B9">
      <w:pPr>
        <w:pStyle w:val="Nadpis1"/>
        <w:ind w:left="3330" w:right="3332" w:firstLine="0"/>
        <w:jc w:val="center"/>
      </w:pPr>
      <w:r>
        <w:rPr>
          <w:color w:val="231F20"/>
        </w:rPr>
        <w:t>DAROVACÍ SMLOUVU</w:t>
      </w:r>
    </w:p>
    <w:p w14:paraId="45E7C2F7" w14:textId="77777777" w:rsidR="00590339" w:rsidRDefault="004A46B9">
      <w:pPr>
        <w:spacing w:before="35"/>
        <w:ind w:left="3328" w:right="3332"/>
        <w:jc w:val="center"/>
        <w:rPr>
          <w:sz w:val="24"/>
        </w:rPr>
      </w:pPr>
      <w:r>
        <w:rPr>
          <w:color w:val="231F20"/>
          <w:sz w:val="24"/>
        </w:rPr>
        <w:t>(dále jen „</w:t>
      </w:r>
      <w:r>
        <w:rPr>
          <w:b/>
          <w:color w:val="231F20"/>
          <w:sz w:val="24"/>
        </w:rPr>
        <w:t>Smlouva</w:t>
      </w:r>
      <w:r>
        <w:rPr>
          <w:color w:val="231F20"/>
          <w:sz w:val="24"/>
        </w:rPr>
        <w:t>“)</w:t>
      </w:r>
    </w:p>
    <w:p w14:paraId="672F66ED" w14:textId="77777777" w:rsidR="00590339" w:rsidRDefault="00590339">
      <w:pPr>
        <w:pStyle w:val="Zkladntext"/>
        <w:spacing w:before="10"/>
        <w:rPr>
          <w:sz w:val="30"/>
        </w:rPr>
      </w:pPr>
    </w:p>
    <w:p w14:paraId="208C9334" w14:textId="77777777" w:rsidR="00590339" w:rsidRDefault="004A46B9">
      <w:pPr>
        <w:pStyle w:val="Nadpis1"/>
        <w:numPr>
          <w:ilvl w:val="0"/>
          <w:numId w:val="1"/>
        </w:numPr>
        <w:tabs>
          <w:tab w:val="left" w:pos="836"/>
        </w:tabs>
        <w:jc w:val="left"/>
      </w:pPr>
      <w:r>
        <w:rPr>
          <w:color w:val="231F20"/>
        </w:rPr>
        <w:t>Předmět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Smlouvy</w:t>
      </w:r>
    </w:p>
    <w:p w14:paraId="4BF7E418" w14:textId="77777777" w:rsidR="00590339" w:rsidRDefault="00590339">
      <w:pPr>
        <w:pStyle w:val="Zkladntext"/>
        <w:spacing w:before="7"/>
        <w:rPr>
          <w:b/>
          <w:sz w:val="30"/>
        </w:rPr>
      </w:pPr>
    </w:p>
    <w:p w14:paraId="7FF63B04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867"/>
        </w:tabs>
        <w:spacing w:line="276" w:lineRule="auto"/>
        <w:ind w:left="866" w:right="117"/>
        <w:jc w:val="both"/>
        <w:rPr>
          <w:color w:val="231F20"/>
        </w:rPr>
      </w:pPr>
      <w:r>
        <w:rPr>
          <w:color w:val="231F20"/>
          <w:sz w:val="24"/>
        </w:rPr>
        <w:t xml:space="preserve">Dárce tímto poskytuje obdarovanému finanční dar ve výši </w:t>
      </w:r>
      <w:proofErr w:type="gramStart"/>
      <w:r>
        <w:rPr>
          <w:color w:val="231F20"/>
          <w:sz w:val="24"/>
        </w:rPr>
        <w:t>400.000,-</w:t>
      </w:r>
      <w:proofErr w:type="gramEnd"/>
      <w:r>
        <w:rPr>
          <w:color w:val="231F20"/>
          <w:sz w:val="24"/>
        </w:rPr>
        <w:t xml:space="preserve"> Kč (slovy: čtyři sta tisíc korun českých), (dále jen „</w:t>
      </w:r>
      <w:r>
        <w:rPr>
          <w:b/>
          <w:color w:val="231F20"/>
          <w:sz w:val="24"/>
        </w:rPr>
        <w:t>Dar</w:t>
      </w:r>
      <w:r>
        <w:rPr>
          <w:color w:val="231F20"/>
          <w:sz w:val="24"/>
        </w:rPr>
        <w:t>“) a obdarovaný tento finanční Dar přijímá do svého vlastnictví a zavazuje se jej využít v souladu s účelem Daru uvedeným v čl. 2 tét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Smlouvy.</w:t>
      </w:r>
    </w:p>
    <w:p w14:paraId="2443018A" w14:textId="77777777" w:rsidR="00590339" w:rsidRDefault="00590339">
      <w:pPr>
        <w:pStyle w:val="Zkladntext"/>
        <w:spacing w:before="3"/>
        <w:rPr>
          <w:sz w:val="25"/>
        </w:rPr>
      </w:pPr>
    </w:p>
    <w:p w14:paraId="399ED2FD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867"/>
        </w:tabs>
        <w:ind w:left="866"/>
        <w:jc w:val="left"/>
        <w:rPr>
          <w:color w:val="231F20"/>
          <w:sz w:val="24"/>
        </w:rPr>
      </w:pPr>
      <w:r>
        <w:rPr>
          <w:color w:val="231F20"/>
          <w:sz w:val="24"/>
        </w:rPr>
        <w:t>Dárce tímto prohlašuje, že ke dni podpisu této Smlouvy je výlučným vlastníkem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Daru.</w:t>
      </w:r>
    </w:p>
    <w:p w14:paraId="1D11152B" w14:textId="77777777" w:rsidR="00590339" w:rsidRDefault="00590339">
      <w:pPr>
        <w:pStyle w:val="Zkladntext"/>
        <w:spacing w:before="2"/>
        <w:rPr>
          <w:sz w:val="31"/>
        </w:rPr>
      </w:pPr>
    </w:p>
    <w:p w14:paraId="3365E39F" w14:textId="629A32C6" w:rsidR="00590339" w:rsidRDefault="004A46B9">
      <w:pPr>
        <w:pStyle w:val="Odstavecseseznamem"/>
        <w:numPr>
          <w:ilvl w:val="1"/>
          <w:numId w:val="1"/>
        </w:numPr>
        <w:tabs>
          <w:tab w:val="left" w:pos="867"/>
        </w:tabs>
        <w:spacing w:before="1" w:line="276" w:lineRule="auto"/>
        <w:ind w:left="866" w:right="117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Dárce Dar poskytne formou bezhotovostního převodu na účet obdarovaného vedený u </w:t>
      </w:r>
      <w:proofErr w:type="spellStart"/>
      <w:r w:rsidR="00F93C6B"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., č. </w:t>
      </w:r>
      <w:proofErr w:type="spellStart"/>
      <w:r>
        <w:rPr>
          <w:color w:val="231F20"/>
          <w:sz w:val="24"/>
        </w:rPr>
        <w:t>ú.</w:t>
      </w:r>
      <w:proofErr w:type="spellEnd"/>
      <w:r>
        <w:rPr>
          <w:color w:val="231F20"/>
          <w:sz w:val="24"/>
        </w:rPr>
        <w:t xml:space="preserve">: </w:t>
      </w:r>
      <w:proofErr w:type="spellStart"/>
      <w:r w:rsidR="00F93C6B"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>. Dar bude poukázán na účet obdarovaného d</w:t>
      </w:r>
      <w:r>
        <w:rPr>
          <w:color w:val="231F20"/>
          <w:sz w:val="24"/>
        </w:rPr>
        <w:t xml:space="preserve">o </w:t>
      </w:r>
      <w:r w:rsidR="00F93C6B">
        <w:rPr>
          <w:color w:val="231F20"/>
          <w:sz w:val="24"/>
        </w:rPr>
        <w:t xml:space="preserve">                                        </w:t>
      </w:r>
      <w:proofErr w:type="gramStart"/>
      <w:r>
        <w:rPr>
          <w:color w:val="231F20"/>
          <w:sz w:val="24"/>
        </w:rPr>
        <w:t>15-ti</w:t>
      </w:r>
      <w:proofErr w:type="gramEnd"/>
      <w:r>
        <w:rPr>
          <w:color w:val="231F20"/>
          <w:sz w:val="24"/>
        </w:rPr>
        <w:t xml:space="preserve"> dnů ode dne nabytí účinnosti této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Smlouvy.</w:t>
      </w:r>
    </w:p>
    <w:p w14:paraId="66DA0BCC" w14:textId="77777777" w:rsidR="00590339" w:rsidRDefault="00590339">
      <w:pPr>
        <w:pStyle w:val="Zkladntext"/>
        <w:spacing w:before="10"/>
        <w:rPr>
          <w:sz w:val="27"/>
        </w:rPr>
      </w:pPr>
    </w:p>
    <w:p w14:paraId="5603846C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867"/>
        </w:tabs>
        <w:spacing w:line="276" w:lineRule="auto"/>
        <w:ind w:left="866" w:right="118"/>
        <w:jc w:val="both"/>
        <w:rPr>
          <w:color w:val="231F20"/>
          <w:sz w:val="24"/>
        </w:rPr>
      </w:pPr>
      <w:r>
        <w:rPr>
          <w:color w:val="231F20"/>
          <w:sz w:val="24"/>
        </w:rPr>
        <w:t>Dárce prohlašuje, že je oprávněn Dar poskytnout a že poskytnutím Daru nedochází k poškození či dotčení práv či zájmů třetích osob. Dárce dále prohlašuje, že není v úpadku, ani že poskytnutí Daru dle této Smlouvy nemůže vést k úpadku dárce. Dar poskytuje dá</w:t>
      </w:r>
      <w:r>
        <w:rPr>
          <w:color w:val="231F20"/>
          <w:sz w:val="24"/>
        </w:rPr>
        <w:t>rce obdarovanému dobrovolně. S Darem dárce nespojuje žádnou protislužbu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či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jakékoli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jiné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protiplnění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obdarovaného.</w:t>
      </w:r>
    </w:p>
    <w:p w14:paraId="5FFC11FA" w14:textId="77777777" w:rsidR="00590339" w:rsidRDefault="00590339">
      <w:pPr>
        <w:spacing w:line="276" w:lineRule="auto"/>
        <w:jc w:val="both"/>
        <w:rPr>
          <w:sz w:val="24"/>
        </w:rPr>
        <w:sectPr w:rsidR="00590339">
          <w:footerReference w:type="default" r:id="rId8"/>
          <w:type w:val="continuous"/>
          <w:pgSz w:w="11910" w:h="16840"/>
          <w:pgMar w:top="1320" w:right="1300" w:bottom="1200" w:left="1300" w:header="708" w:footer="1006" w:gutter="0"/>
          <w:pgNumType w:start="1"/>
          <w:cols w:space="708"/>
        </w:sectPr>
      </w:pPr>
    </w:p>
    <w:p w14:paraId="644A8F7E" w14:textId="77777777" w:rsidR="00590339" w:rsidRDefault="004A46B9">
      <w:pPr>
        <w:pStyle w:val="Nadpis1"/>
        <w:numPr>
          <w:ilvl w:val="0"/>
          <w:numId w:val="1"/>
        </w:numPr>
        <w:tabs>
          <w:tab w:val="left" w:pos="476"/>
        </w:tabs>
        <w:spacing w:before="79"/>
        <w:ind w:left="475"/>
        <w:jc w:val="left"/>
      </w:pPr>
      <w:r>
        <w:rPr>
          <w:color w:val="231F20"/>
        </w:rPr>
        <w:lastRenderedPageBreak/>
        <w:t>Účel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Daru</w:t>
      </w:r>
    </w:p>
    <w:p w14:paraId="1B6FAF4A" w14:textId="77777777" w:rsidR="00590339" w:rsidRDefault="00590339">
      <w:pPr>
        <w:pStyle w:val="Zkladntext"/>
        <w:spacing w:before="8"/>
        <w:rPr>
          <w:b/>
          <w:sz w:val="30"/>
        </w:rPr>
      </w:pPr>
    </w:p>
    <w:p w14:paraId="26A46D8C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line="276" w:lineRule="auto"/>
        <w:ind w:right="116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Obdarovaný prohlašuje, že využije tento finanční dar pro potřeby </w:t>
      </w:r>
      <w:r>
        <w:rPr>
          <w:b/>
          <w:color w:val="231F20"/>
          <w:sz w:val="24"/>
        </w:rPr>
        <w:t xml:space="preserve">výzkumu a vývoje </w:t>
      </w:r>
      <w:r>
        <w:rPr>
          <w:color w:val="231F20"/>
          <w:sz w:val="24"/>
        </w:rPr>
        <w:t>obdarovaného, jako například na zhodnocení potenciálního využití vedlejšího energetického produktu jako zdroje kritických surovin (dále jen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Účel</w:t>
      </w:r>
      <w:r>
        <w:rPr>
          <w:color w:val="231F20"/>
          <w:sz w:val="24"/>
        </w:rPr>
        <w:t>“).</w:t>
      </w:r>
    </w:p>
    <w:p w14:paraId="0D0B482A" w14:textId="77777777" w:rsidR="00590339" w:rsidRDefault="00590339">
      <w:pPr>
        <w:pStyle w:val="Zkladntext"/>
        <w:spacing w:before="6"/>
        <w:rPr>
          <w:sz w:val="27"/>
        </w:rPr>
      </w:pPr>
    </w:p>
    <w:p w14:paraId="04DC1E7F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before="1" w:line="276" w:lineRule="auto"/>
        <w:ind w:right="116"/>
        <w:jc w:val="both"/>
        <w:rPr>
          <w:color w:val="231F20"/>
          <w:sz w:val="24"/>
        </w:rPr>
      </w:pPr>
      <w:r>
        <w:rPr>
          <w:color w:val="231F20"/>
          <w:sz w:val="24"/>
        </w:rPr>
        <w:t>Obdarovaný poskytne dárci informace o využití (použití) Daru ke sjednanému Účelu, a to nejpozději do 31. 12.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2025.</w:t>
      </w:r>
    </w:p>
    <w:p w14:paraId="0B8A9A33" w14:textId="77777777" w:rsidR="00590339" w:rsidRDefault="00590339">
      <w:pPr>
        <w:pStyle w:val="Zkladntext"/>
        <w:spacing w:before="9"/>
        <w:rPr>
          <w:sz w:val="27"/>
        </w:rPr>
      </w:pPr>
    </w:p>
    <w:p w14:paraId="5F4A4282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line="276" w:lineRule="auto"/>
        <w:ind w:right="125"/>
        <w:jc w:val="both"/>
        <w:rPr>
          <w:color w:val="231F20"/>
          <w:sz w:val="24"/>
        </w:rPr>
      </w:pPr>
      <w:r>
        <w:rPr>
          <w:color w:val="231F20"/>
          <w:sz w:val="24"/>
        </w:rPr>
        <w:t>Pokud obdarovaný použije Dar v rozporu se sjednaným Účelem, je dárce oprávněn požadovat vrácení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Daru.</w:t>
      </w:r>
    </w:p>
    <w:p w14:paraId="3EE666F8" w14:textId="77777777" w:rsidR="00590339" w:rsidRDefault="00590339">
      <w:pPr>
        <w:pStyle w:val="Zkladntext"/>
        <w:spacing w:before="8"/>
        <w:rPr>
          <w:sz w:val="27"/>
        </w:rPr>
      </w:pPr>
    </w:p>
    <w:p w14:paraId="28090798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before="1" w:line="276" w:lineRule="auto"/>
        <w:ind w:right="115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Pokud obdarovaný Dar nespotřebuje na </w:t>
      </w:r>
      <w:r>
        <w:rPr>
          <w:color w:val="231F20"/>
          <w:sz w:val="24"/>
        </w:rPr>
        <w:t>sjednaný Účel v plném rozsahu do 31. 12. 2025, je dárce oprávněn požadovat vrácení nespotřebované části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Daru.</w:t>
      </w:r>
    </w:p>
    <w:p w14:paraId="7D752157" w14:textId="77777777" w:rsidR="00590339" w:rsidRDefault="00590339">
      <w:pPr>
        <w:pStyle w:val="Zkladntext"/>
        <w:rPr>
          <w:sz w:val="26"/>
        </w:rPr>
      </w:pPr>
    </w:p>
    <w:p w14:paraId="118CFF9E" w14:textId="77777777" w:rsidR="00590339" w:rsidRDefault="00590339">
      <w:pPr>
        <w:pStyle w:val="Zkladntext"/>
        <w:rPr>
          <w:sz w:val="26"/>
        </w:rPr>
      </w:pPr>
    </w:p>
    <w:p w14:paraId="6937115C" w14:textId="77777777" w:rsidR="00590339" w:rsidRDefault="00590339">
      <w:pPr>
        <w:pStyle w:val="Zkladntext"/>
        <w:spacing w:before="3"/>
        <w:rPr>
          <w:sz w:val="31"/>
        </w:rPr>
      </w:pPr>
    </w:p>
    <w:p w14:paraId="00A1E2C6" w14:textId="77777777" w:rsidR="00590339" w:rsidRDefault="004A46B9">
      <w:pPr>
        <w:pStyle w:val="Nadpis1"/>
        <w:numPr>
          <w:ilvl w:val="0"/>
          <w:numId w:val="1"/>
        </w:numPr>
        <w:tabs>
          <w:tab w:val="left" w:pos="476"/>
        </w:tabs>
        <w:ind w:left="475"/>
        <w:jc w:val="left"/>
      </w:pPr>
      <w:r>
        <w:rPr>
          <w:color w:val="231F20"/>
        </w:rPr>
        <w:t>Závěrečná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ustanovení</w:t>
      </w:r>
    </w:p>
    <w:p w14:paraId="5D856C11" w14:textId="77777777" w:rsidR="00590339" w:rsidRDefault="00590339">
      <w:pPr>
        <w:pStyle w:val="Zkladntext"/>
        <w:spacing w:before="6"/>
        <w:rPr>
          <w:b/>
          <w:sz w:val="30"/>
        </w:rPr>
      </w:pPr>
    </w:p>
    <w:p w14:paraId="628FB379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before="1" w:line="276" w:lineRule="auto"/>
        <w:ind w:right="118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Právní vztahy </w:t>
      </w:r>
      <w:proofErr w:type="gramStart"/>
      <w:r>
        <w:rPr>
          <w:color w:val="231F20"/>
          <w:sz w:val="24"/>
        </w:rPr>
        <w:t>touto  Smlouvou</w:t>
      </w:r>
      <w:proofErr w:type="gramEnd"/>
      <w:r>
        <w:rPr>
          <w:color w:val="231F20"/>
          <w:sz w:val="24"/>
        </w:rPr>
        <w:t xml:space="preserve"> neupravené se řídí příslušnými ustanoveními zákona  č. 89/2012 Sb., občanský zákoník, v pla</w:t>
      </w:r>
      <w:r>
        <w:rPr>
          <w:color w:val="231F20"/>
          <w:sz w:val="24"/>
        </w:rPr>
        <w:t>tném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znění.</w:t>
      </w:r>
    </w:p>
    <w:p w14:paraId="3DE51275" w14:textId="77777777" w:rsidR="00590339" w:rsidRDefault="00590339">
      <w:pPr>
        <w:pStyle w:val="Zkladntext"/>
        <w:spacing w:before="9"/>
        <w:rPr>
          <w:sz w:val="27"/>
        </w:rPr>
      </w:pPr>
    </w:p>
    <w:p w14:paraId="1801E2C1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line="276" w:lineRule="auto"/>
        <w:ind w:right="117"/>
        <w:jc w:val="both"/>
        <w:rPr>
          <w:color w:val="231F20"/>
          <w:sz w:val="24"/>
        </w:rPr>
      </w:pPr>
      <w:r>
        <w:rPr>
          <w:color w:val="231F20"/>
          <w:sz w:val="24"/>
        </w:rPr>
        <w:t>Případné spory z této Smlouvy vyplývající se budou řešit vzájemnou dohodou smluvních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stran,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případně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místně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věcně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příslušným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soudem.</w:t>
      </w:r>
    </w:p>
    <w:p w14:paraId="1B64CE32" w14:textId="77777777" w:rsidR="00590339" w:rsidRDefault="00590339">
      <w:pPr>
        <w:pStyle w:val="Zkladntext"/>
        <w:spacing w:before="9"/>
        <w:rPr>
          <w:sz w:val="27"/>
        </w:rPr>
      </w:pPr>
    </w:p>
    <w:p w14:paraId="054723F7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line="276" w:lineRule="auto"/>
        <w:ind w:right="118"/>
        <w:jc w:val="both"/>
        <w:rPr>
          <w:color w:val="231F20"/>
          <w:sz w:val="24"/>
        </w:rPr>
      </w:pPr>
      <w:r>
        <w:rPr>
          <w:color w:val="231F20"/>
          <w:sz w:val="24"/>
        </w:rPr>
        <w:t>Obě smluvní strany se zavazují postupovat tak, aby nepoškodily dobré jméno a zájmy druhé smluvní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strany.</w:t>
      </w:r>
    </w:p>
    <w:p w14:paraId="153B7F5E" w14:textId="77777777" w:rsidR="00590339" w:rsidRDefault="00590339">
      <w:pPr>
        <w:pStyle w:val="Zkladntext"/>
        <w:spacing w:before="6"/>
        <w:rPr>
          <w:sz w:val="27"/>
        </w:rPr>
      </w:pPr>
    </w:p>
    <w:p w14:paraId="2691FB50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line="278" w:lineRule="auto"/>
        <w:ind w:right="119"/>
        <w:jc w:val="both"/>
        <w:rPr>
          <w:color w:val="231F20"/>
          <w:sz w:val="24"/>
        </w:rPr>
      </w:pPr>
      <w:r>
        <w:rPr>
          <w:color w:val="231F20"/>
          <w:sz w:val="24"/>
        </w:rPr>
        <w:t>Dárce je oprávněn uvádět své plnění z této Smlouvy jako svou referenci včetně úplné identifikace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obdarovaného.</w:t>
      </w:r>
    </w:p>
    <w:p w14:paraId="4962EE73" w14:textId="77777777" w:rsidR="00590339" w:rsidRDefault="00590339">
      <w:pPr>
        <w:pStyle w:val="Zkladntext"/>
        <w:spacing w:before="3"/>
        <w:rPr>
          <w:sz w:val="27"/>
        </w:rPr>
      </w:pPr>
    </w:p>
    <w:p w14:paraId="73628911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jc w:val="left"/>
        <w:rPr>
          <w:color w:val="231F20"/>
          <w:sz w:val="24"/>
        </w:rPr>
      </w:pPr>
      <w:r>
        <w:rPr>
          <w:color w:val="231F20"/>
          <w:sz w:val="24"/>
        </w:rPr>
        <w:t>Tuto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Smlouvu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lze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měnit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pouze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písemnými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vzestupně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číslovanými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dodatky.</w:t>
      </w:r>
    </w:p>
    <w:p w14:paraId="26314278" w14:textId="77777777" w:rsidR="00590339" w:rsidRDefault="00590339">
      <w:pPr>
        <w:pStyle w:val="Zkladntext"/>
        <w:spacing w:before="2"/>
        <w:rPr>
          <w:sz w:val="31"/>
        </w:rPr>
      </w:pPr>
    </w:p>
    <w:p w14:paraId="4ACFC1A5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jc w:val="left"/>
        <w:rPr>
          <w:color w:val="231F20"/>
          <w:sz w:val="24"/>
        </w:rPr>
      </w:pPr>
      <w:proofErr w:type="gramStart"/>
      <w:r>
        <w:rPr>
          <w:color w:val="231F20"/>
          <w:sz w:val="24"/>
        </w:rPr>
        <w:t>Tato  Smlouva</w:t>
      </w:r>
      <w:proofErr w:type="gramEnd"/>
      <w:r>
        <w:rPr>
          <w:color w:val="231F20"/>
          <w:sz w:val="24"/>
        </w:rPr>
        <w:t xml:space="preserve">  je  vyhotovena  ve  dvou  stejnopisech,  z nichž  každá  s</w:t>
      </w:r>
      <w:r>
        <w:rPr>
          <w:color w:val="231F20"/>
          <w:sz w:val="24"/>
        </w:rPr>
        <w:t>mluvní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strana</w:t>
      </w:r>
    </w:p>
    <w:p w14:paraId="1F44BECB" w14:textId="77777777" w:rsidR="00590339" w:rsidRDefault="004A46B9">
      <w:pPr>
        <w:pStyle w:val="Zkladntext"/>
        <w:spacing w:before="40"/>
        <w:ind w:left="506"/>
      </w:pPr>
      <w:r>
        <w:rPr>
          <w:color w:val="231F20"/>
        </w:rPr>
        <w:t>obdrží jeden.</w:t>
      </w:r>
    </w:p>
    <w:p w14:paraId="2B584225" w14:textId="77777777" w:rsidR="00590339" w:rsidRDefault="00590339">
      <w:pPr>
        <w:pStyle w:val="Zkladntext"/>
        <w:rPr>
          <w:sz w:val="31"/>
        </w:rPr>
      </w:pPr>
    </w:p>
    <w:p w14:paraId="73EE5B75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507"/>
        </w:tabs>
        <w:spacing w:line="276" w:lineRule="auto"/>
        <w:ind w:right="120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Smluvní strany souhlasí se zveřejněním této Smlouvy v registru smluv, který je zřízen na základě zákona č. 340/2015 Sb., o zvláštních podmínkách účinnosti některých smluv, uveřejňování těchto smluv a o registru smluv, ve znění </w:t>
      </w:r>
      <w:r>
        <w:rPr>
          <w:color w:val="231F20"/>
          <w:sz w:val="24"/>
        </w:rPr>
        <w:t xml:space="preserve">pozdějších předpisů. Smlouvu zveřejní obdarovaný. Tato Smlouva nabývá platnosti dnem </w:t>
      </w:r>
      <w:proofErr w:type="gramStart"/>
      <w:r>
        <w:rPr>
          <w:color w:val="231F20"/>
          <w:sz w:val="24"/>
        </w:rPr>
        <w:t>podpisu  Smlouvy</w:t>
      </w:r>
      <w:proofErr w:type="gramEnd"/>
      <w:r>
        <w:rPr>
          <w:color w:val="231F20"/>
          <w:sz w:val="24"/>
        </w:rPr>
        <w:t xml:space="preserve"> oběma smluvními stranami a účinnosti nejdříve dnem jejího zveřejnění v registru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smluv.</w:t>
      </w:r>
    </w:p>
    <w:p w14:paraId="1A37856D" w14:textId="77777777" w:rsidR="00590339" w:rsidRDefault="00590339">
      <w:pPr>
        <w:spacing w:line="276" w:lineRule="auto"/>
        <w:jc w:val="both"/>
        <w:rPr>
          <w:sz w:val="24"/>
        </w:rPr>
        <w:sectPr w:rsidR="00590339">
          <w:pgSz w:w="11910" w:h="16840"/>
          <w:pgMar w:top="1200" w:right="1300" w:bottom="1200" w:left="1660" w:header="0" w:footer="1006" w:gutter="0"/>
          <w:cols w:space="708"/>
        </w:sectPr>
      </w:pPr>
    </w:p>
    <w:p w14:paraId="5F066C0E" w14:textId="77777777" w:rsidR="00590339" w:rsidRDefault="004A46B9">
      <w:pPr>
        <w:pStyle w:val="Odstavecseseznamem"/>
        <w:numPr>
          <w:ilvl w:val="1"/>
          <w:numId w:val="1"/>
        </w:numPr>
        <w:tabs>
          <w:tab w:val="left" w:pos="867"/>
        </w:tabs>
        <w:spacing w:before="74" w:line="276" w:lineRule="auto"/>
        <w:ind w:left="866" w:right="99"/>
        <w:jc w:val="both"/>
        <w:rPr>
          <w:color w:val="231F20"/>
          <w:sz w:val="24"/>
        </w:rPr>
      </w:pPr>
      <w:r>
        <w:rPr>
          <w:color w:val="231F20"/>
          <w:sz w:val="24"/>
        </w:rPr>
        <w:lastRenderedPageBreak/>
        <w:t>Smluvní strany prohlašují, že tuto Smlouvu uzavřely po vzájemném srozumitelném projednání a že odpovídá jejich vzájemné, vážné a svobodné vůli, což potvrzují svými podpisy.</w:t>
      </w:r>
    </w:p>
    <w:p w14:paraId="146C3D8A" w14:textId="77777777" w:rsidR="00590339" w:rsidRDefault="00590339">
      <w:pPr>
        <w:pStyle w:val="Zkladntext"/>
        <w:rPr>
          <w:sz w:val="26"/>
        </w:rPr>
      </w:pPr>
    </w:p>
    <w:p w14:paraId="1781928E" w14:textId="77777777" w:rsidR="00590339" w:rsidRDefault="00590339">
      <w:pPr>
        <w:pStyle w:val="Zkladntext"/>
        <w:spacing w:before="3"/>
        <w:rPr>
          <w:sz w:val="29"/>
        </w:rPr>
      </w:pPr>
    </w:p>
    <w:p w14:paraId="60E006A2" w14:textId="77777777" w:rsidR="00590339" w:rsidRDefault="004A46B9">
      <w:pPr>
        <w:pStyle w:val="Zkladntext"/>
        <w:tabs>
          <w:tab w:val="left" w:pos="5216"/>
        </w:tabs>
        <w:spacing w:before="1" w:line="549" w:lineRule="auto"/>
        <w:ind w:left="115" w:right="1334"/>
      </w:pPr>
      <w:r>
        <w:rPr>
          <w:color w:val="231F20"/>
        </w:rPr>
        <w:t>V</w:t>
      </w:r>
      <w:r>
        <w:rPr>
          <w:color w:val="231F20"/>
        </w:rPr>
        <w:t xml:space="preserve"> </w:t>
      </w:r>
      <w:r>
        <w:rPr>
          <w:color w:val="231F20"/>
        </w:rPr>
        <w:t>……………………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………………</w:t>
      </w:r>
      <w:r>
        <w:rPr>
          <w:color w:val="231F20"/>
        </w:rPr>
        <w:tab/>
        <w:t>V Praze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………………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dárce:</w:t>
      </w:r>
      <w:r>
        <w:rPr>
          <w:color w:val="231F20"/>
        </w:rPr>
        <w:tab/>
        <w:t>Za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obdarovaného:</w:t>
      </w:r>
    </w:p>
    <w:p w14:paraId="0D6B65C6" w14:textId="77777777" w:rsidR="00590339" w:rsidRDefault="00590339">
      <w:pPr>
        <w:pStyle w:val="Zkladntext"/>
        <w:spacing w:before="1"/>
        <w:rPr>
          <w:sz w:val="28"/>
        </w:rPr>
      </w:pPr>
    </w:p>
    <w:p w14:paraId="6C2C0623" w14:textId="46D515D9" w:rsidR="00590339" w:rsidRDefault="004A46B9">
      <w:pPr>
        <w:pStyle w:val="Zkladntext"/>
        <w:ind w:left="181"/>
      </w:pPr>
      <w:r>
        <w:rPr>
          <w:color w:val="231F20"/>
          <w:position w:val="1"/>
        </w:rPr>
        <w:t xml:space="preserve">.........................................................  </w:t>
      </w:r>
      <w:r w:rsidR="003F5937">
        <w:rPr>
          <w:color w:val="231F20"/>
          <w:position w:val="1"/>
        </w:rPr>
        <w:t xml:space="preserve">                        </w:t>
      </w:r>
      <w:r>
        <w:rPr>
          <w:color w:val="231F20"/>
        </w:rPr>
        <w:t>...........................................................</w:t>
      </w:r>
    </w:p>
    <w:p w14:paraId="6FF4692B" w14:textId="29497092" w:rsidR="00590339" w:rsidRDefault="003F5937">
      <w:pPr>
        <w:pStyle w:val="Zkladntext"/>
        <w:tabs>
          <w:tab w:val="left" w:pos="5216"/>
        </w:tabs>
        <w:spacing w:before="40"/>
        <w:ind w:left="115"/>
      </w:pPr>
      <w:proofErr w:type="spellStart"/>
      <w:r>
        <w:rPr>
          <w:color w:val="231F20"/>
        </w:rPr>
        <w:t>xxxxx</w:t>
      </w:r>
      <w:proofErr w:type="spellEnd"/>
      <w:r w:rsidR="004A46B9">
        <w:rPr>
          <w:color w:val="231F20"/>
        </w:rPr>
        <w:t>,</w:t>
      </w:r>
      <w:r w:rsidR="004A46B9">
        <w:rPr>
          <w:color w:val="231F20"/>
          <w:spacing w:val="-15"/>
        </w:rPr>
        <w:t xml:space="preserve"> </w:t>
      </w:r>
      <w:r w:rsidR="004A46B9">
        <w:rPr>
          <w:color w:val="231F20"/>
        </w:rPr>
        <w:t>místopředseda</w:t>
      </w:r>
      <w:r w:rsidR="004A46B9">
        <w:rPr>
          <w:color w:val="231F20"/>
          <w:spacing w:val="-7"/>
        </w:rPr>
        <w:t xml:space="preserve"> </w:t>
      </w:r>
      <w:r w:rsidR="004A46B9">
        <w:rPr>
          <w:color w:val="231F20"/>
        </w:rPr>
        <w:t>představenstva</w:t>
      </w:r>
      <w:r w:rsidR="004A46B9">
        <w:rPr>
          <w:color w:val="231F20"/>
        </w:rPr>
        <w:tab/>
      </w:r>
      <w:proofErr w:type="spellStart"/>
      <w:r>
        <w:rPr>
          <w:color w:val="231F20"/>
        </w:rPr>
        <w:t>xxxxx</w:t>
      </w:r>
      <w:proofErr w:type="spellEnd"/>
      <w:r w:rsidR="004A46B9">
        <w:rPr>
          <w:color w:val="231F20"/>
        </w:rPr>
        <w:t>,</w:t>
      </w:r>
      <w:r w:rsidR="004A46B9">
        <w:rPr>
          <w:color w:val="231F20"/>
          <w:spacing w:val="-18"/>
        </w:rPr>
        <w:t xml:space="preserve"> </w:t>
      </w:r>
      <w:r w:rsidR="004A46B9">
        <w:rPr>
          <w:color w:val="231F20"/>
        </w:rPr>
        <w:t>kvestorka</w:t>
      </w:r>
    </w:p>
    <w:p w14:paraId="0E738B96" w14:textId="77777777" w:rsidR="00590339" w:rsidRDefault="00590339">
      <w:pPr>
        <w:pStyle w:val="Zkladntext"/>
        <w:rPr>
          <w:sz w:val="26"/>
        </w:rPr>
      </w:pPr>
    </w:p>
    <w:p w14:paraId="01BEC1CD" w14:textId="77777777" w:rsidR="00590339" w:rsidRDefault="00590339">
      <w:pPr>
        <w:pStyle w:val="Zkladntext"/>
        <w:spacing w:before="9"/>
        <w:rPr>
          <w:sz w:val="32"/>
        </w:rPr>
      </w:pPr>
    </w:p>
    <w:p w14:paraId="0E1D93D1" w14:textId="77777777" w:rsidR="00590339" w:rsidRDefault="004A46B9">
      <w:pPr>
        <w:pStyle w:val="Zkladntext"/>
        <w:spacing w:before="1"/>
        <w:ind w:left="115"/>
      </w:pPr>
      <w:r>
        <w:rPr>
          <w:color w:val="231F20"/>
        </w:rPr>
        <w:t>.........................................................</w:t>
      </w:r>
    </w:p>
    <w:p w14:paraId="1FBC7134" w14:textId="1EAA2335" w:rsidR="00590339" w:rsidRDefault="003F5937">
      <w:pPr>
        <w:pStyle w:val="Zkladntext"/>
        <w:spacing w:before="40"/>
        <w:ind w:left="115"/>
      </w:pPr>
      <w:proofErr w:type="spellStart"/>
      <w:r>
        <w:rPr>
          <w:color w:val="231F20"/>
        </w:rPr>
        <w:t>xxxxx</w:t>
      </w:r>
      <w:proofErr w:type="spellEnd"/>
      <w:r w:rsidR="004A46B9">
        <w:rPr>
          <w:color w:val="231F20"/>
        </w:rPr>
        <w:t>, člen představenstva</w:t>
      </w:r>
    </w:p>
    <w:sectPr w:rsidR="00590339">
      <w:pgSz w:w="11910" w:h="16840"/>
      <w:pgMar w:top="1200" w:right="1320" w:bottom="1200" w:left="13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C829" w14:textId="77777777" w:rsidR="004A46B9" w:rsidRDefault="004A46B9">
      <w:r>
        <w:separator/>
      </w:r>
    </w:p>
  </w:endnote>
  <w:endnote w:type="continuationSeparator" w:id="0">
    <w:p w14:paraId="7218A34E" w14:textId="77777777" w:rsidR="004A46B9" w:rsidRDefault="004A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1D55" w14:textId="77777777" w:rsidR="00590339" w:rsidRDefault="004A46B9">
    <w:pPr>
      <w:pStyle w:val="Zkladntext"/>
      <w:spacing w:line="14" w:lineRule="auto"/>
      <w:rPr>
        <w:sz w:val="20"/>
      </w:rPr>
    </w:pPr>
    <w:r>
      <w:pict w14:anchorId="692979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780.7pt;width:9.6pt;height:13.05pt;z-index:-251658752;mso-position-horizontal-relative:page;mso-position-vertical-relative:page" filled="f" stroked="f">
          <v:textbox inset="0,0,0,0">
            <w:txbxContent>
              <w:p w14:paraId="77340AD6" w14:textId="77777777" w:rsidR="00590339" w:rsidRDefault="004A46B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3B7F" w14:textId="77777777" w:rsidR="004A46B9" w:rsidRDefault="004A46B9">
      <w:r>
        <w:separator/>
      </w:r>
    </w:p>
  </w:footnote>
  <w:footnote w:type="continuationSeparator" w:id="0">
    <w:p w14:paraId="793A3140" w14:textId="77777777" w:rsidR="004A46B9" w:rsidRDefault="004A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3B9"/>
    <w:multiLevelType w:val="multilevel"/>
    <w:tmpl w:val="7C66EA88"/>
    <w:lvl w:ilvl="0">
      <w:start w:val="1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06" w:hanging="391"/>
        <w:jc w:val="right"/>
      </w:pPr>
      <w:rPr>
        <w:rFonts w:hint="default"/>
        <w:b/>
        <w:bCs/>
        <w:spacing w:val="-30"/>
        <w:w w:val="100"/>
      </w:rPr>
    </w:lvl>
    <w:lvl w:ilvl="2">
      <w:numFmt w:val="bullet"/>
      <w:lvlText w:val="•"/>
      <w:lvlJc w:val="left"/>
      <w:pPr>
        <w:ind w:left="860" w:hanging="391"/>
      </w:pPr>
      <w:rPr>
        <w:rFonts w:hint="default"/>
      </w:rPr>
    </w:lvl>
    <w:lvl w:ilvl="3">
      <w:numFmt w:val="bullet"/>
      <w:lvlText w:val="•"/>
      <w:lvlJc w:val="left"/>
      <w:pPr>
        <w:ind w:left="1870" w:hanging="391"/>
      </w:pPr>
      <w:rPr>
        <w:rFonts w:hint="default"/>
      </w:rPr>
    </w:lvl>
    <w:lvl w:ilvl="4">
      <w:numFmt w:val="bullet"/>
      <w:lvlText w:val="•"/>
      <w:lvlJc w:val="left"/>
      <w:pPr>
        <w:ind w:left="2881" w:hanging="391"/>
      </w:pPr>
      <w:rPr>
        <w:rFonts w:hint="default"/>
      </w:rPr>
    </w:lvl>
    <w:lvl w:ilvl="5">
      <w:numFmt w:val="bullet"/>
      <w:lvlText w:val="•"/>
      <w:lvlJc w:val="left"/>
      <w:pPr>
        <w:ind w:left="3891" w:hanging="391"/>
      </w:pPr>
      <w:rPr>
        <w:rFonts w:hint="default"/>
      </w:rPr>
    </w:lvl>
    <w:lvl w:ilvl="6">
      <w:numFmt w:val="bullet"/>
      <w:lvlText w:val="•"/>
      <w:lvlJc w:val="left"/>
      <w:pPr>
        <w:ind w:left="4902" w:hanging="391"/>
      </w:pPr>
      <w:rPr>
        <w:rFonts w:hint="default"/>
      </w:rPr>
    </w:lvl>
    <w:lvl w:ilvl="7">
      <w:numFmt w:val="bullet"/>
      <w:lvlText w:val="•"/>
      <w:lvlJc w:val="left"/>
      <w:pPr>
        <w:ind w:left="5912" w:hanging="391"/>
      </w:pPr>
      <w:rPr>
        <w:rFonts w:hint="default"/>
      </w:rPr>
    </w:lvl>
    <w:lvl w:ilvl="8">
      <w:numFmt w:val="bullet"/>
      <w:lvlText w:val="•"/>
      <w:lvlJc w:val="left"/>
      <w:pPr>
        <w:ind w:left="6923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39"/>
    <w:rsid w:val="00073D89"/>
    <w:rsid w:val="00270F86"/>
    <w:rsid w:val="003F5937"/>
    <w:rsid w:val="004A46B9"/>
    <w:rsid w:val="00590339"/>
    <w:rsid w:val="00920C3B"/>
    <w:rsid w:val="00C46227"/>
    <w:rsid w:val="00DB5957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11EB3D"/>
  <w15:docId w15:val="{8F4AD304-E7E9-4188-B846-30999B33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5" w:hanging="3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6" w:hanging="39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EA2A-6055-436A-A0DD-94D440EB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3421</Characters>
  <Application>Microsoft Office Word</Application>
  <DocSecurity>0</DocSecurity>
  <Lines>28</Lines>
  <Paragraphs>7</Paragraphs>
  <ScaleCrop>false</ScaleCrop>
  <Company>VSCHT Praha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Sev.en Inntech_smlouva_dar_2462955003_k podpisu Q.pdf</dc:title>
  <dc:creator>maurerom</dc:creator>
  <cp:lastModifiedBy>Maurerova Marketa</cp:lastModifiedBy>
  <cp:revision>8</cp:revision>
  <dcterms:created xsi:type="dcterms:W3CDTF">2024-08-13T15:17:00Z</dcterms:created>
  <dcterms:modified xsi:type="dcterms:W3CDTF">2024-08-13T13:21:00Z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