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201C2EA6" w14:textId="77777777" w:rsidR="00943E5B" w:rsidRPr="00726B26" w:rsidRDefault="00943E5B" w:rsidP="00943E5B">
      <w:pPr>
        <w:rPr>
          <w:b/>
        </w:rPr>
      </w:pPr>
      <w:r>
        <w:rPr>
          <w:b/>
        </w:rPr>
        <w:t>PHARMOS, a.s.</w:t>
      </w:r>
    </w:p>
    <w:p w14:paraId="743667E6" w14:textId="20E3E144" w:rsidR="00943E5B" w:rsidRDefault="00101270" w:rsidP="00943E5B">
      <w:r>
        <w:t>IČ: 19010</w:t>
      </w:r>
      <w:r w:rsidR="00943E5B" w:rsidRPr="00312E28">
        <w:t>290</w:t>
      </w:r>
    </w:p>
    <w:p w14:paraId="663CDB56" w14:textId="77777777" w:rsidR="00943E5B" w:rsidRPr="00512AB9" w:rsidRDefault="00943E5B" w:rsidP="00943E5B">
      <w:r>
        <w:t>DIČ: CZ19010290</w:t>
      </w:r>
    </w:p>
    <w:p w14:paraId="47B76AF4" w14:textId="77777777" w:rsidR="00943E5B" w:rsidRPr="00512AB9" w:rsidRDefault="00943E5B" w:rsidP="00943E5B">
      <w:r>
        <w:t>se sídlem: Těšínská 1349/296, 716 00 Ostrava - Radvanice</w:t>
      </w:r>
    </w:p>
    <w:p w14:paraId="628EDE04" w14:textId="77777777" w:rsidR="00943E5B" w:rsidRPr="00512AB9" w:rsidRDefault="00943E5B" w:rsidP="00943E5B">
      <w:r>
        <w:t>zastoupena: PharmDr. Jiří Korta, předseda představenstva, Ing. Ivo Přibyl, člen představenstva, Ing. Ondřej Moravec, člen představenstva</w:t>
      </w:r>
    </w:p>
    <w:p w14:paraId="1DE83551" w14:textId="77777777" w:rsidR="00943E5B" w:rsidRPr="00512AB9" w:rsidRDefault="00943E5B" w:rsidP="00943E5B">
      <w:r w:rsidRPr="00512AB9">
        <w:t xml:space="preserve">bankovní spojení: </w:t>
      </w:r>
      <w:r>
        <w:t xml:space="preserve">Komerční banka, a.s. </w:t>
      </w:r>
    </w:p>
    <w:p w14:paraId="7052338C" w14:textId="77777777" w:rsidR="00943E5B" w:rsidRPr="00512AB9" w:rsidRDefault="00943E5B" w:rsidP="00943E5B">
      <w:r w:rsidRPr="00512AB9">
        <w:t xml:space="preserve">číslo účtu: </w:t>
      </w:r>
      <w:r>
        <w:t>7712140257/0100</w:t>
      </w:r>
    </w:p>
    <w:p w14:paraId="62F78EED" w14:textId="72FDB41A" w:rsidR="00726B26" w:rsidRPr="002B77A6" w:rsidRDefault="00943E5B" w:rsidP="00726B26">
      <w:pPr>
        <w:rPr>
          <w:rStyle w:val="platne1"/>
        </w:rPr>
      </w:pPr>
      <w:r>
        <w:t>z</w:t>
      </w:r>
      <w:r w:rsidRPr="00512AB9">
        <w:t>apsán</w:t>
      </w:r>
      <w:r>
        <w:t>a</w:t>
      </w:r>
      <w:r w:rsidRPr="00512AB9">
        <w:t xml:space="preserve"> v obchodním rejstříku ve</w:t>
      </w:r>
      <w:r>
        <w:t>deném U Krajského soudu v Ostravě, Oddíl B</w:t>
      </w:r>
      <w:r w:rsidRPr="00652864">
        <w:t xml:space="preserve">, vložka </w:t>
      </w:r>
      <w:r>
        <w:t>188</w:t>
      </w: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09F34D19" w:rsidR="00C906AD" w:rsidRDefault="00C906AD">
      <w:pPr>
        <w:spacing w:line="240" w:lineRule="auto"/>
        <w:jc w:val="left"/>
        <w:rPr>
          <w:b/>
          <w:bCs/>
          <w:caps/>
        </w:rPr>
      </w:pPr>
    </w:p>
    <w:p w14:paraId="62F78F00" w14:textId="49A0708A"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6BD33B0" w14:textId="70E786B2"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sidR="00882B5F">
        <w:rPr>
          <w:b/>
        </w:rPr>
        <w:t>Léčivé přípravky pro krev a krvetvorné orgány</w:t>
      </w:r>
      <w:r w:rsidR="003E5910">
        <w:t xml:space="preserve">“, </w:t>
      </w:r>
      <w:r w:rsidR="003E5910" w:rsidRPr="003E5910">
        <w:rPr>
          <w:b/>
        </w:rPr>
        <w:t>část</w:t>
      </w:r>
      <w:r w:rsidR="003E5910">
        <w:t xml:space="preserve"> </w:t>
      </w:r>
      <w:r w:rsidR="005E37A2" w:rsidRPr="00101270">
        <w:rPr>
          <w:b/>
        </w:rPr>
        <w:t>2</w:t>
      </w:r>
      <w:r w:rsidR="003E5910">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Kupujícímu dodáváno postupně, a to dle potřeb Kupujícího, na základě </w:t>
      </w:r>
      <w:r>
        <w:lastRenderedPageBreak/>
        <w:t>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761DA0F6" w14:textId="176DB57B" w:rsidR="00943E5B" w:rsidRDefault="00014CFB" w:rsidP="00943E5B">
      <w:pPr>
        <w:pStyle w:val="Psmenoodstavce"/>
        <w:numPr>
          <w:ilvl w:val="2"/>
          <w:numId w:val="28"/>
        </w:numPr>
        <w:ind w:left="1314"/>
      </w:pPr>
      <w:r>
        <w:t>e-mailem na adresu</w:t>
      </w:r>
      <w:r w:rsidR="00ED464B">
        <w:t xml:space="preserve"> </w:t>
      </w:r>
      <w:proofErr w:type="spellStart"/>
      <w:r w:rsidR="00ED464B">
        <w:t>xxx</w:t>
      </w:r>
      <w:proofErr w:type="spellEnd"/>
      <w:r w:rsidR="00943E5B" w:rsidRPr="00101270">
        <w:rPr>
          <w:color w:val="000000" w:themeColor="text1"/>
        </w:rPr>
        <w:t>;</w:t>
      </w:r>
    </w:p>
    <w:p w14:paraId="69B5073C" w14:textId="6887D854" w:rsidR="00943E5B" w:rsidRDefault="00943E5B" w:rsidP="00943E5B">
      <w:pPr>
        <w:pStyle w:val="Psmenoodstavce"/>
        <w:numPr>
          <w:ilvl w:val="2"/>
          <w:numId w:val="28"/>
        </w:numPr>
        <w:ind w:left="1314"/>
      </w:pPr>
      <w:r>
        <w:t>faxem na telefonní číslo</w:t>
      </w:r>
      <w:r w:rsidR="00ED464B">
        <w:t xml:space="preserve"> </w:t>
      </w:r>
      <w:proofErr w:type="spellStart"/>
      <w:r w:rsidR="00ED464B">
        <w:t>xxx</w:t>
      </w:r>
      <w:proofErr w:type="spellEnd"/>
      <w:r>
        <w:t xml:space="preserve">, telefonicky na čísle </w:t>
      </w:r>
      <w:proofErr w:type="spellStart"/>
      <w:r w:rsidR="00ED464B">
        <w:t>xxx</w:t>
      </w:r>
      <w:proofErr w:type="spellEnd"/>
    </w:p>
    <w:p w14:paraId="62F78F15" w14:textId="5F0E7D3C" w:rsidR="00014CFB" w:rsidRDefault="00943E5B" w:rsidP="00101270">
      <w:pPr>
        <w:pStyle w:val="Psmenoodstavce"/>
        <w:numPr>
          <w:ilvl w:val="2"/>
          <w:numId w:val="28"/>
        </w:numPr>
        <w:ind w:left="1314"/>
      </w:pPr>
      <w:r>
        <w:t xml:space="preserve">v internetovém systému Prodávajícího na adrese </w:t>
      </w:r>
      <w:proofErr w:type="spellStart"/>
      <w:r w:rsidR="00ED464B">
        <w:t>xxx</w:t>
      </w:r>
      <w:proofErr w:type="spellEnd"/>
    </w:p>
    <w:p w14:paraId="62F78F16" w14:textId="77777777" w:rsidR="00014CFB" w:rsidRDefault="00014CFB" w:rsidP="00E4515A">
      <w:pPr>
        <w:pStyle w:val="Odstavecsmlouvy"/>
        <w:numPr>
          <w:ilvl w:val="0"/>
          <w:numId w:val="0"/>
        </w:numPr>
        <w:ind w:left="567"/>
      </w:pPr>
    </w:p>
    <w:p w14:paraId="62F78F17" w14:textId="63F4726D" w:rsidR="00014CFB" w:rsidRDefault="00014CFB" w:rsidP="00E4515A">
      <w:pPr>
        <w:pStyle w:val="Odstavecsmlouvy"/>
        <w:numPr>
          <w:ilvl w:val="0"/>
          <w:numId w:val="0"/>
        </w:numPr>
      </w:pPr>
      <w:r>
        <w:t>V naléhavých případech je Kupující oprávněn učinit Objednávku rovněž telefonicky na čísle</w:t>
      </w:r>
      <w:r w:rsidR="00943E5B">
        <w:t xml:space="preserve"> </w:t>
      </w:r>
      <w:proofErr w:type="spellStart"/>
      <w:r w:rsidR="00ED464B">
        <w:t>xxx</w:t>
      </w:r>
      <w:proofErr w:type="spellEnd"/>
      <w:r w:rsidR="00ED464B">
        <w:t>.</w:t>
      </w:r>
    </w:p>
    <w:p w14:paraId="62F78F18" w14:textId="77777777" w:rsidR="00014CFB" w:rsidRDefault="00014CFB" w:rsidP="00E4515A">
      <w:pPr>
        <w:pStyle w:val="Odstavecsmlouvy"/>
        <w:numPr>
          <w:ilvl w:val="0"/>
          <w:numId w:val="0"/>
        </w:numPr>
        <w:ind w:left="567"/>
      </w:pPr>
    </w:p>
    <w:p w14:paraId="62F78F19" w14:textId="104DC920"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potvrdit e-mailem bez zbytečného odkladu na adresu</w:t>
      </w:r>
      <w:r w:rsidR="00ED464B">
        <w:t xml:space="preserve"> </w:t>
      </w:r>
      <w:proofErr w:type="spellStart"/>
      <w:r w:rsidR="00ED464B">
        <w:t>xxx</w:t>
      </w:r>
      <w:proofErr w:type="spellEnd"/>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654AD708"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w:t>
      </w:r>
      <w:r>
        <w:lastRenderedPageBreak/>
        <w:t xml:space="preserve">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w:t>
      </w:r>
      <w:r w:rsidR="004054A1">
        <w:t xml:space="preserve">VIII </w:t>
      </w:r>
      <w:r w:rsidR="006A5B99">
        <w:t>této s</w:t>
      </w:r>
      <w:r>
        <w:t>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77777777" w:rsidR="00E17D20" w:rsidRDefault="00E17D20" w:rsidP="00B67926">
      <w:pPr>
        <w:pStyle w:val="Psmenoodstavce"/>
        <w:numPr>
          <w:ilvl w:val="2"/>
          <w:numId w:val="28"/>
        </w:numPr>
      </w:pPr>
      <w:r>
        <w:t>evidenční číslo veřejné zakázky dle Věstníku veřejných zakázek a není-li takové číslo, pak číslo této smlouvy dle číslování Kupujícího;</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77777777" w:rsidR="00E17D20" w:rsidRDefault="00E17D20" w:rsidP="00B67926">
      <w:pPr>
        <w:pStyle w:val="Psmenoodstavce"/>
        <w:numPr>
          <w:ilvl w:val="2"/>
          <w:numId w:val="28"/>
        </w:numPr>
      </w:pPr>
      <w:r>
        <w:t>údaje o šarži</w:t>
      </w:r>
      <w:r>
        <w:rPr>
          <w:rStyle w:val="Znakapoznpodarou"/>
        </w:rPr>
        <w:footnoteReference w:id="1"/>
      </w:r>
      <w:r>
        <w:t xml:space="preserve"> a exspiraci Zboží;</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6" w14:textId="1F623EC5" w:rsidR="00014CFB" w:rsidRDefault="00014CFB" w:rsidP="005C18AC">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9A5B3A2" w14:textId="77777777" w:rsidR="00101270" w:rsidRDefault="00101270" w:rsidP="00101270">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4BBADE7D"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lastRenderedPageBreak/>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27345B55"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w:t>
      </w:r>
      <w:r w:rsidR="00ED464B">
        <w:t xml:space="preserve"> </w:t>
      </w:r>
      <w:proofErr w:type="spellStart"/>
      <w:r w:rsidR="00ED464B">
        <w:t>xxx</w:t>
      </w:r>
      <w:proofErr w:type="spellEnd"/>
      <w:r w:rsidRPr="086B7283">
        <w:t>.</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E4515A">
      <w:pPr>
        <w:pStyle w:val="Odstavecsmlouvy"/>
        <w:numPr>
          <w:ilvl w:val="0"/>
          <w:numId w:val="0"/>
        </w:numPr>
        <w:ind w:left="567"/>
      </w:pPr>
    </w:p>
    <w:p w14:paraId="62F78F49" w14:textId="5F8EEC80"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E07B22">
      <w:pPr>
        <w:pStyle w:val="Odstavecsmlouvy"/>
        <w:numPr>
          <w:ilvl w:val="0"/>
          <w:numId w:val="0"/>
        </w:numPr>
        <w:ind w:left="567"/>
      </w:pPr>
    </w:p>
    <w:p w14:paraId="62F78F4B" w14:textId="2B77604B" w:rsidR="000C1FD1" w:rsidRDefault="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0DD895B1" w14:textId="1C9FFF97" w:rsidR="009B37EC" w:rsidRPr="00101270" w:rsidRDefault="005B45F7" w:rsidP="005C18AC">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14E94D28" w14:textId="77777777" w:rsidR="00101270" w:rsidRDefault="00101270" w:rsidP="00101270">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6A1C8D4E" w:rsidR="000C1FD1" w:rsidRPr="00943E5B"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a </w:t>
      </w:r>
      <w:r w:rsidRPr="00943E5B">
        <w:t xml:space="preserve">to k jednotlivým Objednávkám.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rsidRPr="00E4515A">
        <w:t xml:space="preserve">Splatnost faktur je sjednána na 60 dní ode dne vystavení faktury Kupujícímu. </w:t>
      </w:r>
    </w:p>
    <w:p w14:paraId="62F78F56" w14:textId="77777777" w:rsidR="000C1FD1" w:rsidRDefault="000C1FD1" w:rsidP="00E07B22">
      <w:pPr>
        <w:pStyle w:val="Odstavecsmlouvy"/>
        <w:numPr>
          <w:ilvl w:val="0"/>
          <w:numId w:val="0"/>
        </w:numPr>
        <w:ind w:left="567"/>
      </w:pPr>
    </w:p>
    <w:p w14:paraId="7E2970C0" w14:textId="77777777" w:rsidR="00E17D20" w:rsidRDefault="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sidRPr="00E4515A">
        <w:rPr>
          <w:b/>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77777777" w:rsidR="00E17D20" w:rsidRDefault="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lastRenderedPageBreak/>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411D0DF6" w14:textId="5A6F210A" w:rsidR="005C18AC" w:rsidRDefault="000C1FD1" w:rsidP="003E5910">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56C8352D" w14:textId="77777777" w:rsidR="00101270" w:rsidRPr="00BC5EF7" w:rsidRDefault="00101270" w:rsidP="00101270">
      <w:pPr>
        <w:pStyle w:val="Odstavecsmlouvy"/>
        <w:numPr>
          <w:ilvl w:val="0"/>
          <w:numId w:val="0"/>
        </w:num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 xml:space="preserve">zavazuje, že Zboží bude </w:t>
      </w:r>
      <w:r w:rsidR="005452F8">
        <w:lastRenderedPageBreak/>
        <w:t>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702CE14" w:rsidR="0010739D" w:rsidRDefault="001D6CE7" w:rsidP="00E4515A">
      <w:pPr>
        <w:pStyle w:val="Odstavecsmlouvy"/>
      </w:pPr>
      <w:r>
        <w:t>V případě prodlení Prodávajícího s dodáním Zbožím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21A8AB36" w:rsidR="4388250A" w:rsidRDefault="00CB4E48" w:rsidP="00E4515A">
      <w:pPr>
        <w:pStyle w:val="Odstavecsmlouvy"/>
        <w:rPr>
          <w:rFonts w:eastAsia="Arial"/>
        </w:rPr>
      </w:pPr>
      <w:r w:rsidRPr="086B7283">
        <w:t xml:space="preserve">Nedodá-li Prodávající Kupujícímu Zboží, k jehož dodání jej Kupující vyzval </w:t>
      </w:r>
      <w:r w:rsidR="001D6CE7">
        <w:t xml:space="preserve">na základě Objednávky </w:t>
      </w:r>
      <w:r w:rsidRPr="086B7283">
        <w:t>(např. v návaznosti na doručení defektního listu) či nedodá-li Zboží řádně a včas, a to z důvodů stahování Zboží z trhu na základě rozhodnutí SÚKL (doložené příslušným rozhodnutím SÚKL)</w:t>
      </w:r>
      <w:r w:rsidR="4388250A" w:rsidRPr="086B7283">
        <w:t xml:space="preserve">, nevznikne Kupujícímu nárok na úhradu rozdílu v ceně dle odst. 1 tohoto článku. Odmítne-li </w:t>
      </w:r>
      <w:r w:rsidR="4388250A" w:rsidRPr="086B7283">
        <w:lastRenderedPageBreak/>
        <w:t>Prodávající Objednávku či její část z důvodu výpadku dodávek nebo omezení výroby Zboží (doložené prohlášením výrobce Zboží</w:t>
      </w:r>
      <w:r w:rsidR="00A77575">
        <w:t>, případně čestným prohlášením</w:t>
      </w:r>
      <w:r w:rsidR="000F03A8">
        <w:rPr>
          <w:rStyle w:val="Znakapoznpodarou"/>
        </w:rPr>
        <w:footnoteReference w:id="2"/>
      </w:r>
      <w:r w:rsidR="00A77575">
        <w:t xml:space="preserve"> Prodávajíc</w:t>
      </w:r>
      <w:r w:rsidR="00C1149A">
        <w:t>í</w:t>
      </w:r>
      <w:r w:rsidR="00A77575">
        <w:t>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w:t>
      </w:r>
      <w:r w:rsidR="00EC7C60">
        <w:rPr>
          <w:rFonts w:eastAsia="Arial"/>
        </w:rPr>
        <w:t xml:space="preserve"> </w:t>
      </w:r>
      <w:r w:rsidR="4388250A" w:rsidRPr="086B7283">
        <w:rPr>
          <w:rFonts w:eastAsia="Arial"/>
        </w:rPr>
        <w:t>Zařazení Zboží do tzv. systému rezervních zásob Prodávajícího nezprošťuje povinnosti uhradit Kupujícímu rozdíl v ceně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3CA55265" w14:textId="006209DB" w:rsidR="00B67926" w:rsidRDefault="00356B8A" w:rsidP="0010739D">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4C20BF9E" w14:textId="77777777" w:rsidR="005C18AC" w:rsidRPr="005C18AC" w:rsidRDefault="005C18AC" w:rsidP="005C18AC">
      <w:pPr>
        <w:pStyle w:val="Odstavecsmlouvy"/>
        <w:numPr>
          <w:ilvl w:val="0"/>
          <w:numId w:val="0"/>
        </w:numPr>
        <w:ind w:left="567"/>
      </w:pP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06384482" w:rsidR="006A5B99"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w:t>
      </w:r>
      <w:r w:rsidR="005C18AC">
        <w:t xml:space="preserve"> </w:t>
      </w:r>
      <w:r w:rsidR="005C18AC" w:rsidRPr="005C18AC">
        <w:rPr>
          <w:b/>
        </w:rPr>
        <w:t>čtyř let</w:t>
      </w:r>
      <w:r w:rsidRPr="005C18AC">
        <w:rPr>
          <w:b/>
          <w:bCs/>
        </w:rPr>
        <w:t>.</w:t>
      </w:r>
    </w:p>
    <w:p w14:paraId="62F78F94" w14:textId="77777777" w:rsidR="009F5A27" w:rsidRDefault="009F5A27" w:rsidP="00F61FD5">
      <w:pPr>
        <w:pStyle w:val="Odstavecsmlouvy"/>
        <w:numPr>
          <w:ilvl w:val="0"/>
          <w:numId w:val="0"/>
        </w:numPr>
        <w:ind w:left="567"/>
      </w:pPr>
    </w:p>
    <w:p w14:paraId="62F78F95" w14:textId="77777777" w:rsidR="00074676" w:rsidRPr="00A95455" w:rsidRDefault="00074676" w:rsidP="00F61FD5">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w:t>
      </w:r>
      <w:r>
        <w:lastRenderedPageBreak/>
        <w:t xml:space="preserve">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16FFB8DC"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5C18AC">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005C18AC">
        <w:rPr>
          <w:snapToGrid w:val="0"/>
        </w:rPr>
        <w:t xml:space="preserve">dvě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7" w14:textId="6B6395D4" w:rsidR="001D71E3" w:rsidRDefault="007E416F" w:rsidP="005C18AC">
      <w:pPr>
        <w:pStyle w:val="Odstavecsmlouvy"/>
        <w:numPr>
          <w:ilvl w:val="0"/>
          <w:numId w:val="0"/>
        </w:numPr>
        <w:ind w:left="1416"/>
      </w:pPr>
      <w:r>
        <w:t xml:space="preserve">Příloha č. 1: </w:t>
      </w:r>
      <w:r w:rsidR="0029459F">
        <w:t xml:space="preserve">Specifikace Zboží a </w:t>
      </w:r>
      <w:r w:rsidR="00074676">
        <w:t>kupní ceny</w:t>
      </w:r>
      <w:r w:rsidR="000A5B93">
        <w:t>.</w:t>
      </w:r>
    </w:p>
    <w:p w14:paraId="44423ED5" w14:textId="77777777" w:rsidR="00101270" w:rsidRDefault="00101270" w:rsidP="005C18AC">
      <w:pPr>
        <w:pStyle w:val="Odstavecsmlouvy"/>
        <w:numPr>
          <w:ilvl w:val="0"/>
          <w:numId w:val="0"/>
        </w:numPr>
        <w:ind w:left="1416"/>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9315" w:type="dxa"/>
        <w:tblInd w:w="567" w:type="dxa"/>
        <w:tblLook w:val="04A0" w:firstRow="1" w:lastRow="0" w:firstColumn="1" w:lastColumn="0" w:noHBand="0" w:noVBand="1"/>
      </w:tblPr>
      <w:tblGrid>
        <w:gridCol w:w="4678"/>
        <w:gridCol w:w="425"/>
        <w:gridCol w:w="4212"/>
      </w:tblGrid>
      <w:tr w:rsidR="004A45B0" w:rsidRPr="00D722DC" w14:paraId="62F78FAD" w14:textId="77777777" w:rsidTr="00943E5B">
        <w:tc>
          <w:tcPr>
            <w:tcW w:w="4678" w:type="dxa"/>
            <w:shd w:val="clear" w:color="auto" w:fill="auto"/>
          </w:tcPr>
          <w:p w14:paraId="62F78FAA" w14:textId="35B1F023"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943E5B">
              <w:rPr>
                <w:sz w:val="22"/>
                <w:szCs w:val="22"/>
              </w:rPr>
              <w:t xml:space="preserve"> Ostravě </w:t>
            </w:r>
            <w:r w:rsidRPr="00D722DC">
              <w:rPr>
                <w:sz w:val="22"/>
                <w:szCs w:val="22"/>
              </w:rPr>
              <w:t>dne</w:t>
            </w:r>
            <w:r w:rsidR="00ED464B">
              <w:rPr>
                <w:sz w:val="22"/>
                <w:szCs w:val="22"/>
              </w:rPr>
              <w:t xml:space="preserve"> 6. 8. 2024</w:t>
            </w:r>
          </w:p>
        </w:tc>
        <w:tc>
          <w:tcPr>
            <w:tcW w:w="425"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5B647F95"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ED464B">
              <w:rPr>
                <w:sz w:val="22"/>
                <w:szCs w:val="22"/>
              </w:rPr>
              <w:t xml:space="preserve"> 12. 8. 2024</w:t>
            </w:r>
          </w:p>
        </w:tc>
      </w:tr>
      <w:tr w:rsidR="004A45B0" w:rsidRPr="00D722DC" w14:paraId="62F78FB6" w14:textId="77777777" w:rsidTr="00943E5B">
        <w:tc>
          <w:tcPr>
            <w:tcW w:w="4678"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5"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943E5B">
        <w:tc>
          <w:tcPr>
            <w:tcW w:w="4678" w:type="dxa"/>
            <w:tcBorders>
              <w:top w:val="single" w:sz="4" w:space="0" w:color="auto"/>
            </w:tcBorders>
            <w:shd w:val="clear" w:color="auto" w:fill="auto"/>
          </w:tcPr>
          <w:p w14:paraId="62F78FB7" w14:textId="39444768" w:rsidR="004A45B0" w:rsidRPr="00D722DC" w:rsidRDefault="00943E5B" w:rsidP="005B49AA">
            <w:pPr>
              <w:pStyle w:val="slovn"/>
              <w:numPr>
                <w:ilvl w:val="0"/>
                <w:numId w:val="0"/>
              </w:numPr>
              <w:tabs>
                <w:tab w:val="num" w:pos="567"/>
              </w:tabs>
              <w:spacing w:after="0" w:line="280" w:lineRule="atLeast"/>
              <w:jc w:val="center"/>
              <w:rPr>
                <w:b/>
                <w:sz w:val="22"/>
                <w:szCs w:val="22"/>
              </w:rPr>
            </w:pPr>
            <w:r>
              <w:rPr>
                <w:b/>
                <w:sz w:val="22"/>
                <w:szCs w:val="22"/>
              </w:rPr>
              <w:t xml:space="preserve">PHARMOS, a.s. </w:t>
            </w:r>
          </w:p>
          <w:p w14:paraId="51770B2A" w14:textId="77777777" w:rsidR="004A45B0" w:rsidRDefault="00943E5B" w:rsidP="005B49AA">
            <w:pPr>
              <w:pStyle w:val="slovn"/>
              <w:numPr>
                <w:ilvl w:val="0"/>
                <w:numId w:val="0"/>
              </w:numPr>
              <w:tabs>
                <w:tab w:val="num" w:pos="567"/>
              </w:tabs>
              <w:spacing w:after="0" w:line="280" w:lineRule="atLeast"/>
              <w:jc w:val="center"/>
              <w:rPr>
                <w:sz w:val="22"/>
                <w:szCs w:val="22"/>
              </w:rPr>
            </w:pPr>
            <w:r>
              <w:rPr>
                <w:sz w:val="22"/>
                <w:szCs w:val="22"/>
              </w:rPr>
              <w:t>Ing. Ondřej Moravec, člen představenstva</w:t>
            </w:r>
          </w:p>
          <w:p w14:paraId="62F78FB8" w14:textId="55827E5D" w:rsidR="00943E5B" w:rsidRPr="00D722DC" w:rsidRDefault="00943E5B" w:rsidP="005B49AA">
            <w:pPr>
              <w:pStyle w:val="slovn"/>
              <w:numPr>
                <w:ilvl w:val="0"/>
                <w:numId w:val="0"/>
              </w:numPr>
              <w:tabs>
                <w:tab w:val="num" w:pos="567"/>
              </w:tabs>
              <w:spacing w:after="0" w:line="280" w:lineRule="atLeast"/>
              <w:jc w:val="center"/>
              <w:rPr>
                <w:sz w:val="22"/>
                <w:szCs w:val="22"/>
              </w:rPr>
            </w:pPr>
            <w:r>
              <w:rPr>
                <w:sz w:val="22"/>
                <w:szCs w:val="22"/>
              </w:rPr>
              <w:t>Ing. Ivo Přibyl, člen představenstva</w:t>
            </w:r>
          </w:p>
        </w:tc>
        <w:tc>
          <w:tcPr>
            <w:tcW w:w="425"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D275FCF" w:rsidR="00575F84" w:rsidRDefault="00575F84" w:rsidP="00575F84"/>
    <w:p w14:paraId="62F78FC4" w14:textId="77777777" w:rsidR="00AA34DF" w:rsidRDefault="00AA34DF" w:rsidP="00023008"/>
    <w:tbl>
      <w:tblPr>
        <w:tblW w:w="10180" w:type="dxa"/>
        <w:tblCellMar>
          <w:left w:w="70" w:type="dxa"/>
          <w:right w:w="70" w:type="dxa"/>
        </w:tblCellMar>
        <w:tblLook w:val="04A0" w:firstRow="1" w:lastRow="0" w:firstColumn="1" w:lastColumn="0" w:noHBand="0" w:noVBand="1"/>
      </w:tblPr>
      <w:tblGrid>
        <w:gridCol w:w="960"/>
        <w:gridCol w:w="1380"/>
        <w:gridCol w:w="3320"/>
        <w:gridCol w:w="1460"/>
        <w:gridCol w:w="1500"/>
        <w:gridCol w:w="1560"/>
      </w:tblGrid>
      <w:tr w:rsidR="005E37A2" w:rsidRPr="005E37A2" w14:paraId="17C78144" w14:textId="77777777" w:rsidTr="005E37A2">
        <w:trPr>
          <w:trHeight w:val="948"/>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5D374E" w14:textId="77777777" w:rsidR="005E37A2" w:rsidRPr="005E37A2" w:rsidRDefault="005E37A2" w:rsidP="005E37A2">
            <w:pPr>
              <w:spacing w:line="240" w:lineRule="auto"/>
              <w:rPr>
                <w:rFonts w:ascii="Times New Roman" w:hAnsi="Times New Roman" w:cs="Times New Roman"/>
                <w:color w:val="000000"/>
                <w:sz w:val="24"/>
                <w:szCs w:val="24"/>
              </w:rPr>
            </w:pPr>
            <w:r w:rsidRPr="005E37A2">
              <w:rPr>
                <w:rFonts w:ascii="Times New Roman" w:hAnsi="Times New Roman" w:cs="Times New Roman"/>
                <w:color w:val="000000"/>
                <w:sz w:val="24"/>
                <w:szCs w:val="24"/>
              </w:rPr>
              <w:t>Kód SÚKL</w:t>
            </w:r>
          </w:p>
        </w:tc>
        <w:tc>
          <w:tcPr>
            <w:tcW w:w="1380" w:type="dxa"/>
            <w:tcBorders>
              <w:top w:val="single" w:sz="8" w:space="0" w:color="000000"/>
              <w:left w:val="nil"/>
              <w:bottom w:val="single" w:sz="8" w:space="0" w:color="000000"/>
              <w:right w:val="single" w:sz="8" w:space="0" w:color="000000"/>
            </w:tcBorders>
            <w:shd w:val="clear" w:color="auto" w:fill="auto"/>
            <w:vAlign w:val="center"/>
            <w:hideMark/>
          </w:tcPr>
          <w:p w14:paraId="101F6243" w14:textId="77777777" w:rsidR="005E37A2" w:rsidRPr="005E37A2" w:rsidRDefault="005E37A2" w:rsidP="005E37A2">
            <w:pPr>
              <w:spacing w:line="240" w:lineRule="auto"/>
              <w:rPr>
                <w:rFonts w:ascii="Times New Roman" w:hAnsi="Times New Roman" w:cs="Times New Roman"/>
                <w:color w:val="000000"/>
                <w:sz w:val="24"/>
                <w:szCs w:val="24"/>
              </w:rPr>
            </w:pPr>
            <w:r w:rsidRPr="005E37A2">
              <w:rPr>
                <w:rFonts w:ascii="Times New Roman" w:hAnsi="Times New Roman" w:cs="Times New Roman"/>
                <w:color w:val="000000"/>
                <w:sz w:val="24"/>
                <w:szCs w:val="24"/>
              </w:rPr>
              <w:t>Název léčivého přípravku</w:t>
            </w:r>
          </w:p>
        </w:tc>
        <w:tc>
          <w:tcPr>
            <w:tcW w:w="3320" w:type="dxa"/>
            <w:tcBorders>
              <w:top w:val="single" w:sz="8" w:space="0" w:color="000000"/>
              <w:left w:val="nil"/>
              <w:bottom w:val="single" w:sz="8" w:space="0" w:color="000000"/>
              <w:right w:val="single" w:sz="8" w:space="0" w:color="000000"/>
            </w:tcBorders>
            <w:shd w:val="clear" w:color="auto" w:fill="auto"/>
            <w:vAlign w:val="center"/>
            <w:hideMark/>
          </w:tcPr>
          <w:p w14:paraId="1F095D4A" w14:textId="77777777" w:rsidR="005E37A2" w:rsidRPr="005E37A2" w:rsidRDefault="005E37A2" w:rsidP="005E37A2">
            <w:pPr>
              <w:spacing w:line="240" w:lineRule="auto"/>
              <w:rPr>
                <w:rFonts w:ascii="Times New Roman" w:hAnsi="Times New Roman" w:cs="Times New Roman"/>
                <w:color w:val="000000"/>
                <w:sz w:val="24"/>
                <w:szCs w:val="24"/>
              </w:rPr>
            </w:pPr>
            <w:r w:rsidRPr="005E37A2">
              <w:rPr>
                <w:rFonts w:ascii="Times New Roman" w:hAnsi="Times New Roman" w:cs="Times New Roman"/>
                <w:color w:val="000000"/>
                <w:sz w:val="24"/>
                <w:szCs w:val="24"/>
              </w:rPr>
              <w:t>balení</w:t>
            </w:r>
          </w:p>
        </w:tc>
        <w:tc>
          <w:tcPr>
            <w:tcW w:w="1460" w:type="dxa"/>
            <w:tcBorders>
              <w:top w:val="single" w:sz="8" w:space="0" w:color="000000"/>
              <w:left w:val="nil"/>
              <w:bottom w:val="single" w:sz="8" w:space="0" w:color="000000"/>
              <w:right w:val="single" w:sz="8" w:space="0" w:color="000000"/>
            </w:tcBorders>
            <w:shd w:val="clear" w:color="auto" w:fill="auto"/>
            <w:vAlign w:val="center"/>
            <w:hideMark/>
          </w:tcPr>
          <w:p w14:paraId="454C9528" w14:textId="77777777" w:rsidR="005E37A2" w:rsidRPr="005E37A2" w:rsidRDefault="005E37A2" w:rsidP="005E37A2">
            <w:pPr>
              <w:spacing w:line="240" w:lineRule="auto"/>
              <w:rPr>
                <w:rFonts w:ascii="Times New Roman" w:hAnsi="Times New Roman" w:cs="Times New Roman"/>
                <w:color w:val="000000"/>
                <w:sz w:val="24"/>
                <w:szCs w:val="24"/>
              </w:rPr>
            </w:pPr>
            <w:r w:rsidRPr="005E37A2">
              <w:rPr>
                <w:rFonts w:ascii="Times New Roman" w:hAnsi="Times New Roman" w:cs="Times New Roman"/>
                <w:color w:val="000000"/>
                <w:sz w:val="24"/>
                <w:szCs w:val="24"/>
              </w:rPr>
              <w:t>Cena v Kč bez DPH</w:t>
            </w:r>
          </w:p>
        </w:tc>
        <w:tc>
          <w:tcPr>
            <w:tcW w:w="1500" w:type="dxa"/>
            <w:tcBorders>
              <w:top w:val="single" w:sz="8" w:space="0" w:color="000000"/>
              <w:left w:val="nil"/>
              <w:bottom w:val="single" w:sz="8" w:space="0" w:color="000000"/>
              <w:right w:val="single" w:sz="8" w:space="0" w:color="000000"/>
            </w:tcBorders>
            <w:shd w:val="clear" w:color="auto" w:fill="auto"/>
            <w:vAlign w:val="center"/>
            <w:hideMark/>
          </w:tcPr>
          <w:p w14:paraId="2602FEFE" w14:textId="77777777" w:rsidR="005E37A2" w:rsidRPr="005E37A2" w:rsidRDefault="005E37A2" w:rsidP="005E37A2">
            <w:pPr>
              <w:spacing w:line="240" w:lineRule="auto"/>
              <w:rPr>
                <w:rFonts w:ascii="Times New Roman" w:hAnsi="Times New Roman" w:cs="Times New Roman"/>
                <w:color w:val="000000"/>
                <w:sz w:val="24"/>
                <w:szCs w:val="24"/>
              </w:rPr>
            </w:pPr>
            <w:r w:rsidRPr="005E37A2">
              <w:rPr>
                <w:rFonts w:ascii="Times New Roman" w:hAnsi="Times New Roman" w:cs="Times New Roman"/>
                <w:color w:val="000000"/>
                <w:sz w:val="24"/>
                <w:szCs w:val="24"/>
              </w:rPr>
              <w:t>DPH</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5BFD197C" w14:textId="77777777" w:rsidR="005E37A2" w:rsidRPr="005E37A2" w:rsidRDefault="005E37A2" w:rsidP="005E37A2">
            <w:pPr>
              <w:spacing w:line="240" w:lineRule="auto"/>
              <w:rPr>
                <w:rFonts w:ascii="Times New Roman" w:hAnsi="Times New Roman" w:cs="Times New Roman"/>
                <w:color w:val="000000"/>
                <w:sz w:val="24"/>
                <w:szCs w:val="24"/>
              </w:rPr>
            </w:pPr>
            <w:r w:rsidRPr="005E37A2">
              <w:rPr>
                <w:rFonts w:ascii="Times New Roman" w:hAnsi="Times New Roman" w:cs="Times New Roman"/>
                <w:color w:val="000000"/>
                <w:sz w:val="24"/>
                <w:szCs w:val="24"/>
              </w:rPr>
              <w:t>Cena v Kč včetně DPH</w:t>
            </w:r>
          </w:p>
        </w:tc>
      </w:tr>
      <w:tr w:rsidR="00ED464B" w:rsidRPr="005E37A2" w14:paraId="685C67B7" w14:textId="77777777" w:rsidTr="00ED464B">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B6D1A9" w14:textId="77777777" w:rsidR="00ED464B" w:rsidRPr="005E37A2" w:rsidRDefault="00ED464B" w:rsidP="00ED464B">
            <w:pPr>
              <w:spacing w:line="240" w:lineRule="auto"/>
              <w:jc w:val="right"/>
              <w:rPr>
                <w:rFonts w:ascii="Cambria" w:hAnsi="Cambria" w:cs="Calibri"/>
                <w:sz w:val="20"/>
                <w:szCs w:val="20"/>
              </w:rPr>
            </w:pPr>
            <w:r w:rsidRPr="005E37A2">
              <w:rPr>
                <w:rFonts w:ascii="Cambria" w:hAnsi="Cambria" w:cs="Calibri"/>
                <w:sz w:val="20"/>
                <w:szCs w:val="20"/>
              </w:rPr>
              <w:t>186992</w:t>
            </w:r>
          </w:p>
        </w:tc>
        <w:tc>
          <w:tcPr>
            <w:tcW w:w="13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F9636EF" w14:textId="77777777" w:rsidR="00ED464B" w:rsidRPr="005E37A2" w:rsidRDefault="00ED464B" w:rsidP="00ED464B">
            <w:pPr>
              <w:spacing w:line="240" w:lineRule="auto"/>
              <w:jc w:val="left"/>
              <w:rPr>
                <w:rFonts w:ascii="Cambria" w:hAnsi="Cambria" w:cs="Calibri"/>
                <w:sz w:val="20"/>
                <w:szCs w:val="20"/>
              </w:rPr>
            </w:pPr>
            <w:r w:rsidRPr="005E37A2">
              <w:rPr>
                <w:rFonts w:ascii="Cambria" w:hAnsi="Cambria" w:cs="Calibri"/>
                <w:sz w:val="20"/>
                <w:szCs w:val="20"/>
              </w:rPr>
              <w:t>ELOCTA</w:t>
            </w:r>
          </w:p>
        </w:tc>
        <w:tc>
          <w:tcPr>
            <w:tcW w:w="33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0C62FF1" w14:textId="77777777" w:rsidR="00ED464B" w:rsidRPr="005E37A2" w:rsidRDefault="00ED464B" w:rsidP="00ED464B">
            <w:pPr>
              <w:spacing w:line="240" w:lineRule="auto"/>
              <w:jc w:val="left"/>
              <w:rPr>
                <w:rFonts w:ascii="Cambria" w:hAnsi="Cambria" w:cs="Calibri"/>
                <w:sz w:val="20"/>
                <w:szCs w:val="20"/>
              </w:rPr>
            </w:pPr>
            <w:r w:rsidRPr="005E37A2">
              <w:rPr>
                <w:rFonts w:ascii="Cambria" w:hAnsi="Cambria" w:cs="Calibri"/>
                <w:sz w:val="20"/>
                <w:szCs w:val="20"/>
              </w:rPr>
              <w:t>250IU INJ PSO LQF 1+1X3ML ISP</w:t>
            </w:r>
          </w:p>
        </w:tc>
        <w:tc>
          <w:tcPr>
            <w:tcW w:w="1460" w:type="dxa"/>
            <w:tcBorders>
              <w:top w:val="single" w:sz="4" w:space="0" w:color="auto"/>
              <w:left w:val="nil"/>
              <w:bottom w:val="single" w:sz="4" w:space="0" w:color="auto"/>
              <w:right w:val="single" w:sz="4" w:space="0" w:color="auto"/>
            </w:tcBorders>
            <w:shd w:val="clear" w:color="auto" w:fill="FFFFFF" w:themeFill="background1"/>
            <w:noWrap/>
            <w:vAlign w:val="bottom"/>
          </w:tcPr>
          <w:p w14:paraId="1E29DE1C" w14:textId="728FD3F3"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00" w:type="dxa"/>
            <w:tcBorders>
              <w:top w:val="single" w:sz="4" w:space="0" w:color="auto"/>
              <w:left w:val="nil"/>
              <w:bottom w:val="single" w:sz="4" w:space="0" w:color="auto"/>
              <w:right w:val="single" w:sz="4" w:space="0" w:color="auto"/>
            </w:tcBorders>
            <w:shd w:val="clear" w:color="auto" w:fill="FFFFFF" w:themeFill="background1"/>
            <w:noWrap/>
            <w:vAlign w:val="bottom"/>
          </w:tcPr>
          <w:p w14:paraId="473A9C6E" w14:textId="2FE5737B"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tcPr>
          <w:p w14:paraId="2E901402" w14:textId="44CA6D1B"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r>
      <w:tr w:rsidR="00ED464B" w:rsidRPr="005E37A2" w14:paraId="522C9FA1" w14:textId="77777777" w:rsidTr="00ED464B">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03D343" w14:textId="77777777" w:rsidR="00ED464B" w:rsidRPr="005E37A2" w:rsidRDefault="00ED464B" w:rsidP="00ED464B">
            <w:pPr>
              <w:spacing w:line="240" w:lineRule="auto"/>
              <w:jc w:val="right"/>
              <w:rPr>
                <w:rFonts w:ascii="Cambria" w:hAnsi="Cambria" w:cs="Calibri"/>
                <w:sz w:val="20"/>
                <w:szCs w:val="20"/>
              </w:rPr>
            </w:pPr>
            <w:r w:rsidRPr="005E37A2">
              <w:rPr>
                <w:rFonts w:ascii="Cambria" w:hAnsi="Cambria" w:cs="Calibri"/>
                <w:sz w:val="20"/>
                <w:szCs w:val="20"/>
              </w:rPr>
              <w:t>186993</w:t>
            </w:r>
          </w:p>
        </w:tc>
        <w:tc>
          <w:tcPr>
            <w:tcW w:w="1380" w:type="dxa"/>
            <w:tcBorders>
              <w:top w:val="nil"/>
              <w:left w:val="nil"/>
              <w:bottom w:val="single" w:sz="4" w:space="0" w:color="auto"/>
              <w:right w:val="single" w:sz="4" w:space="0" w:color="auto"/>
            </w:tcBorders>
            <w:shd w:val="clear" w:color="auto" w:fill="FFFFFF" w:themeFill="background1"/>
            <w:noWrap/>
            <w:vAlign w:val="bottom"/>
            <w:hideMark/>
          </w:tcPr>
          <w:p w14:paraId="79CC8DE0" w14:textId="77777777" w:rsidR="00ED464B" w:rsidRPr="005E37A2" w:rsidRDefault="00ED464B" w:rsidP="00ED464B">
            <w:pPr>
              <w:spacing w:line="240" w:lineRule="auto"/>
              <w:jc w:val="left"/>
              <w:rPr>
                <w:rFonts w:ascii="Cambria" w:hAnsi="Cambria" w:cs="Calibri"/>
                <w:sz w:val="20"/>
                <w:szCs w:val="20"/>
              </w:rPr>
            </w:pPr>
            <w:r w:rsidRPr="005E37A2">
              <w:rPr>
                <w:rFonts w:ascii="Cambria" w:hAnsi="Cambria" w:cs="Calibri"/>
                <w:sz w:val="20"/>
                <w:szCs w:val="20"/>
              </w:rPr>
              <w:t>ELOCTA</w:t>
            </w:r>
          </w:p>
        </w:tc>
        <w:tc>
          <w:tcPr>
            <w:tcW w:w="3320" w:type="dxa"/>
            <w:tcBorders>
              <w:top w:val="nil"/>
              <w:left w:val="nil"/>
              <w:bottom w:val="single" w:sz="4" w:space="0" w:color="auto"/>
              <w:right w:val="single" w:sz="4" w:space="0" w:color="auto"/>
            </w:tcBorders>
            <w:shd w:val="clear" w:color="auto" w:fill="FFFFFF" w:themeFill="background1"/>
            <w:noWrap/>
            <w:vAlign w:val="bottom"/>
            <w:hideMark/>
          </w:tcPr>
          <w:p w14:paraId="376BB0BA" w14:textId="77777777" w:rsidR="00ED464B" w:rsidRPr="005E37A2" w:rsidRDefault="00ED464B" w:rsidP="00ED464B">
            <w:pPr>
              <w:spacing w:line="240" w:lineRule="auto"/>
              <w:jc w:val="left"/>
              <w:rPr>
                <w:rFonts w:ascii="Cambria" w:hAnsi="Cambria" w:cs="Calibri"/>
                <w:sz w:val="20"/>
                <w:szCs w:val="20"/>
              </w:rPr>
            </w:pPr>
            <w:r w:rsidRPr="005E37A2">
              <w:rPr>
                <w:rFonts w:ascii="Cambria" w:hAnsi="Cambria" w:cs="Calibri"/>
                <w:sz w:val="20"/>
                <w:szCs w:val="20"/>
              </w:rPr>
              <w:t>500IU INJ PSO LQF 1+1X3ML ISP</w:t>
            </w:r>
          </w:p>
        </w:tc>
        <w:tc>
          <w:tcPr>
            <w:tcW w:w="1460" w:type="dxa"/>
            <w:tcBorders>
              <w:top w:val="nil"/>
              <w:left w:val="nil"/>
              <w:bottom w:val="single" w:sz="4" w:space="0" w:color="auto"/>
              <w:right w:val="single" w:sz="4" w:space="0" w:color="auto"/>
            </w:tcBorders>
            <w:shd w:val="clear" w:color="auto" w:fill="FFFFFF" w:themeFill="background1"/>
            <w:noWrap/>
            <w:vAlign w:val="bottom"/>
          </w:tcPr>
          <w:p w14:paraId="3967AE35" w14:textId="650F1FA8"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00" w:type="dxa"/>
            <w:tcBorders>
              <w:top w:val="nil"/>
              <w:left w:val="nil"/>
              <w:bottom w:val="single" w:sz="4" w:space="0" w:color="auto"/>
              <w:right w:val="single" w:sz="4" w:space="0" w:color="auto"/>
            </w:tcBorders>
            <w:shd w:val="clear" w:color="auto" w:fill="FFFFFF" w:themeFill="background1"/>
            <w:noWrap/>
            <w:vAlign w:val="bottom"/>
          </w:tcPr>
          <w:p w14:paraId="5992EA8A" w14:textId="108BF753"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60" w:type="dxa"/>
            <w:tcBorders>
              <w:top w:val="nil"/>
              <w:left w:val="nil"/>
              <w:bottom w:val="single" w:sz="4" w:space="0" w:color="auto"/>
              <w:right w:val="single" w:sz="4" w:space="0" w:color="auto"/>
            </w:tcBorders>
            <w:shd w:val="clear" w:color="auto" w:fill="FFFFFF" w:themeFill="background1"/>
            <w:noWrap/>
            <w:vAlign w:val="bottom"/>
          </w:tcPr>
          <w:p w14:paraId="743C8E51" w14:textId="24C8902F"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r>
      <w:tr w:rsidR="00ED464B" w:rsidRPr="005E37A2" w14:paraId="4024B24C" w14:textId="77777777" w:rsidTr="00ED464B">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4F4B40A" w14:textId="77777777" w:rsidR="00ED464B" w:rsidRPr="005E37A2" w:rsidRDefault="00ED464B" w:rsidP="00ED464B">
            <w:pPr>
              <w:spacing w:line="240" w:lineRule="auto"/>
              <w:jc w:val="right"/>
              <w:rPr>
                <w:rFonts w:ascii="Cambria" w:hAnsi="Cambria" w:cs="Calibri"/>
                <w:sz w:val="20"/>
                <w:szCs w:val="20"/>
              </w:rPr>
            </w:pPr>
            <w:r w:rsidRPr="005E37A2">
              <w:rPr>
                <w:rFonts w:ascii="Cambria" w:hAnsi="Cambria" w:cs="Calibri"/>
                <w:sz w:val="20"/>
                <w:szCs w:val="20"/>
              </w:rPr>
              <w:t>186994</w:t>
            </w:r>
          </w:p>
        </w:tc>
        <w:tc>
          <w:tcPr>
            <w:tcW w:w="1380" w:type="dxa"/>
            <w:tcBorders>
              <w:top w:val="nil"/>
              <w:left w:val="nil"/>
              <w:bottom w:val="single" w:sz="4" w:space="0" w:color="auto"/>
              <w:right w:val="single" w:sz="4" w:space="0" w:color="auto"/>
            </w:tcBorders>
            <w:shd w:val="clear" w:color="auto" w:fill="FFFFFF" w:themeFill="background1"/>
            <w:noWrap/>
            <w:vAlign w:val="bottom"/>
            <w:hideMark/>
          </w:tcPr>
          <w:p w14:paraId="0AABA13A" w14:textId="77777777" w:rsidR="00ED464B" w:rsidRPr="005E37A2" w:rsidRDefault="00ED464B" w:rsidP="00ED464B">
            <w:pPr>
              <w:spacing w:line="240" w:lineRule="auto"/>
              <w:jc w:val="left"/>
              <w:rPr>
                <w:rFonts w:ascii="Cambria" w:hAnsi="Cambria" w:cs="Calibri"/>
                <w:sz w:val="20"/>
                <w:szCs w:val="20"/>
              </w:rPr>
            </w:pPr>
            <w:r w:rsidRPr="005E37A2">
              <w:rPr>
                <w:rFonts w:ascii="Cambria" w:hAnsi="Cambria" w:cs="Calibri"/>
                <w:sz w:val="20"/>
                <w:szCs w:val="20"/>
              </w:rPr>
              <w:t>ELOCTA</w:t>
            </w:r>
          </w:p>
        </w:tc>
        <w:tc>
          <w:tcPr>
            <w:tcW w:w="3320" w:type="dxa"/>
            <w:tcBorders>
              <w:top w:val="nil"/>
              <w:left w:val="nil"/>
              <w:bottom w:val="single" w:sz="4" w:space="0" w:color="auto"/>
              <w:right w:val="single" w:sz="4" w:space="0" w:color="auto"/>
            </w:tcBorders>
            <w:shd w:val="clear" w:color="auto" w:fill="FFFFFF" w:themeFill="background1"/>
            <w:noWrap/>
            <w:vAlign w:val="bottom"/>
            <w:hideMark/>
          </w:tcPr>
          <w:p w14:paraId="7554ED62" w14:textId="77777777" w:rsidR="00ED464B" w:rsidRPr="005E37A2" w:rsidRDefault="00ED464B" w:rsidP="00ED464B">
            <w:pPr>
              <w:spacing w:line="240" w:lineRule="auto"/>
              <w:jc w:val="left"/>
              <w:rPr>
                <w:rFonts w:ascii="Cambria" w:hAnsi="Cambria" w:cs="Calibri"/>
                <w:sz w:val="20"/>
                <w:szCs w:val="20"/>
              </w:rPr>
            </w:pPr>
            <w:r w:rsidRPr="005E37A2">
              <w:rPr>
                <w:rFonts w:ascii="Cambria" w:hAnsi="Cambria" w:cs="Calibri"/>
                <w:sz w:val="20"/>
                <w:szCs w:val="20"/>
              </w:rPr>
              <w:t>750IU INJ PSO LQF 1+1X3ML ISP</w:t>
            </w:r>
          </w:p>
        </w:tc>
        <w:tc>
          <w:tcPr>
            <w:tcW w:w="1460" w:type="dxa"/>
            <w:tcBorders>
              <w:top w:val="nil"/>
              <w:left w:val="nil"/>
              <w:bottom w:val="single" w:sz="4" w:space="0" w:color="auto"/>
              <w:right w:val="single" w:sz="4" w:space="0" w:color="auto"/>
            </w:tcBorders>
            <w:shd w:val="clear" w:color="auto" w:fill="FFFFFF" w:themeFill="background1"/>
            <w:noWrap/>
            <w:vAlign w:val="bottom"/>
          </w:tcPr>
          <w:p w14:paraId="5623B519" w14:textId="57D6B9DF"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00" w:type="dxa"/>
            <w:tcBorders>
              <w:top w:val="nil"/>
              <w:left w:val="nil"/>
              <w:bottom w:val="single" w:sz="4" w:space="0" w:color="auto"/>
              <w:right w:val="single" w:sz="4" w:space="0" w:color="auto"/>
            </w:tcBorders>
            <w:shd w:val="clear" w:color="auto" w:fill="FFFFFF" w:themeFill="background1"/>
            <w:noWrap/>
            <w:vAlign w:val="bottom"/>
          </w:tcPr>
          <w:p w14:paraId="32E75A86" w14:textId="649BE31F"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60" w:type="dxa"/>
            <w:tcBorders>
              <w:top w:val="nil"/>
              <w:left w:val="nil"/>
              <w:bottom w:val="single" w:sz="4" w:space="0" w:color="auto"/>
              <w:right w:val="single" w:sz="4" w:space="0" w:color="auto"/>
            </w:tcBorders>
            <w:shd w:val="clear" w:color="auto" w:fill="FFFFFF" w:themeFill="background1"/>
            <w:noWrap/>
            <w:vAlign w:val="bottom"/>
          </w:tcPr>
          <w:p w14:paraId="7088835E" w14:textId="3D5019B7"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r>
      <w:tr w:rsidR="00ED464B" w:rsidRPr="005E37A2" w14:paraId="5A9080DE" w14:textId="77777777" w:rsidTr="00ED464B">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D8DEE8" w14:textId="77777777" w:rsidR="00ED464B" w:rsidRPr="005E37A2" w:rsidRDefault="00ED464B" w:rsidP="00ED464B">
            <w:pPr>
              <w:spacing w:line="240" w:lineRule="auto"/>
              <w:jc w:val="right"/>
              <w:rPr>
                <w:rFonts w:ascii="Cambria" w:hAnsi="Cambria" w:cs="Calibri"/>
                <w:sz w:val="20"/>
                <w:szCs w:val="20"/>
              </w:rPr>
            </w:pPr>
            <w:r w:rsidRPr="005E37A2">
              <w:rPr>
                <w:rFonts w:ascii="Cambria" w:hAnsi="Cambria" w:cs="Calibri"/>
                <w:sz w:val="20"/>
                <w:szCs w:val="20"/>
              </w:rPr>
              <w:t>186995</w:t>
            </w:r>
          </w:p>
        </w:tc>
        <w:tc>
          <w:tcPr>
            <w:tcW w:w="1380" w:type="dxa"/>
            <w:tcBorders>
              <w:top w:val="nil"/>
              <w:left w:val="nil"/>
              <w:bottom w:val="single" w:sz="4" w:space="0" w:color="auto"/>
              <w:right w:val="single" w:sz="4" w:space="0" w:color="auto"/>
            </w:tcBorders>
            <w:shd w:val="clear" w:color="auto" w:fill="FFFFFF" w:themeFill="background1"/>
            <w:noWrap/>
            <w:vAlign w:val="bottom"/>
            <w:hideMark/>
          </w:tcPr>
          <w:p w14:paraId="4CEC4731" w14:textId="77777777" w:rsidR="00ED464B" w:rsidRPr="005E37A2" w:rsidRDefault="00ED464B" w:rsidP="00ED464B">
            <w:pPr>
              <w:spacing w:line="240" w:lineRule="auto"/>
              <w:jc w:val="left"/>
              <w:rPr>
                <w:rFonts w:ascii="Cambria" w:hAnsi="Cambria" w:cs="Calibri"/>
                <w:sz w:val="20"/>
                <w:szCs w:val="20"/>
              </w:rPr>
            </w:pPr>
            <w:r w:rsidRPr="005E37A2">
              <w:rPr>
                <w:rFonts w:ascii="Cambria" w:hAnsi="Cambria" w:cs="Calibri"/>
                <w:sz w:val="20"/>
                <w:szCs w:val="20"/>
              </w:rPr>
              <w:t>ELOCTA</w:t>
            </w:r>
          </w:p>
        </w:tc>
        <w:tc>
          <w:tcPr>
            <w:tcW w:w="3320" w:type="dxa"/>
            <w:tcBorders>
              <w:top w:val="nil"/>
              <w:left w:val="nil"/>
              <w:bottom w:val="single" w:sz="4" w:space="0" w:color="auto"/>
              <w:right w:val="single" w:sz="4" w:space="0" w:color="auto"/>
            </w:tcBorders>
            <w:shd w:val="clear" w:color="auto" w:fill="FFFFFF" w:themeFill="background1"/>
            <w:noWrap/>
            <w:vAlign w:val="bottom"/>
            <w:hideMark/>
          </w:tcPr>
          <w:p w14:paraId="1F7405A2" w14:textId="77777777" w:rsidR="00ED464B" w:rsidRPr="005E37A2" w:rsidRDefault="00ED464B" w:rsidP="00ED464B">
            <w:pPr>
              <w:spacing w:line="240" w:lineRule="auto"/>
              <w:jc w:val="left"/>
              <w:rPr>
                <w:rFonts w:ascii="Cambria" w:hAnsi="Cambria" w:cs="Calibri"/>
                <w:sz w:val="20"/>
                <w:szCs w:val="20"/>
              </w:rPr>
            </w:pPr>
            <w:r w:rsidRPr="005E37A2">
              <w:rPr>
                <w:rFonts w:ascii="Cambria" w:hAnsi="Cambria" w:cs="Calibri"/>
                <w:sz w:val="20"/>
                <w:szCs w:val="20"/>
              </w:rPr>
              <w:t>1000IU INJ PSO LQF 1+1X3ML ISP</w:t>
            </w:r>
          </w:p>
        </w:tc>
        <w:tc>
          <w:tcPr>
            <w:tcW w:w="1460" w:type="dxa"/>
            <w:tcBorders>
              <w:top w:val="nil"/>
              <w:left w:val="nil"/>
              <w:bottom w:val="single" w:sz="4" w:space="0" w:color="auto"/>
              <w:right w:val="single" w:sz="4" w:space="0" w:color="auto"/>
            </w:tcBorders>
            <w:shd w:val="clear" w:color="auto" w:fill="FFFFFF" w:themeFill="background1"/>
            <w:noWrap/>
            <w:vAlign w:val="bottom"/>
          </w:tcPr>
          <w:p w14:paraId="4108E1BB" w14:textId="6343C8D3"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00" w:type="dxa"/>
            <w:tcBorders>
              <w:top w:val="nil"/>
              <w:left w:val="nil"/>
              <w:bottom w:val="single" w:sz="4" w:space="0" w:color="auto"/>
              <w:right w:val="single" w:sz="4" w:space="0" w:color="auto"/>
            </w:tcBorders>
            <w:shd w:val="clear" w:color="auto" w:fill="FFFFFF" w:themeFill="background1"/>
            <w:noWrap/>
            <w:vAlign w:val="bottom"/>
          </w:tcPr>
          <w:p w14:paraId="0CC8A086" w14:textId="4B651066"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60" w:type="dxa"/>
            <w:tcBorders>
              <w:top w:val="nil"/>
              <w:left w:val="nil"/>
              <w:bottom w:val="single" w:sz="4" w:space="0" w:color="auto"/>
              <w:right w:val="single" w:sz="4" w:space="0" w:color="auto"/>
            </w:tcBorders>
            <w:shd w:val="clear" w:color="auto" w:fill="FFFFFF" w:themeFill="background1"/>
            <w:noWrap/>
            <w:vAlign w:val="bottom"/>
          </w:tcPr>
          <w:p w14:paraId="07C2E324" w14:textId="44F755A0"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r>
      <w:tr w:rsidR="00ED464B" w:rsidRPr="005E37A2" w14:paraId="77B938A4" w14:textId="77777777" w:rsidTr="00ED464B">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ACA59A" w14:textId="77777777" w:rsidR="00ED464B" w:rsidRPr="005E37A2" w:rsidRDefault="00ED464B" w:rsidP="00ED464B">
            <w:pPr>
              <w:spacing w:line="240" w:lineRule="auto"/>
              <w:jc w:val="right"/>
              <w:rPr>
                <w:rFonts w:ascii="Cambria" w:hAnsi="Cambria" w:cs="Calibri"/>
                <w:sz w:val="20"/>
                <w:szCs w:val="20"/>
              </w:rPr>
            </w:pPr>
            <w:r w:rsidRPr="005E37A2">
              <w:rPr>
                <w:rFonts w:ascii="Cambria" w:hAnsi="Cambria" w:cs="Calibri"/>
                <w:sz w:val="20"/>
                <w:szCs w:val="20"/>
              </w:rPr>
              <w:t>186996</w:t>
            </w:r>
          </w:p>
        </w:tc>
        <w:tc>
          <w:tcPr>
            <w:tcW w:w="1380" w:type="dxa"/>
            <w:tcBorders>
              <w:top w:val="nil"/>
              <w:left w:val="nil"/>
              <w:bottom w:val="single" w:sz="4" w:space="0" w:color="auto"/>
              <w:right w:val="single" w:sz="4" w:space="0" w:color="auto"/>
            </w:tcBorders>
            <w:shd w:val="clear" w:color="auto" w:fill="FFFFFF" w:themeFill="background1"/>
            <w:noWrap/>
            <w:vAlign w:val="bottom"/>
            <w:hideMark/>
          </w:tcPr>
          <w:p w14:paraId="1E5A06CC" w14:textId="77777777" w:rsidR="00ED464B" w:rsidRPr="005E37A2" w:rsidRDefault="00ED464B" w:rsidP="00ED464B">
            <w:pPr>
              <w:spacing w:line="240" w:lineRule="auto"/>
              <w:jc w:val="left"/>
              <w:rPr>
                <w:rFonts w:ascii="Cambria" w:hAnsi="Cambria" w:cs="Calibri"/>
                <w:sz w:val="20"/>
                <w:szCs w:val="20"/>
              </w:rPr>
            </w:pPr>
            <w:r w:rsidRPr="005E37A2">
              <w:rPr>
                <w:rFonts w:ascii="Cambria" w:hAnsi="Cambria" w:cs="Calibri"/>
                <w:sz w:val="20"/>
                <w:szCs w:val="20"/>
              </w:rPr>
              <w:t>ELOCTA</w:t>
            </w:r>
          </w:p>
        </w:tc>
        <w:tc>
          <w:tcPr>
            <w:tcW w:w="3320" w:type="dxa"/>
            <w:tcBorders>
              <w:top w:val="nil"/>
              <w:left w:val="nil"/>
              <w:bottom w:val="single" w:sz="4" w:space="0" w:color="auto"/>
              <w:right w:val="single" w:sz="4" w:space="0" w:color="auto"/>
            </w:tcBorders>
            <w:shd w:val="clear" w:color="auto" w:fill="FFFFFF" w:themeFill="background1"/>
            <w:noWrap/>
            <w:vAlign w:val="bottom"/>
            <w:hideMark/>
          </w:tcPr>
          <w:p w14:paraId="7EC391B4" w14:textId="77777777" w:rsidR="00ED464B" w:rsidRPr="005E37A2" w:rsidRDefault="00ED464B" w:rsidP="00ED464B">
            <w:pPr>
              <w:spacing w:line="240" w:lineRule="auto"/>
              <w:jc w:val="left"/>
              <w:rPr>
                <w:rFonts w:ascii="Cambria" w:hAnsi="Cambria" w:cs="Calibri"/>
                <w:sz w:val="20"/>
                <w:szCs w:val="20"/>
              </w:rPr>
            </w:pPr>
            <w:r w:rsidRPr="005E37A2">
              <w:rPr>
                <w:rFonts w:ascii="Cambria" w:hAnsi="Cambria" w:cs="Calibri"/>
                <w:sz w:val="20"/>
                <w:szCs w:val="20"/>
              </w:rPr>
              <w:t>1500IU INJ PSO LQF 1+1X3ML ISP</w:t>
            </w:r>
          </w:p>
        </w:tc>
        <w:tc>
          <w:tcPr>
            <w:tcW w:w="1460" w:type="dxa"/>
            <w:tcBorders>
              <w:top w:val="nil"/>
              <w:left w:val="nil"/>
              <w:bottom w:val="single" w:sz="4" w:space="0" w:color="auto"/>
              <w:right w:val="single" w:sz="4" w:space="0" w:color="auto"/>
            </w:tcBorders>
            <w:shd w:val="clear" w:color="auto" w:fill="FFFFFF" w:themeFill="background1"/>
            <w:noWrap/>
            <w:vAlign w:val="bottom"/>
          </w:tcPr>
          <w:p w14:paraId="2FB99F2D" w14:textId="1ECD2033"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00" w:type="dxa"/>
            <w:tcBorders>
              <w:top w:val="nil"/>
              <w:left w:val="nil"/>
              <w:bottom w:val="single" w:sz="4" w:space="0" w:color="auto"/>
              <w:right w:val="single" w:sz="4" w:space="0" w:color="auto"/>
            </w:tcBorders>
            <w:shd w:val="clear" w:color="auto" w:fill="FFFFFF" w:themeFill="background1"/>
            <w:noWrap/>
            <w:vAlign w:val="bottom"/>
          </w:tcPr>
          <w:p w14:paraId="7F1C53B1" w14:textId="7F3307B8"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60" w:type="dxa"/>
            <w:tcBorders>
              <w:top w:val="nil"/>
              <w:left w:val="nil"/>
              <w:bottom w:val="single" w:sz="4" w:space="0" w:color="auto"/>
              <w:right w:val="single" w:sz="4" w:space="0" w:color="auto"/>
            </w:tcBorders>
            <w:shd w:val="clear" w:color="auto" w:fill="FFFFFF" w:themeFill="background1"/>
            <w:noWrap/>
            <w:vAlign w:val="bottom"/>
          </w:tcPr>
          <w:p w14:paraId="7CC39F0A" w14:textId="5F9CB44A"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r>
      <w:tr w:rsidR="00ED464B" w:rsidRPr="005E37A2" w14:paraId="6BE9D87A" w14:textId="77777777" w:rsidTr="00ED464B">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BEEF14" w14:textId="77777777" w:rsidR="00ED464B" w:rsidRPr="005E37A2" w:rsidRDefault="00ED464B" w:rsidP="00ED464B">
            <w:pPr>
              <w:spacing w:line="240" w:lineRule="auto"/>
              <w:jc w:val="right"/>
              <w:rPr>
                <w:rFonts w:ascii="Cambria" w:hAnsi="Cambria" w:cs="Calibri"/>
                <w:sz w:val="20"/>
                <w:szCs w:val="20"/>
              </w:rPr>
            </w:pPr>
            <w:r w:rsidRPr="005E37A2">
              <w:rPr>
                <w:rFonts w:ascii="Cambria" w:hAnsi="Cambria" w:cs="Calibri"/>
                <w:sz w:val="20"/>
                <w:szCs w:val="20"/>
              </w:rPr>
              <w:t>186997</w:t>
            </w:r>
          </w:p>
        </w:tc>
        <w:tc>
          <w:tcPr>
            <w:tcW w:w="1380" w:type="dxa"/>
            <w:tcBorders>
              <w:top w:val="nil"/>
              <w:left w:val="nil"/>
              <w:bottom w:val="single" w:sz="4" w:space="0" w:color="auto"/>
              <w:right w:val="single" w:sz="4" w:space="0" w:color="auto"/>
            </w:tcBorders>
            <w:shd w:val="clear" w:color="auto" w:fill="FFFFFF" w:themeFill="background1"/>
            <w:noWrap/>
            <w:vAlign w:val="bottom"/>
            <w:hideMark/>
          </w:tcPr>
          <w:p w14:paraId="12E6A3B7" w14:textId="77777777" w:rsidR="00ED464B" w:rsidRPr="005E37A2" w:rsidRDefault="00ED464B" w:rsidP="00ED464B">
            <w:pPr>
              <w:spacing w:line="240" w:lineRule="auto"/>
              <w:jc w:val="left"/>
              <w:rPr>
                <w:rFonts w:ascii="Cambria" w:hAnsi="Cambria" w:cs="Calibri"/>
                <w:sz w:val="20"/>
                <w:szCs w:val="20"/>
              </w:rPr>
            </w:pPr>
            <w:r w:rsidRPr="005E37A2">
              <w:rPr>
                <w:rFonts w:ascii="Cambria" w:hAnsi="Cambria" w:cs="Calibri"/>
                <w:sz w:val="20"/>
                <w:szCs w:val="20"/>
              </w:rPr>
              <w:t>ELOCTA</w:t>
            </w:r>
          </w:p>
        </w:tc>
        <w:tc>
          <w:tcPr>
            <w:tcW w:w="3320" w:type="dxa"/>
            <w:tcBorders>
              <w:top w:val="nil"/>
              <w:left w:val="nil"/>
              <w:bottom w:val="single" w:sz="4" w:space="0" w:color="auto"/>
              <w:right w:val="single" w:sz="4" w:space="0" w:color="auto"/>
            </w:tcBorders>
            <w:shd w:val="clear" w:color="auto" w:fill="FFFFFF" w:themeFill="background1"/>
            <w:noWrap/>
            <w:vAlign w:val="bottom"/>
            <w:hideMark/>
          </w:tcPr>
          <w:p w14:paraId="352367F7" w14:textId="77777777" w:rsidR="00ED464B" w:rsidRPr="005E37A2" w:rsidRDefault="00ED464B" w:rsidP="00ED464B">
            <w:pPr>
              <w:spacing w:line="240" w:lineRule="auto"/>
              <w:jc w:val="left"/>
              <w:rPr>
                <w:rFonts w:ascii="Cambria" w:hAnsi="Cambria" w:cs="Calibri"/>
                <w:sz w:val="20"/>
                <w:szCs w:val="20"/>
              </w:rPr>
            </w:pPr>
            <w:r w:rsidRPr="005E37A2">
              <w:rPr>
                <w:rFonts w:ascii="Cambria" w:hAnsi="Cambria" w:cs="Calibri"/>
                <w:sz w:val="20"/>
                <w:szCs w:val="20"/>
              </w:rPr>
              <w:t>2000IU INJ PSO LQF 1+1X3ML ISP</w:t>
            </w:r>
          </w:p>
        </w:tc>
        <w:tc>
          <w:tcPr>
            <w:tcW w:w="1460" w:type="dxa"/>
            <w:tcBorders>
              <w:top w:val="nil"/>
              <w:left w:val="nil"/>
              <w:bottom w:val="single" w:sz="4" w:space="0" w:color="auto"/>
              <w:right w:val="single" w:sz="4" w:space="0" w:color="auto"/>
            </w:tcBorders>
            <w:shd w:val="clear" w:color="auto" w:fill="FFFFFF" w:themeFill="background1"/>
            <w:noWrap/>
            <w:vAlign w:val="bottom"/>
          </w:tcPr>
          <w:p w14:paraId="2A584952" w14:textId="36A049F1"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00" w:type="dxa"/>
            <w:tcBorders>
              <w:top w:val="nil"/>
              <w:left w:val="nil"/>
              <w:bottom w:val="single" w:sz="4" w:space="0" w:color="auto"/>
              <w:right w:val="single" w:sz="4" w:space="0" w:color="auto"/>
            </w:tcBorders>
            <w:shd w:val="clear" w:color="auto" w:fill="FFFFFF" w:themeFill="background1"/>
            <w:noWrap/>
            <w:vAlign w:val="bottom"/>
          </w:tcPr>
          <w:p w14:paraId="1801996C" w14:textId="63BC28E9"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60" w:type="dxa"/>
            <w:tcBorders>
              <w:top w:val="nil"/>
              <w:left w:val="nil"/>
              <w:bottom w:val="single" w:sz="4" w:space="0" w:color="auto"/>
              <w:right w:val="single" w:sz="4" w:space="0" w:color="auto"/>
            </w:tcBorders>
            <w:shd w:val="clear" w:color="auto" w:fill="FFFFFF" w:themeFill="background1"/>
            <w:noWrap/>
            <w:vAlign w:val="bottom"/>
          </w:tcPr>
          <w:p w14:paraId="1067746B" w14:textId="19BD5A92"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r>
      <w:tr w:rsidR="00ED464B" w:rsidRPr="005E37A2" w14:paraId="4CD361C3" w14:textId="77777777" w:rsidTr="00ED464B">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22B596" w14:textId="77777777" w:rsidR="00ED464B" w:rsidRPr="005E37A2" w:rsidRDefault="00ED464B" w:rsidP="00ED464B">
            <w:pPr>
              <w:spacing w:line="240" w:lineRule="auto"/>
              <w:jc w:val="right"/>
              <w:rPr>
                <w:rFonts w:ascii="Cambria" w:hAnsi="Cambria" w:cs="Calibri"/>
                <w:sz w:val="20"/>
                <w:szCs w:val="20"/>
              </w:rPr>
            </w:pPr>
            <w:r w:rsidRPr="005E37A2">
              <w:rPr>
                <w:rFonts w:ascii="Cambria" w:hAnsi="Cambria" w:cs="Calibri"/>
                <w:sz w:val="20"/>
                <w:szCs w:val="20"/>
              </w:rPr>
              <w:t>186998</w:t>
            </w:r>
          </w:p>
        </w:tc>
        <w:tc>
          <w:tcPr>
            <w:tcW w:w="1380" w:type="dxa"/>
            <w:tcBorders>
              <w:top w:val="nil"/>
              <w:left w:val="nil"/>
              <w:bottom w:val="single" w:sz="4" w:space="0" w:color="auto"/>
              <w:right w:val="single" w:sz="4" w:space="0" w:color="auto"/>
            </w:tcBorders>
            <w:shd w:val="clear" w:color="auto" w:fill="FFFFFF" w:themeFill="background1"/>
            <w:noWrap/>
            <w:vAlign w:val="bottom"/>
            <w:hideMark/>
          </w:tcPr>
          <w:p w14:paraId="1F9CF94F" w14:textId="77777777" w:rsidR="00ED464B" w:rsidRPr="005E37A2" w:rsidRDefault="00ED464B" w:rsidP="00ED464B">
            <w:pPr>
              <w:spacing w:line="240" w:lineRule="auto"/>
              <w:jc w:val="left"/>
              <w:rPr>
                <w:rFonts w:ascii="Cambria" w:hAnsi="Cambria" w:cs="Calibri"/>
                <w:sz w:val="20"/>
                <w:szCs w:val="20"/>
              </w:rPr>
            </w:pPr>
            <w:r w:rsidRPr="005E37A2">
              <w:rPr>
                <w:rFonts w:ascii="Cambria" w:hAnsi="Cambria" w:cs="Calibri"/>
                <w:sz w:val="20"/>
                <w:szCs w:val="20"/>
              </w:rPr>
              <w:t>ELOCTA</w:t>
            </w:r>
          </w:p>
        </w:tc>
        <w:tc>
          <w:tcPr>
            <w:tcW w:w="3320" w:type="dxa"/>
            <w:tcBorders>
              <w:top w:val="nil"/>
              <w:left w:val="nil"/>
              <w:bottom w:val="single" w:sz="4" w:space="0" w:color="auto"/>
              <w:right w:val="single" w:sz="4" w:space="0" w:color="auto"/>
            </w:tcBorders>
            <w:shd w:val="clear" w:color="auto" w:fill="FFFFFF" w:themeFill="background1"/>
            <w:noWrap/>
            <w:vAlign w:val="bottom"/>
            <w:hideMark/>
          </w:tcPr>
          <w:p w14:paraId="64151FEB" w14:textId="77777777" w:rsidR="00ED464B" w:rsidRPr="005E37A2" w:rsidRDefault="00ED464B" w:rsidP="00ED464B">
            <w:pPr>
              <w:spacing w:line="240" w:lineRule="auto"/>
              <w:jc w:val="left"/>
              <w:rPr>
                <w:rFonts w:ascii="Cambria" w:hAnsi="Cambria" w:cs="Calibri"/>
                <w:sz w:val="20"/>
                <w:szCs w:val="20"/>
              </w:rPr>
            </w:pPr>
            <w:r w:rsidRPr="005E37A2">
              <w:rPr>
                <w:rFonts w:ascii="Cambria" w:hAnsi="Cambria" w:cs="Calibri"/>
                <w:sz w:val="20"/>
                <w:szCs w:val="20"/>
              </w:rPr>
              <w:t>3000IU INJ PSO LQF 1+1X3ML ISP</w:t>
            </w:r>
          </w:p>
        </w:tc>
        <w:tc>
          <w:tcPr>
            <w:tcW w:w="1460" w:type="dxa"/>
            <w:tcBorders>
              <w:top w:val="nil"/>
              <w:left w:val="nil"/>
              <w:bottom w:val="single" w:sz="4" w:space="0" w:color="auto"/>
              <w:right w:val="single" w:sz="4" w:space="0" w:color="auto"/>
            </w:tcBorders>
            <w:shd w:val="clear" w:color="auto" w:fill="FFFFFF" w:themeFill="background1"/>
            <w:noWrap/>
            <w:vAlign w:val="bottom"/>
          </w:tcPr>
          <w:p w14:paraId="19765A82" w14:textId="5DC0DC9E"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00" w:type="dxa"/>
            <w:tcBorders>
              <w:top w:val="nil"/>
              <w:left w:val="nil"/>
              <w:bottom w:val="single" w:sz="4" w:space="0" w:color="auto"/>
              <w:right w:val="single" w:sz="4" w:space="0" w:color="auto"/>
            </w:tcBorders>
            <w:shd w:val="clear" w:color="auto" w:fill="FFFFFF" w:themeFill="background1"/>
            <w:noWrap/>
            <w:vAlign w:val="bottom"/>
          </w:tcPr>
          <w:p w14:paraId="6C7AE26C" w14:textId="447A5147"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60" w:type="dxa"/>
            <w:tcBorders>
              <w:top w:val="nil"/>
              <w:left w:val="nil"/>
              <w:bottom w:val="single" w:sz="4" w:space="0" w:color="auto"/>
              <w:right w:val="single" w:sz="4" w:space="0" w:color="auto"/>
            </w:tcBorders>
            <w:shd w:val="clear" w:color="auto" w:fill="FFFFFF" w:themeFill="background1"/>
            <w:noWrap/>
            <w:vAlign w:val="bottom"/>
          </w:tcPr>
          <w:p w14:paraId="414D4817" w14:textId="104844CB"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r>
      <w:tr w:rsidR="00ED464B" w:rsidRPr="005E37A2" w14:paraId="56F302B8" w14:textId="77777777" w:rsidTr="00ED464B">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5A53A6" w14:textId="77777777" w:rsidR="00ED464B" w:rsidRPr="005E37A2" w:rsidRDefault="00ED464B" w:rsidP="00ED464B">
            <w:pPr>
              <w:spacing w:line="240" w:lineRule="auto"/>
              <w:jc w:val="right"/>
              <w:rPr>
                <w:rFonts w:ascii="Cambria" w:hAnsi="Cambria" w:cs="Calibri"/>
                <w:sz w:val="20"/>
                <w:szCs w:val="20"/>
              </w:rPr>
            </w:pPr>
            <w:r w:rsidRPr="005E37A2">
              <w:rPr>
                <w:rFonts w:ascii="Cambria" w:hAnsi="Cambria" w:cs="Calibri"/>
                <w:sz w:val="20"/>
                <w:szCs w:val="20"/>
              </w:rPr>
              <w:t>238324</w:t>
            </w:r>
          </w:p>
        </w:tc>
        <w:tc>
          <w:tcPr>
            <w:tcW w:w="1380" w:type="dxa"/>
            <w:tcBorders>
              <w:top w:val="nil"/>
              <w:left w:val="nil"/>
              <w:bottom w:val="single" w:sz="4" w:space="0" w:color="auto"/>
              <w:right w:val="single" w:sz="4" w:space="0" w:color="auto"/>
            </w:tcBorders>
            <w:shd w:val="clear" w:color="auto" w:fill="FFFFFF" w:themeFill="background1"/>
            <w:noWrap/>
            <w:vAlign w:val="bottom"/>
            <w:hideMark/>
          </w:tcPr>
          <w:p w14:paraId="7847F107" w14:textId="77777777" w:rsidR="00ED464B" w:rsidRPr="005E37A2" w:rsidRDefault="00ED464B" w:rsidP="00ED464B">
            <w:pPr>
              <w:spacing w:line="240" w:lineRule="auto"/>
              <w:jc w:val="left"/>
              <w:rPr>
                <w:rFonts w:ascii="Cambria" w:hAnsi="Cambria" w:cs="Calibri"/>
                <w:sz w:val="20"/>
                <w:szCs w:val="20"/>
              </w:rPr>
            </w:pPr>
            <w:r w:rsidRPr="005E37A2">
              <w:rPr>
                <w:rFonts w:ascii="Cambria" w:hAnsi="Cambria" w:cs="Calibri"/>
                <w:sz w:val="20"/>
                <w:szCs w:val="20"/>
              </w:rPr>
              <w:t>ELOCTA</w:t>
            </w:r>
          </w:p>
        </w:tc>
        <w:tc>
          <w:tcPr>
            <w:tcW w:w="3320" w:type="dxa"/>
            <w:tcBorders>
              <w:top w:val="nil"/>
              <w:left w:val="nil"/>
              <w:bottom w:val="single" w:sz="4" w:space="0" w:color="auto"/>
              <w:right w:val="single" w:sz="4" w:space="0" w:color="auto"/>
            </w:tcBorders>
            <w:shd w:val="clear" w:color="auto" w:fill="FFFFFF" w:themeFill="background1"/>
            <w:noWrap/>
            <w:vAlign w:val="bottom"/>
            <w:hideMark/>
          </w:tcPr>
          <w:p w14:paraId="7AF67EB1" w14:textId="77777777" w:rsidR="00ED464B" w:rsidRPr="005E37A2" w:rsidRDefault="00ED464B" w:rsidP="00ED464B">
            <w:pPr>
              <w:spacing w:line="240" w:lineRule="auto"/>
              <w:jc w:val="left"/>
              <w:rPr>
                <w:rFonts w:ascii="Cambria" w:hAnsi="Cambria" w:cs="Calibri"/>
                <w:sz w:val="20"/>
                <w:szCs w:val="20"/>
              </w:rPr>
            </w:pPr>
            <w:r w:rsidRPr="005E37A2">
              <w:rPr>
                <w:rFonts w:ascii="Cambria" w:hAnsi="Cambria" w:cs="Calibri"/>
                <w:sz w:val="20"/>
                <w:szCs w:val="20"/>
              </w:rPr>
              <w:t>4000IU INJ PSO LQF 1+1X3ML ISP</w:t>
            </w:r>
          </w:p>
        </w:tc>
        <w:tc>
          <w:tcPr>
            <w:tcW w:w="1460" w:type="dxa"/>
            <w:tcBorders>
              <w:top w:val="nil"/>
              <w:left w:val="nil"/>
              <w:bottom w:val="single" w:sz="4" w:space="0" w:color="auto"/>
              <w:right w:val="single" w:sz="4" w:space="0" w:color="auto"/>
            </w:tcBorders>
            <w:shd w:val="clear" w:color="auto" w:fill="FFFFFF" w:themeFill="background1"/>
            <w:noWrap/>
            <w:vAlign w:val="bottom"/>
          </w:tcPr>
          <w:p w14:paraId="5D6754E5" w14:textId="5792802D"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00" w:type="dxa"/>
            <w:tcBorders>
              <w:top w:val="nil"/>
              <w:left w:val="nil"/>
              <w:bottom w:val="single" w:sz="4" w:space="0" w:color="auto"/>
              <w:right w:val="single" w:sz="4" w:space="0" w:color="auto"/>
            </w:tcBorders>
            <w:shd w:val="clear" w:color="auto" w:fill="FFFFFF" w:themeFill="background1"/>
            <w:noWrap/>
            <w:vAlign w:val="bottom"/>
          </w:tcPr>
          <w:p w14:paraId="6030B420" w14:textId="238CFA72"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c>
          <w:tcPr>
            <w:tcW w:w="1560" w:type="dxa"/>
            <w:tcBorders>
              <w:top w:val="nil"/>
              <w:left w:val="nil"/>
              <w:bottom w:val="single" w:sz="4" w:space="0" w:color="auto"/>
              <w:right w:val="single" w:sz="4" w:space="0" w:color="auto"/>
            </w:tcBorders>
            <w:shd w:val="clear" w:color="auto" w:fill="FFFFFF" w:themeFill="background1"/>
            <w:noWrap/>
            <w:vAlign w:val="bottom"/>
          </w:tcPr>
          <w:p w14:paraId="477B0EC9" w14:textId="3F83EA9A" w:rsidR="00ED464B" w:rsidRPr="005E37A2" w:rsidRDefault="00ED464B" w:rsidP="00ED464B">
            <w:pPr>
              <w:spacing w:line="240" w:lineRule="auto"/>
              <w:jc w:val="center"/>
              <w:rPr>
                <w:rFonts w:ascii="Cambria" w:hAnsi="Cambria" w:cs="Calibri"/>
                <w:sz w:val="20"/>
                <w:szCs w:val="20"/>
              </w:rPr>
            </w:pPr>
            <w:proofErr w:type="spellStart"/>
            <w:r>
              <w:rPr>
                <w:rFonts w:ascii="Cambria" w:hAnsi="Cambria" w:cs="Calibri"/>
                <w:sz w:val="20"/>
                <w:szCs w:val="20"/>
              </w:rPr>
              <w:t>xxx</w:t>
            </w:r>
            <w:proofErr w:type="spellEnd"/>
          </w:p>
        </w:tc>
      </w:tr>
    </w:tbl>
    <w:p w14:paraId="218E35D7" w14:textId="3375AF77" w:rsidR="5364AA66" w:rsidRDefault="5364AA66" w:rsidP="5364AA66">
      <w:bookmarkStart w:id="9" w:name="_GoBack"/>
      <w:bookmarkEnd w:id="9"/>
    </w:p>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41FF1" w14:textId="77777777" w:rsidR="00301BCA" w:rsidRDefault="00301BCA" w:rsidP="006337DC">
      <w:r>
        <w:separator/>
      </w:r>
    </w:p>
  </w:endnote>
  <w:endnote w:type="continuationSeparator" w:id="0">
    <w:p w14:paraId="0F69FE10" w14:textId="77777777" w:rsidR="00301BCA" w:rsidRDefault="00301BCA"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7533DAD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ED464B">
      <w:rPr>
        <w:noProof/>
        <w:sz w:val="20"/>
        <w:szCs w:val="20"/>
      </w:rPr>
      <w:t>6</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45D5748B" w:rsidR="001B5F9C" w:rsidRDefault="001B5F9C">
    <w:pPr>
      <w:pStyle w:val="Zpat"/>
      <w:jc w:val="center"/>
    </w:pPr>
    <w:r>
      <w:fldChar w:fldCharType="begin"/>
    </w:r>
    <w:r>
      <w:instrText>PAGE   \* MERGEFORMAT</w:instrText>
    </w:r>
    <w:r>
      <w:fldChar w:fldCharType="separate"/>
    </w:r>
    <w:r w:rsidR="00ED464B">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EB4D0" w14:textId="77777777" w:rsidR="00301BCA" w:rsidRDefault="00301BCA" w:rsidP="006337DC">
      <w:r>
        <w:separator/>
      </w:r>
    </w:p>
  </w:footnote>
  <w:footnote w:type="continuationSeparator" w:id="0">
    <w:p w14:paraId="79223DAE" w14:textId="77777777" w:rsidR="00301BCA" w:rsidRDefault="00301BCA"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2">
    <w:p w14:paraId="06E47AAD" w14:textId="0EDD4391" w:rsidR="000F03A8" w:rsidRPr="000F03A8" w:rsidRDefault="000F03A8">
      <w:pPr>
        <w:pStyle w:val="Textpoznpodarou"/>
        <w:rPr>
          <w:sz w:val="16"/>
          <w:szCs w:val="16"/>
        </w:rPr>
      </w:pPr>
      <w:r w:rsidRPr="000F03A8">
        <w:rPr>
          <w:rStyle w:val="Znakapoznpodarou"/>
          <w:sz w:val="16"/>
          <w:szCs w:val="16"/>
        </w:rPr>
        <w:footnoteRef/>
      </w:r>
      <w:r w:rsidRPr="000F03A8">
        <w:rPr>
          <w:sz w:val="16"/>
          <w:szCs w:val="16"/>
        </w:rPr>
        <w:t xml:space="preserve"> 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dle č. VIII odst. 1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CE19" w14:textId="263CD905" w:rsidR="00101270" w:rsidRDefault="00101270">
    <w:pPr>
      <w:pStyle w:val="Zhlav"/>
    </w:pPr>
    <w:r>
      <w:tab/>
    </w:r>
    <w:r>
      <w:tab/>
      <w:t>KP/2548/2024/</w:t>
    </w:r>
    <w:proofErr w:type="spellStart"/>
    <w:r>
      <w:t>Sr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 w:numId="3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3A8"/>
    <w:rsid w:val="000F0B32"/>
    <w:rsid w:val="000F0CFA"/>
    <w:rsid w:val="000F5076"/>
    <w:rsid w:val="000F5D02"/>
    <w:rsid w:val="000F6286"/>
    <w:rsid w:val="00101270"/>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5D8"/>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910"/>
    <w:rsid w:val="003E5B53"/>
    <w:rsid w:val="003F567B"/>
    <w:rsid w:val="003F5CF4"/>
    <w:rsid w:val="003F5D14"/>
    <w:rsid w:val="004017B4"/>
    <w:rsid w:val="00403A28"/>
    <w:rsid w:val="004054A1"/>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27C4"/>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18AC"/>
    <w:rsid w:val="005C340C"/>
    <w:rsid w:val="005C3A0B"/>
    <w:rsid w:val="005C4916"/>
    <w:rsid w:val="005D0175"/>
    <w:rsid w:val="005D13E0"/>
    <w:rsid w:val="005D1464"/>
    <w:rsid w:val="005D19EA"/>
    <w:rsid w:val="005D630E"/>
    <w:rsid w:val="005E37A2"/>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575AF"/>
    <w:rsid w:val="00862350"/>
    <w:rsid w:val="00862EBA"/>
    <w:rsid w:val="00863E04"/>
    <w:rsid w:val="00865E92"/>
    <w:rsid w:val="00870AAC"/>
    <w:rsid w:val="0087360F"/>
    <w:rsid w:val="00873B01"/>
    <w:rsid w:val="00875B50"/>
    <w:rsid w:val="00875E6A"/>
    <w:rsid w:val="00877CEB"/>
    <w:rsid w:val="0088074E"/>
    <w:rsid w:val="00882B5F"/>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3E5B"/>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D5A"/>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149A"/>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64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51C981D"/>
    <w:rsid w:val="688826CD"/>
    <w:rsid w:val="69244336"/>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324893514">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69158942-FC51-4FF5-A0CD-F163A917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3672</Words>
  <Characters>21032</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5</cp:revision>
  <cp:lastPrinted>2023-05-20T12:37:00Z</cp:lastPrinted>
  <dcterms:created xsi:type="dcterms:W3CDTF">2024-06-26T07:53:00Z</dcterms:created>
  <dcterms:modified xsi:type="dcterms:W3CDTF">2024-08-13T11:11:00Z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