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6936C1" w14:paraId="72FCEA4D" w14:textId="77777777" w:rsidTr="0082739D">
        <w:trPr>
          <w:cantSplit/>
        </w:trPr>
        <w:tc>
          <w:tcPr>
            <w:tcW w:w="2266" w:type="dxa"/>
            <w:gridSpan w:val="6"/>
          </w:tcPr>
          <w:p w14:paraId="7BF2B2DE" w14:textId="77777777" w:rsidR="006936C1" w:rsidRDefault="0082739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28C4DA06" w14:textId="77777777" w:rsidR="006936C1" w:rsidRDefault="0082739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A/0032/24/57</w:t>
            </w:r>
          </w:p>
        </w:tc>
        <w:tc>
          <w:tcPr>
            <w:tcW w:w="4253" w:type="dxa"/>
            <w:gridSpan w:val="7"/>
          </w:tcPr>
          <w:p w14:paraId="22ECD6E6" w14:textId="77777777" w:rsidR="006936C1" w:rsidRDefault="0082739D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*TSKAX0025I8L*</w:t>
            </w:r>
          </w:p>
        </w:tc>
      </w:tr>
      <w:tr w:rsidR="006936C1" w14:paraId="06885D44" w14:textId="77777777" w:rsidTr="0082739D">
        <w:trPr>
          <w:cantSplit/>
        </w:trPr>
        <w:tc>
          <w:tcPr>
            <w:tcW w:w="1359" w:type="dxa"/>
            <w:gridSpan w:val="4"/>
          </w:tcPr>
          <w:p w14:paraId="6BB58761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2E17745F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3" w:type="dxa"/>
            <w:gridSpan w:val="7"/>
          </w:tcPr>
          <w:p w14:paraId="54D83C26" w14:textId="77777777" w:rsidR="006936C1" w:rsidRDefault="0082739D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TSKAX0025I8L</w:t>
            </w:r>
          </w:p>
        </w:tc>
      </w:tr>
      <w:tr w:rsidR="006936C1" w14:paraId="0B52343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EBCEA" w14:textId="77777777" w:rsidR="006936C1" w:rsidRDefault="0082739D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6936C1" w14:paraId="0FCFD16C" w14:textId="77777777" w:rsidTr="0082739D">
        <w:trPr>
          <w:cantSplit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A5907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81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EE4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CB2B0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6936C1" w14:paraId="3A7BF04F" w14:textId="77777777" w:rsidTr="0082739D">
        <w:trPr>
          <w:cantSplit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1DAA7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DF7E9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64CE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437C2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6936C1" w14:paraId="16549B5B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ED094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6936C1" w14:paraId="39EDF3C4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8A084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2B31A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6936C1" w14:paraId="19D7986D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D81D6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AF491" w14:textId="386802F0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52209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6936C1" w14:paraId="4EE39ECC" w14:textId="77777777" w:rsidTr="0082739D">
        <w:trPr>
          <w:cantSplit/>
        </w:trPr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FF4950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795A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57-Úsek</w:t>
            </w:r>
            <w:proofErr w:type="gramEnd"/>
            <w:r>
              <w:rPr>
                <w:rFonts w:ascii="Arial" w:hAnsi="Arial"/>
                <w:sz w:val="18"/>
              </w:rPr>
              <w:t xml:space="preserve"> investiční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B82BC4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CF47" w14:textId="41B1BE8F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6936C1" w14:paraId="7CE73F3F" w14:textId="77777777" w:rsidTr="0082739D">
        <w:trPr>
          <w:cantSplit/>
        </w:trPr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4FE74E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96417" w14:textId="699E70BD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31AE81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07723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13.08.2024</w:t>
            </w:r>
          </w:p>
        </w:tc>
      </w:tr>
      <w:tr w:rsidR="006936C1" w14:paraId="083CC64C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4E72434E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1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08CE513" w14:textId="30AEB085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6936C1" w14:paraId="1EBCFEA0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901486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18701407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6936C1" w14:paraId="19219DAD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0ECD" w14:textId="77777777" w:rsidR="006936C1" w:rsidRDefault="0082739D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6936C1" w14:paraId="66C66A5A" w14:textId="77777777" w:rsidTr="0082739D">
        <w:trPr>
          <w:cantSplit/>
        </w:trPr>
        <w:tc>
          <w:tcPr>
            <w:tcW w:w="24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A919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60736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DOPRAVNÍ A INŽENÝRSKÉ PROJEKTY s.r.o., zkráceně: DIPRO, spol. s r.o.</w:t>
            </w: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F885F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F719D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48592722</w:t>
            </w:r>
          </w:p>
        </w:tc>
      </w:tr>
      <w:tr w:rsidR="006936C1" w14:paraId="7F39E4C6" w14:textId="77777777" w:rsidTr="0082739D">
        <w:trPr>
          <w:cantSplit/>
        </w:trPr>
        <w:tc>
          <w:tcPr>
            <w:tcW w:w="249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EAE220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21F1C0E4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Modřanská 1387/11</w:t>
            </w:r>
          </w:p>
        </w:tc>
        <w:tc>
          <w:tcPr>
            <w:tcW w:w="1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81A772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01983B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CZ48592722</w:t>
            </w:r>
          </w:p>
        </w:tc>
      </w:tr>
      <w:tr w:rsidR="006936C1" w14:paraId="5712A5D4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A7BDC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0C3E918C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57626D9E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245B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3AEB7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5BABB36D" w14:textId="77777777" w:rsidTr="0082739D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709FE5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1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58B2BA8E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Městského soudu v Praze, oddíl C, vložka 18643</w:t>
            </w:r>
          </w:p>
        </w:tc>
      </w:tr>
      <w:tr w:rsidR="006936C1" w14:paraId="7A1F1A93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F39BB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6B2AC" w14:textId="77777777" w:rsidR="006936C1" w:rsidRDefault="006936C1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12E01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94B5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D45E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6936C1" w14:paraId="41BBF82C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B5FFB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DED48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3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4DFD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69727339/0800</w:t>
            </w:r>
          </w:p>
        </w:tc>
      </w:tr>
      <w:tr w:rsidR="006936C1" w14:paraId="267AD05B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C8B52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9B2BD" w14:textId="628B732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6936C1" w14:paraId="4B35BB79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808C7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58C56" w14:textId="03B277DB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6936C1" w14:paraId="1C8141DD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5F117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EDAEB" w14:textId="35FCD0FC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6936C1" w14:paraId="135A1802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8829E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7BE3E" w14:textId="6030B828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6936C1" w14:paraId="46A6F5BE" w14:textId="77777777" w:rsidTr="0082739D">
        <w:trPr>
          <w:cantSplit/>
        </w:trPr>
        <w:tc>
          <w:tcPr>
            <w:tcW w:w="4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7C325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1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621AD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wznpij7</w:t>
            </w:r>
          </w:p>
        </w:tc>
      </w:tr>
      <w:tr w:rsidR="006936C1" w14:paraId="20BBE953" w14:textId="77777777">
        <w:trPr>
          <w:cantSplit/>
        </w:trPr>
        <w:tc>
          <w:tcPr>
            <w:tcW w:w="10771" w:type="dxa"/>
            <w:gridSpan w:val="25"/>
          </w:tcPr>
          <w:p w14:paraId="0E2E493A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756C0A1F" w14:textId="77777777">
        <w:trPr>
          <w:cantSplit/>
        </w:trPr>
        <w:tc>
          <w:tcPr>
            <w:tcW w:w="10771" w:type="dxa"/>
            <w:gridSpan w:val="25"/>
          </w:tcPr>
          <w:p w14:paraId="63F2D1EB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6936C1" w14:paraId="1ACE12C5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D3ABA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C7F6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Komořanská – napojení na Pražský okruh, P12, č. akce 1000295</w:t>
            </w:r>
          </w:p>
        </w:tc>
      </w:tr>
      <w:tr w:rsidR="006936C1" w14:paraId="747CEB98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C058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9D353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Hlavní město Praha, </w:t>
            </w:r>
            <w:r>
              <w:rPr>
                <w:rFonts w:ascii="Arial" w:hAnsi="Arial"/>
                <w:sz w:val="18"/>
              </w:rPr>
              <w:t>Praha 12</w:t>
            </w:r>
          </w:p>
        </w:tc>
      </w:tr>
      <w:tr w:rsidR="006936C1" w14:paraId="54CD91C7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71B41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D8253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6936C1" w14:paraId="1E82E4F3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6126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1D12F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293 600,00 CZK</w:t>
            </w:r>
          </w:p>
        </w:tc>
      </w:tr>
      <w:tr w:rsidR="006936C1" w14:paraId="644FB8AC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EED5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82FD3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6936C1" w14:paraId="72DD231C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C849C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8449E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Komořanská – napojení na Pražský okruh, P12, č. akce 1000295 - Předmětem objednávky je </w:t>
            </w:r>
            <w:r>
              <w:rPr>
                <w:rFonts w:ascii="Arial" w:hAnsi="Arial"/>
                <w:sz w:val="18"/>
              </w:rPr>
              <w:t xml:space="preserve">zhotovení projektové dokumentace a výkon inženýrské činnosti pro zjištění možnosti realizace napojení ulice Komořanská na Silniční okruh kolem Prahy. V rámci studie se zjistí aktuální záměry a požadavky dotčených stran, zkreslí do situačního řešení a </w:t>
            </w:r>
            <w:proofErr w:type="gramStart"/>
            <w:r>
              <w:rPr>
                <w:rFonts w:ascii="Arial" w:hAnsi="Arial"/>
                <w:sz w:val="18"/>
              </w:rPr>
              <w:t>prověří</w:t>
            </w:r>
            <w:proofErr w:type="gramEnd"/>
            <w:r>
              <w:rPr>
                <w:rFonts w:ascii="Arial" w:hAnsi="Arial"/>
                <w:sz w:val="18"/>
              </w:rPr>
              <w:t xml:space="preserve"> soulad s vydaným územní rozhodnutím. Dále bude součástí propočet nákladů vybrané varianty</w:t>
            </w:r>
          </w:p>
        </w:tc>
      </w:tr>
      <w:tr w:rsidR="006936C1" w14:paraId="74112A7F" w14:textId="77777777" w:rsidTr="0082739D">
        <w:trPr>
          <w:cantSplit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CE7A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E7FA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5B8270AD" w14:textId="77777777">
        <w:trPr>
          <w:cantSplit/>
        </w:trPr>
        <w:tc>
          <w:tcPr>
            <w:tcW w:w="10771" w:type="dxa"/>
            <w:gridSpan w:val="25"/>
          </w:tcPr>
          <w:p w14:paraId="519851AE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736CC50F" w14:textId="77777777">
        <w:trPr>
          <w:cantSplit/>
        </w:trPr>
        <w:tc>
          <w:tcPr>
            <w:tcW w:w="10771" w:type="dxa"/>
            <w:gridSpan w:val="25"/>
          </w:tcPr>
          <w:p w14:paraId="36298F57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6936C1" w14:paraId="19D91FE6" w14:textId="77777777">
        <w:trPr>
          <w:cantSplit/>
        </w:trPr>
        <w:tc>
          <w:tcPr>
            <w:tcW w:w="10771" w:type="dxa"/>
            <w:gridSpan w:val="25"/>
          </w:tcPr>
          <w:p w14:paraId="2ED0C317" w14:textId="77777777" w:rsidR="006936C1" w:rsidRDefault="006936C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6936C1" w14:paraId="3880E5F1" w14:textId="77777777">
        <w:trPr>
          <w:cantSplit/>
        </w:trPr>
        <w:tc>
          <w:tcPr>
            <w:tcW w:w="10771" w:type="dxa"/>
            <w:gridSpan w:val="25"/>
          </w:tcPr>
          <w:p w14:paraId="39A98C87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6936C1" w14:paraId="235E2449" w14:textId="77777777">
        <w:trPr>
          <w:cantSplit/>
        </w:trPr>
        <w:tc>
          <w:tcPr>
            <w:tcW w:w="10771" w:type="dxa"/>
            <w:gridSpan w:val="25"/>
          </w:tcPr>
          <w:p w14:paraId="440232A8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18091156" w14:textId="77777777">
        <w:trPr>
          <w:cantSplit/>
        </w:trPr>
        <w:tc>
          <w:tcPr>
            <w:tcW w:w="10771" w:type="dxa"/>
            <w:gridSpan w:val="25"/>
          </w:tcPr>
          <w:p w14:paraId="6DA2C268" w14:textId="77777777" w:rsidR="006936C1" w:rsidRDefault="0082739D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</w:t>
            </w:r>
            <w:r>
              <w:rPr>
                <w:rFonts w:ascii="Arial" w:hAnsi="Arial"/>
                <w:sz w:val="18"/>
              </w:rPr>
              <w:t xml:space="preserve">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</w:t>
            </w:r>
            <w:r>
              <w:rPr>
                <w:rFonts w:ascii="Arial" w:hAnsi="Arial"/>
                <w:sz w:val="18"/>
              </w:rPr>
              <w:t xml:space="preserve"> nimž prohlašuje, že jsou mu známy. Akceptací Objednávky Dodavatelem dochází ke vzniku smluvního vztahu mezi Objednatelem a Dodavatelem.</w:t>
            </w:r>
          </w:p>
        </w:tc>
      </w:tr>
      <w:tr w:rsidR="006936C1" w14:paraId="7FB977A2" w14:textId="77777777">
        <w:trPr>
          <w:cantSplit/>
        </w:trPr>
        <w:tc>
          <w:tcPr>
            <w:tcW w:w="10771" w:type="dxa"/>
            <w:gridSpan w:val="25"/>
          </w:tcPr>
          <w:p w14:paraId="2EEAC5F8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7D443459" w14:textId="77777777">
        <w:trPr>
          <w:cantSplit/>
        </w:trPr>
        <w:tc>
          <w:tcPr>
            <w:tcW w:w="10771" w:type="dxa"/>
            <w:gridSpan w:val="25"/>
          </w:tcPr>
          <w:p w14:paraId="092F7911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6936C1" w14:paraId="3E1E39CB" w14:textId="77777777" w:rsidTr="0082739D">
        <w:trPr>
          <w:cantSplit/>
        </w:trPr>
        <w:tc>
          <w:tcPr>
            <w:tcW w:w="1076" w:type="dxa"/>
          </w:tcPr>
          <w:p w14:paraId="3C993CDC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5" w:type="dxa"/>
            <w:gridSpan w:val="24"/>
          </w:tcPr>
          <w:p w14:paraId="5DC0879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Cenová nabídka</w:t>
            </w:r>
          </w:p>
        </w:tc>
      </w:tr>
      <w:tr w:rsidR="006936C1" w14:paraId="61F58AAC" w14:textId="77777777" w:rsidTr="0082739D">
        <w:trPr>
          <w:cantSplit/>
        </w:trPr>
        <w:tc>
          <w:tcPr>
            <w:tcW w:w="1076" w:type="dxa"/>
          </w:tcPr>
          <w:p w14:paraId="289BF258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9695" w:type="dxa"/>
            <w:gridSpan w:val="24"/>
          </w:tcPr>
          <w:p w14:paraId="01ACEC6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Podklad pro fakturaci</w:t>
            </w:r>
          </w:p>
        </w:tc>
      </w:tr>
      <w:tr w:rsidR="006936C1" w14:paraId="55D7E66B" w14:textId="77777777">
        <w:trPr>
          <w:cantSplit/>
        </w:trPr>
        <w:tc>
          <w:tcPr>
            <w:tcW w:w="10771" w:type="dxa"/>
            <w:gridSpan w:val="25"/>
          </w:tcPr>
          <w:p w14:paraId="721CCC56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2435FFC6" w14:textId="77777777">
        <w:trPr>
          <w:cantSplit/>
        </w:trPr>
        <w:tc>
          <w:tcPr>
            <w:tcW w:w="10771" w:type="dxa"/>
            <w:gridSpan w:val="25"/>
          </w:tcPr>
          <w:p w14:paraId="56AF755B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189CB62A" w14:textId="77777777" w:rsidTr="0082739D">
        <w:trPr>
          <w:cantSplit/>
        </w:trPr>
        <w:tc>
          <w:tcPr>
            <w:tcW w:w="1359" w:type="dxa"/>
            <w:gridSpan w:val="4"/>
          </w:tcPr>
          <w:p w14:paraId="46A20EFE" w14:textId="77777777" w:rsidR="006936C1" w:rsidRDefault="0082739D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2" w:type="dxa"/>
            <w:gridSpan w:val="21"/>
          </w:tcPr>
          <w:p w14:paraId="52260BBA" w14:textId="77777777" w:rsidR="006936C1" w:rsidRDefault="008273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13.08.2024</w:t>
            </w:r>
          </w:p>
        </w:tc>
      </w:tr>
      <w:tr w:rsidR="006936C1" w14:paraId="141D7399" w14:textId="77777777">
        <w:trPr>
          <w:cantSplit/>
        </w:trPr>
        <w:tc>
          <w:tcPr>
            <w:tcW w:w="10771" w:type="dxa"/>
            <w:gridSpan w:val="25"/>
          </w:tcPr>
          <w:p w14:paraId="4F0529B2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193FDE5A" w14:textId="77777777">
        <w:trPr>
          <w:cantSplit/>
        </w:trPr>
        <w:tc>
          <w:tcPr>
            <w:tcW w:w="10771" w:type="dxa"/>
            <w:gridSpan w:val="25"/>
          </w:tcPr>
          <w:p w14:paraId="48E87791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755D7153" w14:textId="77777777" w:rsidTr="0082739D">
        <w:trPr>
          <w:cantSplit/>
        </w:trPr>
        <w:tc>
          <w:tcPr>
            <w:tcW w:w="5101" w:type="dxa"/>
            <w:gridSpan w:val="13"/>
          </w:tcPr>
          <w:p w14:paraId="4241F30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70" w:type="dxa"/>
            <w:gridSpan w:val="12"/>
          </w:tcPr>
          <w:p w14:paraId="7714D5DD" w14:textId="77777777" w:rsidR="006936C1" w:rsidRDefault="0082739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6936C1" w14:paraId="28A98180" w14:textId="77777777">
        <w:trPr>
          <w:cantSplit/>
        </w:trPr>
        <w:tc>
          <w:tcPr>
            <w:tcW w:w="10771" w:type="dxa"/>
            <w:gridSpan w:val="25"/>
          </w:tcPr>
          <w:p w14:paraId="1CD168AD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0634B84F" w14:textId="77777777">
        <w:trPr>
          <w:cantSplit/>
        </w:trPr>
        <w:tc>
          <w:tcPr>
            <w:tcW w:w="10771" w:type="dxa"/>
            <w:gridSpan w:val="25"/>
          </w:tcPr>
          <w:p w14:paraId="09D9DE60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2A968B72" w14:textId="77777777">
        <w:trPr>
          <w:cantSplit/>
        </w:trPr>
        <w:tc>
          <w:tcPr>
            <w:tcW w:w="10771" w:type="dxa"/>
            <w:gridSpan w:val="25"/>
          </w:tcPr>
          <w:p w14:paraId="2F8F615A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3C66E491" w14:textId="77777777" w:rsidTr="0082739D">
        <w:trPr>
          <w:cantSplit/>
        </w:trPr>
        <w:tc>
          <w:tcPr>
            <w:tcW w:w="4194" w:type="dxa"/>
            <w:gridSpan w:val="10"/>
            <w:tcBorders>
              <w:bottom w:val="single" w:sz="0" w:space="0" w:color="auto"/>
            </w:tcBorders>
          </w:tcPr>
          <w:p w14:paraId="6C704E68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2B7CDC40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3" w:type="dxa"/>
            <w:gridSpan w:val="10"/>
            <w:tcBorders>
              <w:bottom w:val="single" w:sz="0" w:space="0" w:color="auto"/>
            </w:tcBorders>
          </w:tcPr>
          <w:p w14:paraId="701A4F73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260F7654" w14:textId="77777777" w:rsidTr="0082739D">
        <w:trPr>
          <w:cantSplit/>
        </w:trPr>
        <w:tc>
          <w:tcPr>
            <w:tcW w:w="5101" w:type="dxa"/>
            <w:gridSpan w:val="13"/>
          </w:tcPr>
          <w:p w14:paraId="525B56D5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Josef Richtr</w:t>
            </w:r>
          </w:p>
        </w:tc>
        <w:tc>
          <w:tcPr>
            <w:tcW w:w="1077" w:type="dxa"/>
            <w:gridSpan w:val="2"/>
          </w:tcPr>
          <w:p w14:paraId="151F0026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3" w:type="dxa"/>
            <w:gridSpan w:val="10"/>
          </w:tcPr>
          <w:p w14:paraId="61557251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011E58B0" w14:textId="77777777" w:rsidTr="0082739D">
        <w:trPr>
          <w:cantSplit/>
        </w:trPr>
        <w:tc>
          <w:tcPr>
            <w:tcW w:w="5101" w:type="dxa"/>
            <w:gridSpan w:val="13"/>
          </w:tcPr>
          <w:p w14:paraId="3A3B3362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místopředseda představenstva</w:t>
            </w:r>
          </w:p>
        </w:tc>
        <w:tc>
          <w:tcPr>
            <w:tcW w:w="5670" w:type="dxa"/>
            <w:gridSpan w:val="12"/>
          </w:tcPr>
          <w:p w14:paraId="0C2EF94B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60DA486D" w14:textId="77777777" w:rsidTr="0082739D">
        <w:trPr>
          <w:cantSplit/>
        </w:trPr>
        <w:tc>
          <w:tcPr>
            <w:tcW w:w="5101" w:type="dxa"/>
            <w:gridSpan w:val="13"/>
          </w:tcPr>
          <w:p w14:paraId="043D1263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základě pověření</w:t>
            </w:r>
          </w:p>
        </w:tc>
        <w:tc>
          <w:tcPr>
            <w:tcW w:w="5670" w:type="dxa"/>
            <w:gridSpan w:val="12"/>
          </w:tcPr>
          <w:p w14:paraId="35F70728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1975B5" w14:textId="77777777" w:rsidR="006936C1" w:rsidRDefault="006936C1">
      <w:pPr>
        <w:spacing w:after="0" w:line="1" w:lineRule="auto"/>
        <w:sectPr w:rsidR="006936C1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6936C1" w14:paraId="0BF6FFA5" w14:textId="77777777">
        <w:trPr>
          <w:cantSplit/>
        </w:trPr>
        <w:tc>
          <w:tcPr>
            <w:tcW w:w="10771" w:type="dxa"/>
          </w:tcPr>
          <w:p w14:paraId="38C5811D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0406A237" w14:textId="77777777">
        <w:trPr>
          <w:cantSplit/>
        </w:trPr>
        <w:tc>
          <w:tcPr>
            <w:tcW w:w="10771" w:type="dxa"/>
          </w:tcPr>
          <w:p w14:paraId="1DBA02B5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36C1" w14:paraId="7846D095" w14:textId="77777777">
        <w:trPr>
          <w:cantSplit/>
        </w:trPr>
        <w:tc>
          <w:tcPr>
            <w:tcW w:w="10771" w:type="dxa"/>
          </w:tcPr>
          <w:p w14:paraId="0D89BDE6" w14:textId="77777777" w:rsidR="006936C1" w:rsidRDefault="008273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</w:t>
            </w:r>
            <w:r>
              <w:rPr>
                <w:rFonts w:ascii="Arial" w:hAnsi="Arial"/>
                <w:sz w:val="18"/>
              </w:rPr>
              <w:t xml:space="preserve">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6936C1" w14:paraId="194BE830" w14:textId="77777777">
        <w:trPr>
          <w:cantSplit/>
          <w:trHeight w:hRule="exact" w:val="1383"/>
        </w:trPr>
        <w:tc>
          <w:tcPr>
            <w:tcW w:w="10771" w:type="dxa"/>
          </w:tcPr>
          <w:p w14:paraId="4FBCCE87" w14:textId="77777777" w:rsidR="006936C1" w:rsidRDefault="006936C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017366F" w14:textId="77777777" w:rsidR="0082739D" w:rsidRDefault="0082739D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92C2" w14:textId="77777777" w:rsidR="0082739D" w:rsidRDefault="0082739D">
      <w:pPr>
        <w:spacing w:after="0" w:line="240" w:lineRule="auto"/>
      </w:pPr>
      <w:r>
        <w:separator/>
      </w:r>
    </w:p>
  </w:endnote>
  <w:endnote w:type="continuationSeparator" w:id="0">
    <w:p w14:paraId="7E79DBD5" w14:textId="77777777" w:rsidR="0082739D" w:rsidRDefault="0082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6936C1" w14:paraId="3D89B48C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418F9D13" w14:textId="77777777" w:rsidR="006936C1" w:rsidRDefault="006936C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936C1" w14:paraId="44EE858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6E0461C" w14:textId="77777777" w:rsidR="006936C1" w:rsidRDefault="006936C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936C1" w14:paraId="2E8934E3" w14:textId="77777777">
      <w:trPr>
        <w:cantSplit/>
      </w:trPr>
      <w:tc>
        <w:tcPr>
          <w:tcW w:w="2664" w:type="dxa"/>
        </w:tcPr>
        <w:p w14:paraId="0D8642D9" w14:textId="77777777" w:rsidR="006936C1" w:rsidRDefault="0082739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72BF4363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936C1" w14:paraId="58D6CE1B" w14:textId="77777777">
      <w:trPr>
        <w:cantSplit/>
      </w:trPr>
      <w:tc>
        <w:tcPr>
          <w:tcW w:w="2664" w:type="dxa"/>
        </w:tcPr>
        <w:p w14:paraId="60BEAF1F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E511D1E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6936C1" w14:paraId="7D68372A" w14:textId="77777777">
      <w:trPr>
        <w:cantSplit/>
      </w:trPr>
      <w:tc>
        <w:tcPr>
          <w:tcW w:w="2664" w:type="dxa"/>
        </w:tcPr>
        <w:p w14:paraId="43ADC337" w14:textId="095EA8CB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xxxxxxxxxxxxxxxxxxx</w:t>
          </w:r>
          <w:proofErr w:type="spellEnd"/>
        </w:p>
      </w:tc>
      <w:tc>
        <w:tcPr>
          <w:tcW w:w="8107" w:type="dxa"/>
        </w:tcPr>
        <w:p w14:paraId="7C26F3E9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6936C1" w14:paraId="38BCAEE3" w14:textId="77777777">
      <w:trPr>
        <w:cantSplit/>
      </w:trPr>
      <w:tc>
        <w:tcPr>
          <w:tcW w:w="2664" w:type="dxa"/>
        </w:tcPr>
        <w:p w14:paraId="22193A79" w14:textId="77777777" w:rsidR="006936C1" w:rsidRDefault="0082739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CE5034E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6936C1" w14:paraId="1F6BDE9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AD60433" w14:textId="77777777" w:rsidR="006936C1" w:rsidRDefault="006936C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936C1" w14:paraId="0D69B1E9" w14:textId="77777777">
      <w:trPr>
        <w:cantSplit/>
      </w:trPr>
      <w:tc>
        <w:tcPr>
          <w:tcW w:w="2664" w:type="dxa"/>
        </w:tcPr>
        <w:p w14:paraId="0846F3F7" w14:textId="77777777" w:rsidR="006936C1" w:rsidRDefault="0082739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250A0B8C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936C1" w14:paraId="57B9EAA6" w14:textId="77777777">
      <w:trPr>
        <w:cantSplit/>
      </w:trPr>
      <w:tc>
        <w:tcPr>
          <w:tcW w:w="2664" w:type="dxa"/>
        </w:tcPr>
        <w:p w14:paraId="2ADAE607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2AB75EBB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</w:t>
          </w:r>
          <w:r>
            <w:rPr>
              <w:rFonts w:ascii="Arial" w:hAnsi="Arial"/>
              <w:sz w:val="11"/>
            </w:rPr>
            <w:t>oddíle B vložka 20059</w:t>
          </w:r>
        </w:p>
      </w:tc>
    </w:tr>
    <w:tr w:rsidR="006936C1" w14:paraId="419A9F11" w14:textId="77777777">
      <w:trPr>
        <w:cantSplit/>
      </w:trPr>
      <w:tc>
        <w:tcPr>
          <w:tcW w:w="2664" w:type="dxa"/>
        </w:tcPr>
        <w:p w14:paraId="126BBD6C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A4E86EA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6936C1" w14:paraId="1E34C0AC" w14:textId="77777777">
      <w:trPr>
        <w:cantSplit/>
      </w:trPr>
      <w:tc>
        <w:tcPr>
          <w:tcW w:w="2664" w:type="dxa"/>
        </w:tcPr>
        <w:p w14:paraId="63D523C5" w14:textId="77777777" w:rsidR="006936C1" w:rsidRDefault="0082739D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2CA192F" w14:textId="77777777" w:rsidR="006936C1" w:rsidRDefault="0082739D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EE41" w14:textId="77777777" w:rsidR="0082739D" w:rsidRDefault="0082739D">
      <w:pPr>
        <w:spacing w:after="0" w:line="240" w:lineRule="auto"/>
      </w:pPr>
      <w:r>
        <w:separator/>
      </w:r>
    </w:p>
  </w:footnote>
  <w:footnote w:type="continuationSeparator" w:id="0">
    <w:p w14:paraId="6171B5EC" w14:textId="77777777" w:rsidR="0082739D" w:rsidRDefault="0082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6936C1" w14:paraId="4779465B" w14:textId="77777777">
      <w:trPr>
        <w:cantSplit/>
        <w:trHeight w:hRule="exact" w:val="1950"/>
      </w:trPr>
      <w:tc>
        <w:tcPr>
          <w:tcW w:w="10771" w:type="dxa"/>
        </w:tcPr>
        <w:p w14:paraId="4DB58341" w14:textId="77777777" w:rsidR="006936C1" w:rsidRDefault="0082739D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0060A8D" wp14:editId="32CFB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1"/>
    <w:rsid w:val="006936C1"/>
    <w:rsid w:val="0082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201E"/>
  <w15:docId w15:val="{B6F608ED-D340-420F-B1C9-37EC7C0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39D"/>
  </w:style>
  <w:style w:type="paragraph" w:styleId="Zpat">
    <w:name w:val="footer"/>
    <w:basedOn w:val="Normln"/>
    <w:link w:val="ZpatChar"/>
    <w:uiPriority w:val="99"/>
    <w:unhideWhenUsed/>
    <w:rsid w:val="0082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2024-08-13T11:40:00Z</dcterms:created>
  <dcterms:modified xsi:type="dcterms:W3CDTF">2024-08-13T11:40:00Z</dcterms:modified>
</cp:coreProperties>
</file>